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0203E" w:rsidRDefault="001C6A88">
      <w:pPr>
        <w:spacing w:after="0" w:line="276" w:lineRule="auto"/>
        <w:jc w:val="center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Ahmad Shahzad</w:t>
      </w:r>
    </w:p>
    <w:p w14:paraId="00000002" w14:textId="3AEC6516" w:rsidR="0000203E" w:rsidRDefault="009F759A">
      <w:pPr>
        <w:spacing w:after="0" w:line="276" w:lineRule="auto"/>
        <w:jc w:val="center"/>
        <w:rPr>
          <w:rFonts w:ascii="Arial" w:eastAsia="Arial" w:hAnsi="Arial" w:cs="Arial"/>
          <w:color w:val="000000"/>
          <w:sz w:val="21"/>
          <w:szCs w:val="21"/>
        </w:rPr>
      </w:pPr>
      <w:r w:rsidRPr="009F759A">
        <w:rPr>
          <w:rFonts w:ascii="Arial" w:eastAsia="Arial" w:hAnsi="Arial" w:cs="Arial"/>
          <w:sz w:val="21"/>
          <w:szCs w:val="21"/>
        </w:rPr>
        <w:t>ahmidshzad@gmail.com</w:t>
      </w:r>
      <w:r>
        <w:rPr>
          <w:rFonts w:ascii="Arial" w:eastAsia="Arial" w:hAnsi="Arial" w:cs="Arial"/>
          <w:sz w:val="21"/>
          <w:szCs w:val="21"/>
        </w:rPr>
        <w:t xml:space="preserve"> / </w:t>
      </w:r>
      <w:r w:rsidRPr="009F759A">
        <w:rPr>
          <w:rFonts w:ascii="Segoe UI" w:hAnsi="Segoe UI" w:cs="Segoe UI"/>
          <w:sz w:val="21"/>
          <w:szCs w:val="21"/>
          <w:shd w:val="clear" w:color="auto" w:fill="FFFFFF"/>
        </w:rPr>
        <w:t>www.linkedin.com/in/aahmadshahzad</w:t>
      </w:r>
      <w:r w:rsidRPr="009F759A">
        <w:rPr>
          <w:rFonts w:ascii="Arial" w:eastAsia="Arial" w:hAnsi="Arial" w:cs="Arial"/>
          <w:sz w:val="21"/>
          <w:szCs w:val="21"/>
        </w:rPr>
        <w:t xml:space="preserve"> /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5F2091">
        <w:rPr>
          <w:rFonts w:ascii="Arial" w:eastAsia="Arial" w:hAnsi="Arial" w:cs="Arial"/>
          <w:color w:val="000000"/>
          <w:sz w:val="21"/>
          <w:szCs w:val="21"/>
        </w:rPr>
        <w:t>+92.321.4157043</w:t>
      </w:r>
      <w:r w:rsidR="005F2091">
        <w:br/>
      </w:r>
    </w:p>
    <w:p w14:paraId="00000003" w14:textId="77777777" w:rsidR="0000203E" w:rsidRDefault="001C6A88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WORK EXPERIENCE</w:t>
      </w:r>
    </w:p>
    <w:p w14:paraId="00000004" w14:textId="77777777" w:rsidR="0000203E" w:rsidRDefault="0000203E">
      <w:pPr>
        <w:tabs>
          <w:tab w:val="left" w:pos="9088"/>
        </w:tabs>
        <w:spacing w:after="0" w:line="240" w:lineRule="auto"/>
        <w:rPr>
          <w:rFonts w:ascii="Arial" w:eastAsia="Arial" w:hAnsi="Arial" w:cs="Arial"/>
          <w:color w:val="000000"/>
          <w:sz w:val="12"/>
          <w:szCs w:val="12"/>
        </w:rPr>
      </w:pPr>
    </w:p>
    <w:p w14:paraId="00000005" w14:textId="77777777" w:rsidR="0000203E" w:rsidRDefault="001C6A88">
      <w:pPr>
        <w:tabs>
          <w:tab w:val="right" w:pos="9088"/>
        </w:tabs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Finance Manager                                                                                     </w:t>
      </w:r>
      <w:r>
        <w:rPr>
          <w:rFonts w:ascii="Arial" w:eastAsia="Arial" w:hAnsi="Arial" w:cs="Arial"/>
          <w:b/>
          <w:sz w:val="21"/>
          <w:szCs w:val="21"/>
        </w:rPr>
        <w:tab/>
        <w:t xml:space="preserve">            Aug 2022 - Present</w:t>
      </w:r>
    </w:p>
    <w:p w14:paraId="00000006" w14:textId="77777777" w:rsidR="0000203E" w:rsidRDefault="001C6A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666666"/>
          <w:sz w:val="21"/>
          <w:szCs w:val="21"/>
        </w:rPr>
        <w:t>Connexus Technologies • Lahore</w:t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</w:p>
    <w:p w14:paraId="00000007" w14:textId="77777777" w:rsidR="0000203E" w:rsidRDefault="001C6A88" w:rsidP="00E664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Responsible for preparing a quarter budget for funds allocation from Dubai to the Lahore office.</w:t>
      </w:r>
    </w:p>
    <w:p w14:paraId="00000008" w14:textId="3B42BA64" w:rsidR="0000203E" w:rsidRDefault="001C6A88" w:rsidP="00E664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Developed and implemented financial policies, procedures, and internal controls to ensure compliance with</w:t>
      </w:r>
      <w:r w:rsidR="003F75E6">
        <w:rPr>
          <w:rFonts w:ascii="Arial" w:eastAsia="Arial" w:hAnsi="Arial" w:cs="Arial"/>
          <w:sz w:val="21"/>
          <w:szCs w:val="21"/>
        </w:rPr>
        <w:t xml:space="preserve"> accounting standards</w:t>
      </w:r>
      <w:r>
        <w:rPr>
          <w:rFonts w:ascii="Arial" w:eastAsia="Arial" w:hAnsi="Arial" w:cs="Arial"/>
          <w:sz w:val="21"/>
          <w:szCs w:val="21"/>
        </w:rPr>
        <w:t>.</w:t>
      </w:r>
    </w:p>
    <w:p w14:paraId="00000009" w14:textId="22441477" w:rsidR="0000203E" w:rsidRDefault="001C6A88" w:rsidP="00E664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Manage </w:t>
      </w:r>
      <w:r w:rsidR="003F75E6">
        <w:rPr>
          <w:rFonts w:ascii="Arial" w:eastAsia="Arial" w:hAnsi="Arial" w:cs="Arial"/>
          <w:sz w:val="21"/>
          <w:szCs w:val="21"/>
        </w:rPr>
        <w:t>financial data integrity by resolving discrepancies in bank reconciliation, book keeping and financial transaction tax (FTT) documentation</w:t>
      </w:r>
      <w:r>
        <w:rPr>
          <w:rFonts w:ascii="Arial" w:eastAsia="Arial" w:hAnsi="Arial" w:cs="Arial"/>
          <w:sz w:val="21"/>
          <w:szCs w:val="21"/>
        </w:rPr>
        <w:t>.</w:t>
      </w:r>
    </w:p>
    <w:p w14:paraId="0000000A" w14:textId="77777777" w:rsidR="0000203E" w:rsidRDefault="001C6A88" w:rsidP="00E664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Coordinate with company lawyer to file quarter financial returns of the company with accurate financial data.</w:t>
      </w:r>
    </w:p>
    <w:p w14:paraId="0000000B" w14:textId="03FF562F" w:rsidR="0000203E" w:rsidRDefault="003F75E6" w:rsidP="00E664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Provide financial performance reporting for revenue and marketing expense to the key stakeholders of the company.</w:t>
      </w:r>
    </w:p>
    <w:p w14:paraId="0000000C" w14:textId="0D7038E7" w:rsidR="0000203E" w:rsidRDefault="003F75E6" w:rsidP="00E664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Assist CEO to develop financial strategies for cost reduction and improve profitability</w:t>
      </w:r>
      <w:r w:rsidR="00E92C1F">
        <w:rPr>
          <w:rFonts w:ascii="Arial" w:eastAsia="Arial" w:hAnsi="Arial" w:cs="Arial"/>
          <w:sz w:val="21"/>
          <w:szCs w:val="21"/>
        </w:rPr>
        <w:t>.</w:t>
      </w:r>
    </w:p>
    <w:p w14:paraId="0000000D" w14:textId="41D11920" w:rsidR="0000203E" w:rsidRDefault="00D46DA3" w:rsidP="00E664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Coordinate</w:t>
      </w:r>
      <w:r w:rsidR="000317B4">
        <w:rPr>
          <w:rFonts w:ascii="Arial" w:eastAsia="Arial" w:hAnsi="Arial" w:cs="Arial"/>
          <w:sz w:val="21"/>
          <w:szCs w:val="21"/>
        </w:rPr>
        <w:t xml:space="preserve"> with Dubai staff t</w:t>
      </w:r>
      <w:r>
        <w:rPr>
          <w:rFonts w:ascii="Arial" w:eastAsia="Arial" w:hAnsi="Arial" w:cs="Arial"/>
          <w:sz w:val="21"/>
          <w:szCs w:val="21"/>
        </w:rPr>
        <w:t>o maintain accuracy in financial data, client invoice and payment schedules</w:t>
      </w:r>
      <w:r>
        <w:rPr>
          <w:rFonts w:ascii="Arial" w:eastAsia="Arial" w:hAnsi="Arial" w:cs="Arial"/>
          <w:b/>
          <w:sz w:val="21"/>
          <w:szCs w:val="21"/>
        </w:rPr>
        <w:tab/>
        <w:t xml:space="preserve"> </w:t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  <w:t xml:space="preserve"> </w:t>
      </w:r>
    </w:p>
    <w:p w14:paraId="0000000E" w14:textId="3A80FCD1" w:rsidR="0000203E" w:rsidRDefault="00FA0BCB">
      <w:pPr>
        <w:tabs>
          <w:tab w:val="right" w:pos="9088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Finance</w:t>
      </w:r>
      <w:r w:rsidR="007B10B4">
        <w:rPr>
          <w:rFonts w:ascii="Arial" w:eastAsia="Arial" w:hAnsi="Arial" w:cs="Arial"/>
          <w:b/>
          <w:color w:val="000000"/>
          <w:sz w:val="21"/>
          <w:szCs w:val="21"/>
        </w:rPr>
        <w:t xml:space="preserve"> Executive</w:t>
      </w:r>
      <w:r w:rsidR="00817446">
        <w:rPr>
          <w:rFonts w:ascii="Arial" w:eastAsia="Arial" w:hAnsi="Arial" w:cs="Arial"/>
          <w:b/>
          <w:color w:val="000000"/>
          <w:sz w:val="21"/>
          <w:szCs w:val="21"/>
        </w:rPr>
        <w:t xml:space="preserve">  </w:t>
      </w:r>
      <w:r w:rsidR="007B10B4">
        <w:rPr>
          <w:rFonts w:ascii="Arial" w:eastAsia="Arial" w:hAnsi="Arial" w:cs="Arial"/>
          <w:b/>
          <w:color w:val="000000"/>
          <w:sz w:val="21"/>
          <w:szCs w:val="21"/>
        </w:rPr>
        <w:t xml:space="preserve">                                                                                      </w:t>
      </w:r>
      <w:r w:rsidR="004B50F2">
        <w:rPr>
          <w:rFonts w:ascii="Arial" w:eastAsia="Arial" w:hAnsi="Arial" w:cs="Arial"/>
          <w:b/>
          <w:color w:val="000000"/>
          <w:sz w:val="21"/>
          <w:szCs w:val="21"/>
        </w:rPr>
        <w:t xml:space="preserve">  </w:t>
      </w:r>
      <w:r w:rsidR="008B7DDD">
        <w:rPr>
          <w:rFonts w:ascii="Arial" w:eastAsia="Arial" w:hAnsi="Arial" w:cs="Arial"/>
          <w:b/>
          <w:color w:val="000000"/>
          <w:sz w:val="21"/>
          <w:szCs w:val="21"/>
        </w:rPr>
        <w:t xml:space="preserve">  </w:t>
      </w:r>
      <w:r w:rsidR="00817446">
        <w:rPr>
          <w:rFonts w:ascii="Arial" w:eastAsia="Arial" w:hAnsi="Arial" w:cs="Arial"/>
          <w:b/>
          <w:color w:val="000000"/>
          <w:sz w:val="21"/>
          <w:szCs w:val="21"/>
        </w:rPr>
        <w:t xml:space="preserve">  </w:t>
      </w:r>
      <w:r w:rsidR="007B10B4">
        <w:rPr>
          <w:rFonts w:ascii="Arial" w:eastAsia="Arial" w:hAnsi="Arial" w:cs="Arial"/>
          <w:b/>
          <w:color w:val="000000"/>
          <w:sz w:val="21"/>
          <w:szCs w:val="21"/>
        </w:rPr>
        <w:t>Jan 2017 - Sep 2019</w:t>
      </w:r>
    </w:p>
    <w:p w14:paraId="0000000F" w14:textId="77777777" w:rsidR="0000203E" w:rsidRDefault="001C6A88">
      <w:pP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666666"/>
          <w:sz w:val="21"/>
          <w:szCs w:val="21"/>
        </w:rPr>
        <w:t>CureMD Healthcare Corporation • Lahore</w:t>
      </w:r>
      <w:r>
        <w:tab/>
      </w:r>
    </w:p>
    <w:p w14:paraId="00000010" w14:textId="77777777" w:rsidR="0000203E" w:rsidRDefault="001C6A88" w:rsidP="00E664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Led </w:t>
      </w:r>
      <w:r>
        <w:rPr>
          <w:rFonts w:ascii="Arial" w:eastAsia="Arial" w:hAnsi="Arial" w:cs="Arial"/>
          <w:sz w:val="21"/>
          <w:szCs w:val="21"/>
        </w:rPr>
        <w:t>the accounts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receivable team of </w:t>
      </w:r>
      <w:r>
        <w:rPr>
          <w:rFonts w:ascii="Arial" w:eastAsia="Arial" w:hAnsi="Arial" w:cs="Arial"/>
          <w:sz w:val="21"/>
          <w:szCs w:val="21"/>
        </w:rPr>
        <w:t xml:space="preserve">a </w:t>
      </w:r>
      <w:r>
        <w:rPr>
          <w:rFonts w:ascii="Arial" w:eastAsia="Arial" w:hAnsi="Arial" w:cs="Arial"/>
          <w:color w:val="000000"/>
          <w:sz w:val="21"/>
          <w:szCs w:val="21"/>
        </w:rPr>
        <w:t>multinational healthcare company, with revenue above $5m.</w:t>
      </w:r>
    </w:p>
    <w:p w14:paraId="00000011" w14:textId="56660FF6" w:rsidR="0000203E" w:rsidRDefault="001C6A88" w:rsidP="00E664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Designed </w:t>
      </w:r>
      <w:r>
        <w:rPr>
          <w:rFonts w:ascii="Arial" w:eastAsia="Arial" w:hAnsi="Arial" w:cs="Arial"/>
          <w:sz w:val="21"/>
          <w:szCs w:val="21"/>
        </w:rPr>
        <w:t xml:space="preserve">an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internal communication platform to engage </w:t>
      </w:r>
      <w:r>
        <w:rPr>
          <w:rFonts w:ascii="Arial" w:eastAsia="Arial" w:hAnsi="Arial" w:cs="Arial"/>
          <w:sz w:val="21"/>
          <w:szCs w:val="21"/>
        </w:rPr>
        <w:t xml:space="preserve">the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finance department with </w:t>
      </w:r>
      <w:r w:rsidR="00D46DA3">
        <w:rPr>
          <w:rFonts w:ascii="Arial" w:eastAsia="Arial" w:hAnsi="Arial" w:cs="Arial"/>
          <w:color w:val="000000"/>
          <w:sz w:val="21"/>
          <w:szCs w:val="21"/>
        </w:rPr>
        <w:t xml:space="preserve">client </w:t>
      </w:r>
      <w:r>
        <w:rPr>
          <w:rFonts w:ascii="Arial" w:eastAsia="Arial" w:hAnsi="Arial" w:cs="Arial"/>
          <w:color w:val="000000"/>
          <w:sz w:val="21"/>
          <w:szCs w:val="21"/>
        </w:rPr>
        <w:t>suppor</w:t>
      </w:r>
      <w:r w:rsidR="00D46DA3">
        <w:rPr>
          <w:rFonts w:ascii="Arial" w:eastAsia="Arial" w:hAnsi="Arial" w:cs="Arial"/>
          <w:color w:val="000000"/>
          <w:sz w:val="21"/>
          <w:szCs w:val="21"/>
        </w:rPr>
        <w:t>t (CS)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team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which 4</w:t>
      </w:r>
      <w:r>
        <w:rPr>
          <w:rFonts w:ascii="Arial" w:eastAsia="Arial" w:hAnsi="Arial" w:cs="Arial"/>
          <w:color w:val="000000"/>
        </w:rPr>
        <w:t>x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improved client retention rate</w:t>
      </w:r>
      <w:r w:rsidR="004B50F2">
        <w:rPr>
          <w:rFonts w:ascii="Arial" w:eastAsia="Arial" w:hAnsi="Arial" w:cs="Arial"/>
          <w:color w:val="000000"/>
          <w:sz w:val="21"/>
          <w:szCs w:val="21"/>
        </w:rPr>
        <w:t xml:space="preserve"> and minimized financial risk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14:paraId="00000012" w14:textId="26CFB0B7" w:rsidR="0000203E" w:rsidRPr="007B10B4" w:rsidRDefault="001C6A88" w:rsidP="00E664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Continuously worked on termination to clear </w:t>
      </w:r>
      <w:r w:rsidR="00E664B6">
        <w:rPr>
          <w:rFonts w:ascii="Arial" w:eastAsia="Arial" w:hAnsi="Arial" w:cs="Arial"/>
          <w:color w:val="000000"/>
          <w:sz w:val="21"/>
          <w:szCs w:val="21"/>
        </w:rPr>
        <w:t>client’s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backlog</w:t>
      </w:r>
      <w:r w:rsidR="004B50F2">
        <w:rPr>
          <w:rFonts w:ascii="Arial" w:eastAsia="Arial" w:hAnsi="Arial" w:cs="Arial"/>
          <w:sz w:val="21"/>
          <w:szCs w:val="21"/>
        </w:rPr>
        <w:t xml:space="preserve"> according to US legislation</w:t>
      </w:r>
      <w:r>
        <w:rPr>
          <w:rFonts w:ascii="Arial" w:eastAsia="Arial" w:hAnsi="Arial" w:cs="Arial"/>
          <w:color w:val="000000"/>
          <w:sz w:val="21"/>
          <w:szCs w:val="21"/>
        </w:rPr>
        <w:t>, which reduced 15% cloud storage cost on (AWS and Salesforce) for the company.</w:t>
      </w:r>
    </w:p>
    <w:p w14:paraId="11285913" w14:textId="45FE21BF" w:rsidR="007B10B4" w:rsidRPr="003F75E6" w:rsidRDefault="003F75E6" w:rsidP="00E664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3F75E6">
        <w:rPr>
          <w:rFonts w:ascii="Arial" w:eastAsia="Arial" w:hAnsi="Arial" w:cs="Arial"/>
          <w:color w:val="000000"/>
          <w:sz w:val="21"/>
          <w:szCs w:val="21"/>
        </w:rPr>
        <w:t xml:space="preserve">Continuously ensured financial compliance with local and international transactions with bank and </w:t>
      </w:r>
      <w:r w:rsidR="00D46DA3">
        <w:rPr>
          <w:rFonts w:ascii="Arial" w:eastAsia="Arial" w:hAnsi="Arial" w:cs="Arial"/>
          <w:color w:val="000000"/>
          <w:sz w:val="21"/>
          <w:szCs w:val="21"/>
        </w:rPr>
        <w:t xml:space="preserve">money </w:t>
      </w:r>
      <w:r w:rsidRPr="003F75E6">
        <w:rPr>
          <w:rFonts w:ascii="Arial" w:eastAsia="Arial" w:hAnsi="Arial" w:cs="Arial"/>
          <w:color w:val="000000"/>
          <w:sz w:val="21"/>
          <w:szCs w:val="21"/>
        </w:rPr>
        <w:t>exchange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00000014" w14:textId="77777777" w:rsidR="0000203E" w:rsidRDefault="001C6A88" w:rsidP="00E664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Received ‘Best Team of the Month’ award from management to sustain collection threshold above $ 3.2m. </w:t>
      </w:r>
    </w:p>
    <w:p w14:paraId="0000001B" w14:textId="44B7A8F7" w:rsidR="0000203E" w:rsidRPr="00E664B6" w:rsidRDefault="001C6A88" w:rsidP="00E664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Optimized client </w:t>
      </w:r>
      <w:r>
        <w:rPr>
          <w:rFonts w:ascii="Arial" w:eastAsia="Arial" w:hAnsi="Arial" w:cs="Arial"/>
          <w:sz w:val="21"/>
          <w:szCs w:val="21"/>
        </w:rPr>
        <w:t>relationships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with </w:t>
      </w:r>
      <w:r>
        <w:rPr>
          <w:rFonts w:ascii="Arial" w:eastAsia="Arial" w:hAnsi="Arial" w:cs="Arial"/>
          <w:sz w:val="21"/>
          <w:szCs w:val="21"/>
        </w:rPr>
        <w:t>500-plus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healthcare practices for EHR implementation and its financial implications.</w:t>
      </w:r>
    </w:p>
    <w:p w14:paraId="0000001C" w14:textId="6052D050" w:rsidR="0000203E" w:rsidRDefault="008B7DDD">
      <w:pPr>
        <w:tabs>
          <w:tab w:val="right" w:pos="9088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Account</w:t>
      </w:r>
      <w:r w:rsidR="004B50F2">
        <w:rPr>
          <w:rFonts w:ascii="Arial" w:eastAsia="Arial" w:hAnsi="Arial" w:cs="Arial"/>
          <w:b/>
          <w:color w:val="000000"/>
          <w:sz w:val="21"/>
          <w:szCs w:val="21"/>
        </w:rPr>
        <w:t xml:space="preserve"> Associate                                                                                        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    </w:t>
      </w:r>
      <w:r w:rsidR="004B50F2">
        <w:rPr>
          <w:rFonts w:ascii="Arial" w:eastAsia="Arial" w:hAnsi="Arial" w:cs="Arial"/>
          <w:b/>
          <w:color w:val="000000"/>
          <w:sz w:val="21"/>
          <w:szCs w:val="21"/>
        </w:rPr>
        <w:t>May 2015 - Dec 2016</w:t>
      </w:r>
    </w:p>
    <w:p w14:paraId="0000001D" w14:textId="77777777" w:rsidR="0000203E" w:rsidRDefault="001C6A88">
      <w:pP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666666"/>
          <w:sz w:val="21"/>
          <w:szCs w:val="21"/>
        </w:rPr>
        <w:t>Starlet Innovation (Pvt) Ltd • Lahore</w:t>
      </w:r>
      <w:r>
        <w:tab/>
      </w:r>
    </w:p>
    <w:p w14:paraId="038A77D2" w14:textId="4A603178" w:rsidR="00D46DA3" w:rsidRPr="00D46DA3" w:rsidRDefault="00D46DA3" w:rsidP="00D46D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  <w:sz w:val="21"/>
          <w:szCs w:val="21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1"/>
          <w:szCs w:val="21"/>
        </w:rPr>
        <w:t>Weekly performed bank reconciliation of multiple account to maintain financial data integrity.</w:t>
      </w:r>
    </w:p>
    <w:p w14:paraId="0000001E" w14:textId="60E9C72A" w:rsidR="0000203E" w:rsidRDefault="001C6A88" w:rsidP="00E66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Aided finance manager in </w:t>
      </w:r>
      <w:r w:rsidR="006F16F8">
        <w:rPr>
          <w:rFonts w:ascii="Arial" w:eastAsia="Arial" w:hAnsi="Arial" w:cs="Arial"/>
          <w:color w:val="000000"/>
          <w:sz w:val="21"/>
          <w:szCs w:val="21"/>
        </w:rPr>
        <w:t>preparing credit risk policy and other associated financial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activities</w:t>
      </w:r>
      <w:r w:rsidR="006F16F8">
        <w:rPr>
          <w:rFonts w:ascii="Arial" w:eastAsia="Arial" w:hAnsi="Arial" w:cs="Arial"/>
          <w:color w:val="000000"/>
          <w:sz w:val="21"/>
          <w:szCs w:val="21"/>
        </w:rPr>
        <w:t xml:space="preserve"> allied to company best interest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0000001F" w14:textId="77777777" w:rsidR="0000203E" w:rsidRDefault="001C6A88" w:rsidP="00E66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Consolidated business transactions related to 180 plus wholesale buyers and 60 </w:t>
      </w:r>
      <w:r>
        <w:rPr>
          <w:rFonts w:ascii="Arial" w:eastAsia="Arial" w:hAnsi="Arial" w:cs="Arial"/>
          <w:sz w:val="21"/>
          <w:szCs w:val="21"/>
        </w:rPr>
        <w:t>company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retail shops.</w:t>
      </w:r>
    </w:p>
    <w:p w14:paraId="00000020" w14:textId="77777777" w:rsidR="0000203E" w:rsidRDefault="001C6A88" w:rsidP="00E66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Facilitate tax officer in return submission of 900 employees in a manufacturing unit and for the annual tax return of the company.</w:t>
      </w:r>
    </w:p>
    <w:p w14:paraId="00000021" w14:textId="1A1F0670" w:rsidR="0000203E" w:rsidRDefault="001C6A88" w:rsidP="00E66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  <w:sz w:val="21"/>
          <w:szCs w:val="21"/>
        </w:rPr>
      </w:pPr>
      <w:bookmarkStart w:id="1" w:name="_30j0zll" w:colFirst="0" w:colLast="0"/>
      <w:bookmarkEnd w:id="1"/>
      <w:r>
        <w:rPr>
          <w:rFonts w:ascii="Arial" w:eastAsia="Arial" w:hAnsi="Arial" w:cs="Arial"/>
          <w:sz w:val="21"/>
          <w:szCs w:val="21"/>
        </w:rPr>
        <w:t>C</w:t>
      </w:r>
      <w:r w:rsidR="00817446">
        <w:rPr>
          <w:rFonts w:ascii="Arial" w:eastAsia="Arial" w:hAnsi="Arial" w:cs="Arial"/>
          <w:sz w:val="21"/>
          <w:szCs w:val="21"/>
        </w:rPr>
        <w:t>ommunicated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with </w:t>
      </w:r>
      <w:r>
        <w:rPr>
          <w:rFonts w:ascii="Arial" w:eastAsia="Arial" w:hAnsi="Arial" w:cs="Arial"/>
          <w:sz w:val="21"/>
          <w:szCs w:val="21"/>
        </w:rPr>
        <w:t>the sales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and production department to set up the performance monitoring application </w:t>
      </w:r>
      <w:r w:rsidR="00817446">
        <w:rPr>
          <w:rFonts w:ascii="Arial" w:eastAsia="Arial" w:hAnsi="Arial" w:cs="Arial"/>
          <w:color w:val="000000"/>
          <w:sz w:val="21"/>
          <w:szCs w:val="21"/>
        </w:rPr>
        <w:t xml:space="preserve">for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commissions and bonuses, </w:t>
      </w:r>
      <w:r w:rsidR="00817446">
        <w:rPr>
          <w:rFonts w:ascii="Arial" w:eastAsia="Arial" w:hAnsi="Arial" w:cs="Arial"/>
          <w:color w:val="000000"/>
          <w:sz w:val="21"/>
          <w:szCs w:val="21"/>
        </w:rPr>
        <w:t xml:space="preserve">that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helped </w:t>
      </w:r>
      <w:r w:rsidR="00817446">
        <w:rPr>
          <w:rFonts w:ascii="Arial" w:eastAsia="Arial" w:hAnsi="Arial" w:cs="Arial"/>
          <w:color w:val="000000"/>
          <w:sz w:val="21"/>
          <w:szCs w:val="21"/>
        </w:rPr>
        <w:t xml:space="preserve">to </w:t>
      </w:r>
      <w:r w:rsidR="00D46DA3">
        <w:rPr>
          <w:rFonts w:ascii="Arial" w:eastAsia="Arial" w:hAnsi="Arial" w:cs="Arial"/>
          <w:color w:val="000000"/>
          <w:sz w:val="21"/>
          <w:szCs w:val="21"/>
        </w:rPr>
        <w:t>reduce financial errors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40346377" w14:textId="622B321F" w:rsidR="00BF0E1F" w:rsidRPr="00D46DA3" w:rsidRDefault="001C6A88" w:rsidP="00D46D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  <w:sz w:val="21"/>
          <w:szCs w:val="21"/>
        </w:rPr>
      </w:pPr>
      <w:bookmarkStart w:id="2" w:name="_1fob9te" w:colFirst="0" w:colLast="0"/>
      <w:bookmarkEnd w:id="2"/>
      <w:r>
        <w:rPr>
          <w:rFonts w:ascii="Arial" w:eastAsia="Arial" w:hAnsi="Arial" w:cs="Arial"/>
          <w:color w:val="000000"/>
          <w:sz w:val="21"/>
          <w:szCs w:val="21"/>
        </w:rPr>
        <w:t xml:space="preserve">Prepared production and sales monthly performance </w:t>
      </w:r>
      <w:r>
        <w:rPr>
          <w:rFonts w:ascii="Arial" w:eastAsia="Arial" w:hAnsi="Arial" w:cs="Arial"/>
          <w:sz w:val="21"/>
          <w:szCs w:val="21"/>
        </w:rPr>
        <w:t>reports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for the management to introduce improved </w:t>
      </w:r>
      <w:r>
        <w:rPr>
          <w:rFonts w:ascii="Arial" w:eastAsia="Arial" w:hAnsi="Arial" w:cs="Arial"/>
          <w:sz w:val="21"/>
          <w:szCs w:val="21"/>
        </w:rPr>
        <w:t>KPIs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and incentives for the staff.</w:t>
      </w:r>
    </w:p>
    <w:p w14:paraId="00000024" w14:textId="24F91925" w:rsidR="0000203E" w:rsidRDefault="001C6A88">
      <w:pPr>
        <w:tabs>
          <w:tab w:val="right" w:pos="9088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lastRenderedPageBreak/>
        <w:t>Tax Associate</w:t>
      </w:r>
      <w:r w:rsidR="00566410">
        <w:rPr>
          <w:rFonts w:ascii="Arial" w:eastAsia="Arial" w:hAnsi="Arial" w:cs="Arial"/>
          <w:b/>
          <w:color w:val="000000"/>
          <w:sz w:val="21"/>
          <w:szCs w:val="21"/>
        </w:rPr>
        <w:t xml:space="preserve"> Intern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                                                                                          Mar 2015 - Apr 2015</w:t>
      </w:r>
    </w:p>
    <w:p w14:paraId="00000025" w14:textId="77777777" w:rsidR="0000203E" w:rsidRDefault="001C6A88">
      <w:pP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666666"/>
          <w:sz w:val="21"/>
          <w:szCs w:val="21"/>
        </w:rPr>
        <w:t>Nestle Ltd • Lahore</w:t>
      </w:r>
      <w:r>
        <w:tab/>
      </w:r>
    </w:p>
    <w:p w14:paraId="00000026" w14:textId="77777777" w:rsidR="0000203E" w:rsidRDefault="001C6A88" w:rsidP="00E664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Communicated with </w:t>
      </w:r>
      <w:r>
        <w:rPr>
          <w:rFonts w:ascii="Arial" w:eastAsia="Arial" w:hAnsi="Arial" w:cs="Arial"/>
          <w:sz w:val="21"/>
          <w:szCs w:val="21"/>
        </w:rPr>
        <w:t xml:space="preserve">the </w:t>
      </w:r>
      <w:r>
        <w:rPr>
          <w:rFonts w:ascii="Arial" w:eastAsia="Arial" w:hAnsi="Arial" w:cs="Arial"/>
          <w:color w:val="000000"/>
          <w:sz w:val="21"/>
          <w:szCs w:val="21"/>
        </w:rPr>
        <w:t>Pakistan Federal Board of Revenue for tax notices and extensions of 1 or 2 weeks.</w:t>
      </w:r>
    </w:p>
    <w:p w14:paraId="00000027" w14:textId="77777777" w:rsidR="0000203E" w:rsidRDefault="001C6A88" w:rsidP="00E664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Prepared company tax files for 3 offices </w:t>
      </w:r>
      <w:r>
        <w:rPr>
          <w:rFonts w:ascii="Arial" w:eastAsia="Arial" w:hAnsi="Arial" w:cs="Arial"/>
          <w:sz w:val="21"/>
          <w:szCs w:val="21"/>
        </w:rPr>
        <w:t>and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 complete tax statement of 5,000 above employees withholding taxes.</w:t>
      </w:r>
    </w:p>
    <w:p w14:paraId="00000028" w14:textId="718E3A74" w:rsidR="0000203E" w:rsidRDefault="008B7DDD" w:rsidP="00E664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  <w:sz w:val="21"/>
          <w:szCs w:val="21"/>
        </w:rPr>
      </w:pPr>
      <w:bookmarkStart w:id="3" w:name="_3znysh7" w:colFirst="0" w:colLast="0"/>
      <w:bookmarkEnd w:id="3"/>
      <w:r>
        <w:rPr>
          <w:rFonts w:ascii="Arial" w:eastAsia="Arial" w:hAnsi="Arial" w:cs="Arial"/>
          <w:sz w:val="21"/>
          <w:szCs w:val="21"/>
        </w:rPr>
        <w:t>Maintained employee record, payroll report and ensured adherence with company payroll policies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00000029" w14:textId="77777777" w:rsidR="0000203E" w:rsidRDefault="001C6A88" w:rsidP="00E664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Kept income tax records up to date and catalogued import documents according to product type and import date.</w:t>
      </w:r>
    </w:p>
    <w:p w14:paraId="5A6BF21C" w14:textId="77777777" w:rsidR="004509B1" w:rsidRDefault="004509B1" w:rsidP="00E664B6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2C" w14:textId="31C7D610" w:rsidR="0000203E" w:rsidRPr="00E664B6" w:rsidRDefault="001C6A88" w:rsidP="002F192D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EDUCATION </w:t>
      </w:r>
    </w:p>
    <w:p w14:paraId="0000002D" w14:textId="10E096E9" w:rsidR="0000203E" w:rsidRDefault="001C6A88">
      <w:pPr>
        <w:tabs>
          <w:tab w:val="right" w:pos="9088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Master of Business Administration                                                                  Oct 2019 - Jan 2021</w:t>
      </w:r>
    </w:p>
    <w:p w14:paraId="0000002E" w14:textId="77777777" w:rsidR="0000203E" w:rsidRDefault="001C6A88">
      <w:pPr>
        <w:spacing w:after="0" w:line="240" w:lineRule="auto"/>
        <w:rPr>
          <w:color w:val="2F5496"/>
          <w:sz w:val="26"/>
          <w:szCs w:val="26"/>
        </w:rPr>
      </w:pPr>
      <w:r>
        <w:rPr>
          <w:rFonts w:ascii="Arial" w:eastAsia="Arial" w:hAnsi="Arial" w:cs="Arial"/>
          <w:color w:val="666666"/>
          <w:sz w:val="21"/>
          <w:szCs w:val="21"/>
        </w:rPr>
        <w:t>University of Essex • Colchester, United Kingdom</w:t>
      </w:r>
      <w:r>
        <w:tab/>
      </w:r>
    </w:p>
    <w:p w14:paraId="0000002F" w14:textId="77777777" w:rsidR="0000203E" w:rsidRDefault="0000203E">
      <w:pP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14:paraId="00000030" w14:textId="19D2CF7B" w:rsidR="0000203E" w:rsidRDefault="001C6A88">
      <w:pPr>
        <w:tabs>
          <w:tab w:val="right" w:pos="9088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BSC (Honours) Business and Management Accounting                               Sep 2011 - Jun 2014</w:t>
      </w:r>
    </w:p>
    <w:p w14:paraId="00000031" w14:textId="77777777" w:rsidR="0000203E" w:rsidRDefault="001C6A88" w:rsidP="00E664B6">
      <w:pPr>
        <w:spacing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666666"/>
          <w:sz w:val="21"/>
          <w:szCs w:val="21"/>
        </w:rPr>
        <w:t>Brunel University • London, United Kingdom</w:t>
      </w:r>
      <w:r>
        <w:tab/>
      </w:r>
      <w:r>
        <w:tab/>
      </w:r>
    </w:p>
    <w:p w14:paraId="00000032" w14:textId="4ECFED13" w:rsidR="0000203E" w:rsidRDefault="001C6A88" w:rsidP="00E664B6">
      <w:pPr>
        <w:spacing w:before="120" w:after="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="005F2091">
        <w:rPr>
          <w:rFonts w:ascii="Arial" w:eastAsia="Arial" w:hAnsi="Arial" w:cs="Arial"/>
          <w:b/>
          <w:color w:val="000000"/>
          <w:sz w:val="24"/>
          <w:szCs w:val="24"/>
        </w:rPr>
        <w:t>ERTIFICATION</w:t>
      </w:r>
    </w:p>
    <w:p w14:paraId="00000033" w14:textId="54FF843D" w:rsidR="0000203E" w:rsidRDefault="001C6A88" w:rsidP="00E664B6">
      <w:pPr>
        <w:spacing w:before="120"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CMI Level 7                                                                                                          Jan 2020</w:t>
      </w:r>
      <w:r w:rsidR="00D46DA3">
        <w:rPr>
          <w:rFonts w:ascii="Arial" w:eastAsia="Arial" w:hAnsi="Arial" w:cs="Arial"/>
          <w:b/>
          <w:color w:val="000000"/>
          <w:sz w:val="21"/>
          <w:szCs w:val="21"/>
        </w:rPr>
        <w:t xml:space="preserve"> - 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Mar 2021 </w:t>
      </w:r>
      <w:r>
        <w:rPr>
          <w:rFonts w:ascii="Arial" w:eastAsia="Arial" w:hAnsi="Arial" w:cs="Arial"/>
          <w:color w:val="666666"/>
          <w:sz w:val="21"/>
          <w:szCs w:val="21"/>
        </w:rPr>
        <w:t>Chartered Management Institute (CMI) • London, United Kingdom</w:t>
      </w:r>
    </w:p>
    <w:p w14:paraId="00000034" w14:textId="77777777" w:rsidR="0000203E" w:rsidRDefault="001C6A88">
      <w:pP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Diploma in Strategic Management and Leadership Practice</w:t>
      </w:r>
    </w:p>
    <w:p w14:paraId="602C3D1F" w14:textId="5B6A52C6" w:rsidR="003C5447" w:rsidRDefault="003C5447" w:rsidP="001C6A88">
      <w:pPr>
        <w:spacing w:before="24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Extra-Curricular</w:t>
      </w:r>
    </w:p>
    <w:p w14:paraId="2D2A4CA7" w14:textId="4266E9A6" w:rsidR="003C5447" w:rsidRPr="003C5447" w:rsidRDefault="003C5447" w:rsidP="003C5447">
      <w:pPr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val="en-US"/>
        </w:rPr>
      </w:pPr>
      <w:r w:rsidRPr="003C5447">
        <w:rPr>
          <w:rFonts w:ascii="Arial" w:eastAsia="Times New Roman" w:hAnsi="Arial" w:cs="Arial"/>
          <w:b/>
          <w:bCs/>
          <w:sz w:val="21"/>
          <w:szCs w:val="21"/>
          <w:lang w:val="en-US"/>
        </w:rPr>
        <w:t>PwC Switzerland Cybersecurity Job Simulation on Forage</w:t>
      </w:r>
      <w:r>
        <w:rPr>
          <w:rFonts w:ascii="Arial" w:eastAsia="Times New Roman" w:hAnsi="Arial" w:cs="Arial"/>
          <w:b/>
          <w:bCs/>
          <w:sz w:val="21"/>
          <w:szCs w:val="21"/>
          <w:lang w:val="en-US"/>
        </w:rPr>
        <w:t xml:space="preserve"> </w:t>
      </w:r>
      <w:r>
        <w:rPr>
          <w:rFonts w:ascii="Arial" w:eastAsia="Times New Roman" w:hAnsi="Arial" w:cs="Arial"/>
          <w:b/>
          <w:bCs/>
          <w:sz w:val="21"/>
          <w:szCs w:val="21"/>
          <w:lang w:val="en-US"/>
        </w:rPr>
        <w:tab/>
      </w:r>
      <w:r>
        <w:rPr>
          <w:rFonts w:ascii="Arial" w:eastAsia="Times New Roman" w:hAnsi="Arial" w:cs="Arial"/>
          <w:b/>
          <w:bCs/>
          <w:sz w:val="21"/>
          <w:szCs w:val="21"/>
          <w:lang w:val="en-US"/>
        </w:rPr>
        <w:tab/>
      </w:r>
      <w:r>
        <w:rPr>
          <w:rFonts w:ascii="Arial" w:eastAsia="Times New Roman" w:hAnsi="Arial" w:cs="Arial"/>
          <w:b/>
          <w:bCs/>
          <w:sz w:val="21"/>
          <w:szCs w:val="21"/>
          <w:lang w:val="en-US"/>
        </w:rPr>
        <w:tab/>
        <w:t xml:space="preserve">      </w:t>
      </w:r>
      <w:r w:rsidRPr="003C5447">
        <w:rPr>
          <w:rFonts w:ascii="Arial" w:eastAsia="Times New Roman" w:hAnsi="Arial" w:cs="Arial"/>
          <w:b/>
          <w:bCs/>
          <w:sz w:val="21"/>
          <w:szCs w:val="21"/>
          <w:lang w:val="en-US"/>
        </w:rPr>
        <w:t>June 2024</w:t>
      </w:r>
    </w:p>
    <w:p w14:paraId="4ACB5E89" w14:textId="4B7CCD4E" w:rsidR="003C5447" w:rsidRPr="004B2ABA" w:rsidRDefault="003C5447" w:rsidP="0091517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sz w:val="21"/>
          <w:szCs w:val="21"/>
          <w:lang w:val="en-US"/>
        </w:rPr>
      </w:pPr>
      <w:r w:rsidRPr="004B2ABA">
        <w:rPr>
          <w:rFonts w:ascii="Arial" w:eastAsia="Times New Roman" w:hAnsi="Arial" w:cs="Arial"/>
          <w:sz w:val="21"/>
          <w:szCs w:val="21"/>
          <w:lang w:val="en-US"/>
        </w:rPr>
        <w:t>Completed a job simulation involving cybersecurity for PwC Digital Intelligence, gaining experience in understanding and explaining the concept of integrated defense.</w:t>
      </w:r>
    </w:p>
    <w:p w14:paraId="76F68CA0" w14:textId="1698279A" w:rsidR="003C5447" w:rsidRPr="004B2ABA" w:rsidRDefault="003C5447" w:rsidP="0091517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sz w:val="21"/>
          <w:szCs w:val="21"/>
          <w:lang w:val="en-US"/>
        </w:rPr>
      </w:pPr>
      <w:r w:rsidRPr="004B2ABA">
        <w:rPr>
          <w:rFonts w:ascii="Arial" w:eastAsia="Times New Roman" w:hAnsi="Arial" w:cs="Arial"/>
          <w:sz w:val="21"/>
          <w:szCs w:val="21"/>
          <w:lang w:val="en-US"/>
        </w:rPr>
        <w:t>Developed expertise in integrated defense strategies and their application in real-world scenarios.</w:t>
      </w:r>
    </w:p>
    <w:p w14:paraId="6B7DD4AD" w14:textId="448F0E1B" w:rsidR="003C5447" w:rsidRPr="004B2ABA" w:rsidRDefault="003C5447" w:rsidP="0091517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sz w:val="21"/>
          <w:szCs w:val="21"/>
          <w:lang w:val="en-US"/>
        </w:rPr>
      </w:pPr>
      <w:r w:rsidRPr="004B2ABA">
        <w:rPr>
          <w:rFonts w:ascii="Arial" w:eastAsia="Times New Roman" w:hAnsi="Arial" w:cs="Arial"/>
          <w:sz w:val="21"/>
          <w:szCs w:val="21"/>
          <w:lang w:val="en-US"/>
        </w:rPr>
        <w:t>Conducted risk assessments and formulated security recommendations for a client.</w:t>
      </w:r>
    </w:p>
    <w:p w14:paraId="0B3FC1B8" w14:textId="3727F02A" w:rsidR="003C5447" w:rsidRPr="003C5447" w:rsidRDefault="003C5447" w:rsidP="0091517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2ABA">
        <w:rPr>
          <w:rFonts w:ascii="Arial" w:eastAsia="Times New Roman" w:hAnsi="Arial" w:cs="Arial"/>
          <w:sz w:val="21"/>
          <w:szCs w:val="21"/>
          <w:lang w:val="en-US"/>
        </w:rPr>
        <w:t>Demonstrated proficiency in cybersecurity terminology, network segmentation, and firewall configuration</w:t>
      </w:r>
      <w:r w:rsidRPr="003C54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0000037" w14:textId="2CA5654E" w:rsidR="0000203E" w:rsidRDefault="001C6A88" w:rsidP="001C6A88">
      <w:pPr>
        <w:spacing w:before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SKILLS</w:t>
      </w:r>
    </w:p>
    <w:tbl>
      <w:tblPr>
        <w:tblStyle w:val="TableGrid"/>
        <w:tblW w:w="9167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3"/>
        <w:gridCol w:w="4584"/>
      </w:tblGrid>
      <w:tr w:rsidR="0026516B" w14:paraId="0041A006" w14:textId="77777777" w:rsidTr="008F3D26">
        <w:trPr>
          <w:trHeight w:val="485"/>
        </w:trPr>
        <w:tc>
          <w:tcPr>
            <w:tcW w:w="4583" w:type="dxa"/>
          </w:tcPr>
          <w:p w14:paraId="45808F6A" w14:textId="0722CB17" w:rsidR="0026516B" w:rsidRDefault="0026516B" w:rsidP="003C5447">
            <w:pPr>
              <w:numPr>
                <w:ilvl w:val="0"/>
                <w:numId w:val="3"/>
              </w:numPr>
              <w:spacing w:line="276" w:lineRule="auto"/>
              <w:ind w:left="0" w:firstLine="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Cause Analysis</w:t>
            </w:r>
          </w:p>
        </w:tc>
        <w:tc>
          <w:tcPr>
            <w:tcW w:w="4584" w:type="dxa"/>
          </w:tcPr>
          <w:p w14:paraId="77B89BE5" w14:textId="1383E2B0" w:rsidR="0026516B" w:rsidRDefault="0026516B" w:rsidP="003C5447">
            <w:pPr>
              <w:numPr>
                <w:ilvl w:val="0"/>
                <w:numId w:val="3"/>
              </w:numPr>
              <w:spacing w:line="276" w:lineRule="auto"/>
              <w:ind w:left="0" w:firstLine="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Risk Management</w:t>
            </w:r>
          </w:p>
        </w:tc>
      </w:tr>
      <w:tr w:rsidR="0026516B" w14:paraId="7F82FFCF" w14:textId="77777777" w:rsidTr="008F3D26">
        <w:trPr>
          <w:trHeight w:val="482"/>
        </w:trPr>
        <w:tc>
          <w:tcPr>
            <w:tcW w:w="4583" w:type="dxa"/>
          </w:tcPr>
          <w:p w14:paraId="2644A705" w14:textId="47ACC250" w:rsidR="0026516B" w:rsidRDefault="0026516B" w:rsidP="003C5447">
            <w:pPr>
              <w:numPr>
                <w:ilvl w:val="0"/>
                <w:numId w:val="3"/>
              </w:numPr>
              <w:spacing w:line="276" w:lineRule="auto"/>
              <w:ind w:left="0" w:firstLine="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Financial Modelling</w:t>
            </w:r>
          </w:p>
        </w:tc>
        <w:tc>
          <w:tcPr>
            <w:tcW w:w="4584" w:type="dxa"/>
          </w:tcPr>
          <w:p w14:paraId="79D1C517" w14:textId="5C5F726F" w:rsidR="0026516B" w:rsidRDefault="0026516B" w:rsidP="003C5447">
            <w:pPr>
              <w:numPr>
                <w:ilvl w:val="0"/>
                <w:numId w:val="3"/>
              </w:numPr>
              <w:spacing w:line="276" w:lineRule="auto"/>
              <w:ind w:left="0" w:firstLine="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Report Visualization</w:t>
            </w:r>
          </w:p>
        </w:tc>
      </w:tr>
      <w:tr w:rsidR="0026516B" w14:paraId="16461C91" w14:textId="77777777" w:rsidTr="008F3D26">
        <w:trPr>
          <w:trHeight w:val="482"/>
        </w:trPr>
        <w:tc>
          <w:tcPr>
            <w:tcW w:w="4583" w:type="dxa"/>
          </w:tcPr>
          <w:p w14:paraId="65CA718A" w14:textId="34569290" w:rsidR="0026516B" w:rsidRDefault="009F759A" w:rsidP="003C5447">
            <w:pPr>
              <w:numPr>
                <w:ilvl w:val="0"/>
                <w:numId w:val="3"/>
              </w:numPr>
              <w:spacing w:line="276" w:lineRule="auto"/>
              <w:ind w:left="0" w:firstLine="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Financial Analysis</w:t>
            </w:r>
          </w:p>
        </w:tc>
        <w:tc>
          <w:tcPr>
            <w:tcW w:w="4584" w:type="dxa"/>
          </w:tcPr>
          <w:p w14:paraId="5F9C9D29" w14:textId="1F80566F" w:rsidR="0026516B" w:rsidRDefault="009F759A" w:rsidP="003C5447">
            <w:pPr>
              <w:numPr>
                <w:ilvl w:val="0"/>
                <w:numId w:val="3"/>
              </w:numPr>
              <w:spacing w:line="276" w:lineRule="auto"/>
              <w:ind w:left="0" w:firstLine="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QuickBooks and Power BI</w:t>
            </w:r>
          </w:p>
        </w:tc>
      </w:tr>
      <w:tr w:rsidR="0026516B" w14:paraId="38416917" w14:textId="77777777" w:rsidTr="008F3D26">
        <w:trPr>
          <w:trHeight w:val="482"/>
        </w:trPr>
        <w:tc>
          <w:tcPr>
            <w:tcW w:w="4583" w:type="dxa"/>
          </w:tcPr>
          <w:p w14:paraId="7C9EACFF" w14:textId="21260E34" w:rsidR="0026516B" w:rsidRDefault="009F759A" w:rsidP="003C5447">
            <w:pPr>
              <w:numPr>
                <w:ilvl w:val="0"/>
                <w:numId w:val="3"/>
              </w:numPr>
              <w:spacing w:line="276" w:lineRule="auto"/>
              <w:ind w:left="0" w:firstLine="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Presentation Prep</w:t>
            </w:r>
          </w:p>
        </w:tc>
        <w:tc>
          <w:tcPr>
            <w:tcW w:w="4584" w:type="dxa"/>
          </w:tcPr>
          <w:p w14:paraId="1AC2A505" w14:textId="7EF98089" w:rsidR="0026516B" w:rsidRDefault="009F759A" w:rsidP="003C5447">
            <w:pPr>
              <w:numPr>
                <w:ilvl w:val="0"/>
                <w:numId w:val="3"/>
              </w:numPr>
              <w:spacing w:line="276" w:lineRule="auto"/>
              <w:ind w:left="0" w:firstLine="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Data Transformation</w:t>
            </w:r>
          </w:p>
        </w:tc>
      </w:tr>
      <w:tr w:rsidR="0026516B" w14:paraId="24C723C4" w14:textId="77777777" w:rsidTr="008F3D26">
        <w:trPr>
          <w:trHeight w:val="482"/>
        </w:trPr>
        <w:tc>
          <w:tcPr>
            <w:tcW w:w="4583" w:type="dxa"/>
          </w:tcPr>
          <w:p w14:paraId="7B4BE914" w14:textId="566203A7" w:rsidR="0026516B" w:rsidRDefault="009F759A" w:rsidP="003C5447">
            <w:pPr>
              <w:numPr>
                <w:ilvl w:val="0"/>
                <w:numId w:val="3"/>
              </w:numPr>
              <w:spacing w:line="276" w:lineRule="auto"/>
              <w:ind w:left="0" w:firstLine="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Client Negotiation</w:t>
            </w:r>
          </w:p>
        </w:tc>
        <w:tc>
          <w:tcPr>
            <w:tcW w:w="4584" w:type="dxa"/>
          </w:tcPr>
          <w:p w14:paraId="40695AA4" w14:textId="04F371E4" w:rsidR="0026516B" w:rsidRDefault="009F759A" w:rsidP="003C5447">
            <w:pPr>
              <w:numPr>
                <w:ilvl w:val="0"/>
                <w:numId w:val="3"/>
              </w:numPr>
              <w:spacing w:line="276" w:lineRule="auto"/>
              <w:ind w:left="0" w:firstLine="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Written and Verbal Communication</w:t>
            </w:r>
          </w:p>
        </w:tc>
      </w:tr>
      <w:tr w:rsidR="0026516B" w14:paraId="3C27348B" w14:textId="77777777" w:rsidTr="008F3D26">
        <w:trPr>
          <w:trHeight w:val="482"/>
        </w:trPr>
        <w:tc>
          <w:tcPr>
            <w:tcW w:w="4583" w:type="dxa"/>
          </w:tcPr>
          <w:p w14:paraId="7806DEFD" w14:textId="0A64F2BA" w:rsidR="0026516B" w:rsidRDefault="0026516B" w:rsidP="009F759A">
            <w:pPr>
              <w:spacing w:line="276" w:lineRule="auto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584" w:type="dxa"/>
          </w:tcPr>
          <w:p w14:paraId="06B3D60C" w14:textId="197C7BCD" w:rsidR="0026516B" w:rsidRDefault="0026516B" w:rsidP="009F759A">
            <w:pPr>
              <w:spacing w:line="276" w:lineRule="auto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</w:tbl>
    <w:p w14:paraId="00000039" w14:textId="66B77888" w:rsidR="0000203E" w:rsidRPr="003C5447" w:rsidRDefault="0000203E" w:rsidP="009F759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1"/>
          <w:szCs w:val="21"/>
        </w:rPr>
      </w:pPr>
    </w:p>
    <w:sectPr w:rsidR="0000203E" w:rsidRPr="003C5447" w:rsidSect="001004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C708A"/>
    <w:multiLevelType w:val="hybridMultilevel"/>
    <w:tmpl w:val="0094919C"/>
    <w:lvl w:ilvl="0" w:tplc="AE86C8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9664C"/>
    <w:multiLevelType w:val="multilevel"/>
    <w:tmpl w:val="8286C29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C4373D"/>
    <w:multiLevelType w:val="hybridMultilevel"/>
    <w:tmpl w:val="A464FD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2319E1"/>
    <w:multiLevelType w:val="multilevel"/>
    <w:tmpl w:val="25AE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C75632"/>
    <w:multiLevelType w:val="multilevel"/>
    <w:tmpl w:val="F90264B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24B2AEE"/>
    <w:multiLevelType w:val="multilevel"/>
    <w:tmpl w:val="5F5238B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087A64"/>
    <w:multiLevelType w:val="hybridMultilevel"/>
    <w:tmpl w:val="66E24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AF766F"/>
    <w:multiLevelType w:val="multilevel"/>
    <w:tmpl w:val="98161AD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18071232">
    <w:abstractNumId w:val="5"/>
  </w:num>
  <w:num w:numId="2" w16cid:durableId="2109498284">
    <w:abstractNumId w:val="1"/>
  </w:num>
  <w:num w:numId="3" w16cid:durableId="1067655201">
    <w:abstractNumId w:val="7"/>
  </w:num>
  <w:num w:numId="4" w16cid:durableId="1790202067">
    <w:abstractNumId w:val="4"/>
  </w:num>
  <w:num w:numId="5" w16cid:durableId="150761342">
    <w:abstractNumId w:val="3"/>
  </w:num>
  <w:num w:numId="6" w16cid:durableId="1847400904">
    <w:abstractNumId w:val="6"/>
  </w:num>
  <w:num w:numId="7" w16cid:durableId="1931892554">
    <w:abstractNumId w:val="2"/>
  </w:num>
  <w:num w:numId="8" w16cid:durableId="99942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03E"/>
    <w:rsid w:val="0000203E"/>
    <w:rsid w:val="000317B4"/>
    <w:rsid w:val="001004CB"/>
    <w:rsid w:val="001C6A88"/>
    <w:rsid w:val="0026516B"/>
    <w:rsid w:val="00277B0B"/>
    <w:rsid w:val="002F192D"/>
    <w:rsid w:val="003C5447"/>
    <w:rsid w:val="003D70B4"/>
    <w:rsid w:val="003F75E6"/>
    <w:rsid w:val="004509B1"/>
    <w:rsid w:val="004B2ABA"/>
    <w:rsid w:val="004B50F2"/>
    <w:rsid w:val="00566410"/>
    <w:rsid w:val="005D52BC"/>
    <w:rsid w:val="005F2091"/>
    <w:rsid w:val="0067282B"/>
    <w:rsid w:val="006B51C8"/>
    <w:rsid w:val="006F16F8"/>
    <w:rsid w:val="007B10B4"/>
    <w:rsid w:val="007C68ED"/>
    <w:rsid w:val="00817446"/>
    <w:rsid w:val="008B7DDD"/>
    <w:rsid w:val="008F12FC"/>
    <w:rsid w:val="008F3D26"/>
    <w:rsid w:val="008F5452"/>
    <w:rsid w:val="0091517C"/>
    <w:rsid w:val="009243AF"/>
    <w:rsid w:val="009D58D6"/>
    <w:rsid w:val="009F759A"/>
    <w:rsid w:val="00BF0E1F"/>
    <w:rsid w:val="00D14D1C"/>
    <w:rsid w:val="00D46DA3"/>
    <w:rsid w:val="00E664B6"/>
    <w:rsid w:val="00E92C1F"/>
    <w:rsid w:val="00FA0BCB"/>
    <w:rsid w:val="00FF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961C"/>
  <w15:docId w15:val="{E45FFEB1-42A2-49DA-9C6D-08C9C7BC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C5447"/>
    <w:pPr>
      <w:ind w:left="720"/>
      <w:contextualSpacing/>
    </w:pPr>
  </w:style>
  <w:style w:type="table" w:styleId="TableGrid">
    <w:name w:val="Table Grid"/>
    <w:basedOn w:val="TableNormal"/>
    <w:uiPriority w:val="39"/>
    <w:rsid w:val="00265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75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0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2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Shahzad</dc:creator>
  <cp:lastModifiedBy>Ahmad Shahzad</cp:lastModifiedBy>
  <cp:revision>16</cp:revision>
  <dcterms:created xsi:type="dcterms:W3CDTF">2024-01-04T08:06:00Z</dcterms:created>
  <dcterms:modified xsi:type="dcterms:W3CDTF">2024-11-21T09:35:00Z</dcterms:modified>
</cp:coreProperties>
</file>