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C3794" w14:textId="3F5DFF05" w:rsidR="0078611A" w:rsidRPr="0078611A" w:rsidRDefault="0078611A" w:rsidP="0078611A">
      <w:pPr>
        <w:jc w:val="center"/>
        <w:rPr>
          <w:b/>
          <w:bCs/>
          <w:sz w:val="28"/>
          <w:szCs w:val="28"/>
        </w:rPr>
      </w:pPr>
      <w:r w:rsidRPr="0078611A">
        <w:rPr>
          <w:b/>
          <w:bCs/>
          <w:sz w:val="28"/>
          <w:szCs w:val="28"/>
        </w:rPr>
        <w:t>Optimized by Developer</w:t>
      </w:r>
    </w:p>
    <w:p w14:paraId="57BC2DB9" w14:textId="77777777" w:rsidR="0078611A" w:rsidRDefault="0078611A" w:rsidP="0078611A">
      <w:pPr>
        <w:rPr>
          <w:b/>
          <w:bCs/>
        </w:rPr>
      </w:pPr>
    </w:p>
    <w:p w14:paraId="6314A8D4" w14:textId="77777777" w:rsidR="0078611A" w:rsidRDefault="0078611A" w:rsidP="0078611A">
      <w:pPr>
        <w:rPr>
          <w:b/>
          <w:bCs/>
        </w:rPr>
      </w:pPr>
    </w:p>
    <w:p w14:paraId="7700F8D9" w14:textId="6932F602" w:rsidR="0078611A" w:rsidRDefault="0078611A" w:rsidP="0078611A">
      <w:r>
        <w:rPr>
          <w:b/>
          <w:bCs/>
        </w:rPr>
        <w:t xml:space="preserve">1. </w:t>
      </w:r>
      <w:proofErr w:type="spellStart"/>
      <w:r w:rsidRPr="0078611A">
        <w:rPr>
          <w:b/>
          <w:bCs/>
        </w:rPr>
        <w:t>Issue</w:t>
      </w:r>
      <w:proofErr w:type="spellEnd"/>
      <w:r w:rsidRPr="0078611A">
        <w:rPr>
          <w:b/>
          <w:bCs/>
        </w:rPr>
        <w:t xml:space="preserve"> Name</w:t>
      </w:r>
      <w:r>
        <w:rPr>
          <w:b/>
          <w:bCs/>
        </w:rPr>
        <w:br/>
      </w:r>
      <w:r w:rsidRPr="0078611A">
        <w:t>Security: Missing HSTS Header</w:t>
      </w:r>
    </w:p>
    <w:p w14:paraId="57345E7F" w14:textId="0F1A176A" w:rsidR="0078611A" w:rsidRDefault="0078611A" w:rsidP="0078611A">
      <w:r>
        <w:br/>
      </w:r>
      <w:r w:rsidRPr="0078611A">
        <w:rPr>
          <w:b/>
          <w:bCs/>
        </w:rPr>
        <w:t>Description</w:t>
      </w:r>
      <w:r>
        <w:rPr>
          <w:b/>
          <w:bCs/>
        </w:rPr>
        <w:br/>
      </w:r>
      <w:r w:rsidRPr="0078611A">
        <w:t>URLs that are missing the HSTS response header. The HTTP Strict-Transport-Security response header (HSTS) instructs browsers that it should only be accessed using HTTPS, rather than HTTP. If a website accepts a connection to HTTP, before being redirected to HTTPS, visitors will initially still communicate over HTTP. The HSTS header instructs the browser to never load over HTTP and to automatically convert all requests to HTTPS.</w:t>
      </w:r>
    </w:p>
    <w:p w14:paraId="6D383C3E" w14:textId="039A72D7" w:rsidR="0078611A" w:rsidRPr="0078611A" w:rsidRDefault="0078611A" w:rsidP="0078611A">
      <w:pPr>
        <w:rPr>
          <w:rFonts w:ascii="Calibri" w:eastAsia="Times New Roman" w:hAnsi="Calibri" w:cs="Calibri"/>
          <w:kern w:val="0"/>
          <w:sz w:val="22"/>
          <w:szCs w:val="22"/>
          <w14:ligatures w14:val="none"/>
        </w:rPr>
      </w:pPr>
      <w:r>
        <w:br/>
      </w:r>
      <w:r w:rsidRPr="0078611A">
        <w:rPr>
          <w:b/>
          <w:bCs/>
        </w:rPr>
        <w:t>How To Fix</w:t>
      </w:r>
      <w:r>
        <w:rPr>
          <w:b/>
          <w:bCs/>
        </w:rPr>
        <w:br/>
      </w:r>
      <w:r w:rsidRPr="0078611A">
        <w:rPr>
          <w:rFonts w:ascii="Calibri" w:eastAsia="Times New Roman" w:hAnsi="Calibri" w:cs="Calibri"/>
          <w:kern w:val="0"/>
          <w:sz w:val="22"/>
          <w:szCs w:val="22"/>
          <w14:ligatures w14:val="none"/>
        </w:rPr>
        <w:t>The HSTS header should be used across all pages to instruct the browser that it should always request pages via HTTPS, rather than HTTP.</w:t>
      </w:r>
    </w:p>
    <w:p w14:paraId="31A5B905" w14:textId="7B99F0F1" w:rsidR="001129DF" w:rsidRDefault="0078611A">
      <w:r>
        <w:br/>
      </w:r>
      <w:r>
        <w:br/>
      </w:r>
      <w:r>
        <w:rPr>
          <w:b/>
          <w:bCs/>
        </w:rPr>
        <w:t xml:space="preserve">2. </w:t>
      </w:r>
      <w:proofErr w:type="spellStart"/>
      <w:r w:rsidRPr="0078611A">
        <w:rPr>
          <w:b/>
          <w:bCs/>
        </w:rPr>
        <w:t>Issue</w:t>
      </w:r>
      <w:proofErr w:type="spellEnd"/>
      <w:r w:rsidRPr="0078611A">
        <w:rPr>
          <w:b/>
          <w:bCs/>
        </w:rPr>
        <w:t xml:space="preserve"> Name</w:t>
      </w:r>
      <w:r>
        <w:br/>
      </w:r>
      <w:r w:rsidRPr="0078611A">
        <w:t>Security: Missing X-Content-Type-Options Header</w:t>
      </w:r>
    </w:p>
    <w:p w14:paraId="17C5354C" w14:textId="77777777" w:rsidR="0078611A" w:rsidRDefault="0078611A" w:rsidP="0078611A">
      <w:r w:rsidRPr="0078611A">
        <w:rPr>
          <w:b/>
          <w:bCs/>
        </w:rPr>
        <w:t>Description</w:t>
      </w:r>
      <w:r>
        <w:rPr>
          <w:b/>
          <w:bCs/>
        </w:rPr>
        <w:br/>
      </w:r>
      <w:r w:rsidRPr="0078611A">
        <w:t>URLs that are missing the 'X-Content-Type-Options' response header with a '</w:t>
      </w:r>
      <w:proofErr w:type="spellStart"/>
      <w:r w:rsidRPr="0078611A">
        <w:t>nosniff</w:t>
      </w:r>
      <w:proofErr w:type="spellEnd"/>
      <w:r w:rsidRPr="0078611A">
        <w:t>' value. In the absence of a MIME type, browsers may 'sniff' to guess the content type to interpret it correctly for users. However, this can be exploited by attackers who can try and load malicious code, such as JavaScript via an image they have compromised.</w:t>
      </w:r>
    </w:p>
    <w:p w14:paraId="635FEB42" w14:textId="02AF3D09" w:rsidR="0078611A" w:rsidRDefault="0078611A" w:rsidP="0078611A">
      <w:pPr>
        <w:rPr>
          <w:rFonts w:ascii="Calibri" w:eastAsia="Times New Roman" w:hAnsi="Calibri" w:cs="Calibri"/>
          <w:kern w:val="0"/>
          <w:sz w:val="22"/>
          <w:szCs w:val="22"/>
          <w14:ligatures w14:val="none"/>
        </w:rPr>
      </w:pPr>
      <w:r>
        <w:br/>
      </w:r>
      <w:r w:rsidRPr="0078611A">
        <w:rPr>
          <w:b/>
          <w:bCs/>
        </w:rPr>
        <w:t>How To Fix</w:t>
      </w:r>
      <w:r>
        <w:rPr>
          <w:b/>
          <w:bCs/>
        </w:rPr>
        <w:br/>
      </w:r>
      <w:r w:rsidRPr="0078611A">
        <w:rPr>
          <w:rFonts w:ascii="Calibri" w:eastAsia="Times New Roman" w:hAnsi="Calibri" w:cs="Calibri"/>
          <w:kern w:val="0"/>
          <w:sz w:val="22"/>
          <w:szCs w:val="22"/>
          <w14:ligatures w14:val="none"/>
        </w:rPr>
        <w:t xml:space="preserve">To </w:t>
      </w:r>
      <w:proofErr w:type="spellStart"/>
      <w:r w:rsidRPr="0078611A">
        <w:rPr>
          <w:rFonts w:ascii="Calibri" w:eastAsia="Times New Roman" w:hAnsi="Calibri" w:cs="Calibri"/>
          <w:kern w:val="0"/>
          <w:sz w:val="22"/>
          <w:szCs w:val="22"/>
          <w14:ligatures w14:val="none"/>
        </w:rPr>
        <w:t>minimise</w:t>
      </w:r>
      <w:proofErr w:type="spellEnd"/>
      <w:r w:rsidRPr="0078611A">
        <w:rPr>
          <w:rFonts w:ascii="Calibri" w:eastAsia="Times New Roman" w:hAnsi="Calibri" w:cs="Calibri"/>
          <w:kern w:val="0"/>
          <w:sz w:val="22"/>
          <w:szCs w:val="22"/>
          <w14:ligatures w14:val="none"/>
        </w:rPr>
        <w:t xml:space="preserve"> security issues, the X-Content-Type-Options response header should be supplied and set to '</w:t>
      </w:r>
      <w:proofErr w:type="spellStart"/>
      <w:r w:rsidRPr="0078611A">
        <w:rPr>
          <w:rFonts w:ascii="Calibri" w:eastAsia="Times New Roman" w:hAnsi="Calibri" w:cs="Calibri"/>
          <w:kern w:val="0"/>
          <w:sz w:val="22"/>
          <w:szCs w:val="22"/>
          <w14:ligatures w14:val="none"/>
        </w:rPr>
        <w:t>nosniff</w:t>
      </w:r>
      <w:proofErr w:type="spellEnd"/>
      <w:r w:rsidRPr="0078611A">
        <w:rPr>
          <w:rFonts w:ascii="Calibri" w:eastAsia="Times New Roman" w:hAnsi="Calibri" w:cs="Calibri"/>
          <w:kern w:val="0"/>
          <w:sz w:val="22"/>
          <w:szCs w:val="22"/>
          <w14:ligatures w14:val="none"/>
        </w:rPr>
        <w:t>'. This instructs browsers to rely only on the Content-Type header and block anything that does not match accurately. This also means the content-type set needs to be accurate.</w:t>
      </w:r>
    </w:p>
    <w:p w14:paraId="747C3DFA" w14:textId="77777777" w:rsidR="000821C3" w:rsidRDefault="000821C3" w:rsidP="0078611A">
      <w:pPr>
        <w:rPr>
          <w:rFonts w:ascii="Calibri" w:eastAsia="Times New Roman" w:hAnsi="Calibri" w:cs="Calibri"/>
          <w:kern w:val="0"/>
          <w:sz w:val="22"/>
          <w:szCs w:val="22"/>
          <w14:ligatures w14:val="none"/>
        </w:rPr>
      </w:pPr>
    </w:p>
    <w:p w14:paraId="2B629AC6" w14:textId="76EFA6E0" w:rsidR="000821C3" w:rsidRPr="000821C3" w:rsidRDefault="000821C3" w:rsidP="0078611A">
      <w:pPr>
        <w:rPr>
          <w:rFonts w:ascii="Calibri" w:eastAsia="Times New Roman" w:hAnsi="Calibri" w:cs="Calibri"/>
          <w:b/>
          <w:bCs/>
          <w:kern w:val="0"/>
          <w:sz w:val="22"/>
          <w:szCs w:val="22"/>
          <w14:ligatures w14:val="none"/>
        </w:rPr>
      </w:pPr>
      <w:r w:rsidRPr="000821C3">
        <w:rPr>
          <w:rFonts w:ascii="Calibri" w:eastAsia="Times New Roman" w:hAnsi="Calibri" w:cs="Calibri"/>
          <w:b/>
          <w:bCs/>
          <w:kern w:val="0"/>
          <w:sz w:val="22"/>
          <w:szCs w:val="22"/>
          <w14:ligatures w14:val="none"/>
        </w:rPr>
        <w:t>3. Website Speed Optimization</w:t>
      </w:r>
    </w:p>
    <w:p w14:paraId="44D43045" w14:textId="48CFFA6C" w:rsidR="0078611A" w:rsidRDefault="0078611A"/>
    <w:sectPr w:rsidR="007861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11A"/>
    <w:rsid w:val="000821C3"/>
    <w:rsid w:val="001129DF"/>
    <w:rsid w:val="00153A51"/>
    <w:rsid w:val="0024429F"/>
    <w:rsid w:val="00246268"/>
    <w:rsid w:val="005A6961"/>
    <w:rsid w:val="0078611A"/>
    <w:rsid w:val="00AF4787"/>
    <w:rsid w:val="00C629C8"/>
    <w:rsid w:val="00E062B0"/>
    <w:rsid w:val="00EF7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FAE27"/>
  <w15:chartTrackingRefBased/>
  <w15:docId w15:val="{76935506-E47B-44B9-BC92-06552F478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1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61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61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61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61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61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1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1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1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1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61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61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61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61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6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11A"/>
    <w:rPr>
      <w:rFonts w:eastAsiaTheme="majorEastAsia" w:cstheme="majorBidi"/>
      <w:color w:val="272727" w:themeColor="text1" w:themeTint="D8"/>
    </w:rPr>
  </w:style>
  <w:style w:type="paragraph" w:styleId="Title">
    <w:name w:val="Title"/>
    <w:basedOn w:val="Normal"/>
    <w:next w:val="Normal"/>
    <w:link w:val="TitleChar"/>
    <w:uiPriority w:val="10"/>
    <w:qFormat/>
    <w:rsid w:val="00786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1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1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11A"/>
    <w:pPr>
      <w:spacing w:before="160"/>
      <w:jc w:val="center"/>
    </w:pPr>
    <w:rPr>
      <w:i/>
      <w:iCs/>
      <w:color w:val="404040" w:themeColor="text1" w:themeTint="BF"/>
    </w:rPr>
  </w:style>
  <w:style w:type="character" w:customStyle="1" w:styleId="QuoteChar">
    <w:name w:val="Quote Char"/>
    <w:basedOn w:val="DefaultParagraphFont"/>
    <w:link w:val="Quote"/>
    <w:uiPriority w:val="29"/>
    <w:rsid w:val="0078611A"/>
    <w:rPr>
      <w:i/>
      <w:iCs/>
      <w:color w:val="404040" w:themeColor="text1" w:themeTint="BF"/>
    </w:rPr>
  </w:style>
  <w:style w:type="paragraph" w:styleId="ListParagraph">
    <w:name w:val="List Paragraph"/>
    <w:basedOn w:val="Normal"/>
    <w:uiPriority w:val="34"/>
    <w:qFormat/>
    <w:rsid w:val="0078611A"/>
    <w:pPr>
      <w:ind w:left="720"/>
      <w:contextualSpacing/>
    </w:pPr>
  </w:style>
  <w:style w:type="character" w:styleId="IntenseEmphasis">
    <w:name w:val="Intense Emphasis"/>
    <w:basedOn w:val="DefaultParagraphFont"/>
    <w:uiPriority w:val="21"/>
    <w:qFormat/>
    <w:rsid w:val="0078611A"/>
    <w:rPr>
      <w:i/>
      <w:iCs/>
      <w:color w:val="2F5496" w:themeColor="accent1" w:themeShade="BF"/>
    </w:rPr>
  </w:style>
  <w:style w:type="paragraph" w:styleId="IntenseQuote">
    <w:name w:val="Intense Quote"/>
    <w:basedOn w:val="Normal"/>
    <w:next w:val="Normal"/>
    <w:link w:val="IntenseQuoteChar"/>
    <w:uiPriority w:val="30"/>
    <w:qFormat/>
    <w:rsid w:val="007861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611A"/>
    <w:rPr>
      <w:i/>
      <w:iCs/>
      <w:color w:val="2F5496" w:themeColor="accent1" w:themeShade="BF"/>
    </w:rPr>
  </w:style>
  <w:style w:type="character" w:styleId="IntenseReference">
    <w:name w:val="Intense Reference"/>
    <w:basedOn w:val="DefaultParagraphFont"/>
    <w:uiPriority w:val="32"/>
    <w:qFormat/>
    <w:rsid w:val="007861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210</Words>
  <Characters>1202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Ghazna Bint E Saleem</dc:creator>
  <cp:keywords/>
  <dc:description/>
  <cp:lastModifiedBy>Ghazna Bint E Saleem</cp:lastModifiedBy>
  <cp:revision>2</cp:revision>
  <dcterms:created xsi:type="dcterms:W3CDTF">2025-08-18T15:42:00Z</dcterms:created>
  <dcterms:modified xsi:type="dcterms:W3CDTF">2025-08-18T16:48:00Z</dcterms:modified>
</cp:coreProperties>
</file>