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 Waha Eatery is a vibrant restaurant that brings the heart of Lebanese culture to life through its rich flavors and warm hospitality. Our agency played a key role in amplifying their exposure, crafting engaging content that highlighted their authentic dishes and immersive dining experience. By showcasing their story in a compelling way, we helped them connect deeper with their roots and attract a wider audience. Working with their team has been an absolute joy-especially with Abou Adnan and Sobhi, who brought so much energy and fun to the process, making every collaboration a memorable one!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