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B2599" w14:textId="77777777" w:rsidR="00435EF5" w:rsidRPr="00435EF5" w:rsidRDefault="00435EF5" w:rsidP="00E356C2">
      <w:pPr>
        <w:spacing w:after="0"/>
        <w:jc w:val="both"/>
        <w:rPr>
          <w:rFonts w:ascii="Times New Roman" w:hAnsi="Times New Roman" w:cs="Times New Roman"/>
          <w:b/>
          <w:bCs/>
        </w:rPr>
      </w:pPr>
      <w:r w:rsidRPr="00435EF5">
        <w:rPr>
          <w:rFonts w:ascii="Times New Roman" w:hAnsi="Times New Roman" w:cs="Times New Roman"/>
          <w:b/>
          <w:bCs/>
        </w:rPr>
        <w:t>Experiment No: 05</w:t>
      </w:r>
    </w:p>
    <w:p w14:paraId="39C7BA77" w14:textId="46247BE3" w:rsidR="00435EF5" w:rsidRDefault="00435EF5" w:rsidP="00E356C2">
      <w:pPr>
        <w:jc w:val="both"/>
        <w:rPr>
          <w:rFonts w:ascii="Times New Roman" w:hAnsi="Times New Roman" w:cs="Times New Roman"/>
          <w:b/>
          <w:bCs/>
        </w:rPr>
      </w:pPr>
      <w:r w:rsidRPr="00435EF5">
        <w:rPr>
          <w:rFonts w:ascii="Times New Roman" w:hAnsi="Times New Roman" w:cs="Times New Roman"/>
          <w:b/>
          <w:bCs/>
        </w:rPr>
        <w:t>Experiment Name: Advanced Process Management and System Resource Monitoring in</w:t>
      </w:r>
      <w:r>
        <w:rPr>
          <w:rFonts w:ascii="Times New Roman" w:hAnsi="Times New Roman" w:cs="Times New Roman"/>
          <w:b/>
          <w:bCs/>
        </w:rPr>
        <w:t xml:space="preserve"> </w:t>
      </w:r>
      <w:r w:rsidRPr="00435EF5">
        <w:rPr>
          <w:rFonts w:ascii="Times New Roman" w:hAnsi="Times New Roman" w:cs="Times New Roman"/>
          <w:b/>
          <w:bCs/>
        </w:rPr>
        <w:t>Linux</w:t>
      </w:r>
    </w:p>
    <w:p w14:paraId="2C59FF31" w14:textId="75994A27" w:rsidR="00E356C2" w:rsidRDefault="00CD0895" w:rsidP="00E356C2">
      <w:pPr>
        <w:jc w:val="both"/>
        <w:rPr>
          <w:rFonts w:ascii="Times New Roman" w:hAnsi="Times New Roman" w:cs="Times New Roman"/>
        </w:rPr>
      </w:pPr>
      <w:r w:rsidRPr="00CD0895">
        <w:rPr>
          <w:rFonts w:ascii="Times New Roman" w:hAnsi="Times New Roman" w:cs="Times New Roman"/>
          <w:b/>
          <w:bCs/>
        </w:rPr>
        <w:t>Theory:</w:t>
      </w:r>
      <w:r w:rsidR="00D13662">
        <w:rPr>
          <w:rFonts w:ascii="Times New Roman" w:hAnsi="Times New Roman" w:cs="Times New Roman"/>
          <w:b/>
          <w:bCs/>
        </w:rPr>
        <w:t xml:space="preserve"> </w:t>
      </w:r>
      <w:r w:rsidR="00E356C2" w:rsidRPr="00E356C2">
        <w:rPr>
          <w:rFonts w:ascii="Times New Roman" w:hAnsi="Times New Roman" w:cs="Times New Roman"/>
        </w:rPr>
        <w:t>In contemporary operating systems, a process serves as the basic unit of execution, representing a program that is actively running. A program itself remains a static, passive collection of instructions residing on disk as an executable file; it only becomes a dynamic process when the operating system loads it into RAM and allocates the necessary runtime resources. These allocated resources encompass a private memory layout divided into code, initialized data, dynamic heap, and runtime stack segments, alongside processor registers, an instruction pointer, and active file handles</w:t>
      </w:r>
      <w:r w:rsidR="00E356C2">
        <w:rPr>
          <w:rFonts w:ascii="Times New Roman" w:hAnsi="Times New Roman" w:cs="Times New Roman"/>
        </w:rPr>
        <w:t xml:space="preserve"> </w:t>
      </w:r>
      <w:r w:rsidR="00E356C2" w:rsidRPr="00E356C2">
        <w:rPr>
          <w:rFonts w:ascii="Times New Roman" w:hAnsi="Times New Roman" w:cs="Times New Roman"/>
        </w:rPr>
        <w:t>all of which the kernel monitors through a dedicated Process Control Block (PCB). To ensure stability, enforce security boundaries, and enable concurrent execution, the operating system governs how processes are created, scheduled, and terminated by exposing low-level kernel services known as system calls. These calls are triggered through software interrupts (traps) that cause the processor to switch from restricted user space to elevated kernel space. Rather than consolidating all lifecycle operations into a single comprehensive function, UNIX-based and POSIX-compliant platforms distribute process management responsibilities across three separate, specialized system calls.</w:t>
      </w:r>
    </w:p>
    <w:p w14:paraId="4892FCCA" w14:textId="2CE3705A" w:rsidR="00E356C2" w:rsidRDefault="00D52708" w:rsidP="00E356C2">
      <w:pPr>
        <w:jc w:val="both"/>
        <w:rPr>
          <w:rFonts w:ascii="Times New Roman" w:hAnsi="Times New Roman" w:cs="Times New Roman"/>
          <w:b/>
          <w:bCs/>
        </w:rPr>
      </w:pPr>
      <w:r>
        <w:rPr>
          <w:rFonts w:ascii="Times New Roman" w:hAnsi="Times New Roman" w:cs="Times New Roman"/>
          <w:b/>
          <w:bCs/>
        </w:rPr>
        <w:t>Commands and Output</w:t>
      </w:r>
      <w:r w:rsidRPr="002720A4">
        <w:rPr>
          <w:rFonts w:ascii="Times New Roman" w:hAnsi="Times New Roman" w:cs="Times New Roman"/>
          <w:b/>
          <w:bCs/>
        </w:rPr>
        <w:t>:</w:t>
      </w:r>
      <w:r w:rsidR="00D41B44">
        <w:rPr>
          <w:rFonts w:ascii="Times New Roman" w:hAnsi="Times New Roman" w:cs="Times New Roman"/>
          <w:b/>
          <w:bCs/>
        </w:rPr>
        <w:t xml:space="preserve"> </w:t>
      </w:r>
    </w:p>
    <w:p w14:paraId="1D1F76C8" w14:textId="77777777" w:rsidR="00E356C2" w:rsidRDefault="00E356C2" w:rsidP="00E356C2">
      <w:pPr>
        <w:spacing w:after="0"/>
        <w:jc w:val="both"/>
        <w:rPr>
          <w:rFonts w:ascii="Times New Roman" w:eastAsia="Times New Roman" w:hAnsi="Times New Roman" w:cs="Times New Roman"/>
          <w:kern w:val="0"/>
          <w14:ligatures w14:val="none"/>
        </w:rPr>
      </w:pPr>
      <w:r w:rsidRPr="00E356C2">
        <w:rPr>
          <w:rFonts w:ascii="Times New Roman" w:eastAsia="Times New Roman" w:hAnsi="Times New Roman" w:cs="Times New Roman"/>
          <w:b/>
          <w:bCs/>
          <w:kern w:val="0"/>
          <w:u w:val="single"/>
          <w14:ligatures w14:val="none"/>
        </w:rPr>
        <w:t>1. Process Creation and Branching with fork()</w:t>
      </w:r>
      <w:r w:rsidRPr="00E356C2">
        <w:rPr>
          <w:rFonts w:ascii="Times New Roman" w:eastAsia="Times New Roman" w:hAnsi="Times New Roman" w:cs="Times New Roman"/>
          <w:b/>
          <w:bCs/>
          <w:kern w:val="0"/>
          <w:u w:val="single"/>
          <w14:ligatures w14:val="none"/>
        </w:rPr>
        <w:t>:</w:t>
      </w:r>
      <w:r>
        <w:rPr>
          <w:rFonts w:ascii="Times New Roman" w:eastAsia="Times New Roman" w:hAnsi="Times New Roman" w:cs="Times New Roman"/>
          <w:kern w:val="0"/>
          <w14:ligatures w14:val="none"/>
        </w:rPr>
        <w:t xml:space="preserve"> </w:t>
      </w:r>
      <w:r w:rsidRPr="00E356C2">
        <w:rPr>
          <w:rFonts w:ascii="Times New Roman" w:eastAsia="Times New Roman" w:hAnsi="Times New Roman" w:cs="Times New Roman"/>
          <w:kern w:val="0"/>
          <w14:ligatures w14:val="none"/>
        </w:rPr>
        <w:t xml:space="preserve">The os.fork() system call creates a new process by duplicating the existing calling process. The invoking entity is known as the parent process, while the newly created clone is the child process. Upon invocation, fork() splits the execution flow and returns twice: </w:t>
      </w:r>
    </w:p>
    <w:p w14:paraId="6D07584E" w14:textId="77777777" w:rsidR="00E356C2" w:rsidRPr="00E356C2" w:rsidRDefault="00E356C2" w:rsidP="00E356C2">
      <w:pPr>
        <w:pStyle w:val="ListParagraph"/>
        <w:numPr>
          <w:ilvl w:val="0"/>
          <w:numId w:val="16"/>
        </w:numPr>
        <w:jc w:val="both"/>
        <w:rPr>
          <w:rFonts w:ascii="Times New Roman" w:eastAsia="Times New Roman" w:hAnsi="Times New Roman" w:cs="Times New Roman"/>
          <w:kern w:val="0"/>
          <w14:ligatures w14:val="none"/>
        </w:rPr>
      </w:pPr>
      <w:r w:rsidRPr="00E356C2">
        <w:rPr>
          <w:rFonts w:ascii="Times New Roman" w:eastAsia="Times New Roman" w:hAnsi="Times New Roman" w:cs="Times New Roman"/>
          <w:kern w:val="0"/>
          <w14:ligatures w14:val="none"/>
        </w:rPr>
        <w:t xml:space="preserve">It returns 0 inside the child process to identify the child context. </w:t>
      </w:r>
    </w:p>
    <w:p w14:paraId="55C9932A" w14:textId="6B85D362" w:rsidR="00E356C2" w:rsidRPr="00E356C2" w:rsidRDefault="00E356C2" w:rsidP="00E356C2">
      <w:pPr>
        <w:pStyle w:val="ListParagraph"/>
        <w:numPr>
          <w:ilvl w:val="0"/>
          <w:numId w:val="16"/>
        </w:numPr>
        <w:jc w:val="both"/>
        <w:rPr>
          <w:rFonts w:ascii="Times New Roman" w:eastAsia="Times New Roman" w:hAnsi="Times New Roman" w:cs="Times New Roman"/>
          <w:kern w:val="0"/>
          <w14:ligatures w14:val="none"/>
        </w:rPr>
      </w:pPr>
      <w:r w:rsidRPr="00E356C2">
        <w:rPr>
          <w:rFonts w:ascii="Times New Roman" w:eastAsia="Times New Roman" w:hAnsi="Times New Roman" w:cs="Times New Roman"/>
          <w:kern w:val="0"/>
          <w14:ligatures w14:val="none"/>
        </w:rPr>
        <w:t xml:space="preserve">It returns the unique non-zero Process Identifier (PID) of the newly created child inside the parent process for process tracking and control. </w:t>
      </w:r>
    </w:p>
    <w:p w14:paraId="311F82E2" w14:textId="76E827AB" w:rsidR="00E356C2" w:rsidRPr="00E356C2" w:rsidRDefault="00E356C2" w:rsidP="00E356C2">
      <w:pPr>
        <w:pStyle w:val="ListParagraph"/>
        <w:numPr>
          <w:ilvl w:val="0"/>
          <w:numId w:val="16"/>
        </w:numPr>
        <w:spacing w:after="0" w:line="240" w:lineRule="auto"/>
        <w:jc w:val="both"/>
        <w:rPr>
          <w:rFonts w:ascii="Times New Roman" w:eastAsia="Times New Roman" w:hAnsi="Times New Roman" w:cs="Times New Roman"/>
          <w:kern w:val="0"/>
          <w14:ligatures w14:val="none"/>
        </w:rPr>
      </w:pPr>
      <w:r w:rsidRPr="00E356C2">
        <w:rPr>
          <w:rFonts w:ascii="Times New Roman" w:eastAsia="Times New Roman" w:hAnsi="Times New Roman" w:cs="Times New Roman"/>
          <w:kern w:val="0"/>
          <w14:ligatures w14:val="none"/>
        </w:rPr>
        <w:t xml:space="preserve">It returns a negative value (&lt; 0) if process creation fails. </w:t>
      </w:r>
    </w:p>
    <w:p w14:paraId="20ECE821" w14:textId="1699A2D5" w:rsidR="00E356C2" w:rsidRPr="00E356C2" w:rsidRDefault="00E356C2" w:rsidP="00E356C2">
      <w:pPr>
        <w:spacing w:after="0" w:line="240" w:lineRule="auto"/>
        <w:jc w:val="both"/>
        <w:rPr>
          <w:rFonts w:ascii="Times New Roman" w:eastAsia="Times New Roman" w:hAnsi="Times New Roman" w:cs="Times New Roman"/>
          <w:kern w:val="0"/>
          <w14:ligatures w14:val="none"/>
        </w:rPr>
      </w:pPr>
      <w:r w:rsidRPr="00E356C2">
        <w:rPr>
          <w:rFonts w:ascii="Times New Roman" w:eastAsia="Times New Roman" w:hAnsi="Times New Roman" w:cs="Times New Roman"/>
          <w:kern w:val="0"/>
          <w14:ligatures w14:val="none"/>
        </w:rPr>
        <w:t xml:space="preserve">Using os.getpid(), each process can identify its own unique PID assigned by the operating system kernel. </w:t>
      </w:r>
    </w:p>
    <w:p w14:paraId="143B308B" w14:textId="1F0870C4" w:rsidR="00D41B44" w:rsidRPr="00D41B44" w:rsidRDefault="00E356C2" w:rsidP="00D41B44">
      <w:pPr>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3120" behindDoc="0" locked="0" layoutInCell="1" allowOverlap="1" wp14:anchorId="00C8B158" wp14:editId="608A8841">
            <wp:simplePos x="0" y="0"/>
            <wp:positionH relativeFrom="margin">
              <wp:posOffset>1052549</wp:posOffset>
            </wp:positionH>
            <wp:positionV relativeFrom="paragraph">
              <wp:posOffset>62747</wp:posOffset>
            </wp:positionV>
            <wp:extent cx="4289794" cy="3623217"/>
            <wp:effectExtent l="133350" t="114300" r="130175" b="1682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5">
                      <a:extLst>
                        <a:ext uri="{28A0092B-C50C-407E-A947-70E740481C1C}">
                          <a14:useLocalDpi xmlns:a14="http://schemas.microsoft.com/office/drawing/2010/main" val="0"/>
                        </a:ext>
                      </a:extLst>
                    </a:blip>
                    <a:srcRect l="-822" t="133" r="220" b="241"/>
                    <a:stretch/>
                  </pic:blipFill>
                  <pic:spPr bwMode="auto">
                    <a:xfrm>
                      <a:off x="0" y="0"/>
                      <a:ext cx="4289794" cy="3623217"/>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672906" w14:textId="5B69994F" w:rsidR="00D41B44" w:rsidRDefault="00D41B44" w:rsidP="00D41B44">
      <w:pPr>
        <w:jc w:val="both"/>
        <w:rPr>
          <w:rFonts w:ascii="Times New Roman" w:hAnsi="Times New Roman" w:cs="Times New Roman"/>
          <w:b/>
          <w:bCs/>
        </w:rPr>
      </w:pPr>
    </w:p>
    <w:p w14:paraId="23271BAB" w14:textId="4913FC8D" w:rsidR="00D41B44" w:rsidRDefault="00D41B44" w:rsidP="00D41B44">
      <w:pPr>
        <w:jc w:val="both"/>
        <w:rPr>
          <w:rFonts w:ascii="Times New Roman" w:hAnsi="Times New Roman" w:cs="Times New Roman"/>
          <w:b/>
          <w:bCs/>
        </w:rPr>
      </w:pPr>
    </w:p>
    <w:p w14:paraId="4B579BF4" w14:textId="77777777" w:rsidR="00D41B44" w:rsidRDefault="00D41B44" w:rsidP="00D41B44">
      <w:pPr>
        <w:jc w:val="both"/>
        <w:rPr>
          <w:rFonts w:ascii="Times New Roman" w:hAnsi="Times New Roman" w:cs="Times New Roman"/>
          <w:b/>
          <w:bCs/>
        </w:rPr>
      </w:pPr>
    </w:p>
    <w:p w14:paraId="4C6DF0B3" w14:textId="0EBD356C" w:rsidR="00D41B44" w:rsidRDefault="00D41B44" w:rsidP="00D41B44">
      <w:pPr>
        <w:jc w:val="both"/>
        <w:rPr>
          <w:rFonts w:ascii="Times New Roman" w:hAnsi="Times New Roman" w:cs="Times New Roman"/>
          <w:b/>
          <w:bCs/>
        </w:rPr>
      </w:pPr>
    </w:p>
    <w:p w14:paraId="1958FA0C" w14:textId="0C3B79D6" w:rsidR="00D41B44" w:rsidRDefault="00D41B44" w:rsidP="00D41B44">
      <w:pPr>
        <w:jc w:val="both"/>
        <w:rPr>
          <w:rFonts w:ascii="Times New Roman" w:hAnsi="Times New Roman" w:cs="Times New Roman"/>
          <w:b/>
          <w:bCs/>
        </w:rPr>
      </w:pPr>
    </w:p>
    <w:p w14:paraId="346008EA" w14:textId="164C007B" w:rsidR="00D41B44" w:rsidRPr="00D41B44" w:rsidRDefault="00D41B44" w:rsidP="00D41B44">
      <w:pPr>
        <w:jc w:val="both"/>
        <w:rPr>
          <w:rFonts w:ascii="Times New Roman" w:hAnsi="Times New Roman" w:cs="Times New Roman"/>
          <w:b/>
          <w:bCs/>
        </w:rPr>
      </w:pPr>
    </w:p>
    <w:p w14:paraId="47D8B5B6" w14:textId="36186AFC" w:rsidR="00D52708" w:rsidRPr="00FA03C7" w:rsidRDefault="00FA03C7" w:rsidP="00FA03C7">
      <w:pPr>
        <w:jc w:val="both"/>
        <w:rPr>
          <w:rFonts w:ascii="Verdana" w:hAnsi="Verdana" w:cs="Courier New"/>
        </w:rPr>
      </w:pPr>
      <w:r w:rsidRPr="00FA03C7">
        <w:rPr>
          <w:rFonts w:ascii="Verdana" w:hAnsi="Verdana" w:cs="Courier New"/>
        </w:rPr>
        <w:tab/>
      </w:r>
      <w:r w:rsidRPr="00FA03C7">
        <w:rPr>
          <w:rFonts w:ascii="Verdana" w:hAnsi="Verdana" w:cs="Courier New"/>
        </w:rPr>
        <w:tab/>
        <w:t xml:space="preserve">                 </w:t>
      </w:r>
      <w:r>
        <w:rPr>
          <w:rFonts w:ascii="Verdana" w:hAnsi="Verdana" w:cs="Courier New"/>
        </w:rPr>
        <w:t xml:space="preserve">              </w:t>
      </w:r>
      <w:r w:rsidRPr="00FA03C7">
        <w:rPr>
          <w:rFonts w:ascii="Verdana" w:hAnsi="Verdana" w:cs="Courier New"/>
        </w:rPr>
        <w:t xml:space="preserve">  </w:t>
      </w:r>
    </w:p>
    <w:p w14:paraId="3B8D7656" w14:textId="3D019F6D" w:rsidR="00FA20FF" w:rsidRDefault="00A05F1E" w:rsidP="00A05F1E">
      <w:pPr>
        <w:rPr>
          <w:rFonts w:ascii="Times New Roman" w:hAnsi="Times New Roman" w:cs="Times New Roman"/>
        </w:rPr>
      </w:pPr>
      <w:r>
        <w:rPr>
          <w:rFonts w:ascii="Times New Roman" w:hAnsi="Times New Roman" w:cs="Times New Roman"/>
        </w:rPr>
        <w:t xml:space="preserve"> </w:t>
      </w:r>
    </w:p>
    <w:p w14:paraId="0534CF06" w14:textId="77777777" w:rsidR="00FA20FF" w:rsidRDefault="00FA20FF" w:rsidP="00A05F1E">
      <w:pPr>
        <w:rPr>
          <w:rFonts w:ascii="Times New Roman" w:hAnsi="Times New Roman" w:cs="Times New Roman"/>
        </w:rPr>
      </w:pPr>
    </w:p>
    <w:p w14:paraId="661C0CA0" w14:textId="77777777" w:rsidR="00FA20FF" w:rsidRDefault="00FA20FF" w:rsidP="00A05F1E">
      <w:pPr>
        <w:rPr>
          <w:rFonts w:ascii="Times New Roman" w:hAnsi="Times New Roman" w:cs="Times New Roman"/>
        </w:rPr>
      </w:pPr>
    </w:p>
    <w:p w14:paraId="2CCD3159" w14:textId="7472777D" w:rsidR="00A05F1E" w:rsidRDefault="00A05F1E">
      <w:pPr>
        <w:rPr>
          <w:rFonts w:ascii="Times New Roman" w:hAnsi="Times New Roman" w:cs="Times New Roman"/>
        </w:rPr>
      </w:pPr>
    </w:p>
    <w:p w14:paraId="22C3CF83" w14:textId="77777777" w:rsidR="00E356C2" w:rsidRDefault="00E356C2" w:rsidP="00E356C2">
      <w:pPr>
        <w:spacing w:after="0" w:line="360" w:lineRule="auto"/>
        <w:jc w:val="both"/>
        <w:rPr>
          <w:rFonts w:ascii="Times New Roman" w:eastAsia="Times New Roman" w:hAnsi="Times New Roman" w:cs="Times New Roman"/>
          <w:b/>
          <w:bCs/>
          <w:kern w:val="0"/>
          <w:u w:val="single"/>
          <w14:ligatures w14:val="none"/>
        </w:rPr>
      </w:pPr>
      <w:r w:rsidRPr="00E356C2">
        <w:rPr>
          <w:rFonts w:ascii="Times New Roman" w:eastAsia="Times New Roman" w:hAnsi="Times New Roman" w:cs="Times New Roman"/>
          <w:b/>
          <w:bCs/>
          <w:kern w:val="0"/>
          <w:u w:val="single"/>
          <w14:ligatures w14:val="none"/>
        </w:rPr>
        <w:lastRenderedPageBreak/>
        <w:t>2. Program Execution via execl() and Process Synchronization with waitpid()</w:t>
      </w:r>
      <w:r>
        <w:rPr>
          <w:rFonts w:ascii="Times New Roman" w:eastAsia="Times New Roman" w:hAnsi="Times New Roman" w:cs="Times New Roman"/>
          <w:b/>
          <w:bCs/>
          <w:kern w:val="0"/>
          <w:u w:val="single"/>
          <w14:ligatures w14:val="none"/>
        </w:rPr>
        <w:t xml:space="preserve">: </w:t>
      </w:r>
    </w:p>
    <w:p w14:paraId="7507A305" w14:textId="0FA75DBD" w:rsidR="00E356C2" w:rsidRPr="00E356C2" w:rsidRDefault="00E356C2" w:rsidP="00E356C2">
      <w:pPr>
        <w:pStyle w:val="ListParagraph"/>
        <w:numPr>
          <w:ilvl w:val="0"/>
          <w:numId w:val="17"/>
        </w:numPr>
        <w:spacing w:after="0" w:line="240" w:lineRule="auto"/>
        <w:jc w:val="both"/>
        <w:rPr>
          <w:rFonts w:ascii="Times New Roman" w:eastAsia="Times New Roman" w:hAnsi="Times New Roman" w:cs="Times New Roman"/>
          <w:kern w:val="0"/>
          <w14:ligatures w14:val="none"/>
        </w:rPr>
      </w:pPr>
      <w:r w:rsidRPr="00E356C2">
        <w:rPr>
          <w:rFonts w:ascii="Times New Roman" w:eastAsia="Times New Roman" w:hAnsi="Times New Roman" w:cs="Times New Roman"/>
          <w:b/>
          <w:bCs/>
          <w:kern w:val="0"/>
          <w14:ligatures w14:val="none"/>
        </w:rPr>
        <w:t>Address Space Replacement (os.execl()):</w:t>
      </w:r>
      <w:r w:rsidRPr="00E356C2">
        <w:rPr>
          <w:rFonts w:ascii="Times New Roman" w:eastAsia="Times New Roman" w:hAnsi="Times New Roman" w:cs="Times New Roman"/>
          <w:kern w:val="0"/>
          <w14:ligatures w14:val="none"/>
        </w:rPr>
        <w:t xml:space="preserve"> The exec family of system calls (such as execl()) replaces the current process memory image (code, data, heap, and stack) with a completely new executable binary (e.g., /bin/ls). It does not create a new process; instead, it overlays the existing child’s execution context, so the code following the exec call is destroyed and never reached unless an error occurs. </w:t>
      </w:r>
    </w:p>
    <w:p w14:paraId="12FC17D0" w14:textId="77777777" w:rsidR="00E356C2" w:rsidRDefault="00E356C2" w:rsidP="00E356C2">
      <w:pPr>
        <w:spacing w:after="0" w:line="240" w:lineRule="auto"/>
        <w:jc w:val="both"/>
        <w:rPr>
          <w:rFonts w:ascii="Times New Roman" w:eastAsia="Times New Roman" w:hAnsi="Times New Roman" w:cs="Times New Roman"/>
          <w:kern w:val="0"/>
          <w14:ligatures w14:val="none"/>
        </w:rPr>
      </w:pPr>
    </w:p>
    <w:p w14:paraId="4105E1E4" w14:textId="4DD02D21" w:rsidR="00E356C2" w:rsidRPr="00E356C2" w:rsidRDefault="00E356C2" w:rsidP="00E356C2">
      <w:pPr>
        <w:pStyle w:val="ListParagraph"/>
        <w:numPr>
          <w:ilvl w:val="0"/>
          <w:numId w:val="17"/>
        </w:numPr>
        <w:spacing w:after="0" w:line="240" w:lineRule="auto"/>
        <w:jc w:val="both"/>
        <w:rPr>
          <w:rFonts w:ascii="Times New Roman" w:eastAsia="Times New Roman" w:hAnsi="Times New Roman" w:cs="Times New Roman"/>
          <w:kern w:val="0"/>
          <w14:ligatures w14:val="none"/>
        </w:rPr>
      </w:pPr>
      <w:r w:rsidRPr="00E356C2">
        <w:rPr>
          <w:rFonts w:ascii="Times New Roman" w:eastAsia="Times New Roman" w:hAnsi="Times New Roman" w:cs="Times New Roman"/>
          <w:b/>
          <w:bCs/>
          <w:kern w:val="0"/>
          <w14:ligatures w14:val="none"/>
        </w:rPr>
        <w:t>Parent-Child Synchronization (os.waitpid()):</w:t>
      </w:r>
      <w:r w:rsidRPr="00E356C2">
        <w:rPr>
          <w:rFonts w:ascii="Times New Roman" w:eastAsia="Times New Roman" w:hAnsi="Times New Roman" w:cs="Times New Roman"/>
          <w:kern w:val="0"/>
          <w14:ligatures w14:val="none"/>
        </w:rPr>
        <w:t xml:space="preserve"> The waitpid() system call suspends parent execution until a specified child process terminates. This mechanism ensures proper lifecycle management, collects the child's termination status, and frees its Process Control Block (PCB) entry, preventing the child from persisting indefinitely as a zombie process. </w:t>
      </w:r>
    </w:p>
    <w:p w14:paraId="370F6B81" w14:textId="5404E08C" w:rsidR="00E356C2" w:rsidRPr="00E356C2" w:rsidRDefault="00E356C2" w:rsidP="00E356C2">
      <w:pPr>
        <w:spacing w:after="0" w:line="240" w:lineRule="auto"/>
        <w:rPr>
          <w:rFonts w:ascii="Times New Roman" w:eastAsia="Times New Roman" w:hAnsi="Times New Roman" w:cs="Times New Roman"/>
          <w:kern w:val="0"/>
          <w14:ligatures w14:val="none"/>
        </w:rPr>
      </w:pPr>
    </w:p>
    <w:p w14:paraId="659C0768" w14:textId="46601E16" w:rsidR="00E356C2" w:rsidRPr="00E356C2" w:rsidRDefault="007F70C7" w:rsidP="00E356C2">
      <w:pPr>
        <w:spacing w:after="0" w:line="240" w:lineRule="auto"/>
        <w:rPr>
          <w:rFonts w:ascii="Times New Roman" w:eastAsia="Times New Roman" w:hAnsi="Times New Roman" w:cs="Times New Roman"/>
          <w:kern w:val="0"/>
          <w14:ligatures w14:val="none"/>
        </w:rPr>
      </w:pPr>
      <w:r>
        <w:rPr>
          <w:rFonts w:ascii="Times New Roman" w:hAnsi="Times New Roman" w:cs="Times New Roman"/>
          <w:b/>
          <w:bCs/>
          <w:noProof/>
        </w:rPr>
        <w:drawing>
          <wp:anchor distT="0" distB="0" distL="114300" distR="114300" simplePos="0" relativeHeight="251701248" behindDoc="0" locked="0" layoutInCell="1" allowOverlap="1" wp14:anchorId="07C1540D" wp14:editId="54CF73C2">
            <wp:simplePos x="0" y="0"/>
            <wp:positionH relativeFrom="margin">
              <wp:posOffset>1379661</wp:posOffset>
            </wp:positionH>
            <wp:positionV relativeFrom="paragraph">
              <wp:posOffset>65571</wp:posOffset>
            </wp:positionV>
            <wp:extent cx="3603763" cy="2760345"/>
            <wp:effectExtent l="133350" t="133350" r="149225" b="1733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rotWithShape="1">
                    <a:blip r:embed="rId6">
                      <a:extLst>
                        <a:ext uri="{28A0092B-C50C-407E-A947-70E740481C1C}">
                          <a14:useLocalDpi xmlns:a14="http://schemas.microsoft.com/office/drawing/2010/main" val="0"/>
                        </a:ext>
                      </a:extLst>
                    </a:blip>
                    <a:srcRect l="-617" t="-295" r="6932" b="-44"/>
                    <a:stretch/>
                  </pic:blipFill>
                  <pic:spPr bwMode="auto">
                    <a:xfrm>
                      <a:off x="0" y="0"/>
                      <a:ext cx="3603763" cy="276034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3C61E1" w14:textId="18039414" w:rsidR="00E6021B" w:rsidRPr="00845A49" w:rsidRDefault="00E6021B" w:rsidP="00E6021B">
      <w:pPr>
        <w:pStyle w:val="ListParagraph"/>
        <w:rPr>
          <w:rFonts w:ascii="Times New Roman" w:hAnsi="Times New Roman" w:cs="Times New Roman"/>
        </w:rPr>
      </w:pPr>
    </w:p>
    <w:p w14:paraId="71A5B974" w14:textId="07836290" w:rsidR="00845A49" w:rsidRPr="00845A49" w:rsidRDefault="00845A49" w:rsidP="00845A49">
      <w:pPr>
        <w:pStyle w:val="ListParagraph"/>
        <w:rPr>
          <w:rFonts w:ascii="Times New Roman" w:hAnsi="Times New Roman" w:cs="Times New Roman"/>
        </w:rPr>
      </w:pPr>
    </w:p>
    <w:p w14:paraId="6AB99C4D" w14:textId="311C0C00" w:rsidR="0008192D" w:rsidRDefault="0008192D">
      <w:pPr>
        <w:rPr>
          <w:rFonts w:ascii="Times New Roman" w:hAnsi="Times New Roman" w:cs="Times New Roman"/>
        </w:rPr>
      </w:pPr>
    </w:p>
    <w:p w14:paraId="4BBDD7EC" w14:textId="5ABD0358" w:rsidR="0008192D" w:rsidRDefault="0008192D">
      <w:pPr>
        <w:rPr>
          <w:rFonts w:ascii="Times New Roman" w:hAnsi="Times New Roman" w:cs="Times New Roman"/>
        </w:rPr>
      </w:pPr>
    </w:p>
    <w:p w14:paraId="2B6EB087" w14:textId="0095CD45" w:rsidR="0008192D" w:rsidRDefault="0008192D">
      <w:pPr>
        <w:rPr>
          <w:rFonts w:ascii="Times New Roman" w:hAnsi="Times New Roman" w:cs="Times New Roman"/>
        </w:rPr>
      </w:pPr>
    </w:p>
    <w:p w14:paraId="7C2F1B61" w14:textId="49637F79" w:rsidR="0008192D" w:rsidRDefault="0008192D">
      <w:pPr>
        <w:rPr>
          <w:rFonts w:ascii="Times New Roman" w:hAnsi="Times New Roman" w:cs="Times New Roman"/>
        </w:rPr>
      </w:pPr>
    </w:p>
    <w:p w14:paraId="0B012641" w14:textId="4290DC41" w:rsidR="0008192D" w:rsidRDefault="0008192D">
      <w:pPr>
        <w:rPr>
          <w:rFonts w:ascii="Times New Roman" w:hAnsi="Times New Roman" w:cs="Times New Roman"/>
        </w:rPr>
      </w:pPr>
    </w:p>
    <w:p w14:paraId="200BAED8" w14:textId="5CFCE5AC" w:rsidR="0008192D" w:rsidRDefault="0008192D">
      <w:pPr>
        <w:rPr>
          <w:rFonts w:ascii="Times New Roman" w:hAnsi="Times New Roman" w:cs="Times New Roman"/>
        </w:rPr>
      </w:pPr>
    </w:p>
    <w:p w14:paraId="5CF7C2B5" w14:textId="77777777" w:rsidR="00E6021B" w:rsidRDefault="00E6021B">
      <w:pPr>
        <w:rPr>
          <w:rFonts w:ascii="Times New Roman" w:hAnsi="Times New Roman" w:cs="Times New Roman"/>
        </w:rPr>
      </w:pPr>
    </w:p>
    <w:p w14:paraId="4AE504F7" w14:textId="31EB7204" w:rsidR="0008192D" w:rsidRDefault="0008192D">
      <w:pPr>
        <w:rPr>
          <w:rFonts w:ascii="Times New Roman" w:hAnsi="Times New Roman" w:cs="Times New Roman"/>
        </w:rPr>
      </w:pPr>
    </w:p>
    <w:p w14:paraId="509C0586" w14:textId="15F291B6" w:rsidR="007F70C7" w:rsidRPr="007F70C7" w:rsidRDefault="00C06AFA" w:rsidP="007F70C7">
      <w:pPr>
        <w:jc w:val="both"/>
        <w:rPr>
          <w:rFonts w:ascii="Times New Roman" w:hAnsi="Times New Roman" w:cs="Times New Roman"/>
          <w:b/>
          <w:bCs/>
        </w:rPr>
      </w:pPr>
      <w:r w:rsidRPr="00C06AFA">
        <w:rPr>
          <w:rFonts w:ascii="Times New Roman" w:hAnsi="Times New Roman" w:cs="Times New Roman"/>
          <w:b/>
          <w:bCs/>
        </w:rPr>
        <w:t>Discussion:</w:t>
      </w:r>
    </w:p>
    <w:p w14:paraId="04924688" w14:textId="6FAB9C80" w:rsidR="007F70C7" w:rsidRPr="007F70C7" w:rsidRDefault="007F70C7" w:rsidP="007F70C7">
      <w:pPr>
        <w:jc w:val="both"/>
        <w:rPr>
          <w:rFonts w:ascii="Times New Roman" w:hAnsi="Times New Roman" w:cs="Times New Roman"/>
        </w:rPr>
      </w:pPr>
      <w:r w:rsidRPr="007F70C7">
        <w:rPr>
          <w:rFonts w:ascii="Times New Roman" w:hAnsi="Times New Roman" w:cs="Times New Roman"/>
        </w:rPr>
        <w:t xml:space="preserve">This experiment demonstrated the practical implementation of low-level process control mechanisms in Linux using Python's </w:t>
      </w:r>
      <w:r w:rsidRPr="007F70C7">
        <w:rPr>
          <w:rFonts w:ascii="Times New Roman" w:hAnsi="Times New Roman" w:cs="Times New Roman"/>
          <w:b/>
          <w:bCs/>
        </w:rPr>
        <w:t>os module</w:t>
      </w:r>
      <w:r w:rsidRPr="007F70C7">
        <w:rPr>
          <w:rFonts w:ascii="Times New Roman" w:hAnsi="Times New Roman" w:cs="Times New Roman"/>
        </w:rPr>
        <w:t xml:space="preserve">. Through the first script, we observed how the </w:t>
      </w:r>
      <w:r w:rsidRPr="007F70C7">
        <w:rPr>
          <w:rFonts w:ascii="Times New Roman" w:hAnsi="Times New Roman" w:cs="Times New Roman"/>
          <w:b/>
          <w:bCs/>
        </w:rPr>
        <w:t>os.fork()</w:t>
      </w:r>
      <w:r w:rsidRPr="007F70C7">
        <w:rPr>
          <w:rFonts w:ascii="Times New Roman" w:hAnsi="Times New Roman" w:cs="Times New Roman"/>
        </w:rPr>
        <w:t xml:space="preserve"> system call creates a concurrent child process by cloning the parent's address space. By evaluating the return value of </w:t>
      </w:r>
      <w:r w:rsidRPr="007F70C7">
        <w:rPr>
          <w:rFonts w:ascii="Times New Roman" w:hAnsi="Times New Roman" w:cs="Times New Roman"/>
          <w:b/>
          <w:bCs/>
        </w:rPr>
        <w:t>os.fork(),</w:t>
      </w:r>
      <w:r w:rsidRPr="007F70C7">
        <w:rPr>
          <w:rFonts w:ascii="Times New Roman" w:hAnsi="Times New Roman" w:cs="Times New Roman"/>
        </w:rPr>
        <w:t xml:space="preserve"> the program established distinct execution branches, where the child received 0 and the parent received the newly created process's non-zero PID. Tracking process identifiers via </w:t>
      </w:r>
      <w:r w:rsidRPr="007F70C7">
        <w:rPr>
          <w:rFonts w:ascii="Times New Roman" w:hAnsi="Times New Roman" w:cs="Times New Roman"/>
          <w:b/>
          <w:bCs/>
        </w:rPr>
        <w:t>os.getpid()</w:t>
      </w:r>
      <w:r w:rsidRPr="007F70C7">
        <w:rPr>
          <w:rFonts w:ascii="Times New Roman" w:hAnsi="Times New Roman" w:cs="Times New Roman"/>
        </w:rPr>
        <w:t xml:space="preserve"> verified that the operating system assigned unique integer identifiers to each independent execution context. In the second script, we analyzed address space replacement and parent-child synchronization. Executing </w:t>
      </w:r>
      <w:r w:rsidRPr="007F70C7">
        <w:rPr>
          <w:rFonts w:ascii="Times New Roman" w:hAnsi="Times New Roman" w:cs="Times New Roman"/>
          <w:b/>
          <w:bCs/>
        </w:rPr>
        <w:t>os.execl()</w:t>
      </w:r>
      <w:r w:rsidRPr="007F70C7">
        <w:rPr>
          <w:rFonts w:ascii="Times New Roman" w:hAnsi="Times New Roman" w:cs="Times New Roman"/>
        </w:rPr>
        <w:t xml:space="preserve"> within the child process replaced its memory image with the binary instructions of the </w:t>
      </w:r>
      <w:r w:rsidRPr="007F70C7">
        <w:rPr>
          <w:rFonts w:ascii="Times New Roman" w:hAnsi="Times New Roman" w:cs="Times New Roman"/>
          <w:b/>
          <w:bCs/>
        </w:rPr>
        <w:t>/bin/ls</w:t>
      </w:r>
      <w:r w:rsidRPr="007F70C7">
        <w:rPr>
          <w:rFonts w:ascii="Times New Roman" w:hAnsi="Times New Roman" w:cs="Times New Roman"/>
        </w:rPr>
        <w:t xml:space="preserve"> utility, causing the newly loaded program to execute within the child's context without returning. Meanwhile, the parent process invoked </w:t>
      </w:r>
      <w:r w:rsidRPr="007F70C7">
        <w:rPr>
          <w:rFonts w:ascii="Times New Roman" w:hAnsi="Times New Roman" w:cs="Times New Roman"/>
          <w:b/>
          <w:bCs/>
        </w:rPr>
        <w:t>os.waitpid()</w:t>
      </w:r>
      <w:r w:rsidRPr="007F70C7">
        <w:rPr>
          <w:rFonts w:ascii="Times New Roman" w:hAnsi="Times New Roman" w:cs="Times New Roman"/>
        </w:rPr>
        <w:t xml:space="preserve">, transitioning to a waiting state until the specified child completed its execution. This synchronization ensured orderly sequential execution and demonstrated how parent processes manage child lifecycles, collect termination statuses, and prevent the accumulation of zombie processes in the system. </w:t>
      </w:r>
    </w:p>
    <w:p w14:paraId="0056AA11" w14:textId="357F3516" w:rsidR="000C789D" w:rsidRPr="0008192D" w:rsidRDefault="000C789D" w:rsidP="00C06AFA">
      <w:pPr>
        <w:jc w:val="both"/>
        <w:rPr>
          <w:rFonts w:ascii="Times New Roman" w:hAnsi="Times New Roman" w:cs="Times New Roman"/>
        </w:rPr>
      </w:pPr>
    </w:p>
    <w:sectPr w:rsidR="000C789D" w:rsidRPr="0008192D" w:rsidSect="00D52708">
      <w:pgSz w:w="11906" w:h="16838" w:code="9"/>
      <w:pgMar w:top="108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97B34"/>
    <w:multiLevelType w:val="hybridMultilevel"/>
    <w:tmpl w:val="483A6F34"/>
    <w:lvl w:ilvl="0" w:tplc="6164C856">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B3E65"/>
    <w:multiLevelType w:val="hybridMultilevel"/>
    <w:tmpl w:val="0748D19A"/>
    <w:lvl w:ilvl="0" w:tplc="DCE85A56">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 w15:restartNumberingAfterBreak="0">
    <w:nsid w:val="1C02239C"/>
    <w:multiLevelType w:val="hybridMultilevel"/>
    <w:tmpl w:val="D492A0C6"/>
    <w:lvl w:ilvl="0" w:tplc="A16C344C">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 w15:restartNumberingAfterBreak="0">
    <w:nsid w:val="227D41DC"/>
    <w:multiLevelType w:val="hybridMultilevel"/>
    <w:tmpl w:val="C838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9D1AC1"/>
    <w:multiLevelType w:val="hybridMultilevel"/>
    <w:tmpl w:val="1DAC91C8"/>
    <w:lvl w:ilvl="0" w:tplc="E5D01C46">
      <w:numFmt w:val="bullet"/>
      <w:lvlText w:val="&gt;"/>
      <w:lvlJc w:val="left"/>
      <w:pPr>
        <w:ind w:left="720" w:hanging="360"/>
      </w:pPr>
      <w:rPr>
        <w:rFonts w:ascii="Verdana" w:eastAsiaTheme="minorHAnsi" w:hAnsi="Verdana"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42720"/>
    <w:multiLevelType w:val="hybridMultilevel"/>
    <w:tmpl w:val="D408E8FA"/>
    <w:lvl w:ilvl="0" w:tplc="DE48005A">
      <w:numFmt w:val="bullet"/>
      <w:lvlText w:val="&gt;"/>
      <w:lvlJc w:val="left"/>
      <w:pPr>
        <w:ind w:left="510" w:hanging="360"/>
      </w:pPr>
      <w:rPr>
        <w:rFonts w:ascii="Courier New" w:eastAsiaTheme="minorHAnsi" w:hAnsi="Courier New" w:cs="Courier New"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6" w15:restartNumberingAfterBreak="0">
    <w:nsid w:val="2F603505"/>
    <w:multiLevelType w:val="multilevel"/>
    <w:tmpl w:val="8BA8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64F1E"/>
    <w:multiLevelType w:val="hybridMultilevel"/>
    <w:tmpl w:val="6780EEAA"/>
    <w:lvl w:ilvl="0" w:tplc="FF503A6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C75227"/>
    <w:multiLevelType w:val="hybridMultilevel"/>
    <w:tmpl w:val="EE363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397A0F"/>
    <w:multiLevelType w:val="hybridMultilevel"/>
    <w:tmpl w:val="9A1C94F2"/>
    <w:lvl w:ilvl="0" w:tplc="B3EE4C9E">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0" w15:restartNumberingAfterBreak="0">
    <w:nsid w:val="4ADF088E"/>
    <w:multiLevelType w:val="hybridMultilevel"/>
    <w:tmpl w:val="9CD28998"/>
    <w:lvl w:ilvl="0" w:tplc="9FF85920">
      <w:numFmt w:val="bullet"/>
      <w:lvlText w:val=""/>
      <w:lvlJc w:val="left"/>
      <w:pPr>
        <w:ind w:left="450" w:hanging="360"/>
      </w:pPr>
      <w:rPr>
        <w:rFonts w:ascii="Wingdings" w:eastAsiaTheme="minorHAnsi" w:hAnsi="Wingdings" w:cs="Courier New"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4FBC1DE2"/>
    <w:multiLevelType w:val="hybridMultilevel"/>
    <w:tmpl w:val="29784038"/>
    <w:lvl w:ilvl="0" w:tplc="153E53E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3504EE"/>
    <w:multiLevelType w:val="multilevel"/>
    <w:tmpl w:val="A9D4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D1DE3"/>
    <w:multiLevelType w:val="hybridMultilevel"/>
    <w:tmpl w:val="BCEA136A"/>
    <w:lvl w:ilvl="0" w:tplc="0409000B">
      <w:start w:val="1"/>
      <w:numFmt w:val="bullet"/>
      <w:lvlText w:val=""/>
      <w:lvlJc w:val="left"/>
      <w:pPr>
        <w:ind w:left="480" w:hanging="360"/>
      </w:pPr>
      <w:rPr>
        <w:rFonts w:ascii="Wingdings" w:hAnsi="Wingdings" w:hint="default"/>
        <w:b/>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4" w15:restartNumberingAfterBreak="0">
    <w:nsid w:val="5ADE46DE"/>
    <w:multiLevelType w:val="hybridMultilevel"/>
    <w:tmpl w:val="8174C4CE"/>
    <w:lvl w:ilvl="0" w:tplc="F34A1810">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71F0422E"/>
    <w:multiLevelType w:val="hybridMultilevel"/>
    <w:tmpl w:val="2B34E3D2"/>
    <w:lvl w:ilvl="0" w:tplc="9FF85920">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B54EC5"/>
    <w:multiLevelType w:val="multilevel"/>
    <w:tmpl w:val="4C42E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251528">
    <w:abstractNumId w:val="13"/>
  </w:num>
  <w:num w:numId="2" w16cid:durableId="680394777">
    <w:abstractNumId w:val="5"/>
  </w:num>
  <w:num w:numId="3" w16cid:durableId="1801339443">
    <w:abstractNumId w:val="4"/>
  </w:num>
  <w:num w:numId="4" w16cid:durableId="1406105462">
    <w:abstractNumId w:val="0"/>
  </w:num>
  <w:num w:numId="5" w16cid:durableId="2131822710">
    <w:abstractNumId w:val="10"/>
  </w:num>
  <w:num w:numId="6" w16cid:durableId="309024816">
    <w:abstractNumId w:val="7"/>
  </w:num>
  <w:num w:numId="7" w16cid:durableId="1052657343">
    <w:abstractNumId w:val="2"/>
  </w:num>
  <w:num w:numId="8" w16cid:durableId="1324549542">
    <w:abstractNumId w:val="9"/>
  </w:num>
  <w:num w:numId="9" w16cid:durableId="1383555892">
    <w:abstractNumId w:val="11"/>
  </w:num>
  <w:num w:numId="10" w16cid:durableId="73283760">
    <w:abstractNumId w:val="1"/>
  </w:num>
  <w:num w:numId="11" w16cid:durableId="1883705764">
    <w:abstractNumId w:val="14"/>
  </w:num>
  <w:num w:numId="12" w16cid:durableId="1672946148">
    <w:abstractNumId w:val="15"/>
  </w:num>
  <w:num w:numId="13" w16cid:durableId="1241410297">
    <w:abstractNumId w:val="12"/>
  </w:num>
  <w:num w:numId="14" w16cid:durableId="710958853">
    <w:abstractNumId w:val="16"/>
  </w:num>
  <w:num w:numId="15" w16cid:durableId="964851827">
    <w:abstractNumId w:val="6"/>
  </w:num>
  <w:num w:numId="16" w16cid:durableId="284971454">
    <w:abstractNumId w:val="8"/>
  </w:num>
  <w:num w:numId="17" w16cid:durableId="8395886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735"/>
    <w:rsid w:val="000164CB"/>
    <w:rsid w:val="0008192D"/>
    <w:rsid w:val="000A7488"/>
    <w:rsid w:val="000C789D"/>
    <w:rsid w:val="0015286E"/>
    <w:rsid w:val="002720A4"/>
    <w:rsid w:val="002C2E20"/>
    <w:rsid w:val="002E52E0"/>
    <w:rsid w:val="00435EF5"/>
    <w:rsid w:val="004F3EB9"/>
    <w:rsid w:val="005A42FF"/>
    <w:rsid w:val="006347C6"/>
    <w:rsid w:val="007F70C7"/>
    <w:rsid w:val="00823048"/>
    <w:rsid w:val="00835A9D"/>
    <w:rsid w:val="00845A49"/>
    <w:rsid w:val="00854DAF"/>
    <w:rsid w:val="008E4046"/>
    <w:rsid w:val="00904212"/>
    <w:rsid w:val="00915A0F"/>
    <w:rsid w:val="009C586A"/>
    <w:rsid w:val="00A05F1E"/>
    <w:rsid w:val="00A34526"/>
    <w:rsid w:val="00AF5BB2"/>
    <w:rsid w:val="00B40711"/>
    <w:rsid w:val="00C06AFA"/>
    <w:rsid w:val="00C927E7"/>
    <w:rsid w:val="00CD0895"/>
    <w:rsid w:val="00CD1735"/>
    <w:rsid w:val="00CF593F"/>
    <w:rsid w:val="00D13662"/>
    <w:rsid w:val="00D41B44"/>
    <w:rsid w:val="00D52708"/>
    <w:rsid w:val="00D76774"/>
    <w:rsid w:val="00DA3E37"/>
    <w:rsid w:val="00E356C2"/>
    <w:rsid w:val="00E56F11"/>
    <w:rsid w:val="00E6021B"/>
    <w:rsid w:val="00EE24B2"/>
    <w:rsid w:val="00F5268A"/>
    <w:rsid w:val="00FA03C7"/>
    <w:rsid w:val="00FA20FF"/>
    <w:rsid w:val="00FB2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074E"/>
  <w15:chartTrackingRefBased/>
  <w15:docId w15:val="{FCDA0A7E-9BFB-40D0-AB05-CFCB4C7E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711"/>
  </w:style>
  <w:style w:type="paragraph" w:styleId="Heading1">
    <w:name w:val="heading 1"/>
    <w:basedOn w:val="Normal"/>
    <w:next w:val="Normal"/>
    <w:link w:val="Heading1Char"/>
    <w:uiPriority w:val="9"/>
    <w:qFormat/>
    <w:rsid w:val="00CD1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735"/>
    <w:rPr>
      <w:rFonts w:eastAsiaTheme="majorEastAsia" w:cstheme="majorBidi"/>
      <w:color w:val="272727" w:themeColor="text1" w:themeTint="D8"/>
    </w:rPr>
  </w:style>
  <w:style w:type="paragraph" w:styleId="Title">
    <w:name w:val="Title"/>
    <w:basedOn w:val="Normal"/>
    <w:next w:val="Normal"/>
    <w:link w:val="TitleChar"/>
    <w:uiPriority w:val="10"/>
    <w:qFormat/>
    <w:rsid w:val="00CD1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735"/>
    <w:pPr>
      <w:spacing w:before="160"/>
      <w:jc w:val="center"/>
    </w:pPr>
    <w:rPr>
      <w:i/>
      <w:iCs/>
      <w:color w:val="404040" w:themeColor="text1" w:themeTint="BF"/>
    </w:rPr>
  </w:style>
  <w:style w:type="character" w:customStyle="1" w:styleId="QuoteChar">
    <w:name w:val="Quote Char"/>
    <w:basedOn w:val="DefaultParagraphFont"/>
    <w:link w:val="Quote"/>
    <w:uiPriority w:val="29"/>
    <w:rsid w:val="00CD1735"/>
    <w:rPr>
      <w:i/>
      <w:iCs/>
      <w:color w:val="404040" w:themeColor="text1" w:themeTint="BF"/>
    </w:rPr>
  </w:style>
  <w:style w:type="paragraph" w:styleId="ListParagraph">
    <w:name w:val="List Paragraph"/>
    <w:basedOn w:val="Normal"/>
    <w:uiPriority w:val="34"/>
    <w:qFormat/>
    <w:rsid w:val="00CD1735"/>
    <w:pPr>
      <w:ind w:left="720"/>
      <w:contextualSpacing/>
    </w:pPr>
  </w:style>
  <w:style w:type="character" w:styleId="IntenseEmphasis">
    <w:name w:val="Intense Emphasis"/>
    <w:basedOn w:val="DefaultParagraphFont"/>
    <w:uiPriority w:val="21"/>
    <w:qFormat/>
    <w:rsid w:val="00CD1735"/>
    <w:rPr>
      <w:i/>
      <w:iCs/>
      <w:color w:val="0F4761" w:themeColor="accent1" w:themeShade="BF"/>
    </w:rPr>
  </w:style>
  <w:style w:type="paragraph" w:styleId="IntenseQuote">
    <w:name w:val="Intense Quote"/>
    <w:basedOn w:val="Normal"/>
    <w:next w:val="Normal"/>
    <w:link w:val="IntenseQuoteChar"/>
    <w:uiPriority w:val="30"/>
    <w:qFormat/>
    <w:rsid w:val="00CD1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735"/>
    <w:rPr>
      <w:i/>
      <w:iCs/>
      <w:color w:val="0F4761" w:themeColor="accent1" w:themeShade="BF"/>
    </w:rPr>
  </w:style>
  <w:style w:type="character" w:styleId="IntenseReference">
    <w:name w:val="Intense Reference"/>
    <w:basedOn w:val="DefaultParagraphFont"/>
    <w:uiPriority w:val="32"/>
    <w:qFormat/>
    <w:rsid w:val="00CD1735"/>
    <w:rPr>
      <w:b/>
      <w:bCs/>
      <w:smallCaps/>
      <w:color w:val="0F4761" w:themeColor="accent1" w:themeShade="BF"/>
      <w:spacing w:val="5"/>
    </w:rPr>
  </w:style>
  <w:style w:type="table" w:styleId="TableGrid">
    <w:name w:val="Table Grid"/>
    <w:basedOn w:val="TableNormal"/>
    <w:uiPriority w:val="39"/>
    <w:rsid w:val="008E4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E40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3394">
      <w:bodyDiv w:val="1"/>
      <w:marLeft w:val="0"/>
      <w:marRight w:val="0"/>
      <w:marTop w:val="0"/>
      <w:marBottom w:val="0"/>
      <w:divBdr>
        <w:top w:val="none" w:sz="0" w:space="0" w:color="auto"/>
        <w:left w:val="none" w:sz="0" w:space="0" w:color="auto"/>
        <w:bottom w:val="none" w:sz="0" w:space="0" w:color="auto"/>
        <w:right w:val="none" w:sz="0" w:space="0" w:color="auto"/>
      </w:divBdr>
      <w:divsChild>
        <w:div w:id="1267038096">
          <w:marLeft w:val="0"/>
          <w:marRight w:val="0"/>
          <w:marTop w:val="0"/>
          <w:marBottom w:val="0"/>
          <w:divBdr>
            <w:top w:val="none" w:sz="0" w:space="0" w:color="auto"/>
            <w:left w:val="none" w:sz="0" w:space="0" w:color="auto"/>
            <w:bottom w:val="none" w:sz="0" w:space="0" w:color="auto"/>
            <w:right w:val="none" w:sz="0" w:space="0" w:color="auto"/>
          </w:divBdr>
        </w:div>
        <w:div w:id="2042323105">
          <w:marLeft w:val="0"/>
          <w:marRight w:val="0"/>
          <w:marTop w:val="0"/>
          <w:marBottom w:val="0"/>
          <w:divBdr>
            <w:top w:val="none" w:sz="0" w:space="0" w:color="auto"/>
            <w:left w:val="none" w:sz="0" w:space="0" w:color="auto"/>
            <w:bottom w:val="none" w:sz="0" w:space="0" w:color="auto"/>
            <w:right w:val="none" w:sz="0" w:space="0" w:color="auto"/>
          </w:divBdr>
        </w:div>
        <w:div w:id="664404314">
          <w:marLeft w:val="0"/>
          <w:marRight w:val="0"/>
          <w:marTop w:val="0"/>
          <w:marBottom w:val="0"/>
          <w:divBdr>
            <w:top w:val="none" w:sz="0" w:space="0" w:color="auto"/>
            <w:left w:val="none" w:sz="0" w:space="0" w:color="auto"/>
            <w:bottom w:val="none" w:sz="0" w:space="0" w:color="auto"/>
            <w:right w:val="none" w:sz="0" w:space="0" w:color="auto"/>
          </w:divBdr>
        </w:div>
        <w:div w:id="1616714461">
          <w:marLeft w:val="0"/>
          <w:marRight w:val="0"/>
          <w:marTop w:val="0"/>
          <w:marBottom w:val="0"/>
          <w:divBdr>
            <w:top w:val="none" w:sz="0" w:space="0" w:color="auto"/>
            <w:left w:val="none" w:sz="0" w:space="0" w:color="auto"/>
            <w:bottom w:val="none" w:sz="0" w:space="0" w:color="auto"/>
            <w:right w:val="none" w:sz="0" w:space="0" w:color="auto"/>
          </w:divBdr>
        </w:div>
        <w:div w:id="692071173">
          <w:marLeft w:val="0"/>
          <w:marRight w:val="0"/>
          <w:marTop w:val="0"/>
          <w:marBottom w:val="0"/>
          <w:divBdr>
            <w:top w:val="none" w:sz="0" w:space="0" w:color="auto"/>
            <w:left w:val="none" w:sz="0" w:space="0" w:color="auto"/>
            <w:bottom w:val="none" w:sz="0" w:space="0" w:color="auto"/>
            <w:right w:val="none" w:sz="0" w:space="0" w:color="auto"/>
          </w:divBdr>
        </w:div>
        <w:div w:id="78717163">
          <w:marLeft w:val="0"/>
          <w:marRight w:val="0"/>
          <w:marTop w:val="0"/>
          <w:marBottom w:val="0"/>
          <w:divBdr>
            <w:top w:val="none" w:sz="0" w:space="0" w:color="auto"/>
            <w:left w:val="none" w:sz="0" w:space="0" w:color="auto"/>
            <w:bottom w:val="none" w:sz="0" w:space="0" w:color="auto"/>
            <w:right w:val="none" w:sz="0" w:space="0" w:color="auto"/>
          </w:divBdr>
        </w:div>
        <w:div w:id="1909613115">
          <w:marLeft w:val="0"/>
          <w:marRight w:val="0"/>
          <w:marTop w:val="0"/>
          <w:marBottom w:val="0"/>
          <w:divBdr>
            <w:top w:val="none" w:sz="0" w:space="0" w:color="auto"/>
            <w:left w:val="none" w:sz="0" w:space="0" w:color="auto"/>
            <w:bottom w:val="none" w:sz="0" w:space="0" w:color="auto"/>
            <w:right w:val="none" w:sz="0" w:space="0" w:color="auto"/>
          </w:divBdr>
        </w:div>
      </w:divsChild>
    </w:div>
    <w:div w:id="160657199">
      <w:bodyDiv w:val="1"/>
      <w:marLeft w:val="0"/>
      <w:marRight w:val="0"/>
      <w:marTop w:val="0"/>
      <w:marBottom w:val="0"/>
      <w:divBdr>
        <w:top w:val="none" w:sz="0" w:space="0" w:color="auto"/>
        <w:left w:val="none" w:sz="0" w:space="0" w:color="auto"/>
        <w:bottom w:val="none" w:sz="0" w:space="0" w:color="auto"/>
        <w:right w:val="none" w:sz="0" w:space="0" w:color="auto"/>
      </w:divBdr>
      <w:divsChild>
        <w:div w:id="774402026">
          <w:marLeft w:val="0"/>
          <w:marRight w:val="0"/>
          <w:marTop w:val="0"/>
          <w:marBottom w:val="0"/>
          <w:divBdr>
            <w:top w:val="none" w:sz="0" w:space="0" w:color="auto"/>
            <w:left w:val="none" w:sz="0" w:space="0" w:color="auto"/>
            <w:bottom w:val="none" w:sz="0" w:space="0" w:color="auto"/>
            <w:right w:val="none" w:sz="0" w:space="0" w:color="auto"/>
          </w:divBdr>
          <w:divsChild>
            <w:div w:id="1546942348">
              <w:marLeft w:val="0"/>
              <w:marRight w:val="0"/>
              <w:marTop w:val="0"/>
              <w:marBottom w:val="0"/>
              <w:divBdr>
                <w:top w:val="none" w:sz="0" w:space="0" w:color="auto"/>
                <w:left w:val="none" w:sz="0" w:space="0" w:color="auto"/>
                <w:bottom w:val="none" w:sz="0" w:space="0" w:color="auto"/>
                <w:right w:val="none" w:sz="0" w:space="0" w:color="auto"/>
              </w:divBdr>
            </w:div>
            <w:div w:id="8526560">
              <w:marLeft w:val="0"/>
              <w:marRight w:val="0"/>
              <w:marTop w:val="0"/>
              <w:marBottom w:val="0"/>
              <w:divBdr>
                <w:top w:val="none" w:sz="0" w:space="0" w:color="auto"/>
                <w:left w:val="none" w:sz="0" w:space="0" w:color="auto"/>
                <w:bottom w:val="none" w:sz="0" w:space="0" w:color="auto"/>
                <w:right w:val="none" w:sz="0" w:space="0" w:color="auto"/>
              </w:divBdr>
              <w:divsChild>
                <w:div w:id="283461060">
                  <w:marLeft w:val="0"/>
                  <w:marRight w:val="0"/>
                  <w:marTop w:val="0"/>
                  <w:marBottom w:val="0"/>
                  <w:divBdr>
                    <w:top w:val="none" w:sz="0" w:space="0" w:color="auto"/>
                    <w:left w:val="none" w:sz="0" w:space="0" w:color="auto"/>
                    <w:bottom w:val="none" w:sz="0" w:space="0" w:color="auto"/>
                    <w:right w:val="none" w:sz="0" w:space="0" w:color="auto"/>
                  </w:divBdr>
                  <w:divsChild>
                    <w:div w:id="812989735">
                      <w:marLeft w:val="0"/>
                      <w:marRight w:val="0"/>
                      <w:marTop w:val="0"/>
                      <w:marBottom w:val="0"/>
                      <w:divBdr>
                        <w:top w:val="none" w:sz="0" w:space="0" w:color="auto"/>
                        <w:left w:val="none" w:sz="0" w:space="0" w:color="auto"/>
                        <w:bottom w:val="none" w:sz="0" w:space="0" w:color="auto"/>
                        <w:right w:val="none" w:sz="0" w:space="0" w:color="auto"/>
                      </w:divBdr>
                      <w:divsChild>
                        <w:div w:id="161679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60141">
              <w:marLeft w:val="0"/>
              <w:marRight w:val="0"/>
              <w:marTop w:val="0"/>
              <w:marBottom w:val="0"/>
              <w:divBdr>
                <w:top w:val="none" w:sz="0" w:space="0" w:color="auto"/>
                <w:left w:val="none" w:sz="0" w:space="0" w:color="auto"/>
                <w:bottom w:val="none" w:sz="0" w:space="0" w:color="auto"/>
                <w:right w:val="none" w:sz="0" w:space="0" w:color="auto"/>
              </w:divBdr>
            </w:div>
            <w:div w:id="2122603416">
              <w:marLeft w:val="0"/>
              <w:marRight w:val="0"/>
              <w:marTop w:val="0"/>
              <w:marBottom w:val="0"/>
              <w:divBdr>
                <w:top w:val="none" w:sz="0" w:space="0" w:color="auto"/>
                <w:left w:val="none" w:sz="0" w:space="0" w:color="auto"/>
                <w:bottom w:val="none" w:sz="0" w:space="0" w:color="auto"/>
                <w:right w:val="none" w:sz="0" w:space="0" w:color="auto"/>
              </w:divBdr>
            </w:div>
            <w:div w:id="1964773234">
              <w:marLeft w:val="0"/>
              <w:marRight w:val="0"/>
              <w:marTop w:val="0"/>
              <w:marBottom w:val="0"/>
              <w:divBdr>
                <w:top w:val="none" w:sz="0" w:space="0" w:color="auto"/>
                <w:left w:val="none" w:sz="0" w:space="0" w:color="auto"/>
                <w:bottom w:val="none" w:sz="0" w:space="0" w:color="auto"/>
                <w:right w:val="none" w:sz="0" w:space="0" w:color="auto"/>
              </w:divBdr>
            </w:div>
            <w:div w:id="289362048">
              <w:marLeft w:val="0"/>
              <w:marRight w:val="0"/>
              <w:marTop w:val="0"/>
              <w:marBottom w:val="0"/>
              <w:divBdr>
                <w:top w:val="none" w:sz="0" w:space="0" w:color="auto"/>
                <w:left w:val="none" w:sz="0" w:space="0" w:color="auto"/>
                <w:bottom w:val="none" w:sz="0" w:space="0" w:color="auto"/>
                <w:right w:val="none" w:sz="0" w:space="0" w:color="auto"/>
              </w:divBdr>
            </w:div>
            <w:div w:id="18852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5048">
      <w:bodyDiv w:val="1"/>
      <w:marLeft w:val="0"/>
      <w:marRight w:val="0"/>
      <w:marTop w:val="0"/>
      <w:marBottom w:val="0"/>
      <w:divBdr>
        <w:top w:val="none" w:sz="0" w:space="0" w:color="auto"/>
        <w:left w:val="none" w:sz="0" w:space="0" w:color="auto"/>
        <w:bottom w:val="none" w:sz="0" w:space="0" w:color="auto"/>
        <w:right w:val="none" w:sz="0" w:space="0" w:color="auto"/>
      </w:divBdr>
      <w:divsChild>
        <w:div w:id="885070777">
          <w:marLeft w:val="0"/>
          <w:marRight w:val="0"/>
          <w:marTop w:val="0"/>
          <w:marBottom w:val="0"/>
          <w:divBdr>
            <w:top w:val="none" w:sz="0" w:space="0" w:color="auto"/>
            <w:left w:val="none" w:sz="0" w:space="0" w:color="auto"/>
            <w:bottom w:val="none" w:sz="0" w:space="0" w:color="auto"/>
            <w:right w:val="none" w:sz="0" w:space="0" w:color="auto"/>
          </w:divBdr>
          <w:divsChild>
            <w:div w:id="1619989462">
              <w:marLeft w:val="0"/>
              <w:marRight w:val="0"/>
              <w:marTop w:val="0"/>
              <w:marBottom w:val="0"/>
              <w:divBdr>
                <w:top w:val="none" w:sz="0" w:space="0" w:color="auto"/>
                <w:left w:val="none" w:sz="0" w:space="0" w:color="auto"/>
                <w:bottom w:val="none" w:sz="0" w:space="0" w:color="auto"/>
                <w:right w:val="none" w:sz="0" w:space="0" w:color="auto"/>
              </w:divBdr>
            </w:div>
            <w:div w:id="787704038">
              <w:marLeft w:val="0"/>
              <w:marRight w:val="0"/>
              <w:marTop w:val="0"/>
              <w:marBottom w:val="0"/>
              <w:divBdr>
                <w:top w:val="none" w:sz="0" w:space="0" w:color="auto"/>
                <w:left w:val="none" w:sz="0" w:space="0" w:color="auto"/>
                <w:bottom w:val="none" w:sz="0" w:space="0" w:color="auto"/>
                <w:right w:val="none" w:sz="0" w:space="0" w:color="auto"/>
              </w:divBdr>
              <w:divsChild>
                <w:div w:id="1327441510">
                  <w:marLeft w:val="0"/>
                  <w:marRight w:val="0"/>
                  <w:marTop w:val="0"/>
                  <w:marBottom w:val="0"/>
                  <w:divBdr>
                    <w:top w:val="none" w:sz="0" w:space="0" w:color="auto"/>
                    <w:left w:val="none" w:sz="0" w:space="0" w:color="auto"/>
                    <w:bottom w:val="none" w:sz="0" w:space="0" w:color="auto"/>
                    <w:right w:val="none" w:sz="0" w:space="0" w:color="auto"/>
                  </w:divBdr>
                  <w:divsChild>
                    <w:div w:id="1612199194">
                      <w:marLeft w:val="0"/>
                      <w:marRight w:val="0"/>
                      <w:marTop w:val="0"/>
                      <w:marBottom w:val="0"/>
                      <w:divBdr>
                        <w:top w:val="none" w:sz="0" w:space="0" w:color="auto"/>
                        <w:left w:val="none" w:sz="0" w:space="0" w:color="auto"/>
                        <w:bottom w:val="none" w:sz="0" w:space="0" w:color="auto"/>
                        <w:right w:val="none" w:sz="0" w:space="0" w:color="auto"/>
                      </w:divBdr>
                      <w:divsChild>
                        <w:div w:id="44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600357">
              <w:marLeft w:val="0"/>
              <w:marRight w:val="0"/>
              <w:marTop w:val="0"/>
              <w:marBottom w:val="0"/>
              <w:divBdr>
                <w:top w:val="none" w:sz="0" w:space="0" w:color="auto"/>
                <w:left w:val="none" w:sz="0" w:space="0" w:color="auto"/>
                <w:bottom w:val="none" w:sz="0" w:space="0" w:color="auto"/>
                <w:right w:val="none" w:sz="0" w:space="0" w:color="auto"/>
              </w:divBdr>
            </w:div>
            <w:div w:id="1401949178">
              <w:marLeft w:val="0"/>
              <w:marRight w:val="0"/>
              <w:marTop w:val="0"/>
              <w:marBottom w:val="0"/>
              <w:divBdr>
                <w:top w:val="none" w:sz="0" w:space="0" w:color="auto"/>
                <w:left w:val="none" w:sz="0" w:space="0" w:color="auto"/>
                <w:bottom w:val="none" w:sz="0" w:space="0" w:color="auto"/>
                <w:right w:val="none" w:sz="0" w:space="0" w:color="auto"/>
              </w:divBdr>
            </w:div>
            <w:div w:id="2082867499">
              <w:marLeft w:val="0"/>
              <w:marRight w:val="0"/>
              <w:marTop w:val="0"/>
              <w:marBottom w:val="0"/>
              <w:divBdr>
                <w:top w:val="none" w:sz="0" w:space="0" w:color="auto"/>
                <w:left w:val="none" w:sz="0" w:space="0" w:color="auto"/>
                <w:bottom w:val="none" w:sz="0" w:space="0" w:color="auto"/>
                <w:right w:val="none" w:sz="0" w:space="0" w:color="auto"/>
              </w:divBdr>
            </w:div>
            <w:div w:id="1028723792">
              <w:marLeft w:val="0"/>
              <w:marRight w:val="0"/>
              <w:marTop w:val="0"/>
              <w:marBottom w:val="0"/>
              <w:divBdr>
                <w:top w:val="none" w:sz="0" w:space="0" w:color="auto"/>
                <w:left w:val="none" w:sz="0" w:space="0" w:color="auto"/>
                <w:bottom w:val="none" w:sz="0" w:space="0" w:color="auto"/>
                <w:right w:val="none" w:sz="0" w:space="0" w:color="auto"/>
              </w:divBdr>
            </w:div>
            <w:div w:id="1549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188">
      <w:bodyDiv w:val="1"/>
      <w:marLeft w:val="0"/>
      <w:marRight w:val="0"/>
      <w:marTop w:val="0"/>
      <w:marBottom w:val="0"/>
      <w:divBdr>
        <w:top w:val="none" w:sz="0" w:space="0" w:color="auto"/>
        <w:left w:val="none" w:sz="0" w:space="0" w:color="auto"/>
        <w:bottom w:val="none" w:sz="0" w:space="0" w:color="auto"/>
        <w:right w:val="none" w:sz="0" w:space="0" w:color="auto"/>
      </w:divBdr>
      <w:divsChild>
        <w:div w:id="1164051163">
          <w:marLeft w:val="0"/>
          <w:marRight w:val="0"/>
          <w:marTop w:val="0"/>
          <w:marBottom w:val="0"/>
          <w:divBdr>
            <w:top w:val="none" w:sz="0" w:space="0" w:color="auto"/>
            <w:left w:val="none" w:sz="0" w:space="0" w:color="auto"/>
            <w:bottom w:val="none" w:sz="0" w:space="0" w:color="auto"/>
            <w:right w:val="none" w:sz="0" w:space="0" w:color="auto"/>
          </w:divBdr>
          <w:divsChild>
            <w:div w:id="1412654558">
              <w:marLeft w:val="0"/>
              <w:marRight w:val="0"/>
              <w:marTop w:val="0"/>
              <w:marBottom w:val="0"/>
              <w:divBdr>
                <w:top w:val="none" w:sz="0" w:space="0" w:color="auto"/>
                <w:left w:val="none" w:sz="0" w:space="0" w:color="auto"/>
                <w:bottom w:val="none" w:sz="0" w:space="0" w:color="auto"/>
                <w:right w:val="none" w:sz="0" w:space="0" w:color="auto"/>
              </w:divBdr>
            </w:div>
            <w:div w:id="1604147843">
              <w:marLeft w:val="0"/>
              <w:marRight w:val="0"/>
              <w:marTop w:val="0"/>
              <w:marBottom w:val="0"/>
              <w:divBdr>
                <w:top w:val="none" w:sz="0" w:space="0" w:color="auto"/>
                <w:left w:val="none" w:sz="0" w:space="0" w:color="auto"/>
                <w:bottom w:val="none" w:sz="0" w:space="0" w:color="auto"/>
                <w:right w:val="none" w:sz="0" w:space="0" w:color="auto"/>
              </w:divBdr>
              <w:divsChild>
                <w:div w:id="1955864240">
                  <w:marLeft w:val="0"/>
                  <w:marRight w:val="0"/>
                  <w:marTop w:val="0"/>
                  <w:marBottom w:val="0"/>
                  <w:divBdr>
                    <w:top w:val="none" w:sz="0" w:space="0" w:color="auto"/>
                    <w:left w:val="none" w:sz="0" w:space="0" w:color="auto"/>
                    <w:bottom w:val="none" w:sz="0" w:space="0" w:color="auto"/>
                    <w:right w:val="none" w:sz="0" w:space="0" w:color="auto"/>
                  </w:divBdr>
                  <w:divsChild>
                    <w:div w:id="2081322879">
                      <w:marLeft w:val="0"/>
                      <w:marRight w:val="0"/>
                      <w:marTop w:val="0"/>
                      <w:marBottom w:val="0"/>
                      <w:divBdr>
                        <w:top w:val="none" w:sz="0" w:space="0" w:color="auto"/>
                        <w:left w:val="none" w:sz="0" w:space="0" w:color="auto"/>
                        <w:bottom w:val="none" w:sz="0" w:space="0" w:color="auto"/>
                        <w:right w:val="none" w:sz="0" w:space="0" w:color="auto"/>
                      </w:divBdr>
                      <w:divsChild>
                        <w:div w:id="53871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469482">
              <w:marLeft w:val="0"/>
              <w:marRight w:val="0"/>
              <w:marTop w:val="0"/>
              <w:marBottom w:val="0"/>
              <w:divBdr>
                <w:top w:val="none" w:sz="0" w:space="0" w:color="auto"/>
                <w:left w:val="none" w:sz="0" w:space="0" w:color="auto"/>
                <w:bottom w:val="none" w:sz="0" w:space="0" w:color="auto"/>
                <w:right w:val="none" w:sz="0" w:space="0" w:color="auto"/>
              </w:divBdr>
            </w:div>
            <w:div w:id="1238856908">
              <w:marLeft w:val="0"/>
              <w:marRight w:val="0"/>
              <w:marTop w:val="0"/>
              <w:marBottom w:val="0"/>
              <w:divBdr>
                <w:top w:val="none" w:sz="0" w:space="0" w:color="auto"/>
                <w:left w:val="none" w:sz="0" w:space="0" w:color="auto"/>
                <w:bottom w:val="none" w:sz="0" w:space="0" w:color="auto"/>
                <w:right w:val="none" w:sz="0" w:space="0" w:color="auto"/>
              </w:divBdr>
            </w:div>
            <w:div w:id="1771117811">
              <w:marLeft w:val="0"/>
              <w:marRight w:val="0"/>
              <w:marTop w:val="0"/>
              <w:marBottom w:val="0"/>
              <w:divBdr>
                <w:top w:val="none" w:sz="0" w:space="0" w:color="auto"/>
                <w:left w:val="none" w:sz="0" w:space="0" w:color="auto"/>
                <w:bottom w:val="none" w:sz="0" w:space="0" w:color="auto"/>
                <w:right w:val="none" w:sz="0" w:space="0" w:color="auto"/>
              </w:divBdr>
            </w:div>
            <w:div w:id="541020123">
              <w:marLeft w:val="0"/>
              <w:marRight w:val="0"/>
              <w:marTop w:val="0"/>
              <w:marBottom w:val="0"/>
              <w:divBdr>
                <w:top w:val="none" w:sz="0" w:space="0" w:color="auto"/>
                <w:left w:val="none" w:sz="0" w:space="0" w:color="auto"/>
                <w:bottom w:val="none" w:sz="0" w:space="0" w:color="auto"/>
                <w:right w:val="none" w:sz="0" w:space="0" w:color="auto"/>
              </w:divBdr>
            </w:div>
            <w:div w:id="78728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86272">
      <w:bodyDiv w:val="1"/>
      <w:marLeft w:val="0"/>
      <w:marRight w:val="0"/>
      <w:marTop w:val="0"/>
      <w:marBottom w:val="0"/>
      <w:divBdr>
        <w:top w:val="none" w:sz="0" w:space="0" w:color="auto"/>
        <w:left w:val="none" w:sz="0" w:space="0" w:color="auto"/>
        <w:bottom w:val="none" w:sz="0" w:space="0" w:color="auto"/>
        <w:right w:val="none" w:sz="0" w:space="0" w:color="auto"/>
      </w:divBdr>
      <w:divsChild>
        <w:div w:id="1706179812">
          <w:marLeft w:val="0"/>
          <w:marRight w:val="0"/>
          <w:marTop w:val="0"/>
          <w:marBottom w:val="0"/>
          <w:divBdr>
            <w:top w:val="none" w:sz="0" w:space="0" w:color="auto"/>
            <w:left w:val="none" w:sz="0" w:space="0" w:color="auto"/>
            <w:bottom w:val="none" w:sz="0" w:space="0" w:color="auto"/>
            <w:right w:val="none" w:sz="0" w:space="0" w:color="auto"/>
          </w:divBdr>
        </w:div>
        <w:div w:id="2124228776">
          <w:marLeft w:val="0"/>
          <w:marRight w:val="0"/>
          <w:marTop w:val="0"/>
          <w:marBottom w:val="0"/>
          <w:divBdr>
            <w:top w:val="none" w:sz="0" w:space="0" w:color="auto"/>
            <w:left w:val="none" w:sz="0" w:space="0" w:color="auto"/>
            <w:bottom w:val="none" w:sz="0" w:space="0" w:color="auto"/>
            <w:right w:val="none" w:sz="0" w:space="0" w:color="auto"/>
          </w:divBdr>
        </w:div>
        <w:div w:id="1306005433">
          <w:marLeft w:val="0"/>
          <w:marRight w:val="0"/>
          <w:marTop w:val="0"/>
          <w:marBottom w:val="0"/>
          <w:divBdr>
            <w:top w:val="none" w:sz="0" w:space="0" w:color="auto"/>
            <w:left w:val="none" w:sz="0" w:space="0" w:color="auto"/>
            <w:bottom w:val="none" w:sz="0" w:space="0" w:color="auto"/>
            <w:right w:val="none" w:sz="0" w:space="0" w:color="auto"/>
          </w:divBdr>
        </w:div>
        <w:div w:id="902253177">
          <w:marLeft w:val="0"/>
          <w:marRight w:val="0"/>
          <w:marTop w:val="0"/>
          <w:marBottom w:val="0"/>
          <w:divBdr>
            <w:top w:val="none" w:sz="0" w:space="0" w:color="auto"/>
            <w:left w:val="none" w:sz="0" w:space="0" w:color="auto"/>
            <w:bottom w:val="none" w:sz="0" w:space="0" w:color="auto"/>
            <w:right w:val="none" w:sz="0" w:space="0" w:color="auto"/>
          </w:divBdr>
        </w:div>
        <w:div w:id="633682320">
          <w:marLeft w:val="0"/>
          <w:marRight w:val="0"/>
          <w:marTop w:val="0"/>
          <w:marBottom w:val="0"/>
          <w:divBdr>
            <w:top w:val="none" w:sz="0" w:space="0" w:color="auto"/>
            <w:left w:val="none" w:sz="0" w:space="0" w:color="auto"/>
            <w:bottom w:val="none" w:sz="0" w:space="0" w:color="auto"/>
            <w:right w:val="none" w:sz="0" w:space="0" w:color="auto"/>
          </w:divBdr>
        </w:div>
        <w:div w:id="1598710401">
          <w:marLeft w:val="0"/>
          <w:marRight w:val="0"/>
          <w:marTop w:val="0"/>
          <w:marBottom w:val="0"/>
          <w:divBdr>
            <w:top w:val="none" w:sz="0" w:space="0" w:color="auto"/>
            <w:left w:val="none" w:sz="0" w:space="0" w:color="auto"/>
            <w:bottom w:val="none" w:sz="0" w:space="0" w:color="auto"/>
            <w:right w:val="none" w:sz="0" w:space="0" w:color="auto"/>
          </w:divBdr>
        </w:div>
      </w:divsChild>
    </w:div>
    <w:div w:id="259146787">
      <w:bodyDiv w:val="1"/>
      <w:marLeft w:val="0"/>
      <w:marRight w:val="0"/>
      <w:marTop w:val="0"/>
      <w:marBottom w:val="0"/>
      <w:divBdr>
        <w:top w:val="none" w:sz="0" w:space="0" w:color="auto"/>
        <w:left w:val="none" w:sz="0" w:space="0" w:color="auto"/>
        <w:bottom w:val="none" w:sz="0" w:space="0" w:color="auto"/>
        <w:right w:val="none" w:sz="0" w:space="0" w:color="auto"/>
      </w:divBdr>
    </w:div>
    <w:div w:id="297876063">
      <w:bodyDiv w:val="1"/>
      <w:marLeft w:val="0"/>
      <w:marRight w:val="0"/>
      <w:marTop w:val="0"/>
      <w:marBottom w:val="0"/>
      <w:divBdr>
        <w:top w:val="none" w:sz="0" w:space="0" w:color="auto"/>
        <w:left w:val="none" w:sz="0" w:space="0" w:color="auto"/>
        <w:bottom w:val="none" w:sz="0" w:space="0" w:color="auto"/>
        <w:right w:val="none" w:sz="0" w:space="0" w:color="auto"/>
      </w:divBdr>
      <w:divsChild>
        <w:div w:id="1365443754">
          <w:marLeft w:val="0"/>
          <w:marRight w:val="0"/>
          <w:marTop w:val="0"/>
          <w:marBottom w:val="0"/>
          <w:divBdr>
            <w:top w:val="none" w:sz="0" w:space="0" w:color="auto"/>
            <w:left w:val="none" w:sz="0" w:space="0" w:color="auto"/>
            <w:bottom w:val="none" w:sz="0" w:space="0" w:color="auto"/>
            <w:right w:val="none" w:sz="0" w:space="0" w:color="auto"/>
          </w:divBdr>
        </w:div>
        <w:div w:id="1864898682">
          <w:marLeft w:val="0"/>
          <w:marRight w:val="0"/>
          <w:marTop w:val="0"/>
          <w:marBottom w:val="0"/>
          <w:divBdr>
            <w:top w:val="none" w:sz="0" w:space="0" w:color="auto"/>
            <w:left w:val="none" w:sz="0" w:space="0" w:color="auto"/>
            <w:bottom w:val="none" w:sz="0" w:space="0" w:color="auto"/>
            <w:right w:val="none" w:sz="0" w:space="0" w:color="auto"/>
          </w:divBdr>
        </w:div>
      </w:divsChild>
    </w:div>
    <w:div w:id="335768474">
      <w:bodyDiv w:val="1"/>
      <w:marLeft w:val="0"/>
      <w:marRight w:val="0"/>
      <w:marTop w:val="0"/>
      <w:marBottom w:val="0"/>
      <w:divBdr>
        <w:top w:val="none" w:sz="0" w:space="0" w:color="auto"/>
        <w:left w:val="none" w:sz="0" w:space="0" w:color="auto"/>
        <w:bottom w:val="none" w:sz="0" w:space="0" w:color="auto"/>
        <w:right w:val="none" w:sz="0" w:space="0" w:color="auto"/>
      </w:divBdr>
      <w:divsChild>
        <w:div w:id="1313022357">
          <w:marLeft w:val="0"/>
          <w:marRight w:val="0"/>
          <w:marTop w:val="0"/>
          <w:marBottom w:val="0"/>
          <w:divBdr>
            <w:top w:val="none" w:sz="0" w:space="0" w:color="auto"/>
            <w:left w:val="none" w:sz="0" w:space="0" w:color="auto"/>
            <w:bottom w:val="none" w:sz="0" w:space="0" w:color="auto"/>
            <w:right w:val="none" w:sz="0" w:space="0" w:color="auto"/>
          </w:divBdr>
        </w:div>
        <w:div w:id="1863476657">
          <w:marLeft w:val="0"/>
          <w:marRight w:val="0"/>
          <w:marTop w:val="0"/>
          <w:marBottom w:val="0"/>
          <w:divBdr>
            <w:top w:val="none" w:sz="0" w:space="0" w:color="auto"/>
            <w:left w:val="none" w:sz="0" w:space="0" w:color="auto"/>
            <w:bottom w:val="none" w:sz="0" w:space="0" w:color="auto"/>
            <w:right w:val="none" w:sz="0" w:space="0" w:color="auto"/>
          </w:divBdr>
        </w:div>
        <w:div w:id="1875386993">
          <w:marLeft w:val="0"/>
          <w:marRight w:val="0"/>
          <w:marTop w:val="0"/>
          <w:marBottom w:val="0"/>
          <w:divBdr>
            <w:top w:val="none" w:sz="0" w:space="0" w:color="auto"/>
            <w:left w:val="none" w:sz="0" w:space="0" w:color="auto"/>
            <w:bottom w:val="none" w:sz="0" w:space="0" w:color="auto"/>
            <w:right w:val="none" w:sz="0" w:space="0" w:color="auto"/>
          </w:divBdr>
        </w:div>
        <w:div w:id="1213955029">
          <w:marLeft w:val="0"/>
          <w:marRight w:val="0"/>
          <w:marTop w:val="0"/>
          <w:marBottom w:val="0"/>
          <w:divBdr>
            <w:top w:val="none" w:sz="0" w:space="0" w:color="auto"/>
            <w:left w:val="none" w:sz="0" w:space="0" w:color="auto"/>
            <w:bottom w:val="none" w:sz="0" w:space="0" w:color="auto"/>
            <w:right w:val="none" w:sz="0" w:space="0" w:color="auto"/>
          </w:divBdr>
        </w:div>
        <w:div w:id="1462842019">
          <w:marLeft w:val="0"/>
          <w:marRight w:val="0"/>
          <w:marTop w:val="0"/>
          <w:marBottom w:val="0"/>
          <w:divBdr>
            <w:top w:val="none" w:sz="0" w:space="0" w:color="auto"/>
            <w:left w:val="none" w:sz="0" w:space="0" w:color="auto"/>
            <w:bottom w:val="none" w:sz="0" w:space="0" w:color="auto"/>
            <w:right w:val="none" w:sz="0" w:space="0" w:color="auto"/>
          </w:divBdr>
        </w:div>
        <w:div w:id="476919165">
          <w:marLeft w:val="0"/>
          <w:marRight w:val="0"/>
          <w:marTop w:val="0"/>
          <w:marBottom w:val="0"/>
          <w:divBdr>
            <w:top w:val="none" w:sz="0" w:space="0" w:color="auto"/>
            <w:left w:val="none" w:sz="0" w:space="0" w:color="auto"/>
            <w:bottom w:val="none" w:sz="0" w:space="0" w:color="auto"/>
            <w:right w:val="none" w:sz="0" w:space="0" w:color="auto"/>
          </w:divBdr>
        </w:div>
      </w:divsChild>
    </w:div>
    <w:div w:id="482476647">
      <w:bodyDiv w:val="1"/>
      <w:marLeft w:val="0"/>
      <w:marRight w:val="0"/>
      <w:marTop w:val="0"/>
      <w:marBottom w:val="0"/>
      <w:divBdr>
        <w:top w:val="none" w:sz="0" w:space="0" w:color="auto"/>
        <w:left w:val="none" w:sz="0" w:space="0" w:color="auto"/>
        <w:bottom w:val="none" w:sz="0" w:space="0" w:color="auto"/>
        <w:right w:val="none" w:sz="0" w:space="0" w:color="auto"/>
      </w:divBdr>
      <w:divsChild>
        <w:div w:id="232014476">
          <w:marLeft w:val="0"/>
          <w:marRight w:val="0"/>
          <w:marTop w:val="0"/>
          <w:marBottom w:val="0"/>
          <w:divBdr>
            <w:top w:val="none" w:sz="0" w:space="0" w:color="auto"/>
            <w:left w:val="none" w:sz="0" w:space="0" w:color="auto"/>
            <w:bottom w:val="none" w:sz="0" w:space="0" w:color="auto"/>
            <w:right w:val="none" w:sz="0" w:space="0" w:color="auto"/>
          </w:divBdr>
          <w:divsChild>
            <w:div w:id="2069645256">
              <w:marLeft w:val="0"/>
              <w:marRight w:val="0"/>
              <w:marTop w:val="0"/>
              <w:marBottom w:val="0"/>
              <w:divBdr>
                <w:top w:val="none" w:sz="0" w:space="0" w:color="auto"/>
                <w:left w:val="none" w:sz="0" w:space="0" w:color="auto"/>
                <w:bottom w:val="none" w:sz="0" w:space="0" w:color="auto"/>
                <w:right w:val="none" w:sz="0" w:space="0" w:color="auto"/>
              </w:divBdr>
            </w:div>
            <w:div w:id="134856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035">
      <w:bodyDiv w:val="1"/>
      <w:marLeft w:val="0"/>
      <w:marRight w:val="0"/>
      <w:marTop w:val="0"/>
      <w:marBottom w:val="0"/>
      <w:divBdr>
        <w:top w:val="none" w:sz="0" w:space="0" w:color="auto"/>
        <w:left w:val="none" w:sz="0" w:space="0" w:color="auto"/>
        <w:bottom w:val="none" w:sz="0" w:space="0" w:color="auto"/>
        <w:right w:val="none" w:sz="0" w:space="0" w:color="auto"/>
      </w:divBdr>
      <w:divsChild>
        <w:div w:id="955789123">
          <w:marLeft w:val="0"/>
          <w:marRight w:val="0"/>
          <w:marTop w:val="0"/>
          <w:marBottom w:val="0"/>
          <w:divBdr>
            <w:top w:val="none" w:sz="0" w:space="0" w:color="auto"/>
            <w:left w:val="none" w:sz="0" w:space="0" w:color="auto"/>
            <w:bottom w:val="none" w:sz="0" w:space="0" w:color="auto"/>
            <w:right w:val="none" w:sz="0" w:space="0" w:color="auto"/>
          </w:divBdr>
          <w:divsChild>
            <w:div w:id="904071221">
              <w:marLeft w:val="0"/>
              <w:marRight w:val="0"/>
              <w:marTop w:val="0"/>
              <w:marBottom w:val="0"/>
              <w:divBdr>
                <w:top w:val="none" w:sz="0" w:space="0" w:color="auto"/>
                <w:left w:val="none" w:sz="0" w:space="0" w:color="auto"/>
                <w:bottom w:val="none" w:sz="0" w:space="0" w:color="auto"/>
                <w:right w:val="none" w:sz="0" w:space="0" w:color="auto"/>
              </w:divBdr>
            </w:div>
            <w:div w:id="211428186">
              <w:marLeft w:val="0"/>
              <w:marRight w:val="0"/>
              <w:marTop w:val="0"/>
              <w:marBottom w:val="0"/>
              <w:divBdr>
                <w:top w:val="none" w:sz="0" w:space="0" w:color="auto"/>
                <w:left w:val="none" w:sz="0" w:space="0" w:color="auto"/>
                <w:bottom w:val="none" w:sz="0" w:space="0" w:color="auto"/>
                <w:right w:val="none" w:sz="0" w:space="0" w:color="auto"/>
              </w:divBdr>
              <w:divsChild>
                <w:div w:id="969357610">
                  <w:marLeft w:val="0"/>
                  <w:marRight w:val="0"/>
                  <w:marTop w:val="0"/>
                  <w:marBottom w:val="0"/>
                  <w:divBdr>
                    <w:top w:val="none" w:sz="0" w:space="0" w:color="auto"/>
                    <w:left w:val="none" w:sz="0" w:space="0" w:color="auto"/>
                    <w:bottom w:val="none" w:sz="0" w:space="0" w:color="auto"/>
                    <w:right w:val="none" w:sz="0" w:space="0" w:color="auto"/>
                  </w:divBdr>
                  <w:divsChild>
                    <w:div w:id="1940798843">
                      <w:marLeft w:val="0"/>
                      <w:marRight w:val="0"/>
                      <w:marTop w:val="0"/>
                      <w:marBottom w:val="0"/>
                      <w:divBdr>
                        <w:top w:val="none" w:sz="0" w:space="0" w:color="auto"/>
                        <w:left w:val="none" w:sz="0" w:space="0" w:color="auto"/>
                        <w:bottom w:val="none" w:sz="0" w:space="0" w:color="auto"/>
                        <w:right w:val="none" w:sz="0" w:space="0" w:color="auto"/>
                      </w:divBdr>
                      <w:divsChild>
                        <w:div w:id="15080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082251">
              <w:marLeft w:val="0"/>
              <w:marRight w:val="0"/>
              <w:marTop w:val="0"/>
              <w:marBottom w:val="0"/>
              <w:divBdr>
                <w:top w:val="none" w:sz="0" w:space="0" w:color="auto"/>
                <w:left w:val="none" w:sz="0" w:space="0" w:color="auto"/>
                <w:bottom w:val="none" w:sz="0" w:space="0" w:color="auto"/>
                <w:right w:val="none" w:sz="0" w:space="0" w:color="auto"/>
              </w:divBdr>
            </w:div>
            <w:div w:id="401147978">
              <w:marLeft w:val="0"/>
              <w:marRight w:val="0"/>
              <w:marTop w:val="0"/>
              <w:marBottom w:val="0"/>
              <w:divBdr>
                <w:top w:val="none" w:sz="0" w:space="0" w:color="auto"/>
                <w:left w:val="none" w:sz="0" w:space="0" w:color="auto"/>
                <w:bottom w:val="none" w:sz="0" w:space="0" w:color="auto"/>
                <w:right w:val="none" w:sz="0" w:space="0" w:color="auto"/>
              </w:divBdr>
            </w:div>
            <w:div w:id="1985044296">
              <w:marLeft w:val="0"/>
              <w:marRight w:val="0"/>
              <w:marTop w:val="0"/>
              <w:marBottom w:val="0"/>
              <w:divBdr>
                <w:top w:val="none" w:sz="0" w:space="0" w:color="auto"/>
                <w:left w:val="none" w:sz="0" w:space="0" w:color="auto"/>
                <w:bottom w:val="none" w:sz="0" w:space="0" w:color="auto"/>
                <w:right w:val="none" w:sz="0" w:space="0" w:color="auto"/>
              </w:divBdr>
            </w:div>
            <w:div w:id="1817453929">
              <w:marLeft w:val="0"/>
              <w:marRight w:val="0"/>
              <w:marTop w:val="0"/>
              <w:marBottom w:val="0"/>
              <w:divBdr>
                <w:top w:val="none" w:sz="0" w:space="0" w:color="auto"/>
                <w:left w:val="none" w:sz="0" w:space="0" w:color="auto"/>
                <w:bottom w:val="none" w:sz="0" w:space="0" w:color="auto"/>
                <w:right w:val="none" w:sz="0" w:space="0" w:color="auto"/>
              </w:divBdr>
            </w:div>
            <w:div w:id="100231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20581">
      <w:bodyDiv w:val="1"/>
      <w:marLeft w:val="0"/>
      <w:marRight w:val="0"/>
      <w:marTop w:val="0"/>
      <w:marBottom w:val="0"/>
      <w:divBdr>
        <w:top w:val="none" w:sz="0" w:space="0" w:color="auto"/>
        <w:left w:val="none" w:sz="0" w:space="0" w:color="auto"/>
        <w:bottom w:val="none" w:sz="0" w:space="0" w:color="auto"/>
        <w:right w:val="none" w:sz="0" w:space="0" w:color="auto"/>
      </w:divBdr>
      <w:divsChild>
        <w:div w:id="1430009402">
          <w:marLeft w:val="0"/>
          <w:marRight w:val="0"/>
          <w:marTop w:val="0"/>
          <w:marBottom w:val="0"/>
          <w:divBdr>
            <w:top w:val="none" w:sz="0" w:space="0" w:color="auto"/>
            <w:left w:val="none" w:sz="0" w:space="0" w:color="auto"/>
            <w:bottom w:val="none" w:sz="0" w:space="0" w:color="auto"/>
            <w:right w:val="none" w:sz="0" w:space="0" w:color="auto"/>
          </w:divBdr>
        </w:div>
        <w:div w:id="1601377200">
          <w:marLeft w:val="0"/>
          <w:marRight w:val="0"/>
          <w:marTop w:val="0"/>
          <w:marBottom w:val="0"/>
          <w:divBdr>
            <w:top w:val="none" w:sz="0" w:space="0" w:color="auto"/>
            <w:left w:val="none" w:sz="0" w:space="0" w:color="auto"/>
            <w:bottom w:val="none" w:sz="0" w:space="0" w:color="auto"/>
            <w:right w:val="none" w:sz="0" w:space="0" w:color="auto"/>
          </w:divBdr>
        </w:div>
        <w:div w:id="1437292934">
          <w:marLeft w:val="0"/>
          <w:marRight w:val="0"/>
          <w:marTop w:val="0"/>
          <w:marBottom w:val="0"/>
          <w:divBdr>
            <w:top w:val="none" w:sz="0" w:space="0" w:color="auto"/>
            <w:left w:val="none" w:sz="0" w:space="0" w:color="auto"/>
            <w:bottom w:val="none" w:sz="0" w:space="0" w:color="auto"/>
            <w:right w:val="none" w:sz="0" w:space="0" w:color="auto"/>
          </w:divBdr>
        </w:div>
        <w:div w:id="492376892">
          <w:marLeft w:val="0"/>
          <w:marRight w:val="0"/>
          <w:marTop w:val="0"/>
          <w:marBottom w:val="0"/>
          <w:divBdr>
            <w:top w:val="none" w:sz="0" w:space="0" w:color="auto"/>
            <w:left w:val="none" w:sz="0" w:space="0" w:color="auto"/>
            <w:bottom w:val="none" w:sz="0" w:space="0" w:color="auto"/>
            <w:right w:val="none" w:sz="0" w:space="0" w:color="auto"/>
          </w:divBdr>
        </w:div>
        <w:div w:id="11803355">
          <w:marLeft w:val="0"/>
          <w:marRight w:val="0"/>
          <w:marTop w:val="0"/>
          <w:marBottom w:val="0"/>
          <w:divBdr>
            <w:top w:val="none" w:sz="0" w:space="0" w:color="auto"/>
            <w:left w:val="none" w:sz="0" w:space="0" w:color="auto"/>
            <w:bottom w:val="none" w:sz="0" w:space="0" w:color="auto"/>
            <w:right w:val="none" w:sz="0" w:space="0" w:color="auto"/>
          </w:divBdr>
        </w:div>
        <w:div w:id="1478718977">
          <w:marLeft w:val="0"/>
          <w:marRight w:val="0"/>
          <w:marTop w:val="0"/>
          <w:marBottom w:val="0"/>
          <w:divBdr>
            <w:top w:val="none" w:sz="0" w:space="0" w:color="auto"/>
            <w:left w:val="none" w:sz="0" w:space="0" w:color="auto"/>
            <w:bottom w:val="none" w:sz="0" w:space="0" w:color="auto"/>
            <w:right w:val="none" w:sz="0" w:space="0" w:color="auto"/>
          </w:divBdr>
        </w:div>
      </w:divsChild>
    </w:div>
    <w:div w:id="753824834">
      <w:bodyDiv w:val="1"/>
      <w:marLeft w:val="0"/>
      <w:marRight w:val="0"/>
      <w:marTop w:val="0"/>
      <w:marBottom w:val="0"/>
      <w:divBdr>
        <w:top w:val="none" w:sz="0" w:space="0" w:color="auto"/>
        <w:left w:val="none" w:sz="0" w:space="0" w:color="auto"/>
        <w:bottom w:val="none" w:sz="0" w:space="0" w:color="auto"/>
        <w:right w:val="none" w:sz="0" w:space="0" w:color="auto"/>
      </w:divBdr>
      <w:divsChild>
        <w:div w:id="324403254">
          <w:marLeft w:val="0"/>
          <w:marRight w:val="0"/>
          <w:marTop w:val="0"/>
          <w:marBottom w:val="0"/>
          <w:divBdr>
            <w:top w:val="none" w:sz="0" w:space="0" w:color="auto"/>
            <w:left w:val="none" w:sz="0" w:space="0" w:color="auto"/>
            <w:bottom w:val="none" w:sz="0" w:space="0" w:color="auto"/>
            <w:right w:val="none" w:sz="0" w:space="0" w:color="auto"/>
          </w:divBdr>
        </w:div>
        <w:div w:id="840386536">
          <w:marLeft w:val="0"/>
          <w:marRight w:val="0"/>
          <w:marTop w:val="0"/>
          <w:marBottom w:val="0"/>
          <w:divBdr>
            <w:top w:val="none" w:sz="0" w:space="0" w:color="auto"/>
            <w:left w:val="none" w:sz="0" w:space="0" w:color="auto"/>
            <w:bottom w:val="none" w:sz="0" w:space="0" w:color="auto"/>
            <w:right w:val="none" w:sz="0" w:space="0" w:color="auto"/>
          </w:divBdr>
        </w:div>
      </w:divsChild>
    </w:div>
    <w:div w:id="862864593">
      <w:bodyDiv w:val="1"/>
      <w:marLeft w:val="0"/>
      <w:marRight w:val="0"/>
      <w:marTop w:val="0"/>
      <w:marBottom w:val="0"/>
      <w:divBdr>
        <w:top w:val="none" w:sz="0" w:space="0" w:color="auto"/>
        <w:left w:val="none" w:sz="0" w:space="0" w:color="auto"/>
        <w:bottom w:val="none" w:sz="0" w:space="0" w:color="auto"/>
        <w:right w:val="none" w:sz="0" w:space="0" w:color="auto"/>
      </w:divBdr>
      <w:divsChild>
        <w:div w:id="1665663966">
          <w:marLeft w:val="0"/>
          <w:marRight w:val="0"/>
          <w:marTop w:val="0"/>
          <w:marBottom w:val="0"/>
          <w:divBdr>
            <w:top w:val="none" w:sz="0" w:space="0" w:color="auto"/>
            <w:left w:val="none" w:sz="0" w:space="0" w:color="auto"/>
            <w:bottom w:val="none" w:sz="0" w:space="0" w:color="auto"/>
            <w:right w:val="none" w:sz="0" w:space="0" w:color="auto"/>
          </w:divBdr>
        </w:div>
        <w:div w:id="1729956616">
          <w:marLeft w:val="0"/>
          <w:marRight w:val="0"/>
          <w:marTop w:val="0"/>
          <w:marBottom w:val="0"/>
          <w:divBdr>
            <w:top w:val="none" w:sz="0" w:space="0" w:color="auto"/>
            <w:left w:val="none" w:sz="0" w:space="0" w:color="auto"/>
            <w:bottom w:val="none" w:sz="0" w:space="0" w:color="auto"/>
            <w:right w:val="none" w:sz="0" w:space="0" w:color="auto"/>
          </w:divBdr>
        </w:div>
      </w:divsChild>
    </w:div>
    <w:div w:id="968122110">
      <w:bodyDiv w:val="1"/>
      <w:marLeft w:val="0"/>
      <w:marRight w:val="0"/>
      <w:marTop w:val="0"/>
      <w:marBottom w:val="0"/>
      <w:divBdr>
        <w:top w:val="none" w:sz="0" w:space="0" w:color="auto"/>
        <w:left w:val="none" w:sz="0" w:space="0" w:color="auto"/>
        <w:bottom w:val="none" w:sz="0" w:space="0" w:color="auto"/>
        <w:right w:val="none" w:sz="0" w:space="0" w:color="auto"/>
      </w:divBdr>
      <w:divsChild>
        <w:div w:id="2080519103">
          <w:marLeft w:val="0"/>
          <w:marRight w:val="0"/>
          <w:marTop w:val="0"/>
          <w:marBottom w:val="0"/>
          <w:divBdr>
            <w:top w:val="none" w:sz="0" w:space="0" w:color="auto"/>
            <w:left w:val="none" w:sz="0" w:space="0" w:color="auto"/>
            <w:bottom w:val="none" w:sz="0" w:space="0" w:color="auto"/>
            <w:right w:val="none" w:sz="0" w:space="0" w:color="auto"/>
          </w:divBdr>
          <w:divsChild>
            <w:div w:id="256256064">
              <w:marLeft w:val="0"/>
              <w:marRight w:val="0"/>
              <w:marTop w:val="0"/>
              <w:marBottom w:val="0"/>
              <w:divBdr>
                <w:top w:val="none" w:sz="0" w:space="0" w:color="auto"/>
                <w:left w:val="none" w:sz="0" w:space="0" w:color="auto"/>
                <w:bottom w:val="none" w:sz="0" w:space="0" w:color="auto"/>
                <w:right w:val="none" w:sz="0" w:space="0" w:color="auto"/>
              </w:divBdr>
            </w:div>
            <w:div w:id="653528561">
              <w:marLeft w:val="0"/>
              <w:marRight w:val="0"/>
              <w:marTop w:val="0"/>
              <w:marBottom w:val="0"/>
              <w:divBdr>
                <w:top w:val="none" w:sz="0" w:space="0" w:color="auto"/>
                <w:left w:val="none" w:sz="0" w:space="0" w:color="auto"/>
                <w:bottom w:val="none" w:sz="0" w:space="0" w:color="auto"/>
                <w:right w:val="none" w:sz="0" w:space="0" w:color="auto"/>
              </w:divBdr>
            </w:div>
            <w:div w:id="594871409">
              <w:marLeft w:val="0"/>
              <w:marRight w:val="0"/>
              <w:marTop w:val="0"/>
              <w:marBottom w:val="0"/>
              <w:divBdr>
                <w:top w:val="none" w:sz="0" w:space="0" w:color="auto"/>
                <w:left w:val="none" w:sz="0" w:space="0" w:color="auto"/>
                <w:bottom w:val="none" w:sz="0" w:space="0" w:color="auto"/>
                <w:right w:val="none" w:sz="0" w:space="0" w:color="auto"/>
              </w:divBdr>
            </w:div>
            <w:div w:id="1879194181">
              <w:marLeft w:val="0"/>
              <w:marRight w:val="0"/>
              <w:marTop w:val="0"/>
              <w:marBottom w:val="0"/>
              <w:divBdr>
                <w:top w:val="none" w:sz="0" w:space="0" w:color="auto"/>
                <w:left w:val="none" w:sz="0" w:space="0" w:color="auto"/>
                <w:bottom w:val="none" w:sz="0" w:space="0" w:color="auto"/>
                <w:right w:val="none" w:sz="0" w:space="0" w:color="auto"/>
              </w:divBdr>
            </w:div>
            <w:div w:id="1944411055">
              <w:marLeft w:val="0"/>
              <w:marRight w:val="0"/>
              <w:marTop w:val="0"/>
              <w:marBottom w:val="0"/>
              <w:divBdr>
                <w:top w:val="none" w:sz="0" w:space="0" w:color="auto"/>
                <w:left w:val="none" w:sz="0" w:space="0" w:color="auto"/>
                <w:bottom w:val="none" w:sz="0" w:space="0" w:color="auto"/>
                <w:right w:val="none" w:sz="0" w:space="0" w:color="auto"/>
              </w:divBdr>
            </w:div>
            <w:div w:id="445730753">
              <w:marLeft w:val="0"/>
              <w:marRight w:val="0"/>
              <w:marTop w:val="0"/>
              <w:marBottom w:val="0"/>
              <w:divBdr>
                <w:top w:val="none" w:sz="0" w:space="0" w:color="auto"/>
                <w:left w:val="none" w:sz="0" w:space="0" w:color="auto"/>
                <w:bottom w:val="none" w:sz="0" w:space="0" w:color="auto"/>
                <w:right w:val="none" w:sz="0" w:space="0" w:color="auto"/>
              </w:divBdr>
            </w:div>
            <w:div w:id="9021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9637">
      <w:bodyDiv w:val="1"/>
      <w:marLeft w:val="0"/>
      <w:marRight w:val="0"/>
      <w:marTop w:val="0"/>
      <w:marBottom w:val="0"/>
      <w:divBdr>
        <w:top w:val="none" w:sz="0" w:space="0" w:color="auto"/>
        <w:left w:val="none" w:sz="0" w:space="0" w:color="auto"/>
        <w:bottom w:val="none" w:sz="0" w:space="0" w:color="auto"/>
        <w:right w:val="none" w:sz="0" w:space="0" w:color="auto"/>
      </w:divBdr>
      <w:divsChild>
        <w:div w:id="753892462">
          <w:marLeft w:val="0"/>
          <w:marRight w:val="0"/>
          <w:marTop w:val="0"/>
          <w:marBottom w:val="0"/>
          <w:divBdr>
            <w:top w:val="none" w:sz="0" w:space="0" w:color="auto"/>
            <w:left w:val="none" w:sz="0" w:space="0" w:color="auto"/>
            <w:bottom w:val="none" w:sz="0" w:space="0" w:color="auto"/>
            <w:right w:val="none" w:sz="0" w:space="0" w:color="auto"/>
          </w:divBdr>
          <w:divsChild>
            <w:div w:id="172956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2748">
      <w:bodyDiv w:val="1"/>
      <w:marLeft w:val="0"/>
      <w:marRight w:val="0"/>
      <w:marTop w:val="0"/>
      <w:marBottom w:val="0"/>
      <w:divBdr>
        <w:top w:val="none" w:sz="0" w:space="0" w:color="auto"/>
        <w:left w:val="none" w:sz="0" w:space="0" w:color="auto"/>
        <w:bottom w:val="none" w:sz="0" w:space="0" w:color="auto"/>
        <w:right w:val="none" w:sz="0" w:space="0" w:color="auto"/>
      </w:divBdr>
    </w:div>
    <w:div w:id="1140803751">
      <w:bodyDiv w:val="1"/>
      <w:marLeft w:val="0"/>
      <w:marRight w:val="0"/>
      <w:marTop w:val="0"/>
      <w:marBottom w:val="0"/>
      <w:divBdr>
        <w:top w:val="none" w:sz="0" w:space="0" w:color="auto"/>
        <w:left w:val="none" w:sz="0" w:space="0" w:color="auto"/>
        <w:bottom w:val="none" w:sz="0" w:space="0" w:color="auto"/>
        <w:right w:val="none" w:sz="0" w:space="0" w:color="auto"/>
      </w:divBdr>
      <w:divsChild>
        <w:div w:id="1218787392">
          <w:marLeft w:val="0"/>
          <w:marRight w:val="0"/>
          <w:marTop w:val="0"/>
          <w:marBottom w:val="0"/>
          <w:divBdr>
            <w:top w:val="none" w:sz="0" w:space="0" w:color="auto"/>
            <w:left w:val="none" w:sz="0" w:space="0" w:color="auto"/>
            <w:bottom w:val="none" w:sz="0" w:space="0" w:color="auto"/>
            <w:right w:val="none" w:sz="0" w:space="0" w:color="auto"/>
          </w:divBdr>
        </w:div>
        <w:div w:id="2086686117">
          <w:marLeft w:val="0"/>
          <w:marRight w:val="0"/>
          <w:marTop w:val="0"/>
          <w:marBottom w:val="0"/>
          <w:divBdr>
            <w:top w:val="none" w:sz="0" w:space="0" w:color="auto"/>
            <w:left w:val="none" w:sz="0" w:space="0" w:color="auto"/>
            <w:bottom w:val="none" w:sz="0" w:space="0" w:color="auto"/>
            <w:right w:val="none" w:sz="0" w:space="0" w:color="auto"/>
          </w:divBdr>
        </w:div>
      </w:divsChild>
    </w:div>
    <w:div w:id="1141266994">
      <w:bodyDiv w:val="1"/>
      <w:marLeft w:val="0"/>
      <w:marRight w:val="0"/>
      <w:marTop w:val="0"/>
      <w:marBottom w:val="0"/>
      <w:divBdr>
        <w:top w:val="none" w:sz="0" w:space="0" w:color="auto"/>
        <w:left w:val="none" w:sz="0" w:space="0" w:color="auto"/>
        <w:bottom w:val="none" w:sz="0" w:space="0" w:color="auto"/>
        <w:right w:val="none" w:sz="0" w:space="0" w:color="auto"/>
      </w:divBdr>
      <w:divsChild>
        <w:div w:id="1584608008">
          <w:marLeft w:val="0"/>
          <w:marRight w:val="0"/>
          <w:marTop w:val="0"/>
          <w:marBottom w:val="0"/>
          <w:divBdr>
            <w:top w:val="none" w:sz="0" w:space="0" w:color="auto"/>
            <w:left w:val="none" w:sz="0" w:space="0" w:color="auto"/>
            <w:bottom w:val="none" w:sz="0" w:space="0" w:color="auto"/>
            <w:right w:val="none" w:sz="0" w:space="0" w:color="auto"/>
          </w:divBdr>
          <w:divsChild>
            <w:div w:id="3786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54579">
      <w:bodyDiv w:val="1"/>
      <w:marLeft w:val="0"/>
      <w:marRight w:val="0"/>
      <w:marTop w:val="0"/>
      <w:marBottom w:val="0"/>
      <w:divBdr>
        <w:top w:val="none" w:sz="0" w:space="0" w:color="auto"/>
        <w:left w:val="none" w:sz="0" w:space="0" w:color="auto"/>
        <w:bottom w:val="none" w:sz="0" w:space="0" w:color="auto"/>
        <w:right w:val="none" w:sz="0" w:space="0" w:color="auto"/>
      </w:divBdr>
      <w:divsChild>
        <w:div w:id="1593199777">
          <w:marLeft w:val="0"/>
          <w:marRight w:val="0"/>
          <w:marTop w:val="0"/>
          <w:marBottom w:val="0"/>
          <w:divBdr>
            <w:top w:val="none" w:sz="0" w:space="0" w:color="auto"/>
            <w:left w:val="none" w:sz="0" w:space="0" w:color="auto"/>
            <w:bottom w:val="none" w:sz="0" w:space="0" w:color="auto"/>
            <w:right w:val="none" w:sz="0" w:space="0" w:color="auto"/>
          </w:divBdr>
        </w:div>
        <w:div w:id="1826816948">
          <w:marLeft w:val="0"/>
          <w:marRight w:val="0"/>
          <w:marTop w:val="0"/>
          <w:marBottom w:val="0"/>
          <w:divBdr>
            <w:top w:val="none" w:sz="0" w:space="0" w:color="auto"/>
            <w:left w:val="none" w:sz="0" w:space="0" w:color="auto"/>
            <w:bottom w:val="none" w:sz="0" w:space="0" w:color="auto"/>
            <w:right w:val="none" w:sz="0" w:space="0" w:color="auto"/>
          </w:divBdr>
        </w:div>
        <w:div w:id="159581561">
          <w:marLeft w:val="0"/>
          <w:marRight w:val="0"/>
          <w:marTop w:val="0"/>
          <w:marBottom w:val="0"/>
          <w:divBdr>
            <w:top w:val="none" w:sz="0" w:space="0" w:color="auto"/>
            <w:left w:val="none" w:sz="0" w:space="0" w:color="auto"/>
            <w:bottom w:val="none" w:sz="0" w:space="0" w:color="auto"/>
            <w:right w:val="none" w:sz="0" w:space="0" w:color="auto"/>
          </w:divBdr>
        </w:div>
        <w:div w:id="193660769">
          <w:marLeft w:val="0"/>
          <w:marRight w:val="0"/>
          <w:marTop w:val="0"/>
          <w:marBottom w:val="0"/>
          <w:divBdr>
            <w:top w:val="none" w:sz="0" w:space="0" w:color="auto"/>
            <w:left w:val="none" w:sz="0" w:space="0" w:color="auto"/>
            <w:bottom w:val="none" w:sz="0" w:space="0" w:color="auto"/>
            <w:right w:val="none" w:sz="0" w:space="0" w:color="auto"/>
          </w:divBdr>
        </w:div>
        <w:div w:id="696003582">
          <w:marLeft w:val="0"/>
          <w:marRight w:val="0"/>
          <w:marTop w:val="0"/>
          <w:marBottom w:val="0"/>
          <w:divBdr>
            <w:top w:val="none" w:sz="0" w:space="0" w:color="auto"/>
            <w:left w:val="none" w:sz="0" w:space="0" w:color="auto"/>
            <w:bottom w:val="none" w:sz="0" w:space="0" w:color="auto"/>
            <w:right w:val="none" w:sz="0" w:space="0" w:color="auto"/>
          </w:divBdr>
        </w:div>
        <w:div w:id="868419765">
          <w:marLeft w:val="0"/>
          <w:marRight w:val="0"/>
          <w:marTop w:val="0"/>
          <w:marBottom w:val="0"/>
          <w:divBdr>
            <w:top w:val="none" w:sz="0" w:space="0" w:color="auto"/>
            <w:left w:val="none" w:sz="0" w:space="0" w:color="auto"/>
            <w:bottom w:val="none" w:sz="0" w:space="0" w:color="auto"/>
            <w:right w:val="none" w:sz="0" w:space="0" w:color="auto"/>
          </w:divBdr>
        </w:div>
        <w:div w:id="359011364">
          <w:marLeft w:val="0"/>
          <w:marRight w:val="0"/>
          <w:marTop w:val="0"/>
          <w:marBottom w:val="0"/>
          <w:divBdr>
            <w:top w:val="none" w:sz="0" w:space="0" w:color="auto"/>
            <w:left w:val="none" w:sz="0" w:space="0" w:color="auto"/>
            <w:bottom w:val="none" w:sz="0" w:space="0" w:color="auto"/>
            <w:right w:val="none" w:sz="0" w:space="0" w:color="auto"/>
          </w:divBdr>
        </w:div>
      </w:divsChild>
    </w:div>
    <w:div w:id="1381906780">
      <w:bodyDiv w:val="1"/>
      <w:marLeft w:val="0"/>
      <w:marRight w:val="0"/>
      <w:marTop w:val="0"/>
      <w:marBottom w:val="0"/>
      <w:divBdr>
        <w:top w:val="none" w:sz="0" w:space="0" w:color="auto"/>
        <w:left w:val="none" w:sz="0" w:space="0" w:color="auto"/>
        <w:bottom w:val="none" w:sz="0" w:space="0" w:color="auto"/>
        <w:right w:val="none" w:sz="0" w:space="0" w:color="auto"/>
      </w:divBdr>
    </w:div>
    <w:div w:id="1414426240">
      <w:bodyDiv w:val="1"/>
      <w:marLeft w:val="0"/>
      <w:marRight w:val="0"/>
      <w:marTop w:val="0"/>
      <w:marBottom w:val="0"/>
      <w:divBdr>
        <w:top w:val="none" w:sz="0" w:space="0" w:color="auto"/>
        <w:left w:val="none" w:sz="0" w:space="0" w:color="auto"/>
        <w:bottom w:val="none" w:sz="0" w:space="0" w:color="auto"/>
        <w:right w:val="none" w:sz="0" w:space="0" w:color="auto"/>
      </w:divBdr>
      <w:divsChild>
        <w:div w:id="1222865162">
          <w:marLeft w:val="0"/>
          <w:marRight w:val="0"/>
          <w:marTop w:val="0"/>
          <w:marBottom w:val="0"/>
          <w:divBdr>
            <w:top w:val="none" w:sz="0" w:space="0" w:color="auto"/>
            <w:left w:val="none" w:sz="0" w:space="0" w:color="auto"/>
            <w:bottom w:val="none" w:sz="0" w:space="0" w:color="auto"/>
            <w:right w:val="none" w:sz="0" w:space="0" w:color="auto"/>
          </w:divBdr>
        </w:div>
        <w:div w:id="938874602">
          <w:marLeft w:val="0"/>
          <w:marRight w:val="0"/>
          <w:marTop w:val="0"/>
          <w:marBottom w:val="0"/>
          <w:divBdr>
            <w:top w:val="none" w:sz="0" w:space="0" w:color="auto"/>
            <w:left w:val="none" w:sz="0" w:space="0" w:color="auto"/>
            <w:bottom w:val="none" w:sz="0" w:space="0" w:color="auto"/>
            <w:right w:val="none" w:sz="0" w:space="0" w:color="auto"/>
          </w:divBdr>
        </w:div>
        <w:div w:id="251088923">
          <w:marLeft w:val="0"/>
          <w:marRight w:val="0"/>
          <w:marTop w:val="0"/>
          <w:marBottom w:val="0"/>
          <w:divBdr>
            <w:top w:val="none" w:sz="0" w:space="0" w:color="auto"/>
            <w:left w:val="none" w:sz="0" w:space="0" w:color="auto"/>
            <w:bottom w:val="none" w:sz="0" w:space="0" w:color="auto"/>
            <w:right w:val="none" w:sz="0" w:space="0" w:color="auto"/>
          </w:divBdr>
        </w:div>
        <w:div w:id="1249849600">
          <w:marLeft w:val="0"/>
          <w:marRight w:val="0"/>
          <w:marTop w:val="0"/>
          <w:marBottom w:val="0"/>
          <w:divBdr>
            <w:top w:val="none" w:sz="0" w:space="0" w:color="auto"/>
            <w:left w:val="none" w:sz="0" w:space="0" w:color="auto"/>
            <w:bottom w:val="none" w:sz="0" w:space="0" w:color="auto"/>
            <w:right w:val="none" w:sz="0" w:space="0" w:color="auto"/>
          </w:divBdr>
        </w:div>
        <w:div w:id="1384138277">
          <w:marLeft w:val="0"/>
          <w:marRight w:val="0"/>
          <w:marTop w:val="0"/>
          <w:marBottom w:val="0"/>
          <w:divBdr>
            <w:top w:val="none" w:sz="0" w:space="0" w:color="auto"/>
            <w:left w:val="none" w:sz="0" w:space="0" w:color="auto"/>
            <w:bottom w:val="none" w:sz="0" w:space="0" w:color="auto"/>
            <w:right w:val="none" w:sz="0" w:space="0" w:color="auto"/>
          </w:divBdr>
        </w:div>
        <w:div w:id="200821271">
          <w:marLeft w:val="0"/>
          <w:marRight w:val="0"/>
          <w:marTop w:val="0"/>
          <w:marBottom w:val="0"/>
          <w:divBdr>
            <w:top w:val="none" w:sz="0" w:space="0" w:color="auto"/>
            <w:left w:val="none" w:sz="0" w:space="0" w:color="auto"/>
            <w:bottom w:val="none" w:sz="0" w:space="0" w:color="auto"/>
            <w:right w:val="none" w:sz="0" w:space="0" w:color="auto"/>
          </w:divBdr>
        </w:div>
        <w:div w:id="2089224874">
          <w:marLeft w:val="0"/>
          <w:marRight w:val="0"/>
          <w:marTop w:val="0"/>
          <w:marBottom w:val="0"/>
          <w:divBdr>
            <w:top w:val="none" w:sz="0" w:space="0" w:color="auto"/>
            <w:left w:val="none" w:sz="0" w:space="0" w:color="auto"/>
            <w:bottom w:val="none" w:sz="0" w:space="0" w:color="auto"/>
            <w:right w:val="none" w:sz="0" w:space="0" w:color="auto"/>
          </w:divBdr>
        </w:div>
        <w:div w:id="787160265">
          <w:marLeft w:val="0"/>
          <w:marRight w:val="0"/>
          <w:marTop w:val="0"/>
          <w:marBottom w:val="0"/>
          <w:divBdr>
            <w:top w:val="none" w:sz="0" w:space="0" w:color="auto"/>
            <w:left w:val="none" w:sz="0" w:space="0" w:color="auto"/>
            <w:bottom w:val="none" w:sz="0" w:space="0" w:color="auto"/>
            <w:right w:val="none" w:sz="0" w:space="0" w:color="auto"/>
          </w:divBdr>
        </w:div>
        <w:div w:id="1363164777">
          <w:marLeft w:val="0"/>
          <w:marRight w:val="0"/>
          <w:marTop w:val="0"/>
          <w:marBottom w:val="0"/>
          <w:divBdr>
            <w:top w:val="none" w:sz="0" w:space="0" w:color="auto"/>
            <w:left w:val="none" w:sz="0" w:space="0" w:color="auto"/>
            <w:bottom w:val="none" w:sz="0" w:space="0" w:color="auto"/>
            <w:right w:val="none" w:sz="0" w:space="0" w:color="auto"/>
          </w:divBdr>
        </w:div>
      </w:divsChild>
    </w:div>
    <w:div w:id="1435977235">
      <w:bodyDiv w:val="1"/>
      <w:marLeft w:val="0"/>
      <w:marRight w:val="0"/>
      <w:marTop w:val="0"/>
      <w:marBottom w:val="0"/>
      <w:divBdr>
        <w:top w:val="none" w:sz="0" w:space="0" w:color="auto"/>
        <w:left w:val="none" w:sz="0" w:space="0" w:color="auto"/>
        <w:bottom w:val="none" w:sz="0" w:space="0" w:color="auto"/>
        <w:right w:val="none" w:sz="0" w:space="0" w:color="auto"/>
      </w:divBdr>
      <w:divsChild>
        <w:div w:id="1221593870">
          <w:marLeft w:val="0"/>
          <w:marRight w:val="0"/>
          <w:marTop w:val="0"/>
          <w:marBottom w:val="0"/>
          <w:divBdr>
            <w:top w:val="none" w:sz="0" w:space="0" w:color="auto"/>
            <w:left w:val="none" w:sz="0" w:space="0" w:color="auto"/>
            <w:bottom w:val="none" w:sz="0" w:space="0" w:color="auto"/>
            <w:right w:val="none" w:sz="0" w:space="0" w:color="auto"/>
          </w:divBdr>
        </w:div>
        <w:div w:id="663780693">
          <w:marLeft w:val="0"/>
          <w:marRight w:val="0"/>
          <w:marTop w:val="0"/>
          <w:marBottom w:val="0"/>
          <w:divBdr>
            <w:top w:val="none" w:sz="0" w:space="0" w:color="auto"/>
            <w:left w:val="none" w:sz="0" w:space="0" w:color="auto"/>
            <w:bottom w:val="none" w:sz="0" w:space="0" w:color="auto"/>
            <w:right w:val="none" w:sz="0" w:space="0" w:color="auto"/>
          </w:divBdr>
        </w:div>
      </w:divsChild>
    </w:div>
    <w:div w:id="1463765938">
      <w:bodyDiv w:val="1"/>
      <w:marLeft w:val="0"/>
      <w:marRight w:val="0"/>
      <w:marTop w:val="0"/>
      <w:marBottom w:val="0"/>
      <w:divBdr>
        <w:top w:val="none" w:sz="0" w:space="0" w:color="auto"/>
        <w:left w:val="none" w:sz="0" w:space="0" w:color="auto"/>
        <w:bottom w:val="none" w:sz="0" w:space="0" w:color="auto"/>
        <w:right w:val="none" w:sz="0" w:space="0" w:color="auto"/>
      </w:divBdr>
      <w:divsChild>
        <w:div w:id="1335524650">
          <w:marLeft w:val="0"/>
          <w:marRight w:val="0"/>
          <w:marTop w:val="0"/>
          <w:marBottom w:val="0"/>
          <w:divBdr>
            <w:top w:val="none" w:sz="0" w:space="0" w:color="auto"/>
            <w:left w:val="none" w:sz="0" w:space="0" w:color="auto"/>
            <w:bottom w:val="none" w:sz="0" w:space="0" w:color="auto"/>
            <w:right w:val="none" w:sz="0" w:space="0" w:color="auto"/>
          </w:divBdr>
          <w:divsChild>
            <w:div w:id="1759521887">
              <w:marLeft w:val="0"/>
              <w:marRight w:val="0"/>
              <w:marTop w:val="0"/>
              <w:marBottom w:val="0"/>
              <w:divBdr>
                <w:top w:val="none" w:sz="0" w:space="0" w:color="auto"/>
                <w:left w:val="none" w:sz="0" w:space="0" w:color="auto"/>
                <w:bottom w:val="none" w:sz="0" w:space="0" w:color="auto"/>
                <w:right w:val="none" w:sz="0" w:space="0" w:color="auto"/>
              </w:divBdr>
            </w:div>
            <w:div w:id="1218736182">
              <w:marLeft w:val="0"/>
              <w:marRight w:val="0"/>
              <w:marTop w:val="0"/>
              <w:marBottom w:val="0"/>
              <w:divBdr>
                <w:top w:val="none" w:sz="0" w:space="0" w:color="auto"/>
                <w:left w:val="none" w:sz="0" w:space="0" w:color="auto"/>
                <w:bottom w:val="none" w:sz="0" w:space="0" w:color="auto"/>
                <w:right w:val="none" w:sz="0" w:space="0" w:color="auto"/>
              </w:divBdr>
              <w:divsChild>
                <w:div w:id="624238609">
                  <w:marLeft w:val="0"/>
                  <w:marRight w:val="0"/>
                  <w:marTop w:val="0"/>
                  <w:marBottom w:val="0"/>
                  <w:divBdr>
                    <w:top w:val="none" w:sz="0" w:space="0" w:color="auto"/>
                    <w:left w:val="none" w:sz="0" w:space="0" w:color="auto"/>
                    <w:bottom w:val="none" w:sz="0" w:space="0" w:color="auto"/>
                    <w:right w:val="none" w:sz="0" w:space="0" w:color="auto"/>
                  </w:divBdr>
                  <w:divsChild>
                    <w:div w:id="727605593">
                      <w:marLeft w:val="0"/>
                      <w:marRight w:val="0"/>
                      <w:marTop w:val="0"/>
                      <w:marBottom w:val="0"/>
                      <w:divBdr>
                        <w:top w:val="none" w:sz="0" w:space="0" w:color="auto"/>
                        <w:left w:val="none" w:sz="0" w:space="0" w:color="auto"/>
                        <w:bottom w:val="none" w:sz="0" w:space="0" w:color="auto"/>
                        <w:right w:val="none" w:sz="0" w:space="0" w:color="auto"/>
                      </w:divBdr>
                      <w:divsChild>
                        <w:div w:id="10009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414740">
              <w:marLeft w:val="0"/>
              <w:marRight w:val="0"/>
              <w:marTop w:val="0"/>
              <w:marBottom w:val="0"/>
              <w:divBdr>
                <w:top w:val="none" w:sz="0" w:space="0" w:color="auto"/>
                <w:left w:val="none" w:sz="0" w:space="0" w:color="auto"/>
                <w:bottom w:val="none" w:sz="0" w:space="0" w:color="auto"/>
                <w:right w:val="none" w:sz="0" w:space="0" w:color="auto"/>
              </w:divBdr>
            </w:div>
            <w:div w:id="829053977">
              <w:marLeft w:val="0"/>
              <w:marRight w:val="0"/>
              <w:marTop w:val="0"/>
              <w:marBottom w:val="0"/>
              <w:divBdr>
                <w:top w:val="none" w:sz="0" w:space="0" w:color="auto"/>
                <w:left w:val="none" w:sz="0" w:space="0" w:color="auto"/>
                <w:bottom w:val="none" w:sz="0" w:space="0" w:color="auto"/>
                <w:right w:val="none" w:sz="0" w:space="0" w:color="auto"/>
              </w:divBdr>
            </w:div>
            <w:div w:id="1422798134">
              <w:marLeft w:val="0"/>
              <w:marRight w:val="0"/>
              <w:marTop w:val="0"/>
              <w:marBottom w:val="0"/>
              <w:divBdr>
                <w:top w:val="none" w:sz="0" w:space="0" w:color="auto"/>
                <w:left w:val="none" w:sz="0" w:space="0" w:color="auto"/>
                <w:bottom w:val="none" w:sz="0" w:space="0" w:color="auto"/>
                <w:right w:val="none" w:sz="0" w:space="0" w:color="auto"/>
              </w:divBdr>
            </w:div>
            <w:div w:id="369689623">
              <w:marLeft w:val="0"/>
              <w:marRight w:val="0"/>
              <w:marTop w:val="0"/>
              <w:marBottom w:val="0"/>
              <w:divBdr>
                <w:top w:val="none" w:sz="0" w:space="0" w:color="auto"/>
                <w:left w:val="none" w:sz="0" w:space="0" w:color="auto"/>
                <w:bottom w:val="none" w:sz="0" w:space="0" w:color="auto"/>
                <w:right w:val="none" w:sz="0" w:space="0" w:color="auto"/>
              </w:divBdr>
            </w:div>
            <w:div w:id="178284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89994">
      <w:bodyDiv w:val="1"/>
      <w:marLeft w:val="0"/>
      <w:marRight w:val="0"/>
      <w:marTop w:val="0"/>
      <w:marBottom w:val="0"/>
      <w:divBdr>
        <w:top w:val="none" w:sz="0" w:space="0" w:color="auto"/>
        <w:left w:val="none" w:sz="0" w:space="0" w:color="auto"/>
        <w:bottom w:val="none" w:sz="0" w:space="0" w:color="auto"/>
        <w:right w:val="none" w:sz="0" w:space="0" w:color="auto"/>
      </w:divBdr>
      <w:divsChild>
        <w:div w:id="202449892">
          <w:marLeft w:val="0"/>
          <w:marRight w:val="0"/>
          <w:marTop w:val="0"/>
          <w:marBottom w:val="0"/>
          <w:divBdr>
            <w:top w:val="none" w:sz="0" w:space="0" w:color="auto"/>
            <w:left w:val="none" w:sz="0" w:space="0" w:color="auto"/>
            <w:bottom w:val="none" w:sz="0" w:space="0" w:color="auto"/>
            <w:right w:val="none" w:sz="0" w:space="0" w:color="auto"/>
          </w:divBdr>
        </w:div>
        <w:div w:id="95057630">
          <w:marLeft w:val="0"/>
          <w:marRight w:val="0"/>
          <w:marTop w:val="0"/>
          <w:marBottom w:val="0"/>
          <w:divBdr>
            <w:top w:val="none" w:sz="0" w:space="0" w:color="auto"/>
            <w:left w:val="none" w:sz="0" w:space="0" w:color="auto"/>
            <w:bottom w:val="none" w:sz="0" w:space="0" w:color="auto"/>
            <w:right w:val="none" w:sz="0" w:space="0" w:color="auto"/>
          </w:divBdr>
        </w:div>
        <w:div w:id="1490049609">
          <w:marLeft w:val="0"/>
          <w:marRight w:val="0"/>
          <w:marTop w:val="0"/>
          <w:marBottom w:val="0"/>
          <w:divBdr>
            <w:top w:val="none" w:sz="0" w:space="0" w:color="auto"/>
            <w:left w:val="none" w:sz="0" w:space="0" w:color="auto"/>
            <w:bottom w:val="none" w:sz="0" w:space="0" w:color="auto"/>
            <w:right w:val="none" w:sz="0" w:space="0" w:color="auto"/>
          </w:divBdr>
        </w:div>
        <w:div w:id="1425106739">
          <w:marLeft w:val="0"/>
          <w:marRight w:val="0"/>
          <w:marTop w:val="0"/>
          <w:marBottom w:val="0"/>
          <w:divBdr>
            <w:top w:val="none" w:sz="0" w:space="0" w:color="auto"/>
            <w:left w:val="none" w:sz="0" w:space="0" w:color="auto"/>
            <w:bottom w:val="none" w:sz="0" w:space="0" w:color="auto"/>
            <w:right w:val="none" w:sz="0" w:space="0" w:color="auto"/>
          </w:divBdr>
        </w:div>
        <w:div w:id="837498025">
          <w:marLeft w:val="0"/>
          <w:marRight w:val="0"/>
          <w:marTop w:val="0"/>
          <w:marBottom w:val="0"/>
          <w:divBdr>
            <w:top w:val="none" w:sz="0" w:space="0" w:color="auto"/>
            <w:left w:val="none" w:sz="0" w:space="0" w:color="auto"/>
            <w:bottom w:val="none" w:sz="0" w:space="0" w:color="auto"/>
            <w:right w:val="none" w:sz="0" w:space="0" w:color="auto"/>
          </w:divBdr>
        </w:div>
        <w:div w:id="1632252024">
          <w:marLeft w:val="0"/>
          <w:marRight w:val="0"/>
          <w:marTop w:val="0"/>
          <w:marBottom w:val="0"/>
          <w:divBdr>
            <w:top w:val="none" w:sz="0" w:space="0" w:color="auto"/>
            <w:left w:val="none" w:sz="0" w:space="0" w:color="auto"/>
            <w:bottom w:val="none" w:sz="0" w:space="0" w:color="auto"/>
            <w:right w:val="none" w:sz="0" w:space="0" w:color="auto"/>
          </w:divBdr>
        </w:div>
        <w:div w:id="1941791323">
          <w:marLeft w:val="0"/>
          <w:marRight w:val="0"/>
          <w:marTop w:val="0"/>
          <w:marBottom w:val="0"/>
          <w:divBdr>
            <w:top w:val="none" w:sz="0" w:space="0" w:color="auto"/>
            <w:left w:val="none" w:sz="0" w:space="0" w:color="auto"/>
            <w:bottom w:val="none" w:sz="0" w:space="0" w:color="auto"/>
            <w:right w:val="none" w:sz="0" w:space="0" w:color="auto"/>
          </w:divBdr>
        </w:div>
        <w:div w:id="1961839553">
          <w:marLeft w:val="0"/>
          <w:marRight w:val="0"/>
          <w:marTop w:val="0"/>
          <w:marBottom w:val="0"/>
          <w:divBdr>
            <w:top w:val="none" w:sz="0" w:space="0" w:color="auto"/>
            <w:left w:val="none" w:sz="0" w:space="0" w:color="auto"/>
            <w:bottom w:val="none" w:sz="0" w:space="0" w:color="auto"/>
            <w:right w:val="none" w:sz="0" w:space="0" w:color="auto"/>
          </w:divBdr>
        </w:div>
        <w:div w:id="1048066925">
          <w:marLeft w:val="0"/>
          <w:marRight w:val="0"/>
          <w:marTop w:val="0"/>
          <w:marBottom w:val="0"/>
          <w:divBdr>
            <w:top w:val="none" w:sz="0" w:space="0" w:color="auto"/>
            <w:left w:val="none" w:sz="0" w:space="0" w:color="auto"/>
            <w:bottom w:val="none" w:sz="0" w:space="0" w:color="auto"/>
            <w:right w:val="none" w:sz="0" w:space="0" w:color="auto"/>
          </w:divBdr>
        </w:div>
      </w:divsChild>
    </w:div>
    <w:div w:id="1797141597">
      <w:bodyDiv w:val="1"/>
      <w:marLeft w:val="0"/>
      <w:marRight w:val="0"/>
      <w:marTop w:val="0"/>
      <w:marBottom w:val="0"/>
      <w:divBdr>
        <w:top w:val="none" w:sz="0" w:space="0" w:color="auto"/>
        <w:left w:val="none" w:sz="0" w:space="0" w:color="auto"/>
        <w:bottom w:val="none" w:sz="0" w:space="0" w:color="auto"/>
        <w:right w:val="none" w:sz="0" w:space="0" w:color="auto"/>
      </w:divBdr>
      <w:divsChild>
        <w:div w:id="1519932665">
          <w:marLeft w:val="0"/>
          <w:marRight w:val="0"/>
          <w:marTop w:val="0"/>
          <w:marBottom w:val="0"/>
          <w:divBdr>
            <w:top w:val="none" w:sz="0" w:space="0" w:color="auto"/>
            <w:left w:val="none" w:sz="0" w:space="0" w:color="auto"/>
            <w:bottom w:val="none" w:sz="0" w:space="0" w:color="auto"/>
            <w:right w:val="none" w:sz="0" w:space="0" w:color="auto"/>
          </w:divBdr>
          <w:divsChild>
            <w:div w:id="402069031">
              <w:marLeft w:val="0"/>
              <w:marRight w:val="0"/>
              <w:marTop w:val="0"/>
              <w:marBottom w:val="0"/>
              <w:divBdr>
                <w:top w:val="none" w:sz="0" w:space="0" w:color="auto"/>
                <w:left w:val="none" w:sz="0" w:space="0" w:color="auto"/>
                <w:bottom w:val="none" w:sz="0" w:space="0" w:color="auto"/>
                <w:right w:val="none" w:sz="0" w:space="0" w:color="auto"/>
              </w:divBdr>
            </w:div>
            <w:div w:id="228199701">
              <w:marLeft w:val="0"/>
              <w:marRight w:val="0"/>
              <w:marTop w:val="0"/>
              <w:marBottom w:val="0"/>
              <w:divBdr>
                <w:top w:val="none" w:sz="0" w:space="0" w:color="auto"/>
                <w:left w:val="none" w:sz="0" w:space="0" w:color="auto"/>
                <w:bottom w:val="none" w:sz="0" w:space="0" w:color="auto"/>
                <w:right w:val="none" w:sz="0" w:space="0" w:color="auto"/>
              </w:divBdr>
              <w:divsChild>
                <w:div w:id="1266616287">
                  <w:marLeft w:val="0"/>
                  <w:marRight w:val="0"/>
                  <w:marTop w:val="0"/>
                  <w:marBottom w:val="0"/>
                  <w:divBdr>
                    <w:top w:val="none" w:sz="0" w:space="0" w:color="auto"/>
                    <w:left w:val="none" w:sz="0" w:space="0" w:color="auto"/>
                    <w:bottom w:val="none" w:sz="0" w:space="0" w:color="auto"/>
                    <w:right w:val="none" w:sz="0" w:space="0" w:color="auto"/>
                  </w:divBdr>
                  <w:divsChild>
                    <w:div w:id="1492718452">
                      <w:marLeft w:val="0"/>
                      <w:marRight w:val="0"/>
                      <w:marTop w:val="0"/>
                      <w:marBottom w:val="0"/>
                      <w:divBdr>
                        <w:top w:val="none" w:sz="0" w:space="0" w:color="auto"/>
                        <w:left w:val="none" w:sz="0" w:space="0" w:color="auto"/>
                        <w:bottom w:val="none" w:sz="0" w:space="0" w:color="auto"/>
                        <w:right w:val="none" w:sz="0" w:space="0" w:color="auto"/>
                      </w:divBdr>
                      <w:divsChild>
                        <w:div w:id="199047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290106">
              <w:marLeft w:val="0"/>
              <w:marRight w:val="0"/>
              <w:marTop w:val="0"/>
              <w:marBottom w:val="0"/>
              <w:divBdr>
                <w:top w:val="none" w:sz="0" w:space="0" w:color="auto"/>
                <w:left w:val="none" w:sz="0" w:space="0" w:color="auto"/>
                <w:bottom w:val="none" w:sz="0" w:space="0" w:color="auto"/>
                <w:right w:val="none" w:sz="0" w:space="0" w:color="auto"/>
              </w:divBdr>
            </w:div>
            <w:div w:id="1011645862">
              <w:marLeft w:val="0"/>
              <w:marRight w:val="0"/>
              <w:marTop w:val="0"/>
              <w:marBottom w:val="0"/>
              <w:divBdr>
                <w:top w:val="none" w:sz="0" w:space="0" w:color="auto"/>
                <w:left w:val="none" w:sz="0" w:space="0" w:color="auto"/>
                <w:bottom w:val="none" w:sz="0" w:space="0" w:color="auto"/>
                <w:right w:val="none" w:sz="0" w:space="0" w:color="auto"/>
              </w:divBdr>
            </w:div>
            <w:div w:id="2103791556">
              <w:marLeft w:val="0"/>
              <w:marRight w:val="0"/>
              <w:marTop w:val="0"/>
              <w:marBottom w:val="0"/>
              <w:divBdr>
                <w:top w:val="none" w:sz="0" w:space="0" w:color="auto"/>
                <w:left w:val="none" w:sz="0" w:space="0" w:color="auto"/>
                <w:bottom w:val="none" w:sz="0" w:space="0" w:color="auto"/>
                <w:right w:val="none" w:sz="0" w:space="0" w:color="auto"/>
              </w:divBdr>
            </w:div>
            <w:div w:id="606548524">
              <w:marLeft w:val="0"/>
              <w:marRight w:val="0"/>
              <w:marTop w:val="0"/>
              <w:marBottom w:val="0"/>
              <w:divBdr>
                <w:top w:val="none" w:sz="0" w:space="0" w:color="auto"/>
                <w:left w:val="none" w:sz="0" w:space="0" w:color="auto"/>
                <w:bottom w:val="none" w:sz="0" w:space="0" w:color="auto"/>
                <w:right w:val="none" w:sz="0" w:space="0" w:color="auto"/>
              </w:divBdr>
            </w:div>
            <w:div w:id="17213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71283">
      <w:bodyDiv w:val="1"/>
      <w:marLeft w:val="0"/>
      <w:marRight w:val="0"/>
      <w:marTop w:val="0"/>
      <w:marBottom w:val="0"/>
      <w:divBdr>
        <w:top w:val="none" w:sz="0" w:space="0" w:color="auto"/>
        <w:left w:val="none" w:sz="0" w:space="0" w:color="auto"/>
        <w:bottom w:val="none" w:sz="0" w:space="0" w:color="auto"/>
        <w:right w:val="none" w:sz="0" w:space="0" w:color="auto"/>
      </w:divBdr>
      <w:divsChild>
        <w:div w:id="1505435306">
          <w:marLeft w:val="0"/>
          <w:marRight w:val="0"/>
          <w:marTop w:val="0"/>
          <w:marBottom w:val="0"/>
          <w:divBdr>
            <w:top w:val="none" w:sz="0" w:space="0" w:color="auto"/>
            <w:left w:val="none" w:sz="0" w:space="0" w:color="auto"/>
            <w:bottom w:val="none" w:sz="0" w:space="0" w:color="auto"/>
            <w:right w:val="none" w:sz="0" w:space="0" w:color="auto"/>
          </w:divBdr>
          <w:divsChild>
            <w:div w:id="1871843239">
              <w:marLeft w:val="0"/>
              <w:marRight w:val="0"/>
              <w:marTop w:val="0"/>
              <w:marBottom w:val="0"/>
              <w:divBdr>
                <w:top w:val="none" w:sz="0" w:space="0" w:color="auto"/>
                <w:left w:val="none" w:sz="0" w:space="0" w:color="auto"/>
                <w:bottom w:val="none" w:sz="0" w:space="0" w:color="auto"/>
                <w:right w:val="none" w:sz="0" w:space="0" w:color="auto"/>
              </w:divBdr>
            </w:div>
            <w:div w:id="753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3154">
      <w:bodyDiv w:val="1"/>
      <w:marLeft w:val="0"/>
      <w:marRight w:val="0"/>
      <w:marTop w:val="0"/>
      <w:marBottom w:val="0"/>
      <w:divBdr>
        <w:top w:val="none" w:sz="0" w:space="0" w:color="auto"/>
        <w:left w:val="none" w:sz="0" w:space="0" w:color="auto"/>
        <w:bottom w:val="none" w:sz="0" w:space="0" w:color="auto"/>
        <w:right w:val="none" w:sz="0" w:space="0" w:color="auto"/>
      </w:divBdr>
      <w:divsChild>
        <w:div w:id="2125614972">
          <w:marLeft w:val="0"/>
          <w:marRight w:val="0"/>
          <w:marTop w:val="0"/>
          <w:marBottom w:val="0"/>
          <w:divBdr>
            <w:top w:val="none" w:sz="0" w:space="0" w:color="auto"/>
            <w:left w:val="none" w:sz="0" w:space="0" w:color="auto"/>
            <w:bottom w:val="none" w:sz="0" w:space="0" w:color="auto"/>
            <w:right w:val="none" w:sz="0" w:space="0" w:color="auto"/>
          </w:divBdr>
          <w:divsChild>
            <w:div w:id="1244946905">
              <w:marLeft w:val="0"/>
              <w:marRight w:val="0"/>
              <w:marTop w:val="0"/>
              <w:marBottom w:val="0"/>
              <w:divBdr>
                <w:top w:val="none" w:sz="0" w:space="0" w:color="auto"/>
                <w:left w:val="none" w:sz="0" w:space="0" w:color="auto"/>
                <w:bottom w:val="none" w:sz="0" w:space="0" w:color="auto"/>
                <w:right w:val="none" w:sz="0" w:space="0" w:color="auto"/>
              </w:divBdr>
            </w:div>
            <w:div w:id="2018463710">
              <w:marLeft w:val="0"/>
              <w:marRight w:val="0"/>
              <w:marTop w:val="0"/>
              <w:marBottom w:val="0"/>
              <w:divBdr>
                <w:top w:val="none" w:sz="0" w:space="0" w:color="auto"/>
                <w:left w:val="none" w:sz="0" w:space="0" w:color="auto"/>
                <w:bottom w:val="none" w:sz="0" w:space="0" w:color="auto"/>
                <w:right w:val="none" w:sz="0" w:space="0" w:color="auto"/>
              </w:divBdr>
            </w:div>
            <w:div w:id="1622805810">
              <w:marLeft w:val="0"/>
              <w:marRight w:val="0"/>
              <w:marTop w:val="0"/>
              <w:marBottom w:val="0"/>
              <w:divBdr>
                <w:top w:val="none" w:sz="0" w:space="0" w:color="auto"/>
                <w:left w:val="none" w:sz="0" w:space="0" w:color="auto"/>
                <w:bottom w:val="none" w:sz="0" w:space="0" w:color="auto"/>
                <w:right w:val="none" w:sz="0" w:space="0" w:color="auto"/>
              </w:divBdr>
            </w:div>
            <w:div w:id="1040714492">
              <w:marLeft w:val="0"/>
              <w:marRight w:val="0"/>
              <w:marTop w:val="0"/>
              <w:marBottom w:val="0"/>
              <w:divBdr>
                <w:top w:val="none" w:sz="0" w:space="0" w:color="auto"/>
                <w:left w:val="none" w:sz="0" w:space="0" w:color="auto"/>
                <w:bottom w:val="none" w:sz="0" w:space="0" w:color="auto"/>
                <w:right w:val="none" w:sz="0" w:space="0" w:color="auto"/>
              </w:divBdr>
            </w:div>
            <w:div w:id="2064064303">
              <w:marLeft w:val="0"/>
              <w:marRight w:val="0"/>
              <w:marTop w:val="0"/>
              <w:marBottom w:val="0"/>
              <w:divBdr>
                <w:top w:val="none" w:sz="0" w:space="0" w:color="auto"/>
                <w:left w:val="none" w:sz="0" w:space="0" w:color="auto"/>
                <w:bottom w:val="none" w:sz="0" w:space="0" w:color="auto"/>
                <w:right w:val="none" w:sz="0" w:space="0" w:color="auto"/>
              </w:divBdr>
            </w:div>
            <w:div w:id="1291278839">
              <w:marLeft w:val="0"/>
              <w:marRight w:val="0"/>
              <w:marTop w:val="0"/>
              <w:marBottom w:val="0"/>
              <w:divBdr>
                <w:top w:val="none" w:sz="0" w:space="0" w:color="auto"/>
                <w:left w:val="none" w:sz="0" w:space="0" w:color="auto"/>
                <w:bottom w:val="none" w:sz="0" w:space="0" w:color="auto"/>
                <w:right w:val="none" w:sz="0" w:space="0" w:color="auto"/>
              </w:divBdr>
            </w:div>
            <w:div w:id="213327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247">
      <w:bodyDiv w:val="1"/>
      <w:marLeft w:val="0"/>
      <w:marRight w:val="0"/>
      <w:marTop w:val="0"/>
      <w:marBottom w:val="0"/>
      <w:divBdr>
        <w:top w:val="none" w:sz="0" w:space="0" w:color="auto"/>
        <w:left w:val="none" w:sz="0" w:space="0" w:color="auto"/>
        <w:bottom w:val="none" w:sz="0" w:space="0" w:color="auto"/>
        <w:right w:val="none" w:sz="0" w:space="0" w:color="auto"/>
      </w:divBdr>
      <w:divsChild>
        <w:div w:id="1787457203">
          <w:marLeft w:val="0"/>
          <w:marRight w:val="0"/>
          <w:marTop w:val="0"/>
          <w:marBottom w:val="0"/>
          <w:divBdr>
            <w:top w:val="none" w:sz="0" w:space="0" w:color="auto"/>
            <w:left w:val="none" w:sz="0" w:space="0" w:color="auto"/>
            <w:bottom w:val="none" w:sz="0" w:space="0" w:color="auto"/>
            <w:right w:val="none" w:sz="0" w:space="0" w:color="auto"/>
          </w:divBdr>
          <w:divsChild>
            <w:div w:id="18946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3111">
      <w:bodyDiv w:val="1"/>
      <w:marLeft w:val="0"/>
      <w:marRight w:val="0"/>
      <w:marTop w:val="0"/>
      <w:marBottom w:val="0"/>
      <w:divBdr>
        <w:top w:val="none" w:sz="0" w:space="0" w:color="auto"/>
        <w:left w:val="none" w:sz="0" w:space="0" w:color="auto"/>
        <w:bottom w:val="none" w:sz="0" w:space="0" w:color="auto"/>
        <w:right w:val="none" w:sz="0" w:space="0" w:color="auto"/>
      </w:divBdr>
      <w:divsChild>
        <w:div w:id="971327806">
          <w:marLeft w:val="0"/>
          <w:marRight w:val="0"/>
          <w:marTop w:val="0"/>
          <w:marBottom w:val="0"/>
          <w:divBdr>
            <w:top w:val="none" w:sz="0" w:space="0" w:color="auto"/>
            <w:left w:val="none" w:sz="0" w:space="0" w:color="auto"/>
            <w:bottom w:val="none" w:sz="0" w:space="0" w:color="auto"/>
            <w:right w:val="none" w:sz="0" w:space="0" w:color="auto"/>
          </w:divBdr>
          <w:divsChild>
            <w:div w:id="9943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82645">
      <w:bodyDiv w:val="1"/>
      <w:marLeft w:val="0"/>
      <w:marRight w:val="0"/>
      <w:marTop w:val="0"/>
      <w:marBottom w:val="0"/>
      <w:divBdr>
        <w:top w:val="none" w:sz="0" w:space="0" w:color="auto"/>
        <w:left w:val="none" w:sz="0" w:space="0" w:color="auto"/>
        <w:bottom w:val="none" w:sz="0" w:space="0" w:color="auto"/>
        <w:right w:val="none" w:sz="0" w:space="0" w:color="auto"/>
      </w:divBdr>
      <w:divsChild>
        <w:div w:id="598487767">
          <w:marLeft w:val="0"/>
          <w:marRight w:val="0"/>
          <w:marTop w:val="0"/>
          <w:marBottom w:val="0"/>
          <w:divBdr>
            <w:top w:val="none" w:sz="0" w:space="0" w:color="auto"/>
            <w:left w:val="none" w:sz="0" w:space="0" w:color="auto"/>
            <w:bottom w:val="none" w:sz="0" w:space="0" w:color="auto"/>
            <w:right w:val="none" w:sz="0" w:space="0" w:color="auto"/>
          </w:divBdr>
        </w:div>
        <w:div w:id="1753815142">
          <w:marLeft w:val="0"/>
          <w:marRight w:val="0"/>
          <w:marTop w:val="0"/>
          <w:marBottom w:val="0"/>
          <w:divBdr>
            <w:top w:val="none" w:sz="0" w:space="0" w:color="auto"/>
            <w:left w:val="none" w:sz="0" w:space="0" w:color="auto"/>
            <w:bottom w:val="none" w:sz="0" w:space="0" w:color="auto"/>
            <w:right w:val="none" w:sz="0" w:space="0" w:color="auto"/>
          </w:divBdr>
        </w:div>
      </w:divsChild>
    </w:div>
    <w:div w:id="2140027007">
      <w:bodyDiv w:val="1"/>
      <w:marLeft w:val="0"/>
      <w:marRight w:val="0"/>
      <w:marTop w:val="0"/>
      <w:marBottom w:val="0"/>
      <w:divBdr>
        <w:top w:val="none" w:sz="0" w:space="0" w:color="auto"/>
        <w:left w:val="none" w:sz="0" w:space="0" w:color="auto"/>
        <w:bottom w:val="none" w:sz="0" w:space="0" w:color="auto"/>
        <w:right w:val="none" w:sz="0" w:space="0" w:color="auto"/>
      </w:divBdr>
      <w:divsChild>
        <w:div w:id="192887148">
          <w:marLeft w:val="0"/>
          <w:marRight w:val="0"/>
          <w:marTop w:val="0"/>
          <w:marBottom w:val="0"/>
          <w:divBdr>
            <w:top w:val="none" w:sz="0" w:space="0" w:color="auto"/>
            <w:left w:val="none" w:sz="0" w:space="0" w:color="auto"/>
            <w:bottom w:val="none" w:sz="0" w:space="0" w:color="auto"/>
            <w:right w:val="none" w:sz="0" w:space="0" w:color="auto"/>
          </w:divBdr>
        </w:div>
        <w:div w:id="256596865">
          <w:marLeft w:val="0"/>
          <w:marRight w:val="0"/>
          <w:marTop w:val="0"/>
          <w:marBottom w:val="0"/>
          <w:divBdr>
            <w:top w:val="none" w:sz="0" w:space="0" w:color="auto"/>
            <w:left w:val="none" w:sz="0" w:space="0" w:color="auto"/>
            <w:bottom w:val="none" w:sz="0" w:space="0" w:color="auto"/>
            <w:right w:val="none" w:sz="0" w:space="0" w:color="auto"/>
          </w:divBdr>
        </w:div>
        <w:div w:id="65347432">
          <w:marLeft w:val="0"/>
          <w:marRight w:val="0"/>
          <w:marTop w:val="0"/>
          <w:marBottom w:val="0"/>
          <w:divBdr>
            <w:top w:val="none" w:sz="0" w:space="0" w:color="auto"/>
            <w:left w:val="none" w:sz="0" w:space="0" w:color="auto"/>
            <w:bottom w:val="none" w:sz="0" w:space="0" w:color="auto"/>
            <w:right w:val="none" w:sz="0" w:space="0" w:color="auto"/>
          </w:divBdr>
        </w:div>
        <w:div w:id="1831754585">
          <w:marLeft w:val="0"/>
          <w:marRight w:val="0"/>
          <w:marTop w:val="0"/>
          <w:marBottom w:val="0"/>
          <w:divBdr>
            <w:top w:val="none" w:sz="0" w:space="0" w:color="auto"/>
            <w:left w:val="none" w:sz="0" w:space="0" w:color="auto"/>
            <w:bottom w:val="none" w:sz="0" w:space="0" w:color="auto"/>
            <w:right w:val="none" w:sz="0" w:space="0" w:color="auto"/>
          </w:divBdr>
        </w:div>
        <w:div w:id="2065135434">
          <w:marLeft w:val="0"/>
          <w:marRight w:val="0"/>
          <w:marTop w:val="0"/>
          <w:marBottom w:val="0"/>
          <w:divBdr>
            <w:top w:val="none" w:sz="0" w:space="0" w:color="auto"/>
            <w:left w:val="none" w:sz="0" w:space="0" w:color="auto"/>
            <w:bottom w:val="none" w:sz="0" w:space="0" w:color="auto"/>
            <w:right w:val="none" w:sz="0" w:space="0" w:color="auto"/>
          </w:divBdr>
        </w:div>
        <w:div w:id="1948080940">
          <w:marLeft w:val="0"/>
          <w:marRight w:val="0"/>
          <w:marTop w:val="0"/>
          <w:marBottom w:val="0"/>
          <w:divBdr>
            <w:top w:val="none" w:sz="0" w:space="0" w:color="auto"/>
            <w:left w:val="none" w:sz="0" w:space="0" w:color="auto"/>
            <w:bottom w:val="none" w:sz="0" w:space="0" w:color="auto"/>
            <w:right w:val="none" w:sz="0" w:space="0" w:color="auto"/>
          </w:divBdr>
        </w:div>
        <w:div w:id="1232076827">
          <w:marLeft w:val="0"/>
          <w:marRight w:val="0"/>
          <w:marTop w:val="0"/>
          <w:marBottom w:val="0"/>
          <w:divBdr>
            <w:top w:val="none" w:sz="0" w:space="0" w:color="auto"/>
            <w:left w:val="none" w:sz="0" w:space="0" w:color="auto"/>
            <w:bottom w:val="none" w:sz="0" w:space="0" w:color="auto"/>
            <w:right w:val="none" w:sz="0" w:space="0" w:color="auto"/>
          </w:divBdr>
        </w:div>
        <w:div w:id="523518710">
          <w:marLeft w:val="0"/>
          <w:marRight w:val="0"/>
          <w:marTop w:val="0"/>
          <w:marBottom w:val="0"/>
          <w:divBdr>
            <w:top w:val="none" w:sz="0" w:space="0" w:color="auto"/>
            <w:left w:val="none" w:sz="0" w:space="0" w:color="auto"/>
            <w:bottom w:val="none" w:sz="0" w:space="0" w:color="auto"/>
            <w:right w:val="none" w:sz="0" w:space="0" w:color="auto"/>
          </w:divBdr>
        </w:div>
        <w:div w:id="20116336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2</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33</cp:revision>
  <dcterms:created xsi:type="dcterms:W3CDTF">2026-07-26T15:39:00Z</dcterms:created>
  <dcterms:modified xsi:type="dcterms:W3CDTF">2026-08-31T01:12:00Z</dcterms:modified>
</cp:coreProperties>
</file>