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6B450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1. What are the main components of software cost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 /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-US"/>
        </w:rPr>
        <w:t>Parameter to compute total cost of software development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?</w:t>
      </w:r>
    </w:p>
    <w:p w14:paraId="39C533FA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</w:rPr>
      </w:pPr>
    </w:p>
    <w:p w14:paraId="1CAFBBA5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Answer:</w:t>
      </w:r>
    </w:p>
    <w:p w14:paraId="40AEEDE5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Hardware and software costs (including maintenance).</w:t>
      </w:r>
    </w:p>
    <w:p w14:paraId="289FC44B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Travel and training costs.</w:t>
      </w:r>
    </w:p>
    <w:p w14:paraId="7565CF7F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costs (like salaries, social and insurance costs).</w:t>
      </w:r>
    </w:p>
    <w:p w14:paraId="04B956C6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Overhead costs like building, lighting, networking, and shared facilities.</w:t>
      </w:r>
    </w:p>
    <w:p w14:paraId="50DD788F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5E329E4D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2.</w:t>
      </w:r>
      <w:r>
        <w:rPr>
          <w:rFonts w:hint="default"/>
          <w:sz w:val="21"/>
          <w:szCs w:val="21"/>
          <w:u w:val="none"/>
          <w:lang w:val="en-US"/>
        </w:rPr>
        <w:t>What are the main factors that affect software pricing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?</w:t>
      </w:r>
    </w:p>
    <w:p w14:paraId="25E0E0C3">
      <w:pPr>
        <w:pStyle w:val="36"/>
        <w:numPr>
          <w:ilvl w:val="0"/>
          <w:numId w:val="0"/>
        </w:numPr>
        <w:spacing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3F71D3E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Answer:</w:t>
      </w:r>
    </w:p>
    <w:p w14:paraId="437CD43E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/>
          <w:sz w:val="21"/>
          <w:szCs w:val="21"/>
        </w:rPr>
      </w:pPr>
      <w:r>
        <w:rPr>
          <w:rFonts w:hint="default" w:ascii="Calibri Light" w:hAnsi="Calibri Light"/>
          <w:b/>
          <w:bCs/>
          <w:sz w:val="21"/>
          <w:szCs w:val="21"/>
        </w:rPr>
        <w:t xml:space="preserve">Market Opportunity: </w:t>
      </w:r>
      <w:r>
        <w:rPr>
          <w:rFonts w:hint="default" w:ascii="Calibri Light" w:hAnsi="Calibri Light"/>
          <w:sz w:val="21"/>
          <w:szCs w:val="21"/>
        </w:rPr>
        <w:t>Prices may be kept low to enter new markets.</w:t>
      </w:r>
    </w:p>
    <w:p w14:paraId="0D2BFCAD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/>
          <w:sz w:val="21"/>
          <w:szCs w:val="21"/>
        </w:rPr>
      </w:pPr>
      <w:r>
        <w:rPr>
          <w:rFonts w:hint="default" w:ascii="Calibri Light" w:hAnsi="Calibri Light"/>
          <w:b/>
          <w:bCs/>
          <w:sz w:val="21"/>
          <w:szCs w:val="21"/>
        </w:rPr>
        <w:t>Unclear Costs:</w:t>
      </w:r>
      <w:r>
        <w:rPr>
          <w:rFonts w:hint="default" w:ascii="Calibri Light" w:hAnsi="Calibri Light"/>
          <w:sz w:val="21"/>
          <w:szCs w:val="21"/>
        </w:rPr>
        <w:t xml:space="preserve"> Extra cost is added if it’s hard to guess the total expense.</w:t>
      </w:r>
    </w:p>
    <w:p w14:paraId="55D0CB1E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/>
          <w:sz w:val="21"/>
          <w:szCs w:val="21"/>
        </w:rPr>
      </w:pPr>
      <w:r>
        <w:rPr>
          <w:rFonts w:hint="default" w:ascii="Calibri Light" w:hAnsi="Calibri Light"/>
          <w:b/>
          <w:bCs/>
          <w:sz w:val="21"/>
          <w:szCs w:val="21"/>
        </w:rPr>
        <w:t>Contract Rules:</w:t>
      </w:r>
      <w:r>
        <w:rPr>
          <w:rFonts w:hint="default" w:ascii="Calibri Light" w:hAnsi="Calibri Light"/>
          <w:sz w:val="21"/>
          <w:szCs w:val="21"/>
        </w:rPr>
        <w:t>Price can change depending on who owns the software.</w:t>
      </w:r>
    </w:p>
    <w:p w14:paraId="35B165FB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/>
          <w:sz w:val="21"/>
          <w:szCs w:val="21"/>
        </w:rPr>
      </w:pPr>
      <w:r>
        <w:rPr>
          <w:rFonts w:hint="default" w:ascii="Calibri Light" w:hAnsi="Calibri Light"/>
          <w:b/>
          <w:bCs/>
          <w:sz w:val="21"/>
          <w:szCs w:val="21"/>
        </w:rPr>
        <w:t>Changing Needs:</w:t>
      </w:r>
      <w:r>
        <w:rPr>
          <w:rFonts w:hint="default" w:ascii="Calibri Light" w:hAnsi="Calibri Light"/>
          <w:sz w:val="21"/>
          <w:szCs w:val="21"/>
        </w:rPr>
        <w:t>f customer needs change later, prices may go up.</w:t>
      </w:r>
    </w:p>
    <w:p w14:paraId="2E04FFF6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/>
          <w:b/>
          <w:bCs/>
          <w:sz w:val="21"/>
          <w:szCs w:val="21"/>
        </w:rPr>
        <w:t>Company’s Money Situation:</w:t>
      </w:r>
      <w:r>
        <w:rPr>
          <w:rFonts w:hint="default" w:ascii="Calibri Light" w:hAnsi="Calibri Light"/>
          <w:sz w:val="21"/>
          <w:szCs w:val="21"/>
        </w:rPr>
        <w:t xml:space="preserve"> A company in financial trouble might offer lower prices to win projects.</w:t>
      </w:r>
    </w:p>
    <w:p w14:paraId="479973C5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259C30D7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3. What is software cost estimation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 / </w:t>
      </w:r>
      <w:r>
        <w:rPr>
          <w:rFonts w:hint="default" w:ascii="Calibri Light" w:hAnsi="Calibri Light" w:cs="Calibri Light"/>
          <w:b/>
          <w:bCs/>
          <w:sz w:val="21"/>
          <w:szCs w:val="21"/>
          <w:u w:val="none"/>
          <w:lang w:val="en-US"/>
        </w:rPr>
        <w:t>Estimation Techniques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?</w:t>
      </w:r>
    </w:p>
    <w:p w14:paraId="07A861CD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79A97080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Answer:</w:t>
      </w:r>
      <w:r>
        <w:rPr>
          <w:rFonts w:hint="default" w:ascii="Calibri Light" w:hAnsi="Calibri Light" w:cs="Calibri Light"/>
          <w:sz w:val="21"/>
          <w:szCs w:val="21"/>
        </w:rPr>
        <w:t xml:space="preserve"> Estimation tells us how much money, time, and resources will be needed to build a system or product.</w:t>
      </w:r>
    </w:p>
    <w:p w14:paraId="44DDD509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</w:rPr>
      </w:pPr>
    </w:p>
    <w:p w14:paraId="6DB46EFC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It is based on: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 -</w:t>
      </w:r>
    </w:p>
    <w:p w14:paraId="5E41C429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Past data/experience</w:t>
      </w:r>
    </w:p>
    <w:p w14:paraId="07C1135B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Available documents/knowledge</w:t>
      </w:r>
    </w:p>
    <w:p w14:paraId="43142DEF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Assumptions</w:t>
      </w:r>
    </w:p>
    <w:p w14:paraId="5201CC9D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Identified risks</w:t>
      </w:r>
    </w:p>
    <w:p w14:paraId="18534C3C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357CA413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4. What is algorithmic cost modeling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/ </w:t>
      </w:r>
      <w:r>
        <w:rPr>
          <w:rFonts w:hint="default" w:ascii="Calibri Light" w:hAnsi="Calibri Light" w:cs="Calibri Light"/>
          <w:b/>
          <w:bCs/>
          <w:sz w:val="21"/>
          <w:szCs w:val="21"/>
          <w:u w:val="none"/>
          <w:lang w:val="en-US"/>
        </w:rPr>
        <w:t>Process of algorithm cost modelling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?</w:t>
      </w:r>
    </w:p>
    <w:p w14:paraId="52984526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5B98109A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Answer:</w:t>
      </w:r>
      <w:r>
        <w:rPr>
          <w:rFonts w:hint="default" w:ascii="Calibri Light" w:hAnsi="Calibri Light" w:cs="Calibri Light"/>
          <w:sz w:val="21"/>
          <w:szCs w:val="21"/>
        </w:rPr>
        <w:t xml:space="preserve"> It is a mathematical method to estimate software costs using project size, team size, and other attributes.</w:t>
      </w:r>
    </w:p>
    <w:p w14:paraId="783AF3F3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Formula:</w:t>
      </w:r>
    </w:p>
    <w:p w14:paraId="0E22C3EC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/>
          <w:sz w:val="21"/>
          <w:szCs w:val="21"/>
        </w:rPr>
      </w:pPr>
      <w:r>
        <w:rPr>
          <w:rFonts w:hint="default" w:ascii="Calibri Light" w:hAnsi="Calibri Light"/>
          <w:sz w:val="21"/>
          <w:szCs w:val="21"/>
        </w:rPr>
        <w:t>Effort = A ∗Size^B ∗ M</w:t>
      </w:r>
    </w:p>
    <w:p w14:paraId="1EE17733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A is a constant.</w:t>
      </w:r>
    </w:p>
    <w:p w14:paraId="227DC170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Size is the software size (in LOC, function points, etc.).</w:t>
      </w:r>
    </w:p>
    <w:p w14:paraId="1A78B0C5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B is an exponent (usually 1 to 1.5).</w:t>
      </w:r>
    </w:p>
    <w:p w14:paraId="6C9C2EC6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M is a multiplier based on project and team attributes.</w:t>
      </w:r>
    </w:p>
    <w:p w14:paraId="44E0CEFB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5AA1D7C4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</w:rPr>
      </w:pPr>
    </w:p>
    <w:p w14:paraId="237D5E32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5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. What are the difficulties of algorithmic cost models?</w:t>
      </w:r>
    </w:p>
    <w:p w14:paraId="68E96E3F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Answer:</w:t>
      </w:r>
    </w:p>
    <w:p w14:paraId="6F15E080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7AACB0C6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1. Size is hard to estimate early—code size or function points may be inaccurate.</w:t>
      </w:r>
    </w:p>
    <w:p w14:paraId="674F0084">
      <w:pPr>
        <w:pStyle w:val="36"/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2. B and M are subjective—different people give different values based on experience and system type.</w:t>
      </w:r>
    </w:p>
    <w:p w14:paraId="340DFBC3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346BE62F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426E4EFA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505A186E">
      <w:pPr>
        <w:pStyle w:val="36"/>
        <w:numPr>
          <w:ilvl w:val="0"/>
          <w:numId w:val="0"/>
        </w:numPr>
        <w:spacing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3C6FB214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B697AF3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81E212D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C0DEF53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1. What is COCOMO?</w:t>
      </w:r>
    </w:p>
    <w:p w14:paraId="3075827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0DB0516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COCOMO is a model used to estimate the time and effort needed to build software.</w:t>
      </w:r>
    </w:p>
    <w:p w14:paraId="1ACD17B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7C323BF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2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. What does COCOMO estimate?</w:t>
      </w:r>
    </w:p>
    <w:p w14:paraId="160AEF17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8B6866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It estimates:</w:t>
      </w:r>
    </w:p>
    <w:p w14:paraId="09B8B03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(how many people and months)</w:t>
      </w:r>
    </w:p>
    <w:p w14:paraId="3B8CFF66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Time (how long to finish the project)</w:t>
      </w:r>
    </w:p>
    <w:p w14:paraId="012D22C6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A22F088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3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. What inputs does COCOMO need?</w:t>
      </w:r>
    </w:p>
    <w:p w14:paraId="57EC222E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44EE2D3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Size of software (in KLOC – 1000 lines of code)</w:t>
      </w:r>
    </w:p>
    <w:p w14:paraId="2B388AA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Project type</w:t>
      </w:r>
    </w:p>
    <w:p w14:paraId="04BF88B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Cost drivers (things that affect productivity)</w:t>
      </w:r>
    </w:p>
    <w:p w14:paraId="0524305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b/>
          <w:bCs/>
          <w:sz w:val="21"/>
          <w:szCs w:val="21"/>
        </w:rPr>
      </w:pPr>
    </w:p>
    <w:p w14:paraId="7FCC00F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 xml:space="preserve">5. 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What are the 3 project types in COCOMO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 / </w:t>
      </w: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Where COCOMO model applied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?</w:t>
      </w:r>
    </w:p>
    <w:p w14:paraId="6D78DDE3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EC632B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Organic:</w:t>
      </w:r>
    </w:p>
    <w:p w14:paraId="10C52778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Simple project</w:t>
      </w:r>
    </w:p>
    <w:p w14:paraId="61618BD9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Small team</w:t>
      </w:r>
    </w:p>
    <w:p w14:paraId="6C18EF46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Experienced people</w:t>
      </w:r>
    </w:p>
    <w:p w14:paraId="27F35297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b/>
          <w:bCs/>
          <w:sz w:val="21"/>
          <w:szCs w:val="21"/>
        </w:rPr>
      </w:pPr>
    </w:p>
    <w:p w14:paraId="009B9485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Semidetached:</w:t>
      </w:r>
    </w:p>
    <w:p w14:paraId="093E1640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Medium difficulty</w:t>
      </w:r>
    </w:p>
    <w:p w14:paraId="2E6D84D9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Mixed team (some new, some experienced)</w:t>
      </w:r>
    </w:p>
    <w:p w14:paraId="0AD6913F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80EA6A7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Embedded:</w:t>
      </w:r>
    </w:p>
    <w:p w14:paraId="61FEF68F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Very complex</w:t>
      </w:r>
    </w:p>
    <w:p w14:paraId="43DF49E0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Tied to hardware</w:t>
      </w:r>
    </w:p>
    <w:p w14:paraId="3A6C4A8A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Strict rules</w:t>
      </w:r>
    </w:p>
    <w:p w14:paraId="7D4F853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5998810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00943FE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ECDD64E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6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. What is the formula used in the Basic COCOMO model?</w:t>
      </w:r>
    </w:p>
    <w:p w14:paraId="67BED627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42A5AF28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(PM) = a × (KLOC)^b</w:t>
      </w:r>
    </w:p>
    <w:p w14:paraId="3C0A249E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Development Time (Tdev) = c × (Effort)^d</w:t>
      </w:r>
    </w:p>
    <w:p w14:paraId="7869B42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CA040B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5A007D2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751811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14A7EB1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464A3219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5D4FAA7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50EACFEF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000D057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612AB2F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44CC228B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49122A2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046BC062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Example Problem</w:t>
      </w:r>
    </w:p>
    <w:p w14:paraId="306560D4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00DC7D48">
      <w:pPr>
        <w:pStyle w:val="36"/>
        <w:numPr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7</w:t>
      </w:r>
      <w:r>
        <w:rPr>
          <w:rFonts w:hint="default" w:ascii="Calibri Light" w:hAnsi="Calibri Light" w:cs="Calibri Light"/>
          <w:b/>
          <w:bCs/>
          <w:sz w:val="21"/>
          <w:szCs w:val="21"/>
        </w:rPr>
        <w:t>. A project is estimated to be 400 KLOC. Calculate effort and development time for all three modes.</w:t>
      </w:r>
    </w:p>
    <w:p w14:paraId="5747245F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4320C56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Let’s use the formulas:</w:t>
      </w:r>
    </w:p>
    <w:p w14:paraId="3BA13A4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F6D9A0E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= a × (KLOC)^b</w:t>
      </w:r>
    </w:p>
    <w:p w14:paraId="3311E35A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Tdev = c × (Effort)^d</w:t>
      </w:r>
    </w:p>
    <w:p w14:paraId="7669EEA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4AE2E41D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Given: KLOC = 400</w:t>
      </w:r>
    </w:p>
    <w:p w14:paraId="1DF7012A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47814EC8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7AF124D7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177DE9E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02B107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1. Organic Mode</w:t>
      </w:r>
      <w:r>
        <w:rPr>
          <w:rFonts w:hint="default" w:ascii="Calibri Light" w:hAnsi="Calibri Light" w:cs="Calibri Light"/>
          <w:sz w:val="21"/>
          <w:szCs w:val="21"/>
        </w:rPr>
        <w:t xml:space="preserve"> (a = 2.4, b = 1.05, c = 2.5, d = 0.38)</w:t>
      </w:r>
    </w:p>
    <w:p w14:paraId="396CC27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55832B29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= 2.4 × (400)^1.05 ≈ 1286.8 PM</w:t>
      </w:r>
    </w:p>
    <w:p w14:paraId="6AEF64F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50A4B5C7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Tdev = 2.5 × (1286.8)^0.38 ≈ 38.3 months</w:t>
      </w:r>
    </w:p>
    <w:p w14:paraId="4347161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67A8439D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5287818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1F21C4F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2. Semidetached Mode</w:t>
      </w:r>
      <w:r>
        <w:rPr>
          <w:rFonts w:hint="default" w:ascii="Calibri Light" w:hAnsi="Calibri Light" w:cs="Calibri Light"/>
          <w:sz w:val="21"/>
          <w:szCs w:val="21"/>
        </w:rPr>
        <w:t xml:space="preserve"> (a = 3.0, b = 1.12, c = 2.5, d = 0.35)</w:t>
      </w:r>
    </w:p>
    <w:p w14:paraId="0C7698EB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110A4C64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= 3.0 × (400)^1.12 ≈ 2217.2 PM</w:t>
      </w:r>
    </w:p>
    <w:p w14:paraId="77E46A49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1FF14E1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Tdev = 2.5 × (2217.2)^0.35 ≈ 43.0 months</w:t>
      </w:r>
    </w:p>
    <w:p w14:paraId="7534B9F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2E931F5D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C63187B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b/>
          <w:bCs/>
          <w:sz w:val="21"/>
          <w:szCs w:val="21"/>
        </w:rPr>
        <w:t>3. Embedded Mode</w:t>
      </w:r>
      <w:r>
        <w:rPr>
          <w:rFonts w:hint="default" w:ascii="Calibri Light" w:hAnsi="Calibri Light" w:cs="Calibri Light"/>
          <w:sz w:val="21"/>
          <w:szCs w:val="21"/>
        </w:rPr>
        <w:t xml:space="preserve"> (a = 3.6, b = 1.20, c = 2.5, d = 0.32)</w:t>
      </w:r>
    </w:p>
    <w:p w14:paraId="2E09D56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C4AC15B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Effort = 3.6 × (400)^1.20 ≈ 4136.0 PM</w:t>
      </w:r>
    </w:p>
    <w:p w14:paraId="0CAFB03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35631A00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</w:rPr>
        <w:t>Tdev = 2.5 × (4136.0)^0.32 ≈ 47.8 months</w:t>
      </w:r>
    </w:p>
    <w:p w14:paraId="09B4E704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</w:rPr>
      </w:pPr>
    </w:p>
    <w:p w14:paraId="6B31D545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</w:rPr>
      </w:pPr>
    </w:p>
    <w:p w14:paraId="3610C679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drawing>
          <wp:inline distT="0" distB="0" distL="114300" distR="114300">
            <wp:extent cx="4408805" cy="4686935"/>
            <wp:effectExtent l="0" t="0" r="0" b="6985"/>
            <wp:docPr id="1" name="Picture 1" descr="WhatsApp Image 2025-05-02 at 21.23.39_f30636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02 at 21.23.39_f30636c5"/>
                    <pic:cNvPicPr>
                      <a:picLocks noChangeAspect="1"/>
                    </pic:cNvPicPr>
                  </pic:nvPicPr>
                  <pic:blipFill>
                    <a:blip r:embed="rId6"/>
                    <a:srcRect t="13256" r="-19439" b="29792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4686935"/>
                    </a:xfrm>
                    <a:prstGeom prst="foldedCorner">
                      <a:avLst/>
                    </a:prstGeom>
                  </pic:spPr>
                </pic:pic>
              </a:graphicData>
            </a:graphic>
          </wp:inline>
        </w:drawing>
      </w:r>
    </w:p>
    <w:p w14:paraId="531495DC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607A9DC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6A549F5C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3B63FB51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DF20D53">
      <w:pPr>
        <w:pStyle w:val="36"/>
        <w:numPr>
          <w:ilvl w:val="0"/>
          <w:numId w:val="0"/>
        </w:numPr>
        <w:tabs>
          <w:tab w:val="left" w:pos="420"/>
        </w:tabs>
        <w:spacing w:after="0" w:line="240" w:lineRule="auto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Extra Question:</w:t>
      </w:r>
    </w:p>
    <w:p w14:paraId="05C2B9E9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32CA856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drawing>
          <wp:inline distT="0" distB="0" distL="114300" distR="114300">
            <wp:extent cx="5942330" cy="3910965"/>
            <wp:effectExtent l="0" t="0" r="1270" b="5715"/>
            <wp:docPr id="2" name="Picture 2" descr="Screenshot 2025-05-03 09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03 0959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231E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6A1E66C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drawing>
          <wp:inline distT="0" distB="0" distL="114300" distR="114300">
            <wp:extent cx="5940425" cy="3673475"/>
            <wp:effectExtent l="0" t="0" r="3175" b="14605"/>
            <wp:docPr id="3" name="Picture 3" descr="Screenshot 2025-05-03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03 1000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14F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743A4D3D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/>
          <w:b/>
          <w:bCs/>
          <w:sz w:val="21"/>
          <w:szCs w:val="21"/>
          <w:lang w:val="en-US"/>
        </w:rPr>
      </w:pPr>
    </w:p>
    <w:p w14:paraId="3446E0F2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</w:p>
    <w:p w14:paraId="55D24384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</w:p>
    <w:p w14:paraId="641CB337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</w:p>
    <w:p w14:paraId="3308C5B8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Q1: What is the difference between COCOMO 81 and COCOMO II?</w:t>
      </w:r>
    </w:p>
    <w:p w14:paraId="7EE6B1B2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</w:p>
    <w:p w14:paraId="14382422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Ans: COCOMO 81 is for old-style (waterfall) development from scratch. COCOMO II works for modern methods and reuse.</w:t>
      </w:r>
    </w:p>
    <w:p w14:paraId="5EB13FF7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26A6B7D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6680A54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Q2: 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What are the 4 sub-models of COCOMO II / </w:t>
      </w: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 xml:space="preserve">COCOMO 2 sub-model designed,introduced or modified etc 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?</w:t>
      </w:r>
    </w:p>
    <w:p w14:paraId="7A90608E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6E0C8A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 xml:space="preserve">Application Composition Model </w:t>
      </w: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– Based on reusable components.</w:t>
      </w:r>
    </w:p>
    <w:p w14:paraId="7C7F297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Early Design Model</w:t>
      </w: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 xml:space="preserve"> – Before design starts.</w:t>
      </w:r>
    </w:p>
    <w:p w14:paraId="7765574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Reuse Model</w:t>
      </w: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 xml:space="preserve"> – For effort needed to reuse software.</w:t>
      </w:r>
    </w:p>
    <w:p w14:paraId="1B5FA95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 xml:space="preserve">Post-architecture Model </w:t>
      </w: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– After design is available.</w:t>
      </w:r>
    </w:p>
    <w:p w14:paraId="1F21D3BA">
      <w:pPr>
        <w:pStyle w:val="36"/>
        <w:numPr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7FD4423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9BA3A4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Q3.What is Software Quality Assurance (SQA) ? (</w:t>
      </w: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Keyword: Quality assurance,steps of QA,meaning of QA etc etc.)</w:t>
      </w:r>
    </w:p>
    <w:p w14:paraId="00B9335F"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singl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single"/>
          <w:vertAlign w:val="baseline"/>
          <w:lang w:val="en-US"/>
        </w:rPr>
        <w:t>Ans:</w:t>
      </w:r>
    </w:p>
    <w:p w14:paraId="3A1AB2B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Makes Sure Software is Good:</w:t>
      </w:r>
    </w:p>
    <w:p w14:paraId="5F003D6C"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SQA is a process that checks if the software meets quality rules and works properly.</w:t>
      </w:r>
    </w:p>
    <w:p w14:paraId="5A2C3E3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Focuses on the Right Way of Working:</w:t>
      </w:r>
    </w:p>
    <w:p w14:paraId="73B75054"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It ensures the team follows correct steps and methods while building the software.</w:t>
      </w:r>
    </w:p>
    <w:p w14:paraId="2AAF3B9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Stops Problems Early:</w:t>
      </w:r>
    </w:p>
    <w:p w14:paraId="65B0FA72"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SQA helps find and fix mistakes early, so they don’t cause bigger issues later.</w:t>
      </w:r>
    </w:p>
    <w:p w14:paraId="28632D7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Uses Checks and Reviews:</w:t>
      </w:r>
    </w:p>
    <w:p w14:paraId="16802AC0"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It includes doing code reviews, testing, and audits to keep everything on track.</w:t>
      </w:r>
    </w:p>
    <w:p w14:paraId="603472B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Works in All Project Steps:</w:t>
      </w:r>
    </w:p>
    <w:p w14:paraId="440B22B3"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1"/>
          <w:szCs w:val="21"/>
          <w:u w:val="none"/>
          <w:vertAlign w:val="baseline"/>
          <w:lang w:val="en-US"/>
        </w:rPr>
        <w:t>SQA is used from the beginning of the project to the end, to keep quality high at every stage.</w:t>
      </w:r>
    </w:p>
    <w:p w14:paraId="2D1511C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6FD9A0ED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039E20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5958276E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3835B70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66240A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427CED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D944C5B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57314DDB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514A865B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959CBA9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Q4: What is Six Sigma?</w:t>
      </w:r>
    </w:p>
    <w:p w14:paraId="2EF7FDF0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Ans: Six Sigma is a method that uses data and statistics to reduce defects and improve quality.</w:t>
      </w:r>
    </w:p>
    <w:p w14:paraId="5EB74708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95A338B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Q5: What are the 3 steps in Six Sigma?</w:t>
      </w:r>
    </w:p>
    <w:p w14:paraId="7802AE27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F55EFCB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Define– Know what the customer wants.</w:t>
      </w:r>
    </w:p>
    <w:p w14:paraId="0CDE206E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Measure – Count problems (defects).</w:t>
      </w:r>
    </w:p>
    <w:p w14:paraId="17A10614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Analyze – Find the main reasons for mistakes.</w:t>
      </w:r>
    </w:p>
    <w:p w14:paraId="56666D16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/>
          <w:sz w:val="21"/>
          <w:szCs w:val="21"/>
          <w:lang w:val="en-US"/>
        </w:rPr>
      </w:pPr>
    </w:p>
    <w:p w14:paraId="3095899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/>
          <w:sz w:val="21"/>
          <w:szCs w:val="21"/>
          <w:lang w:val="en-US"/>
        </w:rPr>
      </w:pPr>
    </w:p>
    <w:p w14:paraId="3C13F36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Q6 : Core steps of improve or developed the six sigma.(</w:t>
      </w:r>
      <w:r>
        <w:rPr>
          <w:rFonts w:hint="default" w:ascii="Calibri Light" w:hAnsi="Calibri Light" w:eastAsia="SimSun" w:cs="Calibri Light"/>
          <w:b/>
          <w:bCs/>
          <w:sz w:val="21"/>
          <w:szCs w:val="21"/>
          <w:u w:val="none"/>
          <w:vertAlign w:val="baseline"/>
          <w:lang w:val="en-US"/>
        </w:rPr>
        <w:t>Keyword: improve six sigma or developed steps of six sigma)</w:t>
      </w:r>
    </w:p>
    <w:p w14:paraId="3705DFE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Design defect-free process</w:t>
      </w:r>
    </w:p>
    <w:p w14:paraId="37744AFE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/>
          <w:sz w:val="21"/>
          <w:szCs w:val="21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Verify process meets needs</w:t>
      </w:r>
    </w:p>
    <w:p w14:paraId="7A90AB6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FFA93BF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Q7: What is ISO 9000?</w:t>
      </w:r>
    </w:p>
    <w:p w14:paraId="17F12991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68CB684E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ISO 9000 is a set of international standards on quality management and assurance developed to help organizations document and implement an effective quality system.</w:t>
      </w:r>
    </w:p>
    <w:p w14:paraId="717211CE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A2F1A18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</w:p>
    <w:p w14:paraId="7C0597A3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Q8: What are the seven quality management principles of ISO 9000 /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>Principles of ISO 9000</w:t>
      </w: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?</w:t>
      </w:r>
    </w:p>
    <w:p w14:paraId="3A10A384">
      <w:pPr>
        <w:pStyle w:val="36"/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3027EEA8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1. Customer focus</w:t>
      </w:r>
    </w:p>
    <w:p w14:paraId="1F7B8375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2. Leadership</w:t>
      </w:r>
    </w:p>
    <w:p w14:paraId="4FEEB3AA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3. Engagement of people</w:t>
      </w:r>
    </w:p>
    <w:p w14:paraId="0D361620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4. Process approach</w:t>
      </w:r>
    </w:p>
    <w:p w14:paraId="1079063F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5. Improvement</w:t>
      </w:r>
    </w:p>
    <w:p w14:paraId="3EF06DA5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6. Evidence-based decision making</w:t>
      </w:r>
    </w:p>
    <w:p w14:paraId="4887F2F3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7. Relationship management</w:t>
      </w:r>
    </w:p>
    <w:p w14:paraId="09CBA304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5B34086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53497BE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5279FC88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10E837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>Q1: What is SEI CMM model ? Explain the maturity level of CMM model.(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>Keyword: Maturity level of CMM model with diagram or without diagram)</w:t>
      </w:r>
    </w:p>
    <w:p w14:paraId="0A9FC90A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single"/>
          <w:vertAlign w:val="baseline"/>
          <w:lang w:val="en-US"/>
        </w:rPr>
        <w:t>Definition: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 xml:space="preserve"> 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A method to measure the maturity of a software company’s processes (1 to 5 scale).</w:t>
      </w:r>
    </w:p>
    <w:p w14:paraId="05EB2F9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Level 1 -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>Initial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 - Work is performed informally</w:t>
      </w:r>
    </w:p>
    <w:p w14:paraId="45B8D37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Level 2 -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 xml:space="preserve">Repeatable 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- Work is planned &amp; tracked</w:t>
      </w:r>
    </w:p>
    <w:p w14:paraId="5169BE3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Level 3 -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 xml:space="preserve">Defined 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- Work is well-defined</w:t>
      </w:r>
    </w:p>
    <w:p w14:paraId="301E6DB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Level 4 -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 xml:space="preserve">Managed 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- Work is quantitatively controlled</w:t>
      </w:r>
    </w:p>
    <w:p w14:paraId="77247C3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 xml:space="preserve">Level 5 - 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1"/>
          <w:szCs w:val="21"/>
          <w:u w:val="none"/>
          <w:vertAlign w:val="baseline"/>
          <w:lang w:val="en-US"/>
        </w:rPr>
        <w:t xml:space="preserve">Optimizing </w:t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  <w:t>- Work is based upon continuous improvement</w:t>
      </w:r>
    </w:p>
    <w:p w14:paraId="21142F0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1"/>
          <w:szCs w:val="21"/>
          <w:u w:val="none"/>
          <w:vertAlign w:val="baseline"/>
          <w:lang w:val="en-US"/>
        </w:rPr>
      </w:pPr>
    </w:p>
    <w:p w14:paraId="64A3E95A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drawing>
          <wp:inline distT="0" distB="0" distL="114300" distR="114300">
            <wp:extent cx="5418455" cy="3816985"/>
            <wp:effectExtent l="0" t="0" r="6985" b="8255"/>
            <wp:docPr id="5" name="Picture 5" descr="Screenshot 2025-05-03 17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03 1731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3DC2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B1779FC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32040B16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76835F0F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Q2: What happens at Level 1 (Initial)?</w:t>
      </w:r>
    </w:p>
    <w:p w14:paraId="7F7FED37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A4: At this level, the work is not planned. Everything depends on people, and there is no proper process. It is full of confusion.</w:t>
      </w:r>
    </w:p>
    <w:p w14:paraId="49F785A7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33CF2C3A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Q3: What happens at Level 2 (Repeatable)?</w:t>
      </w:r>
    </w:p>
    <w:p w14:paraId="5C92F5C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A5: The company uses basic planning and management. Good work can be repeated because some processes are written down and followed.</w:t>
      </w:r>
    </w:p>
    <w:p w14:paraId="4394A950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0E7E76E6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81C5646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Q4: What happens at Level 3 (Defined)?</w:t>
      </w:r>
    </w:p>
    <w:p w14:paraId="6AE765D9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A6: The company has its own standard way of working. The process is written clearly and used by all teams.</w:t>
      </w:r>
    </w:p>
    <w:p w14:paraId="540044E2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66294F0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Q5: What happens at Level 4 (Managed)?</w:t>
      </w:r>
    </w:p>
    <w:p w14:paraId="4671CB31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A7: The company starts measuring its work using numbers and data. This helps them to manage and control the work better.</w:t>
      </w:r>
    </w:p>
    <w:p w14:paraId="7D01C8CF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3C564AD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Q6: What happens at Level 5 (Optimizing)?</w:t>
      </w:r>
    </w:p>
    <w:p w14:paraId="246A57E3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A8: The company keeps improving its work by using feedback and trying new ideas. It always looks for better ways to do things.</w:t>
      </w:r>
    </w:p>
    <w:p w14:paraId="2E735364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1C7C97A8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52A7440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sz w:val="21"/>
          <w:szCs w:val="21"/>
          <w:lang w:val="en-US"/>
        </w:rPr>
        <w:t>Q7: What is the difference in use between ISO 9000 and CMM?</w:t>
      </w:r>
    </w:p>
    <w:p w14:paraId="5CC6339C">
      <w:pPr>
        <w:pStyle w:val="36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t>A9: ISO 9000 can be used by any company in any industry. CMM is only for software companies.</w:t>
      </w:r>
    </w:p>
    <w:p w14:paraId="509955CB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7517D3F1">
      <w:pPr>
        <w:pStyle w:val="13"/>
        <w:keepNext w:val="0"/>
        <w:keepLines w:val="0"/>
        <w:widowControl/>
        <w:suppressLineNumbers w:val="0"/>
        <w:rPr>
          <w:rFonts w:hint="default" w:ascii="Calibri Light" w:hAnsi="Calibri Light" w:cs="Calibri Light"/>
          <w:b/>
          <w:bCs/>
          <w:sz w:val="21"/>
          <w:szCs w:val="21"/>
          <w:lang w:val="en-US"/>
        </w:rPr>
      </w:pPr>
      <w:r>
        <w:rPr>
          <w:rFonts w:hint="default" w:ascii="Calibri Light" w:hAnsi="Calibri Light" w:cs="Calibri Light"/>
          <w:b/>
          <w:bCs/>
          <w:lang w:val="en-US"/>
        </w:rPr>
        <w:t>Q8 :</w:t>
      </w:r>
      <w:r>
        <w:rPr>
          <w:rFonts w:hint="default" w:ascii="Calibri Light" w:hAnsi="Calibri Light" w:cs="Calibri Light"/>
          <w:b/>
          <w:bCs/>
        </w:rPr>
        <w:t>Difference between ISO 9000 and CMM(ISO 9000 VS CMM) table formet</w:t>
      </w:r>
    </w:p>
    <w:p w14:paraId="24774E81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</w:p>
    <w:p w14:paraId="48C96A05">
      <w:pPr>
        <w:pStyle w:val="36"/>
        <w:numPr>
          <w:ilvl w:val="0"/>
          <w:numId w:val="0"/>
        </w:numPr>
        <w:spacing w:after="0" w:line="240" w:lineRule="auto"/>
        <w:rPr>
          <w:rFonts w:hint="default" w:ascii="Calibri Light" w:hAnsi="Calibri Light" w:cs="Calibri Light"/>
          <w:sz w:val="21"/>
          <w:szCs w:val="21"/>
          <w:lang w:val="en-US"/>
        </w:rPr>
      </w:pPr>
      <w:r>
        <w:rPr>
          <w:rFonts w:hint="default" w:ascii="Calibri Light" w:hAnsi="Calibri Light" w:cs="Calibri Light"/>
          <w:sz w:val="21"/>
          <w:szCs w:val="21"/>
          <w:lang w:val="en-US"/>
        </w:rPr>
        <w:drawing>
          <wp:inline distT="0" distB="0" distL="114300" distR="114300">
            <wp:extent cx="5940425" cy="3644900"/>
            <wp:effectExtent l="0" t="0" r="3175" b="12700"/>
            <wp:docPr id="4" name="Picture 4" descr="Screenshot 2025-05-03 10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03 1011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10257"/>
    <w:multiLevelType w:val="singleLevel"/>
    <w:tmpl w:val="8E01025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5FBA995"/>
    <w:multiLevelType w:val="singleLevel"/>
    <w:tmpl w:val="95FBA99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AB4EE3D"/>
    <w:multiLevelType w:val="singleLevel"/>
    <w:tmpl w:val="9AB4EE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EECC05E"/>
    <w:multiLevelType w:val="singleLevel"/>
    <w:tmpl w:val="DEECC05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39"/>
    <w:rsid w:val="00176C7F"/>
    <w:rsid w:val="00357C00"/>
    <w:rsid w:val="003B04BA"/>
    <w:rsid w:val="00593726"/>
    <w:rsid w:val="005A5A05"/>
    <w:rsid w:val="006015C6"/>
    <w:rsid w:val="006F3459"/>
    <w:rsid w:val="008E06D6"/>
    <w:rsid w:val="00B214D8"/>
    <w:rsid w:val="00C20239"/>
    <w:rsid w:val="00D66A80"/>
    <w:rsid w:val="08AA6FCB"/>
    <w:rsid w:val="0A451F66"/>
    <w:rsid w:val="136460C0"/>
    <w:rsid w:val="1E7F41D8"/>
    <w:rsid w:val="288F22A9"/>
    <w:rsid w:val="2FF21E67"/>
    <w:rsid w:val="329A61BA"/>
    <w:rsid w:val="3E3777D3"/>
    <w:rsid w:val="48286564"/>
    <w:rsid w:val="5FB93320"/>
    <w:rsid w:val="67405934"/>
    <w:rsid w:val="74C35F1C"/>
    <w:rsid w:val="77A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Book Title"/>
    <w:basedOn w:val="11"/>
    <w:qFormat/>
    <w:uiPriority w:val="33"/>
    <w:rPr>
      <w:b/>
      <w:bCs/>
      <w:i/>
      <w:iCs/>
      <w:spacing w:val="5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</Words>
  <Characters>23</Characters>
  <Lines>1</Lines>
  <Paragraphs>1</Paragraphs>
  <TotalTime>3</TotalTime>
  <ScaleCrop>false</ScaleCrop>
  <LinksUpToDate>false</LinksUpToDate>
  <CharactersWithSpaces>26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2025-04-18T14:45:00Z</dcterms:created>
  <dc:creator>Bondhon Mh</dc:creator>
  <cp:lastModifiedBy>mhbon</cp:lastModifiedBy>
  <dcterms:modified xsi:type="dcterms:W3CDTF">2025-05-03T11:34:06Z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9C6A01378FF547B0A36594E390B9A41E_12</vt:lpwstr>
  </property>
</Properties>
</file>