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C2B38" w:rsidRDefault="00F0095F">
      <w:pPr>
        <w:pBdr>
          <w:top w:val="nil"/>
          <w:left w:val="nil"/>
          <w:bottom w:val="nil"/>
          <w:right w:val="nil"/>
          <w:between w:val="nil"/>
        </w:pBdr>
        <w:spacing w:line="276" w:lineRule="auto"/>
        <w:jc w:val="center"/>
        <w:rPr>
          <w:rFonts w:ascii="Arial" w:eastAsia="Arial" w:hAnsi="Arial" w:cs="Arial"/>
          <w:b/>
          <w:color w:val="000000"/>
          <w:sz w:val="22"/>
          <w:szCs w:val="22"/>
        </w:rPr>
      </w:pPr>
      <w:r>
        <w:rPr>
          <w:rFonts w:ascii="Arial" w:eastAsia="Arial" w:hAnsi="Arial" w:cs="Arial"/>
          <w:b/>
          <w:color w:val="000000"/>
          <w:sz w:val="22"/>
          <w:szCs w:val="22"/>
        </w:rPr>
        <w:t>DATED THIS</w:t>
      </w:r>
      <w:r>
        <w:rPr>
          <w:rFonts w:ascii="Arial" w:eastAsia="Arial" w:hAnsi="Arial" w:cs="Arial"/>
          <w:b/>
          <w:sz w:val="22"/>
          <w:szCs w:val="22"/>
        </w:rPr>
        <w:t xml:space="preserve"> 5/18/2025</w:t>
      </w:r>
    </w:p>
    <w:p w14:paraId="00000002" w14:textId="77777777" w:rsidR="001C2B38" w:rsidRDefault="001C2B38">
      <w:pPr>
        <w:pBdr>
          <w:top w:val="nil"/>
          <w:left w:val="nil"/>
          <w:bottom w:val="nil"/>
          <w:right w:val="nil"/>
          <w:between w:val="nil"/>
        </w:pBdr>
        <w:spacing w:line="276" w:lineRule="auto"/>
        <w:rPr>
          <w:rFonts w:ascii="Arial" w:eastAsia="Arial" w:hAnsi="Arial" w:cs="Arial"/>
          <w:color w:val="000000"/>
          <w:sz w:val="22"/>
          <w:szCs w:val="22"/>
        </w:rPr>
      </w:pPr>
    </w:p>
    <w:p w14:paraId="00000003" w14:textId="77777777" w:rsidR="001C2B38" w:rsidRDefault="001C2B38">
      <w:pPr>
        <w:pBdr>
          <w:top w:val="nil"/>
          <w:left w:val="nil"/>
          <w:bottom w:val="nil"/>
          <w:right w:val="nil"/>
          <w:between w:val="nil"/>
        </w:pBdr>
        <w:spacing w:line="276" w:lineRule="auto"/>
        <w:rPr>
          <w:rFonts w:ascii="Arial" w:eastAsia="Arial" w:hAnsi="Arial" w:cs="Arial"/>
          <w:color w:val="000000"/>
          <w:sz w:val="22"/>
          <w:szCs w:val="22"/>
        </w:rPr>
      </w:pPr>
    </w:p>
    <w:p w14:paraId="00000004" w14:textId="77777777" w:rsidR="001C2B38" w:rsidRDefault="001C2B38">
      <w:pPr>
        <w:pBdr>
          <w:top w:val="nil"/>
          <w:left w:val="nil"/>
          <w:bottom w:val="nil"/>
          <w:right w:val="nil"/>
          <w:between w:val="nil"/>
        </w:pBdr>
        <w:spacing w:line="276" w:lineRule="auto"/>
        <w:jc w:val="center"/>
        <w:rPr>
          <w:rFonts w:ascii="Arial" w:eastAsia="Arial" w:hAnsi="Arial" w:cs="Arial"/>
          <w:color w:val="000000"/>
          <w:sz w:val="22"/>
          <w:szCs w:val="22"/>
        </w:rPr>
      </w:pPr>
    </w:p>
    <w:p w14:paraId="00000005" w14:textId="77777777" w:rsidR="001C2B38" w:rsidRDefault="00F0095F">
      <w:pPr>
        <w:pBdr>
          <w:top w:val="nil"/>
          <w:left w:val="nil"/>
          <w:bottom w:val="nil"/>
          <w:right w:val="nil"/>
          <w:between w:val="nil"/>
        </w:pBdr>
        <w:spacing w:line="276" w:lineRule="auto"/>
        <w:jc w:val="center"/>
        <w:rPr>
          <w:rFonts w:ascii="Arial" w:eastAsia="Arial" w:hAnsi="Arial" w:cs="Arial"/>
          <w:b/>
          <w:color w:val="000000"/>
          <w:sz w:val="22"/>
          <w:szCs w:val="22"/>
        </w:rPr>
      </w:pPr>
      <w:r>
        <w:rPr>
          <w:rFonts w:ascii="Arial" w:eastAsia="Arial" w:hAnsi="Arial" w:cs="Arial"/>
          <w:b/>
          <w:color w:val="000000"/>
          <w:sz w:val="22"/>
          <w:szCs w:val="22"/>
        </w:rPr>
        <w:t>BETWEEN</w:t>
      </w:r>
    </w:p>
    <w:p w14:paraId="00000006" w14:textId="77777777" w:rsidR="001C2B38" w:rsidRDefault="001C2B38">
      <w:pPr>
        <w:pBdr>
          <w:top w:val="nil"/>
          <w:left w:val="nil"/>
          <w:bottom w:val="nil"/>
          <w:right w:val="nil"/>
          <w:between w:val="nil"/>
        </w:pBdr>
        <w:spacing w:line="276" w:lineRule="auto"/>
        <w:rPr>
          <w:rFonts w:ascii="Arial" w:eastAsia="Arial" w:hAnsi="Arial" w:cs="Arial"/>
          <w:b/>
          <w:color w:val="000000"/>
          <w:sz w:val="22"/>
          <w:szCs w:val="22"/>
        </w:rPr>
      </w:pPr>
    </w:p>
    <w:p w14:paraId="00000007" w14:textId="77777777" w:rsidR="001C2B38" w:rsidRDefault="00F0095F">
      <w:pPr>
        <w:pBdr>
          <w:top w:val="nil"/>
          <w:left w:val="nil"/>
          <w:bottom w:val="nil"/>
          <w:right w:val="nil"/>
          <w:between w:val="nil"/>
        </w:pBdr>
        <w:tabs>
          <w:tab w:val="left" w:pos="7736"/>
        </w:tabs>
        <w:spacing w:line="276" w:lineRule="auto"/>
        <w:rPr>
          <w:rFonts w:ascii="Arial" w:eastAsia="Arial" w:hAnsi="Arial" w:cs="Arial"/>
          <w:b/>
          <w:color w:val="000000"/>
          <w:sz w:val="22"/>
          <w:szCs w:val="22"/>
        </w:rPr>
      </w:pPr>
      <w:r>
        <w:rPr>
          <w:rFonts w:ascii="Arial" w:eastAsia="Arial" w:hAnsi="Arial" w:cs="Arial"/>
          <w:b/>
          <w:color w:val="000000"/>
          <w:sz w:val="22"/>
          <w:szCs w:val="22"/>
        </w:rPr>
        <w:tab/>
      </w:r>
    </w:p>
    <w:p w14:paraId="00000008"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09" w14:textId="77777777" w:rsidR="001C2B38" w:rsidRDefault="00F0095F">
      <w:pPr>
        <w:pBdr>
          <w:top w:val="nil"/>
          <w:left w:val="nil"/>
          <w:bottom w:val="nil"/>
          <w:right w:val="nil"/>
          <w:between w:val="nil"/>
        </w:pBdr>
        <w:spacing w:line="276" w:lineRule="auto"/>
        <w:jc w:val="center"/>
        <w:rPr>
          <w:rFonts w:ascii="Arial" w:eastAsia="Arial" w:hAnsi="Arial" w:cs="Arial"/>
          <w:b/>
          <w:color w:val="000000"/>
          <w:sz w:val="22"/>
          <w:szCs w:val="22"/>
        </w:rPr>
      </w:pPr>
      <w:bookmarkStart w:id="0" w:name="_heading=h.gjdgxs" w:colFirst="0" w:colLast="0"/>
      <w:bookmarkEnd w:id="0"/>
      <w:r>
        <w:rPr>
          <w:rFonts w:ascii="Arial" w:eastAsia="Arial" w:hAnsi="Arial" w:cs="Arial"/>
          <w:b/>
          <w:color w:val="000000"/>
          <w:sz w:val="22"/>
          <w:szCs w:val="22"/>
        </w:rPr>
        <w:t>MICHAEL BERLINGO</w:t>
      </w:r>
    </w:p>
    <w:p w14:paraId="0000000A"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0B"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0C"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0D" w14:textId="77777777" w:rsidR="001C2B38" w:rsidRDefault="00F0095F">
      <w:pPr>
        <w:pBdr>
          <w:top w:val="nil"/>
          <w:left w:val="nil"/>
          <w:bottom w:val="nil"/>
          <w:right w:val="nil"/>
          <w:between w:val="nil"/>
        </w:pBdr>
        <w:spacing w:line="276" w:lineRule="auto"/>
        <w:jc w:val="center"/>
        <w:rPr>
          <w:rFonts w:ascii="Arial" w:eastAsia="Arial" w:hAnsi="Arial" w:cs="Arial"/>
          <w:b/>
          <w:color w:val="000000"/>
          <w:sz w:val="22"/>
          <w:szCs w:val="22"/>
        </w:rPr>
      </w:pPr>
      <w:r>
        <w:rPr>
          <w:rFonts w:ascii="Arial" w:eastAsia="Arial" w:hAnsi="Arial" w:cs="Arial"/>
          <w:b/>
          <w:color w:val="000000"/>
          <w:sz w:val="22"/>
          <w:szCs w:val="22"/>
        </w:rPr>
        <w:t>AND</w:t>
      </w:r>
    </w:p>
    <w:p w14:paraId="0000000E"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0F"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0"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1" w14:textId="59C60CF9" w:rsidR="001C2B38" w:rsidRDefault="31ED85AC" w:rsidP="31ED85AC">
      <w:pPr>
        <w:pBdr>
          <w:top w:val="nil"/>
          <w:left w:val="nil"/>
          <w:bottom w:val="nil"/>
          <w:right w:val="nil"/>
          <w:between w:val="nil"/>
        </w:pBdr>
        <w:spacing w:line="276" w:lineRule="auto"/>
        <w:jc w:val="center"/>
        <w:rPr>
          <w:rFonts w:ascii="Arial" w:eastAsia="Arial" w:hAnsi="Arial" w:cs="Arial"/>
          <w:b/>
          <w:bCs/>
          <w:color w:val="FF0000"/>
          <w:sz w:val="22"/>
          <w:szCs w:val="22"/>
        </w:rPr>
      </w:pPr>
      <w:r w:rsidRPr="31ED85AC">
        <w:rPr>
          <w:rFonts w:ascii="Arial" w:eastAsia="Arial" w:hAnsi="Arial" w:cs="Arial"/>
          <w:b/>
          <w:bCs/>
          <w:color w:val="000000" w:themeColor="text1"/>
          <w:sz w:val="22"/>
          <w:szCs w:val="22"/>
        </w:rPr>
        <w:t>MOHAMMAD ATIF</w:t>
      </w:r>
    </w:p>
    <w:p w14:paraId="00000012"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3"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4"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5" w14:textId="77777777" w:rsidR="001C2B38" w:rsidRDefault="001C2B38">
      <w:pPr>
        <w:pBdr>
          <w:top w:val="nil"/>
          <w:left w:val="nil"/>
          <w:bottom w:val="single" w:sz="12" w:space="1" w:color="000000"/>
          <w:right w:val="nil"/>
          <w:between w:val="nil"/>
        </w:pBdr>
        <w:spacing w:line="276" w:lineRule="auto"/>
        <w:rPr>
          <w:rFonts w:ascii="Arial" w:eastAsia="Arial" w:hAnsi="Arial" w:cs="Arial"/>
          <w:b/>
          <w:color w:val="000000"/>
          <w:sz w:val="22"/>
          <w:szCs w:val="22"/>
        </w:rPr>
      </w:pPr>
    </w:p>
    <w:p w14:paraId="00000016" w14:textId="77777777" w:rsidR="001C2B38" w:rsidRDefault="001C2B38">
      <w:pPr>
        <w:pBdr>
          <w:top w:val="nil"/>
          <w:left w:val="nil"/>
          <w:bottom w:val="single" w:sz="12" w:space="1" w:color="000000"/>
          <w:right w:val="nil"/>
          <w:between w:val="nil"/>
        </w:pBdr>
        <w:spacing w:line="276" w:lineRule="auto"/>
        <w:jc w:val="center"/>
        <w:rPr>
          <w:rFonts w:ascii="Arial" w:eastAsia="Arial" w:hAnsi="Arial" w:cs="Arial"/>
          <w:b/>
          <w:color w:val="000000"/>
          <w:sz w:val="22"/>
          <w:szCs w:val="22"/>
        </w:rPr>
      </w:pPr>
    </w:p>
    <w:p w14:paraId="00000017"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8" w14:textId="77777777" w:rsidR="001C2B38" w:rsidRDefault="00F0095F">
      <w:pPr>
        <w:pBdr>
          <w:top w:val="nil"/>
          <w:left w:val="nil"/>
          <w:bottom w:val="single" w:sz="12" w:space="1" w:color="000000"/>
          <w:right w:val="nil"/>
          <w:between w:val="nil"/>
        </w:pBdr>
        <w:spacing w:line="276" w:lineRule="auto"/>
        <w:jc w:val="center"/>
        <w:rPr>
          <w:rFonts w:ascii="Arial" w:eastAsia="Arial" w:hAnsi="Arial" w:cs="Arial"/>
          <w:b/>
          <w:color w:val="000000"/>
          <w:sz w:val="22"/>
          <w:szCs w:val="22"/>
        </w:rPr>
      </w:pPr>
      <w:r>
        <w:rPr>
          <w:rFonts w:ascii="Arial" w:eastAsia="Arial" w:hAnsi="Arial" w:cs="Arial"/>
          <w:b/>
          <w:color w:val="000000"/>
          <w:sz w:val="22"/>
          <w:szCs w:val="22"/>
        </w:rPr>
        <w:t xml:space="preserve">NON-DISCLOSURE AGREEMENT </w:t>
      </w:r>
    </w:p>
    <w:p w14:paraId="00000019" w14:textId="77777777" w:rsidR="001C2B38" w:rsidRDefault="001C2B38">
      <w:pPr>
        <w:pBdr>
          <w:top w:val="nil"/>
          <w:left w:val="nil"/>
          <w:bottom w:val="single" w:sz="12" w:space="1" w:color="000000"/>
          <w:right w:val="nil"/>
          <w:between w:val="nil"/>
        </w:pBdr>
        <w:spacing w:line="276" w:lineRule="auto"/>
        <w:jc w:val="center"/>
        <w:rPr>
          <w:rFonts w:ascii="Arial" w:eastAsia="Arial" w:hAnsi="Arial" w:cs="Arial"/>
          <w:b/>
          <w:color w:val="000000"/>
          <w:sz w:val="22"/>
          <w:szCs w:val="22"/>
        </w:rPr>
      </w:pPr>
    </w:p>
    <w:p w14:paraId="0000001A"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B"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C"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D"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E" w14:textId="77777777" w:rsidR="001C2B38" w:rsidRDefault="001C2B38">
      <w:pPr>
        <w:pBdr>
          <w:top w:val="nil"/>
          <w:left w:val="nil"/>
          <w:bottom w:val="nil"/>
          <w:right w:val="nil"/>
          <w:between w:val="nil"/>
        </w:pBdr>
        <w:spacing w:line="276" w:lineRule="auto"/>
        <w:jc w:val="center"/>
        <w:rPr>
          <w:rFonts w:ascii="Arial" w:eastAsia="Arial" w:hAnsi="Arial" w:cs="Arial"/>
          <w:b/>
          <w:color w:val="000000"/>
          <w:sz w:val="22"/>
          <w:szCs w:val="22"/>
        </w:rPr>
      </w:pPr>
    </w:p>
    <w:p w14:paraId="0000001F" w14:textId="77777777" w:rsidR="001C2B38" w:rsidRDefault="001C2B38">
      <w:pPr>
        <w:spacing w:line="276" w:lineRule="auto"/>
        <w:rPr>
          <w:rFonts w:ascii="Arial" w:eastAsia="Arial" w:hAnsi="Arial" w:cs="Arial"/>
          <w:sz w:val="22"/>
          <w:szCs w:val="22"/>
        </w:rPr>
      </w:pPr>
    </w:p>
    <w:p w14:paraId="00000020" w14:textId="77777777" w:rsidR="001C2B38" w:rsidRDefault="001C2B38">
      <w:pPr>
        <w:spacing w:line="276" w:lineRule="auto"/>
        <w:rPr>
          <w:rFonts w:ascii="Arial" w:eastAsia="Arial" w:hAnsi="Arial" w:cs="Arial"/>
          <w:sz w:val="22"/>
          <w:szCs w:val="22"/>
        </w:rPr>
      </w:pPr>
    </w:p>
    <w:p w14:paraId="00000021" w14:textId="77777777" w:rsidR="001C2B38" w:rsidRDefault="001C2B38">
      <w:pPr>
        <w:spacing w:line="276" w:lineRule="auto"/>
        <w:rPr>
          <w:rFonts w:ascii="Arial" w:eastAsia="Arial" w:hAnsi="Arial" w:cs="Arial"/>
          <w:sz w:val="22"/>
          <w:szCs w:val="22"/>
        </w:rPr>
      </w:pPr>
    </w:p>
    <w:p w14:paraId="00000022" w14:textId="77777777" w:rsidR="001C2B38" w:rsidRDefault="001C2B38">
      <w:pPr>
        <w:spacing w:line="276" w:lineRule="auto"/>
        <w:rPr>
          <w:rFonts w:ascii="Arial" w:eastAsia="Arial" w:hAnsi="Arial" w:cs="Arial"/>
          <w:sz w:val="22"/>
          <w:szCs w:val="22"/>
        </w:rPr>
      </w:pPr>
    </w:p>
    <w:p w14:paraId="00000023" w14:textId="77777777" w:rsidR="001C2B38" w:rsidRDefault="001C2B38">
      <w:pPr>
        <w:spacing w:line="276" w:lineRule="auto"/>
        <w:rPr>
          <w:rFonts w:ascii="Arial" w:eastAsia="Arial" w:hAnsi="Arial" w:cs="Arial"/>
          <w:sz w:val="22"/>
          <w:szCs w:val="22"/>
        </w:rPr>
      </w:pPr>
    </w:p>
    <w:p w14:paraId="00000024" w14:textId="77777777" w:rsidR="001C2B38" w:rsidRDefault="001C2B38">
      <w:pPr>
        <w:spacing w:line="276" w:lineRule="auto"/>
        <w:rPr>
          <w:rFonts w:ascii="Arial" w:eastAsia="Arial" w:hAnsi="Arial" w:cs="Arial"/>
          <w:sz w:val="22"/>
          <w:szCs w:val="22"/>
        </w:rPr>
      </w:pPr>
    </w:p>
    <w:p w14:paraId="00000025" w14:textId="77777777" w:rsidR="001C2B38" w:rsidRDefault="001C2B38">
      <w:pPr>
        <w:spacing w:line="276" w:lineRule="auto"/>
        <w:rPr>
          <w:rFonts w:ascii="Arial" w:eastAsia="Arial" w:hAnsi="Arial" w:cs="Arial"/>
          <w:sz w:val="22"/>
          <w:szCs w:val="22"/>
        </w:rPr>
      </w:pPr>
    </w:p>
    <w:p w14:paraId="00000026" w14:textId="77777777" w:rsidR="001C2B38" w:rsidRDefault="001C2B38">
      <w:pPr>
        <w:spacing w:line="276" w:lineRule="auto"/>
        <w:rPr>
          <w:rFonts w:ascii="Arial" w:eastAsia="Arial" w:hAnsi="Arial" w:cs="Arial"/>
          <w:sz w:val="22"/>
          <w:szCs w:val="22"/>
        </w:rPr>
      </w:pPr>
    </w:p>
    <w:p w14:paraId="00000027" w14:textId="77777777" w:rsidR="001C2B38" w:rsidRDefault="001C2B38">
      <w:pPr>
        <w:spacing w:line="276" w:lineRule="auto"/>
        <w:rPr>
          <w:rFonts w:ascii="Arial" w:eastAsia="Arial" w:hAnsi="Arial" w:cs="Arial"/>
          <w:sz w:val="22"/>
          <w:szCs w:val="22"/>
        </w:rPr>
      </w:pPr>
    </w:p>
    <w:p w14:paraId="00000028" w14:textId="77777777" w:rsidR="001C2B38" w:rsidRDefault="00F0095F">
      <w:pPr>
        <w:rPr>
          <w:rFonts w:ascii="Arial" w:eastAsia="Arial" w:hAnsi="Arial" w:cs="Arial"/>
          <w:b/>
          <w:color w:val="000000"/>
          <w:sz w:val="22"/>
          <w:szCs w:val="22"/>
          <w:u w:val="single"/>
        </w:rPr>
      </w:pPr>
      <w:r>
        <w:br w:type="page"/>
      </w:r>
    </w:p>
    <w:p w14:paraId="00000029" w14:textId="77777777" w:rsidR="001C2B38" w:rsidRDefault="00F0095F">
      <w:pPr>
        <w:pStyle w:val="Heading2"/>
        <w:spacing w:line="276" w:lineRule="auto"/>
        <w:jc w:val="center"/>
        <w:rPr>
          <w:rFonts w:ascii="Arial" w:eastAsia="Arial" w:hAnsi="Arial" w:cs="Arial"/>
          <w:color w:val="000000"/>
          <w:sz w:val="22"/>
          <w:szCs w:val="22"/>
        </w:rPr>
      </w:pPr>
      <w:r>
        <w:rPr>
          <w:rFonts w:ascii="Arial" w:eastAsia="Arial" w:hAnsi="Arial" w:cs="Arial"/>
          <w:color w:val="000000"/>
          <w:sz w:val="22"/>
          <w:szCs w:val="22"/>
        </w:rPr>
        <w:t>NON-DISCLOSURE AGREEMENT</w:t>
      </w:r>
    </w:p>
    <w:p w14:paraId="0000002A" w14:textId="77777777" w:rsidR="001C2B38" w:rsidRDefault="001C2B38">
      <w:pPr>
        <w:spacing w:line="276" w:lineRule="auto"/>
        <w:jc w:val="both"/>
        <w:rPr>
          <w:rFonts w:ascii="Arial" w:eastAsia="Arial" w:hAnsi="Arial" w:cs="Arial"/>
          <w:b/>
          <w:color w:val="000000"/>
          <w:sz w:val="22"/>
          <w:szCs w:val="22"/>
        </w:rPr>
      </w:pPr>
    </w:p>
    <w:p w14:paraId="0000002B" w14:textId="77777777" w:rsidR="001C2B38" w:rsidRDefault="00F0095F">
      <w:pPr>
        <w:spacing w:line="276" w:lineRule="auto"/>
        <w:jc w:val="both"/>
        <w:rPr>
          <w:rFonts w:ascii="Arial" w:eastAsia="Arial" w:hAnsi="Arial" w:cs="Arial"/>
          <w:sz w:val="22"/>
          <w:szCs w:val="22"/>
        </w:rPr>
      </w:pPr>
      <w:r>
        <w:rPr>
          <w:rFonts w:ascii="Arial" w:eastAsia="Arial" w:hAnsi="Arial" w:cs="Arial"/>
          <w:b/>
          <w:sz w:val="22"/>
          <w:szCs w:val="22"/>
        </w:rPr>
        <w:t xml:space="preserve">THIS AGREEMENT </w:t>
      </w:r>
      <w:r>
        <w:rPr>
          <w:rFonts w:ascii="Arial" w:eastAsia="Arial" w:hAnsi="Arial" w:cs="Arial"/>
          <w:sz w:val="22"/>
          <w:szCs w:val="22"/>
        </w:rPr>
        <w:t>dated 5/18/25</w:t>
      </w:r>
      <w:r>
        <w:rPr>
          <w:rFonts w:ascii="Arial" w:eastAsia="Arial" w:hAnsi="Arial" w:cs="Arial"/>
          <w:sz w:val="22"/>
          <w:szCs w:val="22"/>
        </w:rPr>
        <w:tab/>
      </w:r>
      <w:r>
        <w:rPr>
          <w:rFonts w:ascii="Arial" w:eastAsia="Arial" w:hAnsi="Arial" w:cs="Arial"/>
          <w:sz w:val="22"/>
          <w:szCs w:val="22"/>
        </w:rPr>
        <w:tab/>
      </w:r>
    </w:p>
    <w:p w14:paraId="0000002C" w14:textId="77777777" w:rsidR="001C2B38" w:rsidRDefault="001C2B38">
      <w:pPr>
        <w:spacing w:line="276" w:lineRule="auto"/>
        <w:jc w:val="both"/>
        <w:rPr>
          <w:rFonts w:ascii="Arial" w:eastAsia="Arial" w:hAnsi="Arial" w:cs="Arial"/>
          <w:sz w:val="22"/>
          <w:szCs w:val="22"/>
        </w:rPr>
      </w:pPr>
    </w:p>
    <w:p w14:paraId="0000002D" w14:textId="77777777" w:rsidR="001C2B38" w:rsidRDefault="00F0095F">
      <w:pPr>
        <w:spacing w:line="276" w:lineRule="auto"/>
        <w:jc w:val="both"/>
        <w:rPr>
          <w:rFonts w:ascii="Arial" w:eastAsia="Arial" w:hAnsi="Arial" w:cs="Arial"/>
          <w:b/>
          <w:sz w:val="22"/>
          <w:szCs w:val="22"/>
        </w:rPr>
      </w:pPr>
      <w:r>
        <w:rPr>
          <w:rFonts w:ascii="Arial" w:eastAsia="Arial" w:hAnsi="Arial" w:cs="Arial"/>
          <w:b/>
          <w:sz w:val="22"/>
          <w:szCs w:val="22"/>
        </w:rPr>
        <w:t>BETWEEN</w:t>
      </w:r>
    </w:p>
    <w:p w14:paraId="0000002E" w14:textId="77777777" w:rsidR="001C2B38" w:rsidRDefault="001C2B38">
      <w:pPr>
        <w:spacing w:line="276" w:lineRule="auto"/>
        <w:jc w:val="both"/>
        <w:rPr>
          <w:rFonts w:ascii="Arial" w:eastAsia="Arial" w:hAnsi="Arial" w:cs="Arial"/>
          <w:sz w:val="22"/>
          <w:szCs w:val="22"/>
        </w:rPr>
      </w:pPr>
    </w:p>
    <w:p w14:paraId="0000002F" w14:textId="20AC3ED8" w:rsidR="001C2B38" w:rsidRDefault="31ED85AC" w:rsidP="31ED85AC">
      <w:pPr>
        <w:jc w:val="both"/>
        <w:rPr>
          <w:rFonts w:ascii="Arial" w:eastAsia="Arial" w:hAnsi="Arial" w:cs="Arial"/>
          <w:b/>
          <w:bCs/>
        </w:rPr>
      </w:pPr>
      <w:bookmarkStart w:id="1" w:name="_heading=h.1fob9te"/>
      <w:bookmarkEnd w:id="1"/>
      <w:r w:rsidRPr="31ED85AC">
        <w:rPr>
          <w:rFonts w:ascii="Arial" w:eastAsia="Arial" w:hAnsi="Arial" w:cs="Arial"/>
          <w:b/>
          <w:bCs/>
          <w:sz w:val="22"/>
          <w:szCs w:val="22"/>
        </w:rPr>
        <w:t xml:space="preserve">MICHAEL BERLINGO </w:t>
      </w:r>
      <w:r w:rsidRPr="31ED85AC">
        <w:rPr>
          <w:rFonts w:ascii="Arial" w:eastAsia="Arial" w:hAnsi="Arial" w:cs="Arial"/>
          <w:sz w:val="22"/>
          <w:szCs w:val="22"/>
        </w:rPr>
        <w:t>with his address a</w:t>
      </w:r>
      <w:r w:rsidRPr="31ED85AC">
        <w:rPr>
          <w:rFonts w:ascii="Arial" w:eastAsia="Arial" w:hAnsi="Arial" w:cs="Arial"/>
          <w:b/>
          <w:bCs/>
          <w:sz w:val="22"/>
          <w:szCs w:val="22"/>
        </w:rPr>
        <w:t xml:space="preserve">t </w:t>
      </w:r>
      <w:proofErr w:type="spellStart"/>
      <w:r w:rsidRPr="31ED85AC">
        <w:rPr>
          <w:rFonts w:ascii="Arial" w:eastAsia="Arial" w:hAnsi="Arial" w:cs="Arial"/>
          <w:b/>
          <w:bCs/>
          <w:sz w:val="22"/>
          <w:szCs w:val="22"/>
        </w:rPr>
        <w:t>Gunjan</w:t>
      </w:r>
      <w:proofErr w:type="spellEnd"/>
      <w:r w:rsidRPr="31ED85AC">
        <w:rPr>
          <w:rFonts w:ascii="Arial" w:eastAsia="Arial" w:hAnsi="Arial" w:cs="Arial"/>
          <w:b/>
          <w:bCs/>
          <w:sz w:val="22"/>
          <w:szCs w:val="22"/>
        </w:rPr>
        <w:t xml:space="preserve"> Apartment S.N Road Firozabad, India</w:t>
      </w:r>
      <w:r w:rsidRPr="31ED85AC">
        <w:rPr>
          <w:rFonts w:ascii="Arial" w:eastAsia="Arial" w:hAnsi="Arial" w:cs="Arial"/>
          <w:b/>
          <w:bCs/>
          <w:color w:val="FF0000"/>
          <w:sz w:val="22"/>
          <w:szCs w:val="22"/>
        </w:rPr>
        <w:t xml:space="preserve"> </w:t>
      </w:r>
      <w:r w:rsidRPr="31ED85AC">
        <w:rPr>
          <w:rFonts w:ascii="Arial" w:eastAsia="Arial" w:hAnsi="Arial" w:cs="Arial"/>
          <w:sz w:val="22"/>
          <w:szCs w:val="22"/>
        </w:rPr>
        <w:t>of the first part;</w:t>
      </w:r>
    </w:p>
    <w:p w14:paraId="00000030" w14:textId="77777777" w:rsidR="001C2B38" w:rsidRDefault="001C2B38">
      <w:pPr>
        <w:spacing w:line="276" w:lineRule="auto"/>
        <w:jc w:val="both"/>
        <w:rPr>
          <w:rFonts w:ascii="Arial" w:eastAsia="Arial" w:hAnsi="Arial" w:cs="Arial"/>
          <w:sz w:val="22"/>
          <w:szCs w:val="22"/>
        </w:rPr>
      </w:pPr>
    </w:p>
    <w:p w14:paraId="00000031" w14:textId="77777777" w:rsidR="001C2B38" w:rsidRDefault="00F0095F">
      <w:pPr>
        <w:spacing w:line="276" w:lineRule="auto"/>
        <w:jc w:val="both"/>
        <w:rPr>
          <w:rFonts w:ascii="Arial" w:eastAsia="Arial" w:hAnsi="Arial" w:cs="Arial"/>
          <w:b/>
          <w:sz w:val="22"/>
          <w:szCs w:val="22"/>
        </w:rPr>
      </w:pPr>
      <w:r>
        <w:rPr>
          <w:rFonts w:ascii="Arial" w:eastAsia="Arial" w:hAnsi="Arial" w:cs="Arial"/>
          <w:b/>
          <w:sz w:val="22"/>
          <w:szCs w:val="22"/>
        </w:rPr>
        <w:t>AND</w:t>
      </w:r>
    </w:p>
    <w:p w14:paraId="00000032" w14:textId="77777777" w:rsidR="001C2B38" w:rsidRDefault="001C2B38">
      <w:pPr>
        <w:spacing w:line="276" w:lineRule="auto"/>
        <w:jc w:val="both"/>
        <w:rPr>
          <w:rFonts w:ascii="Arial" w:eastAsia="Arial" w:hAnsi="Arial" w:cs="Arial"/>
          <w:sz w:val="22"/>
          <w:szCs w:val="22"/>
        </w:rPr>
      </w:pPr>
    </w:p>
    <w:p w14:paraId="00000033" w14:textId="39063BBC" w:rsidR="001C2B38" w:rsidRDefault="31ED85AC" w:rsidP="31ED85AC">
      <w:pPr>
        <w:jc w:val="both"/>
        <w:rPr>
          <w:rFonts w:ascii="Arial" w:eastAsia="Arial" w:hAnsi="Arial" w:cs="Arial"/>
          <w:b/>
          <w:bCs/>
        </w:rPr>
      </w:pPr>
      <w:r w:rsidRPr="31ED85AC">
        <w:rPr>
          <w:rFonts w:ascii="Arial" w:eastAsia="Arial" w:hAnsi="Arial" w:cs="Arial"/>
          <w:b/>
          <w:bCs/>
          <w:sz w:val="22"/>
          <w:szCs w:val="22"/>
        </w:rPr>
        <w:t xml:space="preserve">Mohammad </w:t>
      </w:r>
      <w:proofErr w:type="spellStart"/>
      <w:r w:rsidRPr="31ED85AC">
        <w:rPr>
          <w:rFonts w:ascii="Arial" w:eastAsia="Arial" w:hAnsi="Arial" w:cs="Arial"/>
          <w:b/>
          <w:bCs/>
          <w:sz w:val="22"/>
          <w:szCs w:val="22"/>
        </w:rPr>
        <w:t>Atif</w:t>
      </w:r>
      <w:proofErr w:type="spellEnd"/>
      <w:r w:rsidRPr="31ED85AC">
        <w:rPr>
          <w:rFonts w:ascii="Arial" w:eastAsia="Arial" w:hAnsi="Arial" w:cs="Arial"/>
          <w:b/>
          <w:bCs/>
          <w:sz w:val="22"/>
          <w:szCs w:val="22"/>
        </w:rPr>
        <w:t xml:space="preserve">, </w:t>
      </w:r>
      <w:r w:rsidRPr="31ED85AC">
        <w:rPr>
          <w:rFonts w:ascii="Arial" w:eastAsia="Arial" w:hAnsi="Arial" w:cs="Arial"/>
          <w:sz w:val="22"/>
          <w:szCs w:val="22"/>
        </w:rPr>
        <w:t xml:space="preserve">with its business address at </w:t>
      </w:r>
      <w:proofErr w:type="spellStart"/>
      <w:r w:rsidRPr="31ED85AC">
        <w:rPr>
          <w:rFonts w:ascii="Arial" w:eastAsia="Arial" w:hAnsi="Arial" w:cs="Arial"/>
          <w:b/>
          <w:bCs/>
          <w:sz w:val="22"/>
          <w:szCs w:val="22"/>
        </w:rPr>
        <w:t>Gunjan</w:t>
      </w:r>
      <w:proofErr w:type="spellEnd"/>
      <w:r w:rsidRPr="31ED85AC">
        <w:rPr>
          <w:rFonts w:ascii="Arial" w:eastAsia="Arial" w:hAnsi="Arial" w:cs="Arial"/>
          <w:b/>
          <w:bCs/>
          <w:sz w:val="22"/>
          <w:szCs w:val="22"/>
        </w:rPr>
        <w:t xml:space="preserve"> Apartment S.N Road Firozabad, India</w:t>
      </w:r>
      <w:r w:rsidRPr="31ED85AC">
        <w:rPr>
          <w:rFonts w:ascii="Arial" w:eastAsia="Arial" w:hAnsi="Arial" w:cs="Arial"/>
          <w:color w:val="000000" w:themeColor="text1"/>
          <w:sz w:val="22"/>
          <w:szCs w:val="22"/>
        </w:rPr>
        <w:t xml:space="preserve"> </w:t>
      </w:r>
      <w:r w:rsidRPr="31ED85AC">
        <w:rPr>
          <w:rFonts w:ascii="Arial" w:eastAsia="Arial" w:hAnsi="Arial" w:cs="Arial"/>
          <w:sz w:val="22"/>
          <w:szCs w:val="22"/>
        </w:rPr>
        <w:t>of the second part.</w:t>
      </w:r>
    </w:p>
    <w:p w14:paraId="00000034" w14:textId="77777777" w:rsidR="001C2B38" w:rsidRDefault="001C2B38">
      <w:pPr>
        <w:spacing w:line="276" w:lineRule="auto"/>
        <w:jc w:val="both"/>
        <w:rPr>
          <w:rFonts w:ascii="Arial" w:eastAsia="Arial" w:hAnsi="Arial" w:cs="Arial"/>
          <w:sz w:val="22"/>
          <w:szCs w:val="22"/>
        </w:rPr>
      </w:pPr>
    </w:p>
    <w:p w14:paraId="00000035" w14:textId="66D998C2" w:rsidR="001C2B38" w:rsidRDefault="31ED85AC">
      <w:pPr>
        <w:spacing w:line="276" w:lineRule="auto"/>
        <w:jc w:val="both"/>
        <w:rPr>
          <w:rFonts w:ascii="Arial" w:eastAsia="Arial" w:hAnsi="Arial" w:cs="Arial"/>
          <w:color w:val="FF0000"/>
          <w:sz w:val="22"/>
          <w:szCs w:val="22"/>
        </w:rPr>
      </w:pPr>
      <w:bookmarkStart w:id="2" w:name="_heading=h.2et92p0"/>
      <w:bookmarkEnd w:id="2"/>
      <w:r w:rsidRPr="31ED85AC">
        <w:rPr>
          <w:rFonts w:ascii="Arial" w:eastAsia="Arial" w:hAnsi="Arial" w:cs="Arial"/>
          <w:sz w:val="22"/>
          <w:szCs w:val="22"/>
        </w:rPr>
        <w:t>(</w:t>
      </w:r>
      <w:r w:rsidRPr="31ED85AC">
        <w:rPr>
          <w:rFonts w:ascii="Arial" w:eastAsia="Arial" w:hAnsi="Arial" w:cs="Arial"/>
          <w:b/>
          <w:bCs/>
          <w:sz w:val="22"/>
          <w:szCs w:val="22"/>
        </w:rPr>
        <w:t xml:space="preserve">MICHAEL BERLINGO </w:t>
      </w:r>
      <w:r w:rsidRPr="31ED85AC">
        <w:rPr>
          <w:rFonts w:ascii="Arial" w:eastAsia="Arial" w:hAnsi="Arial" w:cs="Arial"/>
          <w:sz w:val="22"/>
          <w:szCs w:val="22"/>
        </w:rPr>
        <w:t xml:space="preserve">and Mohammad </w:t>
      </w:r>
      <w:proofErr w:type="spellStart"/>
      <w:r w:rsidRPr="31ED85AC">
        <w:rPr>
          <w:rFonts w:ascii="Arial" w:eastAsia="Arial" w:hAnsi="Arial" w:cs="Arial"/>
          <w:sz w:val="22"/>
          <w:szCs w:val="22"/>
        </w:rPr>
        <w:t>Atif</w:t>
      </w:r>
      <w:proofErr w:type="spellEnd"/>
      <w:r w:rsidRPr="31ED85AC">
        <w:rPr>
          <w:rFonts w:ascii="Arial" w:eastAsia="Arial" w:hAnsi="Arial" w:cs="Arial"/>
          <w:b/>
          <w:bCs/>
          <w:color w:val="000000" w:themeColor="text1"/>
          <w:sz w:val="22"/>
          <w:szCs w:val="22"/>
        </w:rPr>
        <w:t xml:space="preserve"> </w:t>
      </w:r>
      <w:r w:rsidRPr="31ED85AC">
        <w:rPr>
          <w:rFonts w:ascii="Arial" w:eastAsia="Arial" w:hAnsi="Arial" w:cs="Arial"/>
          <w:sz w:val="22"/>
          <w:szCs w:val="22"/>
        </w:rPr>
        <w:t>are collectively referred to as “</w:t>
      </w:r>
      <w:r w:rsidRPr="31ED85AC">
        <w:rPr>
          <w:rFonts w:ascii="Arial" w:eastAsia="Arial" w:hAnsi="Arial" w:cs="Arial"/>
          <w:b/>
          <w:bCs/>
          <w:sz w:val="22"/>
          <w:szCs w:val="22"/>
        </w:rPr>
        <w:t>Parties</w:t>
      </w:r>
      <w:r w:rsidRPr="31ED85AC">
        <w:rPr>
          <w:rFonts w:ascii="Arial" w:eastAsia="Arial" w:hAnsi="Arial" w:cs="Arial"/>
          <w:sz w:val="22"/>
          <w:szCs w:val="22"/>
        </w:rPr>
        <w:t>” and each of them is individually referred to as “</w:t>
      </w:r>
      <w:r w:rsidRPr="31ED85AC">
        <w:rPr>
          <w:rFonts w:ascii="Arial" w:eastAsia="Arial" w:hAnsi="Arial" w:cs="Arial"/>
          <w:b/>
          <w:bCs/>
          <w:sz w:val="22"/>
          <w:szCs w:val="22"/>
        </w:rPr>
        <w:t>Party</w:t>
      </w:r>
      <w:r w:rsidRPr="31ED85AC">
        <w:rPr>
          <w:rFonts w:ascii="Arial" w:eastAsia="Arial" w:hAnsi="Arial" w:cs="Arial"/>
          <w:sz w:val="22"/>
          <w:szCs w:val="22"/>
        </w:rPr>
        <w:t>”).</w:t>
      </w:r>
    </w:p>
    <w:p w14:paraId="00000036" w14:textId="77777777" w:rsidR="001C2B38" w:rsidRDefault="001C2B38">
      <w:pPr>
        <w:spacing w:line="276" w:lineRule="auto"/>
        <w:ind w:left="1440" w:hanging="1440"/>
        <w:jc w:val="both"/>
        <w:rPr>
          <w:rFonts w:ascii="Arial" w:eastAsia="Arial" w:hAnsi="Arial" w:cs="Arial"/>
          <w:sz w:val="22"/>
          <w:szCs w:val="22"/>
          <w:u w:val="single"/>
        </w:rPr>
      </w:pPr>
    </w:p>
    <w:p w14:paraId="00000037" w14:textId="77777777" w:rsidR="001C2B38" w:rsidRDefault="00F0095F">
      <w:pPr>
        <w:pStyle w:val="Heading1"/>
        <w:spacing w:line="276" w:lineRule="auto"/>
        <w:rPr>
          <w:rFonts w:ascii="Arial" w:eastAsia="Arial" w:hAnsi="Arial" w:cs="Arial"/>
        </w:rPr>
      </w:pPr>
      <w:r>
        <w:rPr>
          <w:rFonts w:ascii="Arial" w:eastAsia="Arial" w:hAnsi="Arial" w:cs="Arial"/>
        </w:rPr>
        <w:t>WHEREAS: -</w:t>
      </w:r>
    </w:p>
    <w:p w14:paraId="00000038" w14:textId="77777777" w:rsidR="001C2B38" w:rsidRDefault="001C2B38">
      <w:pPr>
        <w:spacing w:line="276" w:lineRule="auto"/>
        <w:jc w:val="both"/>
        <w:rPr>
          <w:rFonts w:ascii="Arial" w:eastAsia="Arial" w:hAnsi="Arial" w:cs="Arial"/>
          <w:sz w:val="22"/>
          <w:szCs w:val="22"/>
        </w:rPr>
      </w:pPr>
    </w:p>
    <w:p w14:paraId="00000039" w14:textId="741D35FE" w:rsidR="001C2B38" w:rsidRDefault="31ED85AC">
      <w:pPr>
        <w:numPr>
          <w:ilvl w:val="0"/>
          <w:numId w:val="3"/>
        </w:numPr>
        <w:spacing w:line="276" w:lineRule="auto"/>
        <w:jc w:val="both"/>
        <w:rPr>
          <w:rFonts w:ascii="Arial" w:eastAsia="Arial" w:hAnsi="Arial" w:cs="Arial"/>
          <w:sz w:val="22"/>
          <w:szCs w:val="22"/>
        </w:rPr>
      </w:pPr>
      <w:bookmarkStart w:id="3" w:name="_heading=h.tyjcwt"/>
      <w:bookmarkEnd w:id="3"/>
      <w:r w:rsidRPr="31ED85AC">
        <w:rPr>
          <w:rFonts w:ascii="Arial" w:eastAsia="Arial" w:hAnsi="Arial" w:cs="Arial"/>
          <w:b/>
          <w:bCs/>
          <w:sz w:val="22"/>
          <w:szCs w:val="22"/>
        </w:rPr>
        <w:t xml:space="preserve">MICHAEL BERLINGO </w:t>
      </w:r>
      <w:r w:rsidRPr="31ED85AC">
        <w:rPr>
          <w:rFonts w:ascii="Arial" w:eastAsia="Arial" w:hAnsi="Arial" w:cs="Arial"/>
          <w:sz w:val="22"/>
          <w:szCs w:val="22"/>
        </w:rPr>
        <w:t xml:space="preserve">is desirous to enter into possible business relationship and arrangement with Mohammad </w:t>
      </w:r>
      <w:proofErr w:type="spellStart"/>
      <w:r w:rsidRPr="31ED85AC">
        <w:rPr>
          <w:rFonts w:ascii="Arial" w:eastAsia="Arial" w:hAnsi="Arial" w:cs="Arial"/>
          <w:sz w:val="22"/>
          <w:szCs w:val="22"/>
        </w:rPr>
        <w:t>Atif</w:t>
      </w:r>
      <w:proofErr w:type="spellEnd"/>
      <w:r w:rsidRPr="31ED85AC">
        <w:rPr>
          <w:rFonts w:ascii="Arial" w:eastAsia="Arial" w:hAnsi="Arial" w:cs="Arial"/>
          <w:b/>
          <w:bCs/>
          <w:sz w:val="22"/>
          <w:szCs w:val="22"/>
        </w:rPr>
        <w:t xml:space="preserve"> </w:t>
      </w:r>
      <w:r w:rsidRPr="31ED85AC">
        <w:rPr>
          <w:rFonts w:ascii="Arial" w:eastAsia="Arial" w:hAnsi="Arial" w:cs="Arial"/>
          <w:sz w:val="22"/>
          <w:szCs w:val="22"/>
        </w:rPr>
        <w:t xml:space="preserve">for </w:t>
      </w:r>
      <w:proofErr w:type="spellStart"/>
      <w:r w:rsidRPr="31ED85AC">
        <w:rPr>
          <w:rFonts w:ascii="Arial" w:eastAsia="Arial" w:hAnsi="Arial" w:cs="Arial"/>
          <w:sz w:val="22"/>
          <w:szCs w:val="22"/>
        </w:rPr>
        <w:t>for</w:t>
      </w:r>
      <w:proofErr w:type="spellEnd"/>
      <w:r w:rsidRPr="31ED85AC">
        <w:rPr>
          <w:rFonts w:ascii="Arial" w:eastAsia="Arial" w:hAnsi="Arial" w:cs="Arial"/>
          <w:sz w:val="22"/>
          <w:szCs w:val="22"/>
        </w:rPr>
        <w:t xml:space="preserve"> the development, collaboration, and/or partnership for the creation, operation, and commercialization of technology products, platforms, and/or services (hereinafter referred to as the “</w:t>
      </w:r>
      <w:r w:rsidRPr="31ED85AC">
        <w:rPr>
          <w:rFonts w:ascii="Arial" w:eastAsia="Arial" w:hAnsi="Arial" w:cs="Arial"/>
          <w:b/>
          <w:bCs/>
          <w:sz w:val="22"/>
          <w:szCs w:val="22"/>
        </w:rPr>
        <w:t>Proposal</w:t>
      </w:r>
      <w:r w:rsidRPr="31ED85AC">
        <w:rPr>
          <w:rFonts w:ascii="Arial" w:eastAsia="Arial" w:hAnsi="Arial" w:cs="Arial"/>
          <w:sz w:val="22"/>
          <w:szCs w:val="22"/>
        </w:rPr>
        <w:t>”).</w:t>
      </w:r>
    </w:p>
    <w:p w14:paraId="0000003A" w14:textId="77777777" w:rsidR="001C2B38" w:rsidRDefault="001C2B38">
      <w:pPr>
        <w:spacing w:line="276" w:lineRule="auto"/>
        <w:ind w:left="720"/>
        <w:jc w:val="both"/>
        <w:rPr>
          <w:rFonts w:ascii="Arial" w:eastAsia="Arial" w:hAnsi="Arial" w:cs="Arial"/>
          <w:sz w:val="22"/>
          <w:szCs w:val="22"/>
        </w:rPr>
      </w:pPr>
    </w:p>
    <w:p w14:paraId="0000003B" w14:textId="33100F61" w:rsidR="001C2B38" w:rsidRDefault="31ED85AC">
      <w:pPr>
        <w:numPr>
          <w:ilvl w:val="0"/>
          <w:numId w:val="3"/>
        </w:numPr>
        <w:spacing w:line="276" w:lineRule="auto"/>
        <w:jc w:val="both"/>
        <w:rPr>
          <w:rFonts w:ascii="Arial" w:eastAsia="Arial" w:hAnsi="Arial" w:cs="Arial"/>
          <w:sz w:val="22"/>
          <w:szCs w:val="22"/>
        </w:rPr>
      </w:pPr>
      <w:r w:rsidRPr="31ED85AC">
        <w:rPr>
          <w:rFonts w:ascii="Arial" w:eastAsia="Arial" w:hAnsi="Arial" w:cs="Arial"/>
          <w:sz w:val="22"/>
          <w:szCs w:val="22"/>
        </w:rPr>
        <w:t xml:space="preserve">In connection with the Proposal and in the course of discussions and negotiations, </w:t>
      </w:r>
      <w:r w:rsidRPr="31ED85AC">
        <w:rPr>
          <w:rFonts w:ascii="Arial" w:eastAsia="Arial" w:hAnsi="Arial" w:cs="Arial"/>
          <w:b/>
          <w:bCs/>
          <w:sz w:val="22"/>
          <w:szCs w:val="22"/>
        </w:rPr>
        <w:t xml:space="preserve">MICHAEL BERLINGO </w:t>
      </w:r>
      <w:r w:rsidRPr="31ED85AC">
        <w:rPr>
          <w:rFonts w:ascii="Arial" w:eastAsia="Arial" w:hAnsi="Arial" w:cs="Arial"/>
          <w:color w:val="000000" w:themeColor="text1"/>
          <w:sz w:val="22"/>
          <w:szCs w:val="22"/>
        </w:rPr>
        <w:t>will</w:t>
      </w:r>
      <w:r w:rsidRPr="31ED85AC">
        <w:rPr>
          <w:rFonts w:ascii="Arial" w:eastAsia="Arial" w:hAnsi="Arial" w:cs="Arial"/>
          <w:sz w:val="22"/>
          <w:szCs w:val="22"/>
        </w:rPr>
        <w:t xml:space="preserve"> be disclosing certain commercially valuable, proprietary, and confidential business and technical information including intellectual property, trade secrets, business operations, product development, software design, functionality, creative efforts and more to Mohammad </w:t>
      </w:r>
      <w:proofErr w:type="spellStart"/>
      <w:r w:rsidRPr="31ED85AC">
        <w:rPr>
          <w:rFonts w:ascii="Arial" w:eastAsia="Arial" w:hAnsi="Arial" w:cs="Arial"/>
          <w:sz w:val="22"/>
          <w:szCs w:val="22"/>
        </w:rPr>
        <w:t>Atif</w:t>
      </w:r>
      <w:proofErr w:type="spellEnd"/>
      <w:r w:rsidRPr="31ED85AC">
        <w:rPr>
          <w:rFonts w:ascii="Arial" w:eastAsia="Arial" w:hAnsi="Arial" w:cs="Arial"/>
          <w:sz w:val="22"/>
          <w:szCs w:val="22"/>
        </w:rPr>
        <w:t xml:space="preserve"> to carry out the Proposal. </w:t>
      </w:r>
    </w:p>
    <w:p w14:paraId="0000003C" w14:textId="77777777" w:rsidR="001C2B38" w:rsidRDefault="001C2B38">
      <w:pPr>
        <w:spacing w:line="276" w:lineRule="auto"/>
        <w:ind w:left="720"/>
        <w:jc w:val="both"/>
        <w:rPr>
          <w:rFonts w:ascii="Arial" w:eastAsia="Arial" w:hAnsi="Arial" w:cs="Arial"/>
          <w:sz w:val="22"/>
          <w:szCs w:val="22"/>
        </w:rPr>
      </w:pPr>
    </w:p>
    <w:p w14:paraId="0000003D" w14:textId="77777777" w:rsidR="001C2B38" w:rsidRDefault="00F0095F">
      <w:pPr>
        <w:numPr>
          <w:ilvl w:val="0"/>
          <w:numId w:val="3"/>
        </w:numPr>
        <w:spacing w:line="276" w:lineRule="auto"/>
        <w:jc w:val="both"/>
        <w:rPr>
          <w:rFonts w:ascii="Arial" w:eastAsia="Arial" w:hAnsi="Arial" w:cs="Arial"/>
          <w:sz w:val="22"/>
          <w:szCs w:val="22"/>
        </w:rPr>
      </w:pPr>
      <w:r>
        <w:rPr>
          <w:rFonts w:ascii="Arial" w:eastAsia="Arial" w:hAnsi="Arial" w:cs="Arial"/>
          <w:sz w:val="22"/>
          <w:szCs w:val="22"/>
        </w:rPr>
        <w:t>The Parties have agreed to enter into this Agreement to facilitate the exchange of any Confidential Information between the Disclosing Party and Receiving Party in relation to the Proposal, to protect the intellectual property of Disclosing Party, to prevent Receiving Party from disclosing Confidential Information to third party.</w:t>
      </w:r>
    </w:p>
    <w:p w14:paraId="0000003E" w14:textId="77777777" w:rsidR="001C2B38" w:rsidRDefault="001C2B38">
      <w:pPr>
        <w:spacing w:line="276" w:lineRule="auto"/>
        <w:ind w:left="720"/>
        <w:jc w:val="both"/>
        <w:rPr>
          <w:rFonts w:ascii="Arial" w:eastAsia="Arial" w:hAnsi="Arial" w:cs="Arial"/>
          <w:sz w:val="22"/>
          <w:szCs w:val="22"/>
        </w:rPr>
      </w:pPr>
    </w:p>
    <w:p w14:paraId="0000003F" w14:textId="77777777" w:rsidR="001C2B38" w:rsidRDefault="00F0095F">
      <w:pPr>
        <w:numPr>
          <w:ilvl w:val="0"/>
          <w:numId w:val="3"/>
        </w:numPr>
        <w:spacing w:line="276" w:lineRule="auto"/>
        <w:jc w:val="both"/>
        <w:rPr>
          <w:rFonts w:ascii="Arial" w:eastAsia="Arial" w:hAnsi="Arial" w:cs="Arial"/>
          <w:sz w:val="22"/>
          <w:szCs w:val="22"/>
        </w:rPr>
      </w:pPr>
      <w:r>
        <w:rPr>
          <w:rFonts w:ascii="Arial" w:eastAsia="Arial" w:hAnsi="Arial" w:cs="Arial"/>
          <w:sz w:val="22"/>
          <w:szCs w:val="22"/>
        </w:rPr>
        <w:t>The Disclosing Party shall not be obliged to disclose and/or procure to be disclosed the Confidential Information as requested by the Receiving Party. However, while the disclosed Confidential Information are in the possession or control of the Receiving Party, it shall be regulated in accordance with the following terms and conditions.</w:t>
      </w:r>
    </w:p>
    <w:p w14:paraId="00000040" w14:textId="77777777" w:rsidR="001C2B38" w:rsidRDefault="001C2B38">
      <w:pPr>
        <w:spacing w:line="276" w:lineRule="auto"/>
        <w:ind w:left="720"/>
        <w:jc w:val="both"/>
        <w:rPr>
          <w:rFonts w:ascii="Arial" w:eastAsia="Arial" w:hAnsi="Arial" w:cs="Arial"/>
          <w:sz w:val="22"/>
          <w:szCs w:val="22"/>
        </w:rPr>
      </w:pPr>
    </w:p>
    <w:p w14:paraId="00000041" w14:textId="77777777" w:rsidR="001C2B38" w:rsidRDefault="00F0095F">
      <w:pPr>
        <w:spacing w:line="276" w:lineRule="auto"/>
        <w:jc w:val="both"/>
        <w:rPr>
          <w:rFonts w:ascii="Arial" w:eastAsia="Arial" w:hAnsi="Arial" w:cs="Arial"/>
          <w:b/>
          <w:sz w:val="22"/>
          <w:szCs w:val="22"/>
        </w:rPr>
      </w:pPr>
      <w:r>
        <w:rPr>
          <w:rFonts w:ascii="Arial" w:eastAsia="Arial" w:hAnsi="Arial" w:cs="Arial"/>
          <w:sz w:val="22"/>
          <w:szCs w:val="22"/>
        </w:rPr>
        <w:t>In consideration of the premises and the parties’ mutual covenants herein contained</w:t>
      </w:r>
      <w:r>
        <w:rPr>
          <w:rFonts w:ascii="Arial" w:eastAsia="Arial" w:hAnsi="Arial" w:cs="Arial"/>
          <w:b/>
          <w:sz w:val="22"/>
          <w:szCs w:val="22"/>
        </w:rPr>
        <w:t xml:space="preserve"> IT IS HEREBY AGREED </w:t>
      </w:r>
      <w:r>
        <w:rPr>
          <w:rFonts w:ascii="Arial" w:eastAsia="Arial" w:hAnsi="Arial" w:cs="Arial"/>
          <w:sz w:val="22"/>
          <w:szCs w:val="22"/>
        </w:rPr>
        <w:t>as follows:</w:t>
      </w:r>
    </w:p>
    <w:p w14:paraId="00000042" w14:textId="77777777" w:rsidR="001C2B38" w:rsidRDefault="001C2B38">
      <w:pPr>
        <w:spacing w:line="276" w:lineRule="auto"/>
        <w:jc w:val="both"/>
        <w:rPr>
          <w:rFonts w:ascii="Arial" w:eastAsia="Arial" w:hAnsi="Arial" w:cs="Arial"/>
          <w:b/>
          <w:sz w:val="22"/>
          <w:szCs w:val="22"/>
        </w:rPr>
      </w:pPr>
    </w:p>
    <w:p w14:paraId="00000043" w14:textId="77777777" w:rsidR="001C2B38" w:rsidRDefault="00F0095F">
      <w:pPr>
        <w:numPr>
          <w:ilvl w:val="0"/>
          <w:numId w:val="1"/>
        </w:numPr>
        <w:spacing w:line="276" w:lineRule="auto"/>
        <w:jc w:val="both"/>
        <w:rPr>
          <w:rFonts w:ascii="Arial" w:eastAsia="Arial" w:hAnsi="Arial" w:cs="Arial"/>
          <w:b/>
          <w:sz w:val="22"/>
          <w:szCs w:val="22"/>
        </w:rPr>
      </w:pPr>
      <w:r>
        <w:rPr>
          <w:rFonts w:ascii="Arial" w:eastAsia="Arial" w:hAnsi="Arial" w:cs="Arial"/>
          <w:b/>
          <w:sz w:val="22"/>
          <w:szCs w:val="22"/>
        </w:rPr>
        <w:t>DEFINITIONS</w:t>
      </w:r>
    </w:p>
    <w:p w14:paraId="00000044" w14:textId="77777777" w:rsidR="001C2B38" w:rsidRDefault="001C2B38">
      <w:pPr>
        <w:spacing w:line="276" w:lineRule="auto"/>
        <w:ind w:left="720"/>
        <w:jc w:val="both"/>
        <w:rPr>
          <w:rFonts w:ascii="Arial" w:eastAsia="Arial" w:hAnsi="Arial" w:cs="Arial"/>
          <w:b/>
          <w:sz w:val="22"/>
          <w:szCs w:val="22"/>
        </w:rPr>
      </w:pPr>
    </w:p>
    <w:p w14:paraId="00000045"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sz w:val="22"/>
          <w:szCs w:val="22"/>
        </w:rPr>
        <w:t>In this Agreement, unless the context otherwise requires—</w:t>
      </w:r>
    </w:p>
    <w:p w14:paraId="00000046" w14:textId="77777777" w:rsidR="001C2B38" w:rsidRDefault="001C2B38">
      <w:pPr>
        <w:spacing w:line="276" w:lineRule="auto"/>
        <w:ind w:left="1440"/>
        <w:jc w:val="both"/>
        <w:rPr>
          <w:rFonts w:ascii="Arial" w:eastAsia="Arial" w:hAnsi="Arial" w:cs="Arial"/>
          <w:sz w:val="22"/>
          <w:szCs w:val="22"/>
        </w:rPr>
      </w:pPr>
    </w:p>
    <w:p w14:paraId="00000047" w14:textId="77777777" w:rsidR="001C2B38" w:rsidRDefault="00F0095F">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w:t>
      </w:r>
      <w:r>
        <w:rPr>
          <w:rFonts w:ascii="Arial" w:eastAsia="Arial" w:hAnsi="Arial" w:cs="Arial"/>
          <w:b/>
          <w:color w:val="000000"/>
          <w:sz w:val="22"/>
          <w:szCs w:val="22"/>
        </w:rPr>
        <w:t>Confidential Information</w:t>
      </w:r>
      <w:r>
        <w:rPr>
          <w:rFonts w:ascii="Arial" w:eastAsia="Arial" w:hAnsi="Arial" w:cs="Arial"/>
          <w:color w:val="000000"/>
          <w:sz w:val="22"/>
          <w:szCs w:val="22"/>
        </w:rPr>
        <w:t>” means any and all information of any kind, whether in written or electronic format, oral or other tangible form, and whether or not labelled as ‘confidential’ including without limitation, information relating to the business, professional experience and advice, decisions of company, product development, software design, functionality, creative efforts, marketing strategies, customer information, negotiations, operations, pricing, contract terms and conditions, term sheet proposals, data and all information of any kind relating to either Party, their respective shareholders and/or associate/related companies which are disclosed, submitted or made available by the Disclosing Party to the Receiving Party for the purposes of the Proposal, whether before or after the date of this Agreement;</w:t>
      </w:r>
    </w:p>
    <w:p w14:paraId="00000048" w14:textId="77777777" w:rsidR="001C2B38" w:rsidRDefault="001C2B38">
      <w:pPr>
        <w:pBdr>
          <w:top w:val="nil"/>
          <w:left w:val="nil"/>
          <w:bottom w:val="nil"/>
          <w:right w:val="nil"/>
          <w:between w:val="nil"/>
        </w:pBdr>
        <w:spacing w:line="276" w:lineRule="auto"/>
        <w:ind w:left="1440" w:hanging="720"/>
        <w:jc w:val="both"/>
        <w:rPr>
          <w:rFonts w:ascii="Arial" w:eastAsia="Arial" w:hAnsi="Arial" w:cs="Arial"/>
          <w:color w:val="000000"/>
          <w:sz w:val="22"/>
          <w:szCs w:val="22"/>
        </w:rPr>
      </w:pPr>
    </w:p>
    <w:p w14:paraId="00000049" w14:textId="77777777" w:rsidR="001C2B38" w:rsidRDefault="00F0095F">
      <w:pPr>
        <w:pBdr>
          <w:top w:val="nil"/>
          <w:left w:val="nil"/>
          <w:bottom w:val="nil"/>
          <w:right w:val="nil"/>
          <w:between w:val="nil"/>
        </w:pBdr>
        <w:spacing w:line="276" w:lineRule="auto"/>
        <w:ind w:left="1418"/>
        <w:jc w:val="both"/>
        <w:rPr>
          <w:rFonts w:ascii="Arial" w:eastAsia="Arial" w:hAnsi="Arial" w:cs="Arial"/>
          <w:color w:val="000000"/>
          <w:sz w:val="22"/>
          <w:szCs w:val="22"/>
        </w:rPr>
      </w:pPr>
      <w:r>
        <w:rPr>
          <w:rFonts w:ascii="Arial" w:eastAsia="Arial" w:hAnsi="Arial" w:cs="Arial"/>
          <w:color w:val="000000"/>
          <w:sz w:val="22"/>
          <w:szCs w:val="22"/>
        </w:rPr>
        <w:t>In respect of information that is imparted orally or visually, any information that the Disclosing Party or its Representatives informed the Receiving Party at the time of disclosure was imparted in confidence, any note or record of the disclosure, any copy of any of the foregoing and the fact that discussions are taking place between the Parties.</w:t>
      </w:r>
    </w:p>
    <w:p w14:paraId="0000004A" w14:textId="77777777" w:rsidR="001C2B38" w:rsidRDefault="001C2B38">
      <w:pPr>
        <w:pBdr>
          <w:top w:val="nil"/>
          <w:left w:val="nil"/>
          <w:bottom w:val="nil"/>
          <w:right w:val="nil"/>
          <w:between w:val="nil"/>
        </w:pBdr>
        <w:spacing w:line="276" w:lineRule="auto"/>
        <w:ind w:left="1440"/>
        <w:jc w:val="both"/>
        <w:rPr>
          <w:rFonts w:ascii="Arial" w:eastAsia="Arial" w:hAnsi="Arial" w:cs="Arial"/>
          <w:color w:val="000000"/>
          <w:sz w:val="22"/>
          <w:szCs w:val="22"/>
        </w:rPr>
      </w:pPr>
    </w:p>
    <w:p w14:paraId="0000004B" w14:textId="77777777" w:rsidR="001C2B38" w:rsidRDefault="00F0095F">
      <w:pPr>
        <w:pBdr>
          <w:top w:val="nil"/>
          <w:left w:val="nil"/>
          <w:bottom w:val="nil"/>
          <w:right w:val="nil"/>
          <w:between w:val="nil"/>
        </w:pBdr>
        <w:spacing w:line="276" w:lineRule="auto"/>
        <w:ind w:left="1418"/>
        <w:jc w:val="both"/>
        <w:rPr>
          <w:rFonts w:ascii="Arial" w:eastAsia="Arial" w:hAnsi="Arial" w:cs="Arial"/>
          <w:color w:val="000000"/>
          <w:sz w:val="22"/>
          <w:szCs w:val="22"/>
        </w:rPr>
      </w:pPr>
      <w:r>
        <w:rPr>
          <w:rFonts w:ascii="Arial" w:eastAsia="Arial" w:hAnsi="Arial" w:cs="Arial"/>
          <w:color w:val="000000"/>
          <w:sz w:val="22"/>
          <w:szCs w:val="22"/>
        </w:rPr>
        <w:t>For the avoidance of doubt, Confidential Information also includes Personal Data and/or any other relevant applicable law and the Receiving Party shall handle such Personal Data in accordance with all privacy principles which govern, or would govern, the handling of such information by the Disclosing Party including, but without limitation to, the provisions of Data Protection Laws and Regulations and/or any other relevant applicable law and the Receiving Party shall comply with all applicable guidelines, determinations, or recommendations made by the relevant regulatory body which administers the applicable privacy principles to such Personal Data.</w:t>
      </w:r>
    </w:p>
    <w:p w14:paraId="0000004C" w14:textId="77777777" w:rsidR="001C2B38" w:rsidRDefault="001C2B38">
      <w:pPr>
        <w:spacing w:line="276" w:lineRule="auto"/>
        <w:ind w:left="1440" w:hanging="720"/>
        <w:jc w:val="both"/>
        <w:rPr>
          <w:rFonts w:ascii="Arial" w:eastAsia="Arial" w:hAnsi="Arial" w:cs="Arial"/>
          <w:sz w:val="22"/>
          <w:szCs w:val="22"/>
        </w:rPr>
      </w:pPr>
    </w:p>
    <w:p w14:paraId="0000004D" w14:textId="77777777" w:rsidR="001C2B38" w:rsidRDefault="00F0095F">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Disclosing Party</w:t>
      </w:r>
      <w:r>
        <w:rPr>
          <w:rFonts w:ascii="Arial" w:eastAsia="Arial" w:hAnsi="Arial" w:cs="Arial"/>
          <w:sz w:val="22"/>
          <w:szCs w:val="22"/>
        </w:rPr>
        <w:t xml:space="preserve">” means the Party that disclosing the Confidential Information directly or indirectly to the Receiving Party in relation to the Proposal; </w:t>
      </w:r>
    </w:p>
    <w:p w14:paraId="0000004E" w14:textId="77777777" w:rsidR="001C2B38" w:rsidRDefault="001C2B38">
      <w:pPr>
        <w:spacing w:line="276" w:lineRule="auto"/>
        <w:ind w:left="1440"/>
        <w:jc w:val="both"/>
        <w:rPr>
          <w:rFonts w:ascii="Arial" w:eastAsia="Arial" w:hAnsi="Arial" w:cs="Arial"/>
          <w:sz w:val="22"/>
          <w:szCs w:val="22"/>
        </w:rPr>
      </w:pPr>
    </w:p>
    <w:p w14:paraId="0000004F" w14:textId="77777777" w:rsidR="001C2B38" w:rsidRDefault="00F0095F">
      <w:pPr>
        <w:numPr>
          <w:ilvl w:val="0"/>
          <w:numId w:val="4"/>
        </w:numPr>
        <w:spacing w:line="276" w:lineRule="auto"/>
        <w:jc w:val="both"/>
        <w:rPr>
          <w:rFonts w:ascii="Arial" w:eastAsia="Arial" w:hAnsi="Arial" w:cs="Arial"/>
          <w:sz w:val="22"/>
          <w:szCs w:val="22"/>
        </w:rPr>
      </w:pPr>
      <w:r>
        <w:rPr>
          <w:rFonts w:ascii="Arial" w:eastAsia="Arial" w:hAnsi="Arial" w:cs="Arial"/>
          <w:b/>
          <w:sz w:val="22"/>
          <w:szCs w:val="22"/>
        </w:rPr>
        <w:t>“Intellectual Property”</w:t>
      </w:r>
      <w:r>
        <w:rPr>
          <w:rFonts w:ascii="Arial" w:eastAsia="Arial" w:hAnsi="Arial" w:cs="Arial"/>
          <w:sz w:val="22"/>
          <w:szCs w:val="22"/>
        </w:rPr>
        <w:t xml:space="preserve"> means (a) all inventions (whether patentable or </w:t>
      </w:r>
      <w:proofErr w:type="spellStart"/>
      <w:r>
        <w:rPr>
          <w:rFonts w:ascii="Arial" w:eastAsia="Arial" w:hAnsi="Arial" w:cs="Arial"/>
          <w:sz w:val="22"/>
          <w:szCs w:val="22"/>
        </w:rPr>
        <w:t>unpatentable</w:t>
      </w:r>
      <w:proofErr w:type="spellEnd"/>
      <w:r>
        <w:rPr>
          <w:rFonts w:ascii="Arial" w:eastAsia="Arial" w:hAnsi="Arial" w:cs="Arial"/>
          <w:sz w:val="22"/>
          <w:szCs w:val="22"/>
        </w:rPr>
        <w:t xml:space="preserve"> and whether or not reduced to practice), all improvements thereto, and all patents, patent applications, and patent disclosures, together with all reissuances, continuations, continuations-in-part, revisions, extensions, programming codes, designs, and all other products/services produced for all the projects the freelancers or part-timers are involved in and re-examinations thereof, (b) all trademarks, service marks, trade dress, logos, trade names, and corporate names, together with all translations, adaptations, derivations, and combinations thereof and including all goodwill associated therewith, and all applications, registrations, and renewals in connection therewith, (c) all copyrightable works, all copyrights, and all applications, registrations, and renewals in connection therewith, (d) all mask works and all applications, registrations, and renewals in connection therewith, (e) all trade secrets and confidential business information (including ideas, research and development, know-how, formulas, compositions, manufacturing and production processes and techniques, technical data, designs, drawings, specifications, customer and supplier lists, pricing and cost information, and business and marketing plans and proposals), (f) all computer software (including data and related documentation), (g) all other proprietary rights, and (h) all copies and tangible embodiments thereof (in whatever form or medium).</w:t>
      </w:r>
    </w:p>
    <w:p w14:paraId="00000050" w14:textId="77777777" w:rsidR="001C2B38" w:rsidRDefault="001C2B38">
      <w:pPr>
        <w:spacing w:line="276" w:lineRule="auto"/>
        <w:ind w:left="1440"/>
        <w:jc w:val="both"/>
        <w:rPr>
          <w:rFonts w:ascii="Arial" w:eastAsia="Arial" w:hAnsi="Arial" w:cs="Arial"/>
          <w:sz w:val="22"/>
          <w:szCs w:val="22"/>
        </w:rPr>
      </w:pPr>
    </w:p>
    <w:p w14:paraId="00000051" w14:textId="77777777" w:rsidR="001C2B38" w:rsidRDefault="00F0095F">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Personal Data</w:t>
      </w:r>
      <w:r>
        <w:rPr>
          <w:rFonts w:ascii="Arial" w:eastAsia="Arial" w:hAnsi="Arial" w:cs="Arial"/>
          <w:sz w:val="22"/>
          <w:szCs w:val="22"/>
        </w:rPr>
        <w:t>” as defined in the Data Protection Laws and Regulations;</w:t>
      </w:r>
    </w:p>
    <w:p w14:paraId="00000052" w14:textId="77777777" w:rsidR="001C2B38" w:rsidRDefault="001C2B38">
      <w:pPr>
        <w:pBdr>
          <w:top w:val="nil"/>
          <w:left w:val="nil"/>
          <w:bottom w:val="nil"/>
          <w:right w:val="nil"/>
          <w:between w:val="nil"/>
        </w:pBdr>
        <w:ind w:left="720"/>
        <w:rPr>
          <w:rFonts w:ascii="Arial" w:eastAsia="Arial" w:hAnsi="Arial" w:cs="Arial"/>
          <w:color w:val="000000"/>
          <w:sz w:val="22"/>
          <w:szCs w:val="22"/>
        </w:rPr>
      </w:pPr>
    </w:p>
    <w:p w14:paraId="00000053" w14:textId="77777777" w:rsidR="001C2B38" w:rsidRDefault="00F0095F">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Receiving Party</w:t>
      </w:r>
      <w:r>
        <w:rPr>
          <w:rFonts w:ascii="Arial" w:eastAsia="Arial" w:hAnsi="Arial" w:cs="Arial"/>
          <w:sz w:val="22"/>
          <w:szCs w:val="22"/>
        </w:rPr>
        <w:t>” means the Party receiving the Confidential Information in relation to the Proposal irrespective of job scope which involved employees, independent contractors, freelancers and is obligated to keep it confidential in accordance with this Agreement;</w:t>
      </w:r>
    </w:p>
    <w:p w14:paraId="00000054" w14:textId="77777777" w:rsidR="001C2B38" w:rsidRDefault="001C2B38">
      <w:pPr>
        <w:spacing w:line="276" w:lineRule="auto"/>
        <w:ind w:left="1440"/>
        <w:jc w:val="both"/>
        <w:rPr>
          <w:rFonts w:ascii="Arial" w:eastAsia="Arial" w:hAnsi="Arial" w:cs="Arial"/>
          <w:sz w:val="22"/>
          <w:szCs w:val="22"/>
        </w:rPr>
      </w:pPr>
    </w:p>
    <w:p w14:paraId="00000055" w14:textId="77777777" w:rsidR="001C2B38" w:rsidRDefault="00F0095F">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Representative</w:t>
      </w:r>
      <w:r>
        <w:rPr>
          <w:rFonts w:ascii="Arial" w:eastAsia="Arial" w:hAnsi="Arial" w:cs="Arial"/>
          <w:sz w:val="22"/>
          <w:szCs w:val="22"/>
        </w:rPr>
        <w:t>”, in relation to a Party, means the directors, officers, employees, agents, advisers, consultants, lenders, subsidiaries or associates of each Party to whom the Confidential Information is disclosed in order to undertake and complete the Proposal.</w:t>
      </w:r>
    </w:p>
    <w:p w14:paraId="00000056" w14:textId="77777777" w:rsidR="001C2B38" w:rsidRDefault="001C2B38">
      <w:pPr>
        <w:spacing w:line="276" w:lineRule="auto"/>
        <w:ind w:left="720"/>
        <w:jc w:val="both"/>
        <w:rPr>
          <w:rFonts w:ascii="Arial" w:eastAsia="Arial" w:hAnsi="Arial" w:cs="Arial"/>
          <w:b/>
          <w:sz w:val="22"/>
          <w:szCs w:val="22"/>
          <w:u w:val="single"/>
        </w:rPr>
      </w:pPr>
    </w:p>
    <w:p w14:paraId="00000057" w14:textId="77777777" w:rsidR="001C2B38" w:rsidRDefault="00F0095F">
      <w:pPr>
        <w:numPr>
          <w:ilvl w:val="0"/>
          <w:numId w:val="1"/>
        </w:numPr>
        <w:spacing w:line="276" w:lineRule="auto"/>
        <w:jc w:val="both"/>
        <w:rPr>
          <w:rFonts w:ascii="Arial" w:eastAsia="Arial" w:hAnsi="Arial" w:cs="Arial"/>
          <w:b/>
          <w:sz w:val="22"/>
          <w:szCs w:val="22"/>
        </w:rPr>
      </w:pPr>
      <w:r>
        <w:rPr>
          <w:rFonts w:ascii="Arial" w:eastAsia="Arial" w:hAnsi="Arial" w:cs="Arial"/>
          <w:b/>
          <w:sz w:val="22"/>
          <w:szCs w:val="22"/>
        </w:rPr>
        <w:t>MUTUAL UNDERTAKINGS</w:t>
      </w:r>
    </w:p>
    <w:p w14:paraId="00000058" w14:textId="77777777" w:rsidR="001C2B38" w:rsidRDefault="001C2B38">
      <w:pPr>
        <w:spacing w:line="276" w:lineRule="auto"/>
        <w:ind w:left="720"/>
        <w:jc w:val="both"/>
        <w:rPr>
          <w:rFonts w:ascii="Arial" w:eastAsia="Arial" w:hAnsi="Arial" w:cs="Arial"/>
          <w:b/>
          <w:sz w:val="22"/>
          <w:szCs w:val="22"/>
        </w:rPr>
      </w:pPr>
    </w:p>
    <w:p w14:paraId="00000059"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sz w:val="22"/>
          <w:szCs w:val="22"/>
        </w:rPr>
        <w:t>Each Parties hereby agree and undertake:</w:t>
      </w:r>
    </w:p>
    <w:p w14:paraId="0000005A" w14:textId="77777777" w:rsidR="001C2B38" w:rsidRDefault="001C2B38">
      <w:pPr>
        <w:spacing w:line="276" w:lineRule="auto"/>
        <w:ind w:left="720"/>
        <w:jc w:val="both"/>
        <w:rPr>
          <w:rFonts w:ascii="Arial" w:eastAsia="Arial" w:hAnsi="Arial" w:cs="Arial"/>
          <w:sz w:val="22"/>
          <w:szCs w:val="22"/>
        </w:rPr>
      </w:pPr>
    </w:p>
    <w:p w14:paraId="0000005B" w14:textId="77777777" w:rsidR="001C2B38" w:rsidRDefault="00F0095F">
      <w:pPr>
        <w:numPr>
          <w:ilvl w:val="1"/>
          <w:numId w:val="1"/>
        </w:numPr>
        <w:spacing w:line="276" w:lineRule="auto"/>
        <w:ind w:left="1440"/>
        <w:jc w:val="both"/>
        <w:rPr>
          <w:rFonts w:ascii="Arial" w:eastAsia="Arial" w:hAnsi="Arial" w:cs="Arial"/>
          <w:sz w:val="22"/>
          <w:szCs w:val="22"/>
        </w:rPr>
      </w:pPr>
      <w:r>
        <w:rPr>
          <w:rFonts w:ascii="Arial" w:eastAsia="Arial" w:hAnsi="Arial" w:cs="Arial"/>
          <w:sz w:val="22"/>
          <w:szCs w:val="22"/>
        </w:rPr>
        <w:t xml:space="preserve">not to at any time disclose or use or permit to be used any of the Confidential Information for any purpose other than for the Proposal and not to exploit, infringe or reverse engineering the intellectual property and Confidential Information belonging to the Disclosing Party or any parts of it in whatever form for the commercial gains of Receiving Party other than for the Proposal; </w:t>
      </w:r>
    </w:p>
    <w:p w14:paraId="0000005C" w14:textId="77777777" w:rsidR="001C2B38" w:rsidRDefault="001C2B38">
      <w:pPr>
        <w:spacing w:line="276" w:lineRule="auto"/>
        <w:ind w:left="720"/>
        <w:jc w:val="both"/>
        <w:rPr>
          <w:rFonts w:ascii="Arial" w:eastAsia="Arial" w:hAnsi="Arial" w:cs="Arial"/>
          <w:sz w:val="22"/>
          <w:szCs w:val="22"/>
        </w:rPr>
      </w:pPr>
    </w:p>
    <w:p w14:paraId="0000005D" w14:textId="77777777" w:rsidR="001C2B38" w:rsidRDefault="00F0095F">
      <w:pPr>
        <w:numPr>
          <w:ilvl w:val="1"/>
          <w:numId w:val="1"/>
        </w:numPr>
        <w:spacing w:line="276" w:lineRule="auto"/>
        <w:ind w:left="1440"/>
        <w:jc w:val="both"/>
        <w:rPr>
          <w:rFonts w:ascii="Arial" w:eastAsia="Arial" w:hAnsi="Arial" w:cs="Arial"/>
          <w:sz w:val="22"/>
          <w:szCs w:val="22"/>
        </w:rPr>
      </w:pPr>
      <w:r>
        <w:rPr>
          <w:rFonts w:ascii="Arial" w:eastAsia="Arial" w:hAnsi="Arial" w:cs="Arial"/>
          <w:sz w:val="22"/>
          <w:szCs w:val="22"/>
        </w:rPr>
        <w:t>not to, without the prior written consent of the other Party, disclose the Confidential Information to any other person, except to those persons more particularly identified in para 2.3 below;</w:t>
      </w:r>
    </w:p>
    <w:p w14:paraId="0000005E" w14:textId="77777777" w:rsidR="001C2B38" w:rsidRDefault="001C2B38">
      <w:pPr>
        <w:spacing w:line="276" w:lineRule="auto"/>
        <w:ind w:left="720"/>
        <w:jc w:val="both"/>
        <w:rPr>
          <w:rFonts w:ascii="Arial" w:eastAsia="Arial" w:hAnsi="Arial" w:cs="Arial"/>
          <w:sz w:val="22"/>
          <w:szCs w:val="22"/>
        </w:rPr>
      </w:pPr>
    </w:p>
    <w:p w14:paraId="0000005F" w14:textId="77777777" w:rsidR="001C2B38" w:rsidRDefault="00F0095F">
      <w:pPr>
        <w:numPr>
          <w:ilvl w:val="1"/>
          <w:numId w:val="1"/>
        </w:numPr>
        <w:spacing w:line="276" w:lineRule="auto"/>
        <w:ind w:left="1440"/>
        <w:jc w:val="both"/>
        <w:rPr>
          <w:rFonts w:ascii="Arial" w:eastAsia="Arial" w:hAnsi="Arial" w:cs="Arial"/>
          <w:sz w:val="22"/>
          <w:szCs w:val="22"/>
        </w:rPr>
      </w:pPr>
      <w:r>
        <w:rPr>
          <w:rFonts w:ascii="Arial" w:eastAsia="Arial" w:hAnsi="Arial" w:cs="Arial"/>
          <w:sz w:val="22"/>
          <w:szCs w:val="22"/>
        </w:rPr>
        <w:t xml:space="preserve">either Party may disclose the Confidential Information </w:t>
      </w:r>
      <w:r>
        <w:rPr>
          <w:rFonts w:ascii="Arial" w:eastAsia="Arial" w:hAnsi="Arial" w:cs="Arial"/>
          <w:color w:val="000000"/>
          <w:sz w:val="22"/>
          <w:szCs w:val="22"/>
        </w:rPr>
        <w:t>to</w:t>
      </w:r>
      <w:r>
        <w:rPr>
          <w:rFonts w:ascii="Arial" w:eastAsia="Arial" w:hAnsi="Arial" w:cs="Arial"/>
          <w:sz w:val="22"/>
          <w:szCs w:val="22"/>
        </w:rPr>
        <w:t xml:space="preserve"> its Representatives, provided that all such Representatives are made aware of the terms of this Agreement and agree to be bound by its terms or are by the nature of their roles are bound by appropriate implied confidentiality obligations in law; and </w:t>
      </w:r>
    </w:p>
    <w:p w14:paraId="00000060" w14:textId="77777777" w:rsidR="001C2B38" w:rsidRDefault="001C2B38">
      <w:pPr>
        <w:spacing w:line="276" w:lineRule="auto"/>
        <w:ind w:left="1440"/>
        <w:jc w:val="both"/>
        <w:rPr>
          <w:rFonts w:ascii="Arial" w:eastAsia="Arial" w:hAnsi="Arial" w:cs="Arial"/>
          <w:sz w:val="22"/>
          <w:szCs w:val="22"/>
        </w:rPr>
      </w:pPr>
    </w:p>
    <w:p w14:paraId="00000061" w14:textId="77777777" w:rsidR="001C2B38" w:rsidRDefault="00F0095F">
      <w:pPr>
        <w:numPr>
          <w:ilvl w:val="1"/>
          <w:numId w:val="1"/>
        </w:numPr>
        <w:spacing w:line="276" w:lineRule="auto"/>
        <w:ind w:left="1440"/>
        <w:jc w:val="both"/>
        <w:rPr>
          <w:rFonts w:ascii="Arial" w:eastAsia="Arial" w:hAnsi="Arial" w:cs="Arial"/>
          <w:sz w:val="22"/>
          <w:szCs w:val="22"/>
        </w:rPr>
      </w:pPr>
      <w:r>
        <w:rPr>
          <w:rFonts w:ascii="Arial" w:eastAsia="Arial" w:hAnsi="Arial" w:cs="Arial"/>
          <w:sz w:val="22"/>
          <w:szCs w:val="22"/>
        </w:rPr>
        <w:t>to treat and maintain the Confidential Information in the strictest confidence and, at a minimum, will take reasonable precautions, in accordance with procedures that each Party follows from time to time with respect to its own Confidential Information to prevent disclosure, directly or indirectly, to any other party, except with prior written consent of the Disclosing Party. Any breach by any of its Representatives of any obligations in this Agreement constitutes a breach of this Agreement.</w:t>
      </w:r>
    </w:p>
    <w:p w14:paraId="00000062" w14:textId="77777777" w:rsidR="001C2B38" w:rsidRDefault="001C2B38">
      <w:pPr>
        <w:spacing w:line="276" w:lineRule="auto"/>
        <w:jc w:val="both"/>
        <w:rPr>
          <w:rFonts w:ascii="Arial" w:eastAsia="Arial" w:hAnsi="Arial" w:cs="Arial"/>
          <w:sz w:val="22"/>
          <w:szCs w:val="22"/>
        </w:rPr>
      </w:pPr>
    </w:p>
    <w:p w14:paraId="00000063" w14:textId="77777777" w:rsidR="001C2B38" w:rsidRDefault="00F0095F">
      <w:pPr>
        <w:numPr>
          <w:ilvl w:val="0"/>
          <w:numId w:val="1"/>
        </w:numPr>
        <w:spacing w:line="276" w:lineRule="auto"/>
        <w:jc w:val="both"/>
        <w:rPr>
          <w:rFonts w:ascii="Arial" w:eastAsia="Arial" w:hAnsi="Arial" w:cs="Arial"/>
          <w:b/>
          <w:sz w:val="22"/>
          <w:szCs w:val="22"/>
        </w:rPr>
      </w:pPr>
      <w:r>
        <w:rPr>
          <w:rFonts w:ascii="Arial" w:eastAsia="Arial" w:hAnsi="Arial" w:cs="Arial"/>
          <w:b/>
          <w:sz w:val="22"/>
          <w:szCs w:val="22"/>
        </w:rPr>
        <w:t>EXCLUSIONS</w:t>
      </w:r>
    </w:p>
    <w:p w14:paraId="00000064" w14:textId="77777777" w:rsidR="001C2B38" w:rsidRDefault="001C2B38">
      <w:pPr>
        <w:spacing w:line="276" w:lineRule="auto"/>
        <w:ind w:left="720"/>
        <w:jc w:val="both"/>
        <w:rPr>
          <w:rFonts w:ascii="Arial" w:eastAsia="Arial" w:hAnsi="Arial" w:cs="Arial"/>
          <w:b/>
          <w:sz w:val="22"/>
          <w:szCs w:val="22"/>
        </w:rPr>
      </w:pPr>
    </w:p>
    <w:p w14:paraId="00000065"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sz w:val="22"/>
          <w:szCs w:val="22"/>
        </w:rPr>
        <w:t>The obligation of confidentiality in this Agreement shall not apply to any part of the Confidential Information—</w:t>
      </w:r>
    </w:p>
    <w:p w14:paraId="00000066" w14:textId="77777777" w:rsidR="001C2B38" w:rsidRDefault="001C2B38">
      <w:pPr>
        <w:spacing w:line="276" w:lineRule="auto"/>
        <w:jc w:val="both"/>
        <w:rPr>
          <w:rFonts w:ascii="Arial" w:eastAsia="Arial" w:hAnsi="Arial" w:cs="Arial"/>
          <w:sz w:val="22"/>
          <w:szCs w:val="22"/>
        </w:rPr>
      </w:pPr>
    </w:p>
    <w:p w14:paraId="00000067" w14:textId="77777777" w:rsidR="001C2B38" w:rsidRDefault="00F0095F">
      <w:pPr>
        <w:numPr>
          <w:ilvl w:val="0"/>
          <w:numId w:val="2"/>
        </w:numPr>
        <w:spacing w:line="276" w:lineRule="auto"/>
        <w:jc w:val="both"/>
        <w:rPr>
          <w:rFonts w:ascii="Arial" w:eastAsia="Arial" w:hAnsi="Arial" w:cs="Arial"/>
          <w:sz w:val="22"/>
          <w:szCs w:val="22"/>
        </w:rPr>
      </w:pPr>
      <w:r>
        <w:rPr>
          <w:rFonts w:ascii="Arial" w:eastAsia="Arial" w:hAnsi="Arial" w:cs="Arial"/>
          <w:sz w:val="22"/>
          <w:szCs w:val="22"/>
        </w:rPr>
        <w:t>generally available to the public otherwise than as a result of a breach of this Agreement; or</w:t>
      </w:r>
    </w:p>
    <w:p w14:paraId="00000068" w14:textId="77777777" w:rsidR="001C2B38" w:rsidRDefault="001C2B38">
      <w:pPr>
        <w:spacing w:line="276" w:lineRule="auto"/>
        <w:ind w:left="1440"/>
        <w:jc w:val="both"/>
        <w:rPr>
          <w:rFonts w:ascii="Arial" w:eastAsia="Arial" w:hAnsi="Arial" w:cs="Arial"/>
          <w:sz w:val="22"/>
          <w:szCs w:val="22"/>
        </w:rPr>
      </w:pPr>
    </w:p>
    <w:p w14:paraId="00000069" w14:textId="77777777" w:rsidR="001C2B38" w:rsidRDefault="00F0095F">
      <w:pPr>
        <w:numPr>
          <w:ilvl w:val="0"/>
          <w:numId w:val="2"/>
        </w:numPr>
        <w:spacing w:line="276" w:lineRule="auto"/>
        <w:jc w:val="both"/>
        <w:rPr>
          <w:rFonts w:ascii="Arial" w:eastAsia="Arial" w:hAnsi="Arial" w:cs="Arial"/>
          <w:sz w:val="22"/>
          <w:szCs w:val="22"/>
        </w:rPr>
      </w:pPr>
      <w:r>
        <w:rPr>
          <w:rFonts w:ascii="Arial" w:eastAsia="Arial" w:hAnsi="Arial" w:cs="Arial"/>
          <w:sz w:val="22"/>
          <w:szCs w:val="22"/>
        </w:rPr>
        <w:t xml:space="preserve">already known to the Receiving Party before the effective date of this Agreement and prior to any disclosure hereunder; or </w:t>
      </w:r>
    </w:p>
    <w:p w14:paraId="0000006A" w14:textId="77777777" w:rsidR="001C2B38" w:rsidRDefault="001C2B38">
      <w:pPr>
        <w:spacing w:line="276" w:lineRule="auto"/>
        <w:ind w:left="1440"/>
        <w:jc w:val="both"/>
        <w:rPr>
          <w:rFonts w:ascii="Arial" w:eastAsia="Arial" w:hAnsi="Arial" w:cs="Arial"/>
          <w:sz w:val="22"/>
          <w:szCs w:val="22"/>
        </w:rPr>
      </w:pPr>
    </w:p>
    <w:p w14:paraId="0000006B" w14:textId="77777777" w:rsidR="001C2B38" w:rsidRDefault="00F0095F">
      <w:pPr>
        <w:numPr>
          <w:ilvl w:val="0"/>
          <w:numId w:val="2"/>
        </w:numPr>
        <w:spacing w:line="276" w:lineRule="auto"/>
        <w:jc w:val="both"/>
        <w:rPr>
          <w:rFonts w:ascii="Arial" w:eastAsia="Arial" w:hAnsi="Arial" w:cs="Arial"/>
          <w:sz w:val="22"/>
          <w:szCs w:val="22"/>
        </w:rPr>
      </w:pPr>
      <w:r>
        <w:rPr>
          <w:rFonts w:ascii="Arial" w:eastAsia="Arial" w:hAnsi="Arial" w:cs="Arial"/>
          <w:sz w:val="22"/>
          <w:szCs w:val="22"/>
        </w:rPr>
        <w:t>disclosed by the Disclosing Party to the Receiving Party on a non-confidential basis and which was expressly identified as such; or</w:t>
      </w:r>
    </w:p>
    <w:p w14:paraId="0000006C" w14:textId="77777777" w:rsidR="001C2B38" w:rsidRDefault="001C2B38">
      <w:pPr>
        <w:spacing w:line="276" w:lineRule="auto"/>
        <w:ind w:left="1440"/>
        <w:jc w:val="both"/>
        <w:rPr>
          <w:rFonts w:ascii="Arial" w:eastAsia="Arial" w:hAnsi="Arial" w:cs="Arial"/>
          <w:sz w:val="22"/>
          <w:szCs w:val="22"/>
        </w:rPr>
      </w:pPr>
    </w:p>
    <w:p w14:paraId="0000006D" w14:textId="77777777" w:rsidR="001C2B38" w:rsidRDefault="00F0095F">
      <w:pPr>
        <w:numPr>
          <w:ilvl w:val="0"/>
          <w:numId w:val="2"/>
        </w:numPr>
        <w:spacing w:line="276" w:lineRule="auto"/>
        <w:jc w:val="both"/>
        <w:rPr>
          <w:rFonts w:ascii="Arial" w:eastAsia="Arial" w:hAnsi="Arial" w:cs="Arial"/>
          <w:sz w:val="22"/>
          <w:szCs w:val="22"/>
        </w:rPr>
      </w:pPr>
      <w:r>
        <w:rPr>
          <w:rFonts w:ascii="Arial" w:eastAsia="Arial" w:hAnsi="Arial" w:cs="Arial"/>
          <w:sz w:val="22"/>
          <w:szCs w:val="22"/>
        </w:rPr>
        <w:t>that is required by applicable law or by order of court of competent jurisdiction or by any regulatory or governmental authority or any other relevant authority to be disclosed, provided always that the Receiving Party shall, if practicable and not otherwise prevented from doing so, notify the Disclosing Party of the proposed form and nature of the disclosure; or</w:t>
      </w:r>
    </w:p>
    <w:p w14:paraId="0000006E" w14:textId="77777777" w:rsidR="001C2B38" w:rsidRDefault="001C2B38">
      <w:pPr>
        <w:spacing w:line="276" w:lineRule="auto"/>
        <w:ind w:left="2160"/>
        <w:jc w:val="both"/>
        <w:rPr>
          <w:rFonts w:ascii="Arial" w:eastAsia="Arial" w:hAnsi="Arial" w:cs="Arial"/>
          <w:sz w:val="22"/>
          <w:szCs w:val="22"/>
        </w:rPr>
      </w:pPr>
    </w:p>
    <w:p w14:paraId="0000006F" w14:textId="77777777" w:rsidR="001C2B38" w:rsidRDefault="00F0095F">
      <w:pPr>
        <w:numPr>
          <w:ilvl w:val="0"/>
          <w:numId w:val="2"/>
        </w:numPr>
        <w:spacing w:line="276" w:lineRule="auto"/>
        <w:jc w:val="both"/>
        <w:rPr>
          <w:rFonts w:ascii="Arial" w:eastAsia="Arial" w:hAnsi="Arial" w:cs="Arial"/>
          <w:sz w:val="22"/>
          <w:szCs w:val="22"/>
        </w:rPr>
      </w:pPr>
      <w:r>
        <w:rPr>
          <w:rFonts w:ascii="Arial" w:eastAsia="Arial" w:hAnsi="Arial" w:cs="Arial"/>
          <w:sz w:val="22"/>
          <w:szCs w:val="22"/>
        </w:rPr>
        <w:t>is expressly approved for release by the written authorisation of the Disclosing Party.</w:t>
      </w:r>
    </w:p>
    <w:p w14:paraId="00000070" w14:textId="77777777" w:rsidR="001C2B38" w:rsidRDefault="001C2B38">
      <w:pPr>
        <w:spacing w:line="276" w:lineRule="auto"/>
        <w:jc w:val="both"/>
        <w:rPr>
          <w:rFonts w:ascii="Arial" w:eastAsia="Arial" w:hAnsi="Arial" w:cs="Arial"/>
          <w:sz w:val="22"/>
          <w:szCs w:val="22"/>
        </w:rPr>
      </w:pPr>
    </w:p>
    <w:p w14:paraId="00000071" w14:textId="77777777" w:rsidR="001C2B38" w:rsidRDefault="00F0095F">
      <w:pPr>
        <w:pStyle w:val="Heading1"/>
        <w:spacing w:line="276" w:lineRule="auto"/>
        <w:rPr>
          <w:rFonts w:ascii="Arial" w:eastAsia="Arial" w:hAnsi="Arial" w:cs="Arial"/>
          <w:u w:val="single"/>
        </w:rPr>
      </w:pPr>
      <w:r>
        <w:rPr>
          <w:rFonts w:ascii="Arial" w:eastAsia="Arial" w:hAnsi="Arial" w:cs="Arial"/>
        </w:rPr>
        <w:t>4.</w:t>
      </w:r>
      <w:r>
        <w:rPr>
          <w:rFonts w:ascii="Arial" w:eastAsia="Arial" w:hAnsi="Arial" w:cs="Arial"/>
        </w:rPr>
        <w:tab/>
        <w:t>RETURN OF CONFIDENTIAL INFORMATION</w:t>
      </w:r>
    </w:p>
    <w:p w14:paraId="00000072" w14:textId="77777777" w:rsidR="001C2B38" w:rsidRDefault="001C2B38">
      <w:pPr>
        <w:spacing w:line="276" w:lineRule="auto"/>
        <w:rPr>
          <w:rFonts w:ascii="Arial" w:eastAsia="Arial" w:hAnsi="Arial" w:cs="Arial"/>
          <w:sz w:val="22"/>
          <w:szCs w:val="22"/>
        </w:rPr>
      </w:pPr>
    </w:p>
    <w:p w14:paraId="00000073" w14:textId="77777777" w:rsidR="001C2B38" w:rsidRDefault="00F0095F">
      <w:pPr>
        <w:spacing w:line="276" w:lineRule="auto"/>
        <w:ind w:left="720"/>
        <w:jc w:val="both"/>
        <w:rPr>
          <w:rFonts w:ascii="Arial" w:eastAsia="Arial" w:hAnsi="Arial" w:cs="Arial"/>
          <w:sz w:val="22"/>
          <w:szCs w:val="22"/>
        </w:rPr>
      </w:pPr>
      <w:bookmarkStart w:id="4" w:name="_heading=h.3dy6vkm" w:colFirst="0" w:colLast="0"/>
      <w:bookmarkEnd w:id="4"/>
      <w:r>
        <w:rPr>
          <w:rFonts w:ascii="Arial" w:eastAsia="Arial" w:hAnsi="Arial" w:cs="Arial"/>
          <w:sz w:val="22"/>
          <w:szCs w:val="22"/>
        </w:rPr>
        <w:t>At the written request of the Disclosing Party, the Receiving Party shall promptly return to the Disclosing Party all documentation and any related materials containing the Confidential Information, save that the Receiving Party may retain the same where required in accordance with its normal retention policy and for audit purposes, but must continue to observe all confidentiality obligations herein for such retained documentation and materials.</w:t>
      </w:r>
    </w:p>
    <w:p w14:paraId="00000074" w14:textId="77777777" w:rsidR="001C2B38" w:rsidRDefault="001C2B38">
      <w:pPr>
        <w:spacing w:line="276" w:lineRule="auto"/>
        <w:ind w:left="720" w:hanging="720"/>
        <w:rPr>
          <w:rFonts w:ascii="Arial" w:eastAsia="Arial" w:hAnsi="Arial" w:cs="Arial"/>
          <w:sz w:val="22"/>
          <w:szCs w:val="22"/>
        </w:rPr>
      </w:pPr>
    </w:p>
    <w:p w14:paraId="00000075" w14:textId="77777777" w:rsidR="001C2B38" w:rsidRDefault="00F0095F">
      <w:pPr>
        <w:spacing w:line="276" w:lineRule="auto"/>
        <w:ind w:left="720" w:hanging="720"/>
        <w:rPr>
          <w:rFonts w:ascii="Arial" w:eastAsia="Arial" w:hAnsi="Arial" w:cs="Arial"/>
          <w:b/>
          <w:sz w:val="22"/>
          <w:szCs w:val="22"/>
          <w:u w:val="single"/>
        </w:rPr>
      </w:pPr>
      <w:r>
        <w:rPr>
          <w:rFonts w:ascii="Arial" w:eastAsia="Arial" w:hAnsi="Arial" w:cs="Arial"/>
          <w:b/>
          <w:sz w:val="22"/>
          <w:szCs w:val="22"/>
        </w:rPr>
        <w:t>5.</w:t>
      </w:r>
      <w:r>
        <w:rPr>
          <w:rFonts w:ascii="Arial" w:eastAsia="Arial" w:hAnsi="Arial" w:cs="Arial"/>
          <w:b/>
          <w:sz w:val="22"/>
          <w:szCs w:val="22"/>
        </w:rPr>
        <w:tab/>
        <w:t>REPRESENTATIONS, WARRANTIES AND NON-CIRCUMVENTION</w:t>
      </w:r>
    </w:p>
    <w:p w14:paraId="00000076" w14:textId="77777777" w:rsidR="001C2B38" w:rsidRDefault="001C2B38">
      <w:pPr>
        <w:spacing w:line="276" w:lineRule="auto"/>
        <w:ind w:left="720" w:hanging="720"/>
        <w:rPr>
          <w:rFonts w:ascii="Arial" w:eastAsia="Arial" w:hAnsi="Arial" w:cs="Arial"/>
          <w:b/>
          <w:sz w:val="22"/>
          <w:szCs w:val="22"/>
        </w:rPr>
      </w:pPr>
    </w:p>
    <w:p w14:paraId="00000077"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b/>
          <w:sz w:val="22"/>
          <w:szCs w:val="22"/>
        </w:rPr>
        <w:t>Representations and Warranty</w:t>
      </w:r>
      <w:r>
        <w:rPr>
          <w:rFonts w:ascii="Arial" w:eastAsia="Arial" w:hAnsi="Arial" w:cs="Arial"/>
          <w:sz w:val="22"/>
          <w:szCs w:val="22"/>
        </w:rPr>
        <w:t>. Either Party acknowledges that all information will be provided by each Party without express or implied representations or warranty as to its completeness or accuracy. Accordingly, each Party shall not have any liability to the other save for the negligence or wilful default of the Parties, its agents or representatives.</w:t>
      </w:r>
    </w:p>
    <w:p w14:paraId="00000078" w14:textId="77777777" w:rsidR="001C2B38" w:rsidRDefault="001C2B38">
      <w:pPr>
        <w:spacing w:line="276" w:lineRule="auto"/>
        <w:ind w:left="720"/>
        <w:jc w:val="both"/>
        <w:rPr>
          <w:rFonts w:ascii="Arial" w:eastAsia="Arial" w:hAnsi="Arial" w:cs="Arial"/>
          <w:sz w:val="22"/>
          <w:szCs w:val="22"/>
        </w:rPr>
      </w:pPr>
    </w:p>
    <w:p w14:paraId="00000079"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b/>
          <w:sz w:val="22"/>
          <w:szCs w:val="22"/>
        </w:rPr>
        <w:t>Non-Circumvention</w:t>
      </w:r>
      <w:r>
        <w:rPr>
          <w:rFonts w:ascii="Arial" w:eastAsia="Arial" w:hAnsi="Arial" w:cs="Arial"/>
          <w:sz w:val="22"/>
          <w:szCs w:val="22"/>
        </w:rPr>
        <w:t xml:space="preserve">. For a period of one (1) year after the end of the term of this Agreement, the Receiving Party will not attempt to do business with, or otherwise solicit any business contacts found or otherwise referred by Disclosing Party to Receiving Party for the purpose of circumventing, the result of which shall be to prevent the Disclosing Party from realizing or recognizing a profit, fees, or otherwise, without the specific written approval of the Disclosing Party. </w:t>
      </w:r>
    </w:p>
    <w:p w14:paraId="0000007A" w14:textId="77777777" w:rsidR="001C2B38" w:rsidRDefault="001C2B38">
      <w:pPr>
        <w:spacing w:line="276" w:lineRule="auto"/>
        <w:ind w:left="720"/>
        <w:jc w:val="both"/>
        <w:rPr>
          <w:rFonts w:ascii="Arial" w:eastAsia="Arial" w:hAnsi="Arial" w:cs="Arial"/>
          <w:sz w:val="22"/>
          <w:szCs w:val="22"/>
        </w:rPr>
      </w:pPr>
    </w:p>
    <w:p w14:paraId="0000007B" w14:textId="77777777" w:rsidR="001C2B38" w:rsidRDefault="00F0095F">
      <w:pPr>
        <w:spacing w:before="240" w:after="240" w:line="276" w:lineRule="auto"/>
        <w:jc w:val="both"/>
        <w:rPr>
          <w:rFonts w:ascii="Arial" w:eastAsia="Arial" w:hAnsi="Arial" w:cs="Arial"/>
          <w:b/>
          <w:sz w:val="22"/>
          <w:szCs w:val="22"/>
        </w:rPr>
      </w:pPr>
      <w:r>
        <w:rPr>
          <w:rFonts w:ascii="Arial" w:eastAsia="Arial" w:hAnsi="Arial" w:cs="Arial"/>
          <w:b/>
          <w:sz w:val="22"/>
          <w:szCs w:val="22"/>
        </w:rPr>
        <w:t xml:space="preserve">6. </w:t>
      </w:r>
      <w:r>
        <w:rPr>
          <w:rFonts w:ascii="Arial" w:eastAsia="Arial" w:hAnsi="Arial" w:cs="Arial"/>
          <w:b/>
          <w:sz w:val="22"/>
          <w:szCs w:val="22"/>
        </w:rPr>
        <w:tab/>
        <w:t>OWNERSHIP OF INTELLECTUAL PROPERTY</w:t>
      </w:r>
    </w:p>
    <w:p w14:paraId="0000007C" w14:textId="77777777" w:rsidR="001C2B38" w:rsidRDefault="00F0095F">
      <w:pPr>
        <w:spacing w:before="240" w:after="240" w:line="276" w:lineRule="auto"/>
        <w:ind w:left="720"/>
        <w:jc w:val="both"/>
        <w:rPr>
          <w:rFonts w:ascii="Arial" w:eastAsia="Arial" w:hAnsi="Arial" w:cs="Arial"/>
          <w:sz w:val="22"/>
          <w:szCs w:val="22"/>
        </w:rPr>
      </w:pPr>
      <w:r>
        <w:rPr>
          <w:rFonts w:ascii="Arial" w:eastAsia="Arial" w:hAnsi="Arial" w:cs="Arial"/>
          <w:sz w:val="22"/>
          <w:szCs w:val="22"/>
        </w:rPr>
        <w:t xml:space="preserve">6.1 </w:t>
      </w:r>
      <w:r>
        <w:rPr>
          <w:rFonts w:ascii="Arial" w:eastAsia="Arial" w:hAnsi="Arial" w:cs="Arial"/>
          <w:b/>
          <w:sz w:val="22"/>
          <w:szCs w:val="22"/>
        </w:rPr>
        <w:t>Work Product Ownership.</w:t>
      </w:r>
      <w:r>
        <w:rPr>
          <w:rFonts w:ascii="Arial" w:eastAsia="Arial" w:hAnsi="Arial" w:cs="Arial"/>
          <w:sz w:val="22"/>
          <w:szCs w:val="22"/>
        </w:rPr>
        <w:t xml:space="preserve"> The Receiving Party acknowledges and agrees that any and all Intellectual Property (as defined above) developed, created, conceived, authored, invented, or reduced to practice by the Receiving Party, whether solely or jointly with others, in the course of or related to their engagement with the Disclosing Party, including during the term of any internship, employment, contract, or voluntary collaboration (collectively referred to as “Work Product”), shall be the sole and exclusive property of the Disclosing Party.</w:t>
      </w:r>
    </w:p>
    <w:p w14:paraId="0000007D" w14:textId="77777777" w:rsidR="001C2B38" w:rsidRDefault="00F0095F">
      <w:pPr>
        <w:spacing w:before="240" w:after="240" w:line="276" w:lineRule="auto"/>
        <w:ind w:left="720"/>
        <w:jc w:val="both"/>
        <w:rPr>
          <w:rFonts w:ascii="Arial" w:eastAsia="Arial" w:hAnsi="Arial" w:cs="Arial"/>
          <w:sz w:val="22"/>
          <w:szCs w:val="22"/>
        </w:rPr>
      </w:pPr>
      <w:r>
        <w:rPr>
          <w:rFonts w:ascii="Arial" w:eastAsia="Arial" w:hAnsi="Arial" w:cs="Arial"/>
          <w:sz w:val="22"/>
          <w:szCs w:val="22"/>
        </w:rPr>
        <w:t xml:space="preserve">6.2 </w:t>
      </w:r>
      <w:r>
        <w:rPr>
          <w:rFonts w:ascii="Arial" w:eastAsia="Arial" w:hAnsi="Arial" w:cs="Arial"/>
          <w:b/>
          <w:sz w:val="22"/>
          <w:szCs w:val="22"/>
        </w:rPr>
        <w:t>Assignment.</w:t>
      </w:r>
      <w:r>
        <w:rPr>
          <w:rFonts w:ascii="Arial" w:eastAsia="Arial" w:hAnsi="Arial" w:cs="Arial"/>
          <w:sz w:val="22"/>
          <w:szCs w:val="22"/>
        </w:rPr>
        <w:t xml:space="preserve"> The Receiving Party hereby irrevocably assigns and agrees to assign to the Disclosing Party all rights, title, and interest worldwide in and to the Work Product, including all associated Intellectual Property rights. The Receiving Party further agrees to execute any documents and take all reasonable actions necessary to perfect the Disclosing Party’s rights in such Work Product.</w:t>
      </w:r>
    </w:p>
    <w:p w14:paraId="0000007E" w14:textId="77777777" w:rsidR="001C2B38" w:rsidRDefault="00F0095F">
      <w:pPr>
        <w:spacing w:before="240" w:after="240" w:line="276" w:lineRule="auto"/>
        <w:ind w:left="720"/>
        <w:jc w:val="both"/>
        <w:rPr>
          <w:rFonts w:ascii="Arial" w:eastAsia="Arial" w:hAnsi="Arial" w:cs="Arial"/>
          <w:sz w:val="22"/>
          <w:szCs w:val="22"/>
        </w:rPr>
      </w:pPr>
      <w:r>
        <w:rPr>
          <w:rFonts w:ascii="Arial" w:eastAsia="Arial" w:hAnsi="Arial" w:cs="Arial"/>
          <w:sz w:val="22"/>
          <w:szCs w:val="22"/>
        </w:rPr>
        <w:t xml:space="preserve">6.3 </w:t>
      </w:r>
      <w:r>
        <w:rPr>
          <w:rFonts w:ascii="Arial" w:eastAsia="Arial" w:hAnsi="Arial" w:cs="Arial"/>
          <w:b/>
          <w:sz w:val="22"/>
          <w:szCs w:val="22"/>
        </w:rPr>
        <w:t>Moral Rights Waiver.</w:t>
      </w:r>
      <w:r>
        <w:rPr>
          <w:rFonts w:ascii="Arial" w:eastAsia="Arial" w:hAnsi="Arial" w:cs="Arial"/>
          <w:sz w:val="22"/>
          <w:szCs w:val="22"/>
        </w:rPr>
        <w:t xml:space="preserve"> To the fullest extent permitted by applicable law, the Receiving Party hereby waives and agrees not to assert any and all moral rights they may have in or with respect to any Work Product.</w:t>
      </w:r>
    </w:p>
    <w:p w14:paraId="0000007F" w14:textId="77777777" w:rsidR="001C2B38" w:rsidRDefault="00F0095F">
      <w:pPr>
        <w:spacing w:before="240" w:after="240" w:line="276" w:lineRule="auto"/>
        <w:ind w:left="720"/>
        <w:jc w:val="both"/>
        <w:rPr>
          <w:rFonts w:ascii="Arial" w:eastAsia="Arial" w:hAnsi="Arial" w:cs="Arial"/>
          <w:sz w:val="22"/>
          <w:szCs w:val="22"/>
        </w:rPr>
      </w:pPr>
      <w:r>
        <w:rPr>
          <w:rFonts w:ascii="Arial" w:eastAsia="Arial" w:hAnsi="Arial" w:cs="Arial"/>
          <w:sz w:val="22"/>
          <w:szCs w:val="22"/>
        </w:rPr>
        <w:t xml:space="preserve">6.4 </w:t>
      </w:r>
      <w:r>
        <w:rPr>
          <w:rFonts w:ascii="Arial" w:eastAsia="Arial" w:hAnsi="Arial" w:cs="Arial"/>
          <w:b/>
          <w:sz w:val="22"/>
          <w:szCs w:val="22"/>
        </w:rPr>
        <w:t>Disclosure.</w:t>
      </w:r>
      <w:r>
        <w:rPr>
          <w:rFonts w:ascii="Arial" w:eastAsia="Arial" w:hAnsi="Arial" w:cs="Arial"/>
          <w:sz w:val="22"/>
          <w:szCs w:val="22"/>
        </w:rPr>
        <w:t xml:space="preserve"> The Receiving Party agrees to promptly disclose in writing to the Disclosing Party all Work Product created during the engagement.</w:t>
      </w:r>
    </w:p>
    <w:p w14:paraId="00000080" w14:textId="77777777" w:rsidR="001C2B38" w:rsidRDefault="00F0095F">
      <w:pPr>
        <w:spacing w:before="240" w:after="240" w:line="276" w:lineRule="auto"/>
        <w:ind w:left="720"/>
        <w:jc w:val="both"/>
        <w:rPr>
          <w:rFonts w:ascii="Arial" w:eastAsia="Arial" w:hAnsi="Arial" w:cs="Arial"/>
          <w:color w:val="000000"/>
          <w:sz w:val="22"/>
          <w:szCs w:val="22"/>
        </w:rPr>
      </w:pPr>
      <w:r>
        <w:rPr>
          <w:rFonts w:ascii="Arial" w:eastAsia="Arial" w:hAnsi="Arial" w:cs="Arial"/>
          <w:sz w:val="22"/>
          <w:szCs w:val="22"/>
        </w:rPr>
        <w:t xml:space="preserve">6.5 </w:t>
      </w:r>
      <w:r>
        <w:rPr>
          <w:rFonts w:ascii="Arial" w:eastAsia="Arial" w:hAnsi="Arial" w:cs="Arial"/>
          <w:b/>
          <w:sz w:val="22"/>
          <w:szCs w:val="22"/>
        </w:rPr>
        <w:t>No License.</w:t>
      </w:r>
      <w:r>
        <w:rPr>
          <w:rFonts w:ascii="Arial" w:eastAsia="Arial" w:hAnsi="Arial" w:cs="Arial"/>
          <w:sz w:val="22"/>
          <w:szCs w:val="22"/>
        </w:rPr>
        <w:t xml:space="preserve"> Nothing in this Agreement shall be construed as granting any license or rights under any Intellectual Property of the Disclosing Party to the Receiving Party, whether by implication, estoppel, or otherwise.</w:t>
      </w:r>
    </w:p>
    <w:p w14:paraId="00000081" w14:textId="77777777" w:rsidR="001C2B38" w:rsidRDefault="001C2B38">
      <w:pPr>
        <w:pBdr>
          <w:top w:val="nil"/>
          <w:left w:val="nil"/>
          <w:bottom w:val="nil"/>
          <w:right w:val="nil"/>
          <w:between w:val="nil"/>
        </w:pBdr>
        <w:spacing w:line="276" w:lineRule="auto"/>
        <w:jc w:val="both"/>
        <w:rPr>
          <w:rFonts w:ascii="Arial" w:eastAsia="Arial" w:hAnsi="Arial" w:cs="Arial"/>
          <w:color w:val="000000"/>
          <w:sz w:val="22"/>
          <w:szCs w:val="22"/>
        </w:rPr>
      </w:pPr>
    </w:p>
    <w:p w14:paraId="00000082" w14:textId="77777777" w:rsidR="001C2B38" w:rsidRDefault="00F0095F">
      <w:pPr>
        <w:spacing w:line="276" w:lineRule="auto"/>
        <w:ind w:left="720" w:hanging="720"/>
        <w:rPr>
          <w:rFonts w:ascii="Arial" w:eastAsia="Arial" w:hAnsi="Arial" w:cs="Arial"/>
          <w:b/>
          <w:sz w:val="22"/>
          <w:szCs w:val="22"/>
        </w:rPr>
      </w:pPr>
      <w:r>
        <w:rPr>
          <w:rFonts w:ascii="Arial" w:eastAsia="Arial" w:hAnsi="Arial" w:cs="Arial"/>
          <w:b/>
          <w:sz w:val="22"/>
          <w:szCs w:val="22"/>
        </w:rPr>
        <w:t>7.</w:t>
      </w:r>
      <w:r>
        <w:rPr>
          <w:rFonts w:ascii="Arial" w:eastAsia="Arial" w:hAnsi="Arial" w:cs="Arial"/>
          <w:b/>
          <w:sz w:val="22"/>
          <w:szCs w:val="22"/>
        </w:rPr>
        <w:tab/>
        <w:t>DURATION AND TERMINATION</w:t>
      </w:r>
    </w:p>
    <w:p w14:paraId="00000083" w14:textId="77777777" w:rsidR="001C2B38" w:rsidRDefault="001C2B38">
      <w:pPr>
        <w:spacing w:line="276" w:lineRule="auto"/>
        <w:ind w:left="720" w:hanging="720"/>
        <w:rPr>
          <w:rFonts w:ascii="Arial" w:eastAsia="Arial" w:hAnsi="Arial" w:cs="Arial"/>
          <w:b/>
          <w:sz w:val="22"/>
          <w:szCs w:val="22"/>
        </w:rPr>
      </w:pPr>
    </w:p>
    <w:p w14:paraId="00000084" w14:textId="77777777" w:rsidR="001C2B38" w:rsidRDefault="00F0095F">
      <w:pPr>
        <w:spacing w:line="276" w:lineRule="auto"/>
        <w:ind w:left="1418" w:hanging="709"/>
        <w:jc w:val="both"/>
        <w:rPr>
          <w:rFonts w:ascii="Arial" w:eastAsia="Arial" w:hAnsi="Arial" w:cs="Arial"/>
          <w:sz w:val="22"/>
          <w:szCs w:val="22"/>
        </w:rPr>
      </w:pPr>
      <w:r>
        <w:rPr>
          <w:rFonts w:ascii="Arial" w:eastAsia="Arial" w:hAnsi="Arial" w:cs="Arial"/>
          <w:sz w:val="22"/>
          <w:szCs w:val="22"/>
        </w:rPr>
        <w:t>7.1</w:t>
      </w:r>
      <w:r>
        <w:rPr>
          <w:rFonts w:ascii="Arial" w:eastAsia="Arial" w:hAnsi="Arial" w:cs="Arial"/>
          <w:sz w:val="22"/>
          <w:szCs w:val="22"/>
        </w:rPr>
        <w:tab/>
        <w:t xml:space="preserve">The undertaking under Clause 2 of this Agreement shall survive the termination of this Agreement and Receiving Party's duty to hold Confidential Information in confidence shall remain from the date of signing of this Agreement for </w:t>
      </w:r>
      <w:r>
        <w:rPr>
          <w:rFonts w:ascii="Arial" w:eastAsia="Arial" w:hAnsi="Arial" w:cs="Arial"/>
          <w:b/>
          <w:sz w:val="22"/>
          <w:szCs w:val="22"/>
        </w:rPr>
        <w:t>1 year</w:t>
      </w:r>
      <w:r>
        <w:rPr>
          <w:rFonts w:ascii="Arial" w:eastAsia="Arial" w:hAnsi="Arial" w:cs="Arial"/>
          <w:sz w:val="22"/>
          <w:szCs w:val="22"/>
        </w:rPr>
        <w:t xml:space="preserve"> until the Confidential Information no longer qualifies as a trade secret, personal data or until Disclosing Party sends Receiving Party written notice releasing Receiving Party from this Agreement, whichever occurs first.</w:t>
      </w:r>
    </w:p>
    <w:p w14:paraId="00000085" w14:textId="77777777" w:rsidR="001C2B38" w:rsidRDefault="001C2B38">
      <w:pPr>
        <w:spacing w:line="276" w:lineRule="auto"/>
        <w:ind w:left="1418" w:hanging="709"/>
        <w:jc w:val="both"/>
        <w:rPr>
          <w:rFonts w:ascii="Arial" w:eastAsia="Arial" w:hAnsi="Arial" w:cs="Arial"/>
          <w:sz w:val="22"/>
          <w:szCs w:val="22"/>
        </w:rPr>
      </w:pPr>
    </w:p>
    <w:p w14:paraId="00000086" w14:textId="77777777" w:rsidR="001C2B38" w:rsidRDefault="00F0095F">
      <w:pPr>
        <w:spacing w:line="276" w:lineRule="auto"/>
        <w:ind w:left="1418" w:hanging="709"/>
        <w:jc w:val="both"/>
        <w:rPr>
          <w:rFonts w:ascii="Arial" w:eastAsia="Arial" w:hAnsi="Arial" w:cs="Arial"/>
          <w:sz w:val="22"/>
          <w:szCs w:val="22"/>
        </w:rPr>
      </w:pPr>
      <w:r>
        <w:rPr>
          <w:rFonts w:ascii="Arial" w:eastAsia="Arial" w:hAnsi="Arial" w:cs="Arial"/>
          <w:sz w:val="22"/>
          <w:szCs w:val="22"/>
        </w:rPr>
        <w:t>7.2</w:t>
      </w:r>
      <w:r>
        <w:rPr>
          <w:rFonts w:ascii="Arial" w:eastAsia="Arial" w:hAnsi="Arial" w:cs="Arial"/>
          <w:sz w:val="22"/>
          <w:szCs w:val="22"/>
        </w:rPr>
        <w:tab/>
        <w:t>Subject to the Clause 6.1, this Agreement may be terminated by any Party upon issuing a written notice of at least sixty (60) days to the other Party (“</w:t>
      </w:r>
      <w:r>
        <w:rPr>
          <w:rFonts w:ascii="Arial" w:eastAsia="Arial" w:hAnsi="Arial" w:cs="Arial"/>
          <w:b/>
          <w:sz w:val="22"/>
          <w:szCs w:val="22"/>
        </w:rPr>
        <w:t>Termination</w:t>
      </w:r>
      <w:r>
        <w:rPr>
          <w:rFonts w:ascii="Arial" w:eastAsia="Arial" w:hAnsi="Arial" w:cs="Arial"/>
          <w:sz w:val="22"/>
          <w:szCs w:val="22"/>
        </w:rPr>
        <w:t>”).</w:t>
      </w:r>
    </w:p>
    <w:p w14:paraId="00000087" w14:textId="77777777" w:rsidR="001C2B38" w:rsidRDefault="001C2B38">
      <w:pPr>
        <w:spacing w:line="276" w:lineRule="auto"/>
        <w:ind w:left="1418" w:hanging="709"/>
        <w:jc w:val="both"/>
        <w:rPr>
          <w:rFonts w:ascii="Arial" w:eastAsia="Arial" w:hAnsi="Arial" w:cs="Arial"/>
          <w:sz w:val="22"/>
          <w:szCs w:val="22"/>
        </w:rPr>
      </w:pPr>
    </w:p>
    <w:p w14:paraId="00000088" w14:textId="77777777" w:rsidR="001C2B38" w:rsidRDefault="00F0095F">
      <w:pPr>
        <w:spacing w:line="276" w:lineRule="auto"/>
        <w:ind w:left="1418" w:hanging="709"/>
        <w:jc w:val="both"/>
        <w:rPr>
          <w:rFonts w:ascii="Arial" w:eastAsia="Arial" w:hAnsi="Arial" w:cs="Arial"/>
          <w:sz w:val="22"/>
          <w:szCs w:val="22"/>
        </w:rPr>
      </w:pPr>
      <w:r>
        <w:rPr>
          <w:rFonts w:ascii="Arial" w:eastAsia="Arial" w:hAnsi="Arial" w:cs="Arial"/>
          <w:sz w:val="22"/>
          <w:szCs w:val="22"/>
        </w:rPr>
        <w:t>7.3</w:t>
      </w:r>
      <w:r>
        <w:rPr>
          <w:rFonts w:ascii="Arial" w:eastAsia="Arial" w:hAnsi="Arial" w:cs="Arial"/>
          <w:sz w:val="22"/>
          <w:szCs w:val="22"/>
        </w:rPr>
        <w:tab/>
        <w:t xml:space="preserve">The duty of confidentiality on the Receiving Party shall be construed by express clauses of this Agreement and impliedly as stated in Clause 6.1 and Clause 22.1 of this Agreement that such duty shall continue to exist and survive the termination of this Agreement unless the Confidential Information is deemed to be not applicable by virtue of Clause 3. </w:t>
      </w:r>
    </w:p>
    <w:p w14:paraId="00000089" w14:textId="77777777" w:rsidR="001C2B38" w:rsidRDefault="001C2B38">
      <w:pPr>
        <w:spacing w:line="276" w:lineRule="auto"/>
        <w:ind w:left="1418" w:hanging="709"/>
        <w:jc w:val="both"/>
        <w:rPr>
          <w:rFonts w:ascii="Arial" w:eastAsia="Arial" w:hAnsi="Arial" w:cs="Arial"/>
          <w:sz w:val="22"/>
          <w:szCs w:val="22"/>
        </w:rPr>
      </w:pPr>
    </w:p>
    <w:p w14:paraId="0000008A" w14:textId="77777777" w:rsidR="001C2B38" w:rsidRDefault="00F0095F">
      <w:pPr>
        <w:spacing w:line="276" w:lineRule="auto"/>
        <w:ind w:left="1418" w:hanging="709"/>
        <w:jc w:val="both"/>
        <w:rPr>
          <w:rFonts w:ascii="Arial" w:eastAsia="Arial" w:hAnsi="Arial" w:cs="Arial"/>
          <w:sz w:val="22"/>
          <w:szCs w:val="22"/>
        </w:rPr>
      </w:pPr>
      <w:r>
        <w:rPr>
          <w:rFonts w:ascii="Arial" w:eastAsia="Arial" w:hAnsi="Arial" w:cs="Arial"/>
          <w:sz w:val="22"/>
          <w:szCs w:val="22"/>
        </w:rPr>
        <w:t>7.4</w:t>
      </w:r>
      <w:r>
        <w:rPr>
          <w:rFonts w:ascii="Arial" w:eastAsia="Arial" w:hAnsi="Arial" w:cs="Arial"/>
          <w:sz w:val="22"/>
          <w:szCs w:val="22"/>
        </w:rPr>
        <w:tab/>
        <w:t>The Parties further agree that in the event the Parties has resolved not to proceed with the Proposal and upon Termination or Expiration of this Agreement, all Confidential Information (including copies and reproductions thereof) in whatever form shall be govern in accordance with Clause 4 of this Agreement.</w:t>
      </w:r>
    </w:p>
    <w:p w14:paraId="0000008B" w14:textId="77777777" w:rsidR="001C2B38" w:rsidRDefault="001C2B38">
      <w:pPr>
        <w:spacing w:line="276" w:lineRule="auto"/>
        <w:jc w:val="both"/>
        <w:rPr>
          <w:rFonts w:ascii="Arial" w:eastAsia="Arial" w:hAnsi="Arial" w:cs="Arial"/>
          <w:sz w:val="22"/>
          <w:szCs w:val="22"/>
        </w:rPr>
      </w:pPr>
    </w:p>
    <w:p w14:paraId="0000008C" w14:textId="77777777" w:rsidR="001C2B38" w:rsidRDefault="00F0095F">
      <w:pPr>
        <w:spacing w:line="276" w:lineRule="auto"/>
        <w:rPr>
          <w:rFonts w:ascii="Arial" w:eastAsia="Arial" w:hAnsi="Arial" w:cs="Arial"/>
          <w:b/>
          <w:sz w:val="22"/>
          <w:szCs w:val="22"/>
        </w:rPr>
      </w:pPr>
      <w:r>
        <w:rPr>
          <w:rFonts w:ascii="Arial" w:eastAsia="Arial" w:hAnsi="Arial" w:cs="Arial"/>
          <w:b/>
          <w:sz w:val="22"/>
          <w:szCs w:val="22"/>
        </w:rPr>
        <w:t>8.</w:t>
      </w:r>
      <w:r>
        <w:rPr>
          <w:rFonts w:ascii="Arial" w:eastAsia="Arial" w:hAnsi="Arial" w:cs="Arial"/>
          <w:b/>
          <w:sz w:val="22"/>
          <w:szCs w:val="22"/>
        </w:rPr>
        <w:tab/>
        <w:t>OWNERSHIP &amp; INTELLECTUAL PROPERTY OF CONFIDENTIAL INFORMATION</w:t>
      </w:r>
    </w:p>
    <w:p w14:paraId="0000008D" w14:textId="77777777" w:rsidR="001C2B38" w:rsidRDefault="001C2B38">
      <w:pPr>
        <w:spacing w:line="276" w:lineRule="auto"/>
        <w:jc w:val="both"/>
        <w:rPr>
          <w:rFonts w:ascii="Arial" w:eastAsia="Arial" w:hAnsi="Arial" w:cs="Arial"/>
          <w:b/>
          <w:sz w:val="22"/>
          <w:szCs w:val="22"/>
        </w:rPr>
      </w:pPr>
    </w:p>
    <w:p w14:paraId="0000008E" w14:textId="77777777" w:rsidR="001C2B38" w:rsidRDefault="00F0095F">
      <w:pPr>
        <w:pBdr>
          <w:top w:val="nil"/>
          <w:left w:val="nil"/>
          <w:bottom w:val="nil"/>
          <w:right w:val="nil"/>
          <w:between w:val="nil"/>
        </w:pBdr>
        <w:spacing w:line="276" w:lineRule="auto"/>
        <w:ind w:left="720"/>
        <w:jc w:val="both"/>
        <w:rPr>
          <w:rFonts w:ascii="Arial" w:eastAsia="Arial" w:hAnsi="Arial" w:cs="Arial"/>
          <w:color w:val="000000"/>
          <w:sz w:val="22"/>
          <w:szCs w:val="22"/>
        </w:rPr>
      </w:pPr>
      <w:r>
        <w:rPr>
          <w:rFonts w:ascii="Arial" w:eastAsia="Arial" w:hAnsi="Arial" w:cs="Arial"/>
          <w:color w:val="000000"/>
          <w:sz w:val="22"/>
          <w:szCs w:val="22"/>
        </w:rPr>
        <w:t>The Parties acknowledge and agree that all intellectual property and copyright in the Confidential Information including any documents, files and other items disclosed by and on behalf of the Company shall remain the property of the Company.  Accordingly, each Parties affirm that all rights, interest, title and intellectual and/or proprietary rights in the Confidential Information shall remain at all times, the sole property of the Company and shall not infringe, exploit, or reverse engineered the intellectual property of the Company in any form whatsoever for their own commercial gains. Breach of this clause will constitute the breach of this Agreement and the Company will be entitled for remedies in law and equity for the breach and damage suffered.</w:t>
      </w:r>
    </w:p>
    <w:p w14:paraId="0000008F" w14:textId="77777777" w:rsidR="001C2B38" w:rsidRDefault="001C2B38">
      <w:pPr>
        <w:spacing w:line="276" w:lineRule="auto"/>
        <w:jc w:val="both"/>
        <w:rPr>
          <w:rFonts w:ascii="Arial" w:eastAsia="Arial" w:hAnsi="Arial" w:cs="Arial"/>
          <w:sz w:val="22"/>
          <w:szCs w:val="22"/>
        </w:rPr>
      </w:pPr>
    </w:p>
    <w:p w14:paraId="00000090" w14:textId="77777777" w:rsidR="001C2B38" w:rsidRDefault="00F0095F">
      <w:pPr>
        <w:spacing w:line="276" w:lineRule="auto"/>
        <w:jc w:val="both"/>
        <w:rPr>
          <w:rFonts w:ascii="Arial" w:eastAsia="Arial" w:hAnsi="Arial" w:cs="Arial"/>
          <w:b/>
          <w:strike/>
          <w:sz w:val="22"/>
          <w:szCs w:val="22"/>
        </w:rPr>
      </w:pPr>
      <w:r>
        <w:rPr>
          <w:rFonts w:ascii="Arial" w:eastAsia="Arial" w:hAnsi="Arial" w:cs="Arial"/>
          <w:b/>
          <w:sz w:val="22"/>
          <w:szCs w:val="22"/>
        </w:rPr>
        <w:t>9.</w:t>
      </w:r>
      <w:r>
        <w:rPr>
          <w:rFonts w:ascii="Arial" w:eastAsia="Arial" w:hAnsi="Arial" w:cs="Arial"/>
          <w:b/>
          <w:sz w:val="22"/>
          <w:szCs w:val="22"/>
        </w:rPr>
        <w:tab/>
        <w:t>INDEMNITY</w:t>
      </w:r>
    </w:p>
    <w:p w14:paraId="00000091" w14:textId="77777777" w:rsidR="001C2B38" w:rsidRDefault="001C2B38">
      <w:pPr>
        <w:spacing w:line="276" w:lineRule="auto"/>
        <w:jc w:val="both"/>
        <w:rPr>
          <w:rFonts w:ascii="Arial" w:eastAsia="Arial" w:hAnsi="Arial" w:cs="Arial"/>
          <w:b/>
          <w:sz w:val="22"/>
          <w:szCs w:val="22"/>
        </w:rPr>
      </w:pPr>
    </w:p>
    <w:p w14:paraId="00000092"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sz w:val="22"/>
          <w:szCs w:val="22"/>
        </w:rPr>
        <w:t>The Receiving Party shall indemnify, defend and hold the Disclosing Party harmless from and against any and all loss, cost, expense, liability, claim or cause of action, including legal fees and other costs of litigation incurred in connection with such claims, which the Disclosing Party may incur or be subject to arising from the breach of any provision of this Agreement by the Receiving Party and/or its Representatives.</w:t>
      </w:r>
    </w:p>
    <w:p w14:paraId="00000093" w14:textId="77777777" w:rsidR="001C2B38" w:rsidRDefault="001C2B38">
      <w:pPr>
        <w:spacing w:line="276" w:lineRule="auto"/>
        <w:jc w:val="both"/>
        <w:rPr>
          <w:rFonts w:ascii="Arial" w:eastAsia="Arial" w:hAnsi="Arial" w:cs="Arial"/>
          <w:sz w:val="22"/>
          <w:szCs w:val="22"/>
        </w:rPr>
      </w:pPr>
    </w:p>
    <w:p w14:paraId="00000094" w14:textId="77777777" w:rsidR="001C2B38" w:rsidRDefault="00F0095F">
      <w:pPr>
        <w:spacing w:line="276" w:lineRule="auto"/>
        <w:jc w:val="both"/>
        <w:rPr>
          <w:rFonts w:ascii="Arial" w:eastAsia="Arial" w:hAnsi="Arial" w:cs="Arial"/>
          <w:b/>
          <w:sz w:val="22"/>
          <w:szCs w:val="22"/>
        </w:rPr>
      </w:pPr>
      <w:r>
        <w:rPr>
          <w:rFonts w:ascii="Arial" w:eastAsia="Arial" w:hAnsi="Arial" w:cs="Arial"/>
          <w:b/>
          <w:sz w:val="22"/>
          <w:szCs w:val="22"/>
        </w:rPr>
        <w:t>10.</w:t>
      </w:r>
      <w:r>
        <w:rPr>
          <w:rFonts w:ascii="Arial" w:eastAsia="Arial" w:hAnsi="Arial" w:cs="Arial"/>
          <w:b/>
          <w:sz w:val="22"/>
          <w:szCs w:val="22"/>
        </w:rPr>
        <w:tab/>
        <w:t>REMEDIES</w:t>
      </w:r>
    </w:p>
    <w:p w14:paraId="00000095" w14:textId="77777777" w:rsidR="001C2B38" w:rsidRDefault="001C2B38">
      <w:pPr>
        <w:spacing w:line="276" w:lineRule="auto"/>
        <w:jc w:val="both"/>
        <w:rPr>
          <w:rFonts w:ascii="Arial" w:eastAsia="Arial" w:hAnsi="Arial" w:cs="Arial"/>
          <w:sz w:val="22"/>
          <w:szCs w:val="22"/>
        </w:rPr>
      </w:pPr>
    </w:p>
    <w:p w14:paraId="00000096"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sz w:val="22"/>
          <w:szCs w:val="22"/>
        </w:rPr>
        <w:t>Each Party is entitled to specific performance and injunctive or other equitable relief as a remedy for any breach. However, such remedies are not deemed to be exclusive remedies for breach of this Agreement but are in addition to all other remedies available at law or in equity to the other Party.</w:t>
      </w:r>
    </w:p>
    <w:p w14:paraId="00000097" w14:textId="77777777" w:rsidR="001C2B38" w:rsidRDefault="001C2B38">
      <w:pPr>
        <w:spacing w:line="276" w:lineRule="auto"/>
        <w:ind w:left="720"/>
        <w:jc w:val="both"/>
        <w:rPr>
          <w:rFonts w:ascii="Arial" w:eastAsia="Arial" w:hAnsi="Arial" w:cs="Arial"/>
          <w:sz w:val="22"/>
          <w:szCs w:val="22"/>
        </w:rPr>
      </w:pPr>
    </w:p>
    <w:p w14:paraId="00000098" w14:textId="77777777" w:rsidR="001C2B38" w:rsidRDefault="00F0095F">
      <w:pPr>
        <w:keepNext/>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1</w:t>
      </w:r>
      <w:r>
        <w:rPr>
          <w:rFonts w:ascii="Arial" w:eastAsia="Arial" w:hAnsi="Arial" w:cs="Arial"/>
          <w:b/>
          <w:sz w:val="22"/>
          <w:szCs w:val="22"/>
        </w:rPr>
        <w:t>1</w:t>
      </w:r>
      <w:r>
        <w:rPr>
          <w:rFonts w:ascii="Arial" w:eastAsia="Arial" w:hAnsi="Arial" w:cs="Arial"/>
          <w:b/>
          <w:color w:val="000000"/>
          <w:sz w:val="22"/>
          <w:szCs w:val="22"/>
        </w:rPr>
        <w:t>.</w:t>
      </w:r>
      <w:r>
        <w:rPr>
          <w:rFonts w:ascii="Arial" w:eastAsia="Arial" w:hAnsi="Arial" w:cs="Arial"/>
          <w:b/>
          <w:color w:val="000000"/>
          <w:sz w:val="22"/>
          <w:szCs w:val="22"/>
        </w:rPr>
        <w:tab/>
        <w:t>COSTS AND EXPENSES</w:t>
      </w:r>
    </w:p>
    <w:p w14:paraId="00000099" w14:textId="77777777" w:rsidR="001C2B38" w:rsidRDefault="001C2B38">
      <w:pPr>
        <w:keepNext/>
        <w:pBdr>
          <w:top w:val="nil"/>
          <w:left w:val="nil"/>
          <w:bottom w:val="nil"/>
          <w:right w:val="nil"/>
          <w:between w:val="nil"/>
        </w:pBdr>
        <w:spacing w:line="276" w:lineRule="auto"/>
        <w:jc w:val="both"/>
        <w:rPr>
          <w:rFonts w:ascii="Arial" w:eastAsia="Arial" w:hAnsi="Arial" w:cs="Arial"/>
          <w:color w:val="000000"/>
          <w:sz w:val="22"/>
          <w:szCs w:val="22"/>
        </w:rPr>
      </w:pPr>
    </w:p>
    <w:p w14:paraId="0000009A" w14:textId="77777777" w:rsidR="001C2B38" w:rsidRDefault="00F0095F">
      <w:pPr>
        <w:keepNext/>
        <w:pBdr>
          <w:top w:val="nil"/>
          <w:left w:val="nil"/>
          <w:bottom w:val="nil"/>
          <w:right w:val="nil"/>
          <w:between w:val="nil"/>
        </w:pBdr>
        <w:spacing w:line="276" w:lineRule="auto"/>
        <w:ind w:left="709"/>
        <w:jc w:val="both"/>
        <w:rPr>
          <w:rFonts w:ascii="Arial" w:eastAsia="Arial" w:hAnsi="Arial" w:cs="Arial"/>
          <w:color w:val="000000"/>
          <w:sz w:val="22"/>
          <w:szCs w:val="22"/>
        </w:rPr>
      </w:pPr>
      <w:r>
        <w:rPr>
          <w:rFonts w:ascii="Arial" w:eastAsia="Arial" w:hAnsi="Arial" w:cs="Arial"/>
          <w:color w:val="000000"/>
          <w:sz w:val="22"/>
          <w:szCs w:val="22"/>
        </w:rPr>
        <w:tab/>
        <w:t>Each party is to bear its own costs and expenses including the Attorney fees incurred in performing its obligations under this Agreement.</w:t>
      </w:r>
    </w:p>
    <w:p w14:paraId="0000009B" w14:textId="77777777" w:rsidR="001C2B38" w:rsidRDefault="001C2B38">
      <w:pPr>
        <w:keepNext/>
        <w:pBdr>
          <w:top w:val="nil"/>
          <w:left w:val="nil"/>
          <w:bottom w:val="nil"/>
          <w:right w:val="nil"/>
          <w:between w:val="nil"/>
        </w:pBdr>
        <w:spacing w:line="276" w:lineRule="auto"/>
        <w:jc w:val="both"/>
        <w:rPr>
          <w:rFonts w:ascii="Arial" w:eastAsia="Arial" w:hAnsi="Arial" w:cs="Arial"/>
          <w:color w:val="000000"/>
          <w:sz w:val="22"/>
          <w:szCs w:val="22"/>
        </w:rPr>
      </w:pPr>
    </w:p>
    <w:p w14:paraId="0000009C" w14:textId="77777777" w:rsidR="001C2B38" w:rsidRDefault="00F0095F">
      <w:pPr>
        <w:spacing w:line="276" w:lineRule="auto"/>
        <w:ind w:left="720" w:hanging="720"/>
        <w:jc w:val="both"/>
        <w:rPr>
          <w:rFonts w:ascii="Arial" w:eastAsia="Arial" w:hAnsi="Arial" w:cs="Arial"/>
          <w:b/>
          <w:sz w:val="22"/>
          <w:szCs w:val="22"/>
        </w:rPr>
      </w:pPr>
      <w:r>
        <w:rPr>
          <w:rFonts w:ascii="Arial" w:eastAsia="Arial" w:hAnsi="Arial" w:cs="Arial"/>
          <w:b/>
          <w:sz w:val="22"/>
          <w:szCs w:val="22"/>
        </w:rPr>
        <w:t>12.</w:t>
      </w:r>
      <w:r>
        <w:rPr>
          <w:rFonts w:ascii="Arial" w:eastAsia="Arial" w:hAnsi="Arial" w:cs="Arial"/>
          <w:b/>
          <w:sz w:val="22"/>
          <w:szCs w:val="22"/>
        </w:rPr>
        <w:tab/>
        <w:t>NOTICES</w:t>
      </w:r>
    </w:p>
    <w:p w14:paraId="0000009D" w14:textId="77777777" w:rsidR="001C2B38" w:rsidRDefault="001C2B38">
      <w:pPr>
        <w:spacing w:line="276" w:lineRule="auto"/>
        <w:ind w:left="720" w:hanging="720"/>
        <w:jc w:val="both"/>
        <w:rPr>
          <w:rFonts w:ascii="Arial" w:eastAsia="Arial" w:hAnsi="Arial" w:cs="Arial"/>
          <w:b/>
          <w:sz w:val="22"/>
          <w:szCs w:val="22"/>
        </w:rPr>
      </w:pPr>
    </w:p>
    <w:p w14:paraId="0000009E"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sz w:val="22"/>
          <w:szCs w:val="22"/>
        </w:rPr>
        <w:t>Any notice or other communication required to be given by either Party pursuant to this Agreement shall be addressed to the other Party at the address contained herein or to any other address as either Party may notify to the other in writing and if;</w:t>
      </w:r>
    </w:p>
    <w:p w14:paraId="0000009F" w14:textId="77777777" w:rsidR="001C2B38" w:rsidRDefault="001C2B38">
      <w:pPr>
        <w:spacing w:line="276" w:lineRule="auto"/>
        <w:ind w:left="720"/>
        <w:jc w:val="both"/>
        <w:rPr>
          <w:rFonts w:ascii="Arial" w:eastAsia="Arial" w:hAnsi="Arial" w:cs="Arial"/>
          <w:sz w:val="22"/>
          <w:szCs w:val="22"/>
        </w:rPr>
      </w:pPr>
    </w:p>
    <w:p w14:paraId="000000A0" w14:textId="77777777" w:rsidR="001C2B38" w:rsidRDefault="00F0095F">
      <w:pPr>
        <w:numPr>
          <w:ilvl w:val="0"/>
          <w:numId w:val="5"/>
        </w:numPr>
        <w:tabs>
          <w:tab w:val="left" w:pos="720"/>
        </w:tabs>
        <w:spacing w:line="276" w:lineRule="auto"/>
        <w:ind w:left="1440" w:hanging="720"/>
        <w:jc w:val="both"/>
        <w:rPr>
          <w:rFonts w:ascii="Arial" w:eastAsia="Arial" w:hAnsi="Arial" w:cs="Arial"/>
          <w:sz w:val="22"/>
          <w:szCs w:val="22"/>
        </w:rPr>
      </w:pPr>
      <w:r>
        <w:rPr>
          <w:rFonts w:ascii="Arial" w:eastAsia="Arial" w:hAnsi="Arial" w:cs="Arial"/>
          <w:sz w:val="22"/>
          <w:szCs w:val="22"/>
        </w:rPr>
        <w:t>served by facsimile will be deemed to have been given when received (if received during business hours on a Business Day), or on the next Business Day after receipt (if received on a non-Business Day or after business hours on a Business Day);</w:t>
      </w:r>
    </w:p>
    <w:p w14:paraId="000000A1" w14:textId="77777777" w:rsidR="001C2B38" w:rsidRDefault="001C2B38">
      <w:pPr>
        <w:tabs>
          <w:tab w:val="left" w:pos="720"/>
        </w:tabs>
        <w:spacing w:line="276" w:lineRule="auto"/>
        <w:ind w:left="1800" w:hanging="1440"/>
        <w:jc w:val="both"/>
        <w:rPr>
          <w:rFonts w:ascii="Arial" w:eastAsia="Arial" w:hAnsi="Arial" w:cs="Arial"/>
          <w:sz w:val="22"/>
          <w:szCs w:val="22"/>
        </w:rPr>
      </w:pPr>
    </w:p>
    <w:p w14:paraId="000000A2" w14:textId="77777777" w:rsidR="001C2B38" w:rsidRDefault="00F0095F">
      <w:pPr>
        <w:numPr>
          <w:ilvl w:val="0"/>
          <w:numId w:val="5"/>
        </w:numPr>
        <w:tabs>
          <w:tab w:val="left" w:pos="720"/>
        </w:tabs>
        <w:spacing w:line="276" w:lineRule="auto"/>
        <w:ind w:left="1440" w:hanging="720"/>
        <w:jc w:val="both"/>
        <w:rPr>
          <w:rFonts w:ascii="Arial" w:eastAsia="Arial" w:hAnsi="Arial" w:cs="Arial"/>
          <w:sz w:val="22"/>
          <w:szCs w:val="22"/>
        </w:rPr>
      </w:pPr>
      <w:r>
        <w:rPr>
          <w:rFonts w:ascii="Arial" w:eastAsia="Arial" w:hAnsi="Arial" w:cs="Arial"/>
          <w:sz w:val="22"/>
          <w:szCs w:val="22"/>
        </w:rPr>
        <w:t>served by post will be deemed to have been given three (3) Business Days after posting providing that such notices shall be sent to the address of the relevant Party;</w:t>
      </w:r>
    </w:p>
    <w:p w14:paraId="000000A3" w14:textId="77777777" w:rsidR="001C2B38" w:rsidRDefault="001C2B38">
      <w:pPr>
        <w:tabs>
          <w:tab w:val="left" w:pos="720"/>
        </w:tabs>
        <w:spacing w:line="276" w:lineRule="auto"/>
        <w:ind w:left="720"/>
        <w:jc w:val="both"/>
        <w:rPr>
          <w:rFonts w:ascii="Arial" w:eastAsia="Arial" w:hAnsi="Arial" w:cs="Arial"/>
          <w:sz w:val="22"/>
          <w:szCs w:val="22"/>
        </w:rPr>
      </w:pPr>
    </w:p>
    <w:p w14:paraId="000000A4" w14:textId="77777777" w:rsidR="001C2B38" w:rsidRDefault="00F0095F">
      <w:pPr>
        <w:numPr>
          <w:ilvl w:val="0"/>
          <w:numId w:val="5"/>
        </w:numPr>
        <w:tabs>
          <w:tab w:val="left" w:pos="720"/>
        </w:tabs>
        <w:spacing w:line="276" w:lineRule="auto"/>
        <w:ind w:left="1440" w:hanging="720"/>
        <w:jc w:val="both"/>
        <w:rPr>
          <w:rFonts w:ascii="Arial" w:eastAsia="Arial" w:hAnsi="Arial" w:cs="Arial"/>
          <w:sz w:val="22"/>
          <w:szCs w:val="22"/>
        </w:rPr>
      </w:pPr>
      <w:bookmarkStart w:id="5" w:name="_heading=h.1t3h5sf" w:colFirst="0" w:colLast="0"/>
      <w:bookmarkEnd w:id="5"/>
      <w:r>
        <w:rPr>
          <w:rFonts w:ascii="Arial" w:eastAsia="Arial" w:hAnsi="Arial" w:cs="Arial"/>
          <w:sz w:val="22"/>
          <w:szCs w:val="22"/>
        </w:rPr>
        <w:t>served by hand will be deemed to have been given when received (if received on a Business Day), or on the next Business Day after receipt (if received on a non-Business Day).</w:t>
      </w:r>
    </w:p>
    <w:p w14:paraId="000000A5" w14:textId="77777777" w:rsidR="001C2B38" w:rsidRDefault="001C2B38">
      <w:pPr>
        <w:tabs>
          <w:tab w:val="left" w:pos="720"/>
        </w:tabs>
        <w:spacing w:line="276" w:lineRule="auto"/>
        <w:jc w:val="both"/>
        <w:rPr>
          <w:rFonts w:ascii="Arial" w:eastAsia="Arial" w:hAnsi="Arial" w:cs="Arial"/>
          <w:b/>
          <w:sz w:val="22"/>
          <w:szCs w:val="22"/>
        </w:rPr>
      </w:pPr>
    </w:p>
    <w:p w14:paraId="000000A6" w14:textId="77777777" w:rsidR="001C2B38" w:rsidRDefault="00F0095F">
      <w:pPr>
        <w:tabs>
          <w:tab w:val="left" w:pos="720"/>
        </w:tabs>
        <w:spacing w:line="276" w:lineRule="auto"/>
        <w:jc w:val="both"/>
        <w:rPr>
          <w:rFonts w:ascii="Arial" w:eastAsia="Arial" w:hAnsi="Arial" w:cs="Arial"/>
          <w:b/>
          <w:sz w:val="22"/>
          <w:szCs w:val="22"/>
          <w:u w:val="single"/>
        </w:rPr>
      </w:pPr>
      <w:r>
        <w:rPr>
          <w:rFonts w:ascii="Arial" w:eastAsia="Arial" w:hAnsi="Arial" w:cs="Arial"/>
          <w:b/>
          <w:sz w:val="22"/>
          <w:szCs w:val="22"/>
        </w:rPr>
        <w:tab/>
      </w:r>
      <w:proofErr w:type="spellStart"/>
      <w:r>
        <w:rPr>
          <w:rFonts w:ascii="Arial" w:eastAsia="Arial" w:hAnsi="Arial" w:cs="Arial"/>
          <w:b/>
          <w:sz w:val="22"/>
          <w:szCs w:val="22"/>
          <w:u w:val="single"/>
        </w:rPr>
        <w:t>Starteryou</w:t>
      </w:r>
      <w:proofErr w:type="spellEnd"/>
      <w:r>
        <w:rPr>
          <w:rFonts w:ascii="Arial" w:eastAsia="Arial" w:hAnsi="Arial" w:cs="Arial"/>
          <w:b/>
          <w:sz w:val="22"/>
          <w:szCs w:val="22"/>
          <w:u w:val="single"/>
        </w:rPr>
        <w:t>, Inc.</w:t>
      </w:r>
    </w:p>
    <w:p w14:paraId="000000A7" w14:textId="77777777" w:rsidR="001C2B38" w:rsidRDefault="001C2B38">
      <w:pPr>
        <w:tabs>
          <w:tab w:val="left" w:pos="720"/>
        </w:tabs>
        <w:spacing w:line="276" w:lineRule="auto"/>
        <w:jc w:val="both"/>
        <w:rPr>
          <w:rFonts w:ascii="Arial" w:eastAsia="Arial" w:hAnsi="Arial" w:cs="Arial"/>
          <w:sz w:val="22"/>
          <w:szCs w:val="22"/>
        </w:rPr>
      </w:pPr>
    </w:p>
    <w:p w14:paraId="000000A8" w14:textId="77777777" w:rsidR="001C2B38" w:rsidRDefault="00F0095F">
      <w:pPr>
        <w:tabs>
          <w:tab w:val="left" w:pos="720"/>
        </w:tabs>
        <w:spacing w:line="276" w:lineRule="auto"/>
        <w:ind w:left="2160"/>
        <w:jc w:val="both"/>
        <w:rPr>
          <w:rFonts w:ascii="Arial" w:eastAsia="Arial" w:hAnsi="Arial" w:cs="Arial"/>
          <w:sz w:val="22"/>
          <w:szCs w:val="22"/>
        </w:rPr>
      </w:pPr>
      <w:r>
        <w:rPr>
          <w:rFonts w:ascii="Arial" w:eastAsia="Arial" w:hAnsi="Arial" w:cs="Arial"/>
          <w:sz w:val="22"/>
          <w:szCs w:val="22"/>
        </w:rPr>
        <w:tab/>
        <w:t>Address</w:t>
      </w:r>
      <w:r>
        <w:rPr>
          <w:rFonts w:ascii="Arial" w:eastAsia="Arial" w:hAnsi="Arial" w:cs="Arial"/>
          <w:sz w:val="22"/>
          <w:szCs w:val="22"/>
        </w:rPr>
        <w:tab/>
        <w:t xml:space="preserve">: </w:t>
      </w:r>
      <w:r>
        <w:rPr>
          <w:rFonts w:ascii="Arial" w:eastAsia="Arial" w:hAnsi="Arial" w:cs="Arial"/>
          <w:color w:val="222222"/>
          <w:sz w:val="22"/>
          <w:szCs w:val="22"/>
          <w:highlight w:val="white"/>
        </w:rPr>
        <w:t>1 Chatham Place, White Plains, New York 10605</w:t>
      </w:r>
      <w:r>
        <w:rPr>
          <w:rFonts w:ascii="Arial" w:eastAsia="Arial" w:hAnsi="Arial" w:cs="Arial"/>
          <w:sz w:val="22"/>
          <w:szCs w:val="22"/>
        </w:rPr>
        <w:tab/>
      </w:r>
    </w:p>
    <w:p w14:paraId="000000A9" w14:textId="77777777" w:rsidR="001C2B38" w:rsidRDefault="00F0095F">
      <w:pPr>
        <w:tabs>
          <w:tab w:val="left" w:pos="720"/>
        </w:tabs>
        <w:spacing w:line="276" w:lineRule="auto"/>
        <w:ind w:left="2160" w:hanging="1451"/>
        <w:jc w:val="both"/>
        <w:rPr>
          <w:rFonts w:ascii="Arial" w:eastAsia="Arial" w:hAnsi="Arial" w:cs="Arial"/>
          <w:b/>
          <w:sz w:val="22"/>
          <w:szCs w:val="22"/>
          <w:u w:val="single"/>
        </w:rPr>
      </w:pPr>
      <w:bookmarkStart w:id="6" w:name="_heading=h.4d34og8" w:colFirst="0" w:colLast="0"/>
      <w:bookmarkEnd w:id="6"/>
      <w:r>
        <w:rPr>
          <w:rFonts w:ascii="Arial" w:eastAsia="Arial" w:hAnsi="Arial" w:cs="Arial"/>
          <w:sz w:val="22"/>
          <w:szCs w:val="22"/>
        </w:rPr>
        <w:t>Tel./Email</w:t>
      </w:r>
      <w:r>
        <w:rPr>
          <w:rFonts w:ascii="Arial" w:eastAsia="Arial" w:hAnsi="Arial" w:cs="Arial"/>
          <w:sz w:val="22"/>
          <w:szCs w:val="22"/>
        </w:rPr>
        <w:tab/>
        <w:t xml:space="preserve">: </w:t>
      </w:r>
      <w:r>
        <w:rPr>
          <w:rFonts w:ascii="Arial" w:eastAsia="Arial" w:hAnsi="Arial" w:cs="Arial"/>
          <w:b/>
          <w:sz w:val="22"/>
          <w:szCs w:val="22"/>
        </w:rPr>
        <w:t xml:space="preserve">914-523-1762 / </w:t>
      </w:r>
      <w:hyperlink r:id="rId8">
        <w:r>
          <w:rPr>
            <w:rFonts w:ascii="Arial" w:eastAsia="Arial" w:hAnsi="Arial" w:cs="Arial"/>
            <w:b/>
            <w:color w:val="1155CC"/>
            <w:sz w:val="22"/>
            <w:szCs w:val="22"/>
            <w:u w:val="single"/>
          </w:rPr>
          <w:t>contact@starteryou.com</w:t>
        </w:r>
      </w:hyperlink>
      <w:r>
        <w:rPr>
          <w:rFonts w:ascii="Arial" w:eastAsia="Arial" w:hAnsi="Arial" w:cs="Arial"/>
          <w:b/>
          <w:sz w:val="22"/>
          <w:szCs w:val="22"/>
        </w:rPr>
        <w:t xml:space="preserve"> </w:t>
      </w:r>
    </w:p>
    <w:p w14:paraId="000000AA" w14:textId="77777777" w:rsidR="001C2B38" w:rsidRDefault="00F0095F">
      <w:pPr>
        <w:tabs>
          <w:tab w:val="left" w:pos="720"/>
        </w:tabs>
        <w:spacing w:line="276" w:lineRule="auto"/>
        <w:jc w:val="both"/>
        <w:rPr>
          <w:rFonts w:ascii="Arial" w:eastAsia="Arial" w:hAnsi="Arial" w:cs="Arial"/>
          <w:sz w:val="22"/>
          <w:szCs w:val="22"/>
        </w:rPr>
      </w:pPr>
      <w:r>
        <w:rPr>
          <w:rFonts w:ascii="Arial" w:eastAsia="Arial" w:hAnsi="Arial" w:cs="Arial"/>
          <w:sz w:val="22"/>
          <w:szCs w:val="22"/>
        </w:rPr>
        <w:tab/>
      </w:r>
    </w:p>
    <w:p w14:paraId="26B72678" w14:textId="165375AC" w:rsidR="31ED85AC" w:rsidRDefault="31ED85AC" w:rsidP="31ED85AC">
      <w:pPr>
        <w:tabs>
          <w:tab w:val="left" w:pos="720"/>
        </w:tabs>
        <w:spacing w:line="276" w:lineRule="auto"/>
        <w:jc w:val="both"/>
        <w:rPr>
          <w:rFonts w:ascii="Arial" w:eastAsia="Arial" w:hAnsi="Arial" w:cs="Arial"/>
          <w:sz w:val="22"/>
          <w:szCs w:val="22"/>
        </w:rPr>
      </w:pPr>
      <w:r w:rsidRPr="31ED85AC">
        <w:rPr>
          <w:rFonts w:ascii="Arial" w:eastAsia="Arial" w:hAnsi="Arial" w:cs="Arial"/>
          <w:sz w:val="22"/>
          <w:szCs w:val="22"/>
        </w:rPr>
        <w:t xml:space="preserve">Mohammad </w:t>
      </w:r>
      <w:proofErr w:type="spellStart"/>
      <w:r w:rsidRPr="31ED85AC">
        <w:rPr>
          <w:rFonts w:ascii="Arial" w:eastAsia="Arial" w:hAnsi="Arial" w:cs="Arial"/>
          <w:sz w:val="22"/>
          <w:szCs w:val="22"/>
        </w:rPr>
        <w:t>Atif</w:t>
      </w:r>
      <w:proofErr w:type="spellEnd"/>
    </w:p>
    <w:p w14:paraId="000000AC" w14:textId="77777777" w:rsidR="001C2B38" w:rsidRDefault="001C2B38">
      <w:pPr>
        <w:tabs>
          <w:tab w:val="left" w:pos="720"/>
        </w:tabs>
        <w:spacing w:line="276" w:lineRule="auto"/>
        <w:jc w:val="both"/>
        <w:rPr>
          <w:rFonts w:ascii="Arial" w:eastAsia="Arial" w:hAnsi="Arial" w:cs="Arial"/>
          <w:b/>
          <w:sz w:val="22"/>
          <w:szCs w:val="22"/>
        </w:rPr>
      </w:pPr>
    </w:p>
    <w:p w14:paraId="000000AD" w14:textId="77777777" w:rsidR="001C2B38" w:rsidRDefault="00F0095F" w:rsidP="31ED85AC">
      <w:pPr>
        <w:tabs>
          <w:tab w:val="left" w:pos="709"/>
        </w:tabs>
        <w:spacing w:line="276" w:lineRule="auto"/>
        <w:ind w:left="2160" w:hanging="2160"/>
        <w:jc w:val="both"/>
        <w:rPr>
          <w:rFonts w:ascii="Arial" w:eastAsia="Arial" w:hAnsi="Arial" w:cs="Arial"/>
          <w:b/>
          <w:bCs/>
          <w:color w:val="FF0000"/>
          <w:sz w:val="22"/>
          <w:szCs w:val="22"/>
        </w:rPr>
      </w:pPr>
      <w:r>
        <w:rPr>
          <w:rFonts w:ascii="Arial" w:eastAsia="Arial" w:hAnsi="Arial" w:cs="Arial"/>
          <w:sz w:val="22"/>
          <w:szCs w:val="22"/>
        </w:rPr>
        <w:tab/>
        <w:t>Address</w:t>
      </w:r>
      <w:r>
        <w:rPr>
          <w:rFonts w:ascii="Arial" w:eastAsia="Arial" w:hAnsi="Arial" w:cs="Arial"/>
          <w:sz w:val="22"/>
          <w:szCs w:val="22"/>
        </w:rPr>
        <w:tab/>
        <w:t xml:space="preserve">: </w:t>
      </w:r>
      <w:proofErr w:type="spellStart"/>
      <w:r>
        <w:rPr>
          <w:rFonts w:ascii="Arial" w:eastAsia="Arial" w:hAnsi="Arial" w:cs="Arial"/>
          <w:sz w:val="22"/>
          <w:szCs w:val="22"/>
        </w:rPr>
        <w:t>Gunjan</w:t>
      </w:r>
      <w:proofErr w:type="spellEnd"/>
      <w:r>
        <w:rPr>
          <w:rFonts w:ascii="Arial" w:eastAsia="Arial" w:hAnsi="Arial" w:cs="Arial"/>
          <w:sz w:val="22"/>
          <w:szCs w:val="22"/>
        </w:rPr>
        <w:t xml:space="preserve"> Apartment S.N Road Firozabad, India</w:t>
      </w:r>
    </w:p>
    <w:p w14:paraId="000000AE" w14:textId="77777777" w:rsidR="001C2B38" w:rsidRDefault="00F0095F" w:rsidP="31ED85AC">
      <w:pPr>
        <w:tabs>
          <w:tab w:val="left" w:pos="720"/>
        </w:tabs>
        <w:spacing w:line="276" w:lineRule="auto"/>
        <w:jc w:val="both"/>
        <w:rPr>
          <w:rFonts w:ascii="Arial" w:eastAsia="Arial" w:hAnsi="Arial" w:cs="Arial"/>
          <w:b/>
          <w:bCs/>
          <w:sz w:val="22"/>
          <w:szCs w:val="22"/>
        </w:rPr>
      </w:pPr>
      <w:r>
        <w:rPr>
          <w:rFonts w:ascii="Arial" w:eastAsia="Arial" w:hAnsi="Arial" w:cs="Arial"/>
          <w:sz w:val="22"/>
          <w:szCs w:val="22"/>
        </w:rPr>
        <w:tab/>
        <w:t>Tel./Email</w:t>
      </w:r>
      <w:r>
        <w:rPr>
          <w:rFonts w:ascii="Arial" w:eastAsia="Arial" w:hAnsi="Arial" w:cs="Arial"/>
          <w:sz w:val="22"/>
          <w:szCs w:val="22"/>
        </w:rPr>
        <w:tab/>
        <w:t>: +91 7727075499 || matif91201@gmail.com</w:t>
      </w:r>
    </w:p>
    <w:p w14:paraId="000000AF" w14:textId="77777777" w:rsidR="001C2B38" w:rsidRDefault="001C2B38">
      <w:pPr>
        <w:tabs>
          <w:tab w:val="left" w:pos="720"/>
        </w:tabs>
        <w:spacing w:line="276" w:lineRule="auto"/>
        <w:jc w:val="both"/>
        <w:rPr>
          <w:rFonts w:ascii="Arial" w:eastAsia="Arial" w:hAnsi="Arial" w:cs="Arial"/>
          <w:sz w:val="22"/>
          <w:szCs w:val="22"/>
        </w:rPr>
      </w:pPr>
    </w:p>
    <w:p w14:paraId="000000B0" w14:textId="77777777" w:rsidR="001C2B38" w:rsidRDefault="00F0095F">
      <w:pPr>
        <w:spacing w:line="276" w:lineRule="auto"/>
        <w:jc w:val="both"/>
        <w:rPr>
          <w:rFonts w:ascii="Arial" w:eastAsia="Arial" w:hAnsi="Arial" w:cs="Arial"/>
          <w:b/>
          <w:sz w:val="22"/>
          <w:szCs w:val="22"/>
        </w:rPr>
      </w:pPr>
      <w:bookmarkStart w:id="7" w:name="_heading=h.17dp8vu" w:colFirst="0" w:colLast="0"/>
      <w:bookmarkEnd w:id="7"/>
      <w:r>
        <w:rPr>
          <w:rFonts w:ascii="Arial" w:eastAsia="Arial" w:hAnsi="Arial" w:cs="Arial"/>
          <w:b/>
          <w:sz w:val="22"/>
          <w:szCs w:val="22"/>
        </w:rPr>
        <w:t>13.</w:t>
      </w:r>
      <w:r>
        <w:rPr>
          <w:rFonts w:ascii="Arial" w:eastAsia="Arial" w:hAnsi="Arial" w:cs="Arial"/>
          <w:b/>
          <w:sz w:val="22"/>
          <w:szCs w:val="22"/>
        </w:rPr>
        <w:tab/>
        <w:t>VARIATIONS TO AGREEMENT</w:t>
      </w:r>
    </w:p>
    <w:p w14:paraId="000000B1" w14:textId="77777777" w:rsidR="001C2B38" w:rsidRDefault="001C2B38">
      <w:pPr>
        <w:spacing w:line="276" w:lineRule="auto"/>
        <w:jc w:val="both"/>
        <w:rPr>
          <w:rFonts w:ascii="Arial" w:eastAsia="Arial" w:hAnsi="Arial" w:cs="Arial"/>
          <w:sz w:val="22"/>
          <w:szCs w:val="22"/>
        </w:rPr>
      </w:pPr>
    </w:p>
    <w:p w14:paraId="000000B2"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sz w:val="22"/>
          <w:szCs w:val="22"/>
        </w:rPr>
        <w:t>This Agreement may only be varied, modified or altered with the prior written agreement of the Parties.</w:t>
      </w:r>
    </w:p>
    <w:p w14:paraId="000000B3" w14:textId="77777777" w:rsidR="001C2B38" w:rsidRDefault="001C2B38">
      <w:pPr>
        <w:spacing w:line="276" w:lineRule="auto"/>
        <w:jc w:val="both"/>
        <w:rPr>
          <w:rFonts w:ascii="Arial" w:eastAsia="Arial" w:hAnsi="Arial" w:cs="Arial"/>
          <w:sz w:val="22"/>
          <w:szCs w:val="22"/>
        </w:rPr>
      </w:pPr>
    </w:p>
    <w:p w14:paraId="000000B4" w14:textId="77777777" w:rsidR="001C2B38" w:rsidRDefault="00F0095F">
      <w:pPr>
        <w:spacing w:line="276" w:lineRule="auto"/>
        <w:jc w:val="both"/>
        <w:rPr>
          <w:rFonts w:ascii="Arial" w:eastAsia="Arial" w:hAnsi="Arial" w:cs="Arial"/>
          <w:b/>
          <w:sz w:val="22"/>
          <w:szCs w:val="22"/>
          <w:u w:val="single"/>
        </w:rPr>
      </w:pPr>
      <w:r>
        <w:rPr>
          <w:rFonts w:ascii="Arial" w:eastAsia="Arial" w:hAnsi="Arial" w:cs="Arial"/>
          <w:b/>
          <w:sz w:val="22"/>
          <w:szCs w:val="22"/>
        </w:rPr>
        <w:t>14.</w:t>
      </w:r>
      <w:r>
        <w:rPr>
          <w:rFonts w:ascii="Arial" w:eastAsia="Arial" w:hAnsi="Arial" w:cs="Arial"/>
          <w:b/>
          <w:sz w:val="22"/>
          <w:szCs w:val="22"/>
        </w:rPr>
        <w:tab/>
        <w:t>TIME</w:t>
      </w:r>
    </w:p>
    <w:p w14:paraId="000000B5" w14:textId="77777777" w:rsidR="001C2B38" w:rsidRDefault="001C2B38">
      <w:pPr>
        <w:spacing w:line="276" w:lineRule="auto"/>
        <w:jc w:val="both"/>
        <w:rPr>
          <w:rFonts w:ascii="Arial" w:eastAsia="Arial" w:hAnsi="Arial" w:cs="Arial"/>
          <w:b/>
          <w:sz w:val="22"/>
          <w:szCs w:val="22"/>
          <w:u w:val="single"/>
        </w:rPr>
      </w:pPr>
    </w:p>
    <w:p w14:paraId="000000B6" w14:textId="77777777" w:rsidR="001C2B38" w:rsidRDefault="00F0095F">
      <w:pPr>
        <w:spacing w:line="276" w:lineRule="auto"/>
        <w:jc w:val="both"/>
        <w:rPr>
          <w:rFonts w:ascii="Arial" w:eastAsia="Arial" w:hAnsi="Arial" w:cs="Arial"/>
          <w:sz w:val="22"/>
          <w:szCs w:val="22"/>
        </w:rPr>
      </w:pPr>
      <w:r>
        <w:rPr>
          <w:rFonts w:ascii="Arial" w:eastAsia="Arial" w:hAnsi="Arial" w:cs="Arial"/>
          <w:sz w:val="22"/>
          <w:szCs w:val="22"/>
        </w:rPr>
        <w:tab/>
        <w:t>Time wherever mentioned shall be of the essence of this Agreement.</w:t>
      </w:r>
    </w:p>
    <w:p w14:paraId="000000B7" w14:textId="77777777" w:rsidR="001C2B38" w:rsidRDefault="001C2B38">
      <w:pPr>
        <w:spacing w:line="276" w:lineRule="auto"/>
        <w:jc w:val="both"/>
        <w:rPr>
          <w:rFonts w:ascii="Arial" w:eastAsia="Arial" w:hAnsi="Arial" w:cs="Arial"/>
          <w:sz w:val="22"/>
          <w:szCs w:val="22"/>
        </w:rPr>
      </w:pPr>
    </w:p>
    <w:p w14:paraId="000000B8" w14:textId="77777777" w:rsidR="001C2B38" w:rsidRDefault="00F0095F">
      <w:pPr>
        <w:spacing w:line="276" w:lineRule="auto"/>
        <w:jc w:val="both"/>
        <w:rPr>
          <w:rFonts w:ascii="Arial" w:eastAsia="Arial" w:hAnsi="Arial" w:cs="Arial"/>
          <w:b/>
          <w:sz w:val="22"/>
          <w:szCs w:val="22"/>
          <w:u w:val="single"/>
        </w:rPr>
      </w:pPr>
      <w:r>
        <w:rPr>
          <w:rFonts w:ascii="Arial" w:eastAsia="Arial" w:hAnsi="Arial" w:cs="Arial"/>
          <w:b/>
          <w:sz w:val="22"/>
          <w:szCs w:val="22"/>
        </w:rPr>
        <w:t>15.</w:t>
      </w:r>
      <w:r>
        <w:rPr>
          <w:rFonts w:ascii="Arial" w:eastAsia="Arial" w:hAnsi="Arial" w:cs="Arial"/>
          <w:b/>
          <w:sz w:val="22"/>
          <w:szCs w:val="22"/>
        </w:rPr>
        <w:tab/>
        <w:t>JURISDICTION</w:t>
      </w:r>
    </w:p>
    <w:p w14:paraId="000000B9" w14:textId="77777777" w:rsidR="001C2B38" w:rsidRDefault="001C2B38">
      <w:pPr>
        <w:spacing w:line="276" w:lineRule="auto"/>
        <w:jc w:val="both"/>
        <w:rPr>
          <w:rFonts w:ascii="Arial" w:eastAsia="Arial" w:hAnsi="Arial" w:cs="Arial"/>
          <w:b/>
          <w:sz w:val="22"/>
          <w:szCs w:val="22"/>
          <w:u w:val="single"/>
        </w:rPr>
      </w:pPr>
    </w:p>
    <w:p w14:paraId="000000BA" w14:textId="77777777" w:rsidR="001C2B38" w:rsidRDefault="00F0095F">
      <w:pPr>
        <w:spacing w:line="276" w:lineRule="auto"/>
        <w:ind w:left="709"/>
        <w:jc w:val="both"/>
        <w:rPr>
          <w:rFonts w:ascii="Arial" w:eastAsia="Arial" w:hAnsi="Arial" w:cs="Arial"/>
          <w:sz w:val="22"/>
          <w:szCs w:val="22"/>
        </w:rPr>
      </w:pPr>
      <w:r>
        <w:rPr>
          <w:rFonts w:ascii="Arial" w:eastAsia="Arial" w:hAnsi="Arial" w:cs="Arial"/>
          <w:sz w:val="22"/>
          <w:szCs w:val="22"/>
        </w:rPr>
        <w:tab/>
        <w:t>This Agreement shall be governed by and interpreted in accordance with the laws of United States of America, regardless of the laws that might otherwise govern under applicable principles of conflicts of the laws of the United States of America. The parties agree that any court of competent subject matter jurisdiction in the United States of America may exercise personal jurisdiction over the parties hereto for purposes of resolving any dispute arising out of this Agreement, and that such courts are the exclusive venue for determination of any equitable remedies thereunder.</w:t>
      </w:r>
    </w:p>
    <w:p w14:paraId="000000BB" w14:textId="77777777" w:rsidR="001C2B38" w:rsidRDefault="001C2B38">
      <w:pPr>
        <w:spacing w:line="276" w:lineRule="auto"/>
        <w:jc w:val="both"/>
        <w:rPr>
          <w:rFonts w:ascii="Arial" w:eastAsia="Arial" w:hAnsi="Arial" w:cs="Arial"/>
          <w:sz w:val="22"/>
          <w:szCs w:val="22"/>
        </w:rPr>
      </w:pPr>
    </w:p>
    <w:p w14:paraId="000000BC" w14:textId="77777777" w:rsidR="001C2B38" w:rsidRDefault="00F0095F">
      <w:pPr>
        <w:spacing w:line="276" w:lineRule="auto"/>
        <w:jc w:val="both"/>
        <w:rPr>
          <w:rFonts w:ascii="Arial" w:eastAsia="Arial" w:hAnsi="Arial" w:cs="Arial"/>
          <w:b/>
          <w:sz w:val="22"/>
          <w:szCs w:val="22"/>
          <w:u w:val="single"/>
        </w:rPr>
      </w:pPr>
      <w:r>
        <w:rPr>
          <w:rFonts w:ascii="Arial" w:eastAsia="Arial" w:hAnsi="Arial" w:cs="Arial"/>
          <w:b/>
          <w:sz w:val="22"/>
          <w:szCs w:val="22"/>
        </w:rPr>
        <w:t>16.</w:t>
      </w:r>
      <w:r>
        <w:rPr>
          <w:rFonts w:ascii="Arial" w:eastAsia="Arial" w:hAnsi="Arial" w:cs="Arial"/>
          <w:b/>
          <w:sz w:val="22"/>
          <w:szCs w:val="22"/>
        </w:rPr>
        <w:tab/>
        <w:t>AMICABLE SETTLEMENT &amp; COURT</w:t>
      </w:r>
    </w:p>
    <w:p w14:paraId="000000BD" w14:textId="77777777" w:rsidR="001C2B38" w:rsidRDefault="001C2B38">
      <w:pPr>
        <w:spacing w:line="276" w:lineRule="auto"/>
        <w:jc w:val="both"/>
        <w:rPr>
          <w:rFonts w:ascii="Arial" w:eastAsia="Arial" w:hAnsi="Arial" w:cs="Arial"/>
          <w:b/>
          <w:sz w:val="22"/>
          <w:szCs w:val="22"/>
          <w:u w:val="single"/>
        </w:rPr>
      </w:pPr>
    </w:p>
    <w:p w14:paraId="000000BE" w14:textId="77777777" w:rsidR="001C2B38" w:rsidRDefault="00F0095F">
      <w:pPr>
        <w:spacing w:line="276" w:lineRule="auto"/>
        <w:ind w:left="1276" w:hanging="567"/>
        <w:jc w:val="both"/>
        <w:rPr>
          <w:rFonts w:ascii="Arial" w:eastAsia="Arial" w:hAnsi="Arial" w:cs="Arial"/>
          <w:sz w:val="22"/>
          <w:szCs w:val="22"/>
        </w:rPr>
      </w:pPr>
      <w:r>
        <w:rPr>
          <w:rFonts w:ascii="Arial" w:eastAsia="Arial" w:hAnsi="Arial" w:cs="Arial"/>
          <w:sz w:val="22"/>
          <w:szCs w:val="22"/>
        </w:rPr>
        <w:t>15.1</w:t>
      </w:r>
      <w:r>
        <w:rPr>
          <w:rFonts w:ascii="Arial" w:eastAsia="Arial" w:hAnsi="Arial" w:cs="Arial"/>
          <w:sz w:val="22"/>
          <w:szCs w:val="22"/>
        </w:rPr>
        <w:tab/>
        <w:t>Any difference, question or dispute arising under or out of or relating to the construction, meaning, existence, termination, performance, or operation or effect of or in connection to this Agreement or breach thereof (“</w:t>
      </w:r>
      <w:r>
        <w:rPr>
          <w:rFonts w:ascii="Arial" w:eastAsia="Arial" w:hAnsi="Arial" w:cs="Arial"/>
          <w:b/>
          <w:sz w:val="22"/>
          <w:szCs w:val="22"/>
        </w:rPr>
        <w:t>Dispute</w:t>
      </w:r>
      <w:r>
        <w:rPr>
          <w:rFonts w:ascii="Arial" w:eastAsia="Arial" w:hAnsi="Arial" w:cs="Arial"/>
          <w:sz w:val="22"/>
          <w:szCs w:val="22"/>
        </w:rPr>
        <w:t>”), the aggrieved Party shall notify and refer the matter in Dispute to the other Party by giving written notice (“</w:t>
      </w:r>
      <w:r>
        <w:rPr>
          <w:rFonts w:ascii="Arial" w:eastAsia="Arial" w:hAnsi="Arial" w:cs="Arial"/>
          <w:b/>
          <w:sz w:val="22"/>
          <w:szCs w:val="22"/>
        </w:rPr>
        <w:t>Notification</w:t>
      </w:r>
      <w:r>
        <w:rPr>
          <w:rFonts w:ascii="Arial" w:eastAsia="Arial" w:hAnsi="Arial" w:cs="Arial"/>
          <w:sz w:val="22"/>
          <w:szCs w:val="22"/>
        </w:rPr>
        <w:t>”). The Parties shall procure that their respective representatives discuss and attempt to resolve, in good faith, any such Dispute with a view to achieving an amicable settlement of the same.</w:t>
      </w:r>
    </w:p>
    <w:p w14:paraId="000000BF" w14:textId="77777777" w:rsidR="001C2B38" w:rsidRDefault="001C2B38">
      <w:pPr>
        <w:spacing w:line="276" w:lineRule="auto"/>
        <w:ind w:left="1276" w:hanging="567"/>
        <w:jc w:val="both"/>
        <w:rPr>
          <w:rFonts w:ascii="Arial" w:eastAsia="Arial" w:hAnsi="Arial" w:cs="Arial"/>
          <w:sz w:val="22"/>
          <w:szCs w:val="22"/>
        </w:rPr>
      </w:pPr>
    </w:p>
    <w:p w14:paraId="000000C0" w14:textId="77777777" w:rsidR="001C2B38" w:rsidRDefault="00F0095F">
      <w:pPr>
        <w:spacing w:line="276" w:lineRule="auto"/>
        <w:ind w:left="1276" w:hanging="567"/>
        <w:jc w:val="both"/>
        <w:rPr>
          <w:rFonts w:ascii="Arial" w:eastAsia="Arial" w:hAnsi="Arial" w:cs="Arial"/>
          <w:sz w:val="22"/>
          <w:szCs w:val="22"/>
        </w:rPr>
      </w:pPr>
      <w:r>
        <w:rPr>
          <w:rFonts w:ascii="Arial" w:eastAsia="Arial" w:hAnsi="Arial" w:cs="Arial"/>
          <w:sz w:val="22"/>
          <w:szCs w:val="22"/>
        </w:rPr>
        <w:t>15.2</w:t>
      </w:r>
      <w:r>
        <w:rPr>
          <w:rFonts w:ascii="Arial" w:eastAsia="Arial" w:hAnsi="Arial" w:cs="Arial"/>
          <w:sz w:val="22"/>
          <w:szCs w:val="22"/>
        </w:rPr>
        <w:tab/>
        <w:t>If a Dispute is not resolved to the satisfaction of the Parties within ninety (90) days of the Notification date, then the Parties are at liberty to seek recourse by referring the dispute and/or the matter to the court in the United States of America.</w:t>
      </w:r>
    </w:p>
    <w:p w14:paraId="000000C1" w14:textId="77777777" w:rsidR="001C2B38" w:rsidRDefault="001C2B38">
      <w:pPr>
        <w:spacing w:line="276" w:lineRule="auto"/>
        <w:jc w:val="both"/>
        <w:rPr>
          <w:rFonts w:ascii="Arial" w:eastAsia="Arial" w:hAnsi="Arial" w:cs="Arial"/>
          <w:b/>
          <w:sz w:val="22"/>
          <w:szCs w:val="22"/>
          <w:u w:val="single"/>
        </w:rPr>
      </w:pPr>
    </w:p>
    <w:p w14:paraId="000000C2" w14:textId="77777777" w:rsidR="001C2B38" w:rsidRDefault="00F0095F">
      <w:pPr>
        <w:spacing w:line="276" w:lineRule="auto"/>
        <w:jc w:val="both"/>
        <w:rPr>
          <w:rFonts w:ascii="Arial" w:eastAsia="Arial" w:hAnsi="Arial" w:cs="Arial"/>
          <w:b/>
          <w:sz w:val="22"/>
          <w:szCs w:val="22"/>
          <w:u w:val="single"/>
        </w:rPr>
      </w:pPr>
      <w:r>
        <w:rPr>
          <w:rFonts w:ascii="Arial" w:eastAsia="Arial" w:hAnsi="Arial" w:cs="Arial"/>
          <w:b/>
          <w:sz w:val="22"/>
          <w:szCs w:val="22"/>
        </w:rPr>
        <w:t>17.</w:t>
      </w:r>
      <w:r>
        <w:rPr>
          <w:rFonts w:ascii="Arial" w:eastAsia="Arial" w:hAnsi="Arial" w:cs="Arial"/>
          <w:b/>
          <w:sz w:val="22"/>
          <w:szCs w:val="22"/>
        </w:rPr>
        <w:tab/>
        <w:t>SUCCESSORS</w:t>
      </w:r>
    </w:p>
    <w:p w14:paraId="000000C3" w14:textId="77777777" w:rsidR="001C2B38" w:rsidRDefault="001C2B38">
      <w:pPr>
        <w:spacing w:line="276" w:lineRule="auto"/>
        <w:jc w:val="both"/>
        <w:rPr>
          <w:rFonts w:ascii="Arial" w:eastAsia="Arial" w:hAnsi="Arial" w:cs="Arial"/>
          <w:b/>
          <w:sz w:val="22"/>
          <w:szCs w:val="22"/>
          <w:u w:val="single"/>
        </w:rPr>
      </w:pPr>
    </w:p>
    <w:p w14:paraId="000000C4" w14:textId="77777777" w:rsidR="001C2B38" w:rsidRDefault="00F0095F">
      <w:pPr>
        <w:spacing w:line="276" w:lineRule="auto"/>
        <w:ind w:left="709"/>
        <w:jc w:val="both"/>
        <w:rPr>
          <w:rFonts w:ascii="Arial" w:eastAsia="Arial" w:hAnsi="Arial" w:cs="Arial"/>
          <w:sz w:val="22"/>
          <w:szCs w:val="22"/>
        </w:rPr>
      </w:pPr>
      <w:r>
        <w:rPr>
          <w:rFonts w:ascii="Arial" w:eastAsia="Arial" w:hAnsi="Arial" w:cs="Arial"/>
          <w:sz w:val="22"/>
          <w:szCs w:val="22"/>
        </w:rPr>
        <w:tab/>
        <w:t>This Agreement is binding upon and ensue to the benefit of the respective successors in title and representatives of the Parties to this Agreement.</w:t>
      </w:r>
    </w:p>
    <w:p w14:paraId="000000C5" w14:textId="77777777" w:rsidR="001C2B38" w:rsidRDefault="001C2B38">
      <w:pPr>
        <w:spacing w:line="276" w:lineRule="auto"/>
        <w:ind w:left="709"/>
        <w:jc w:val="both"/>
        <w:rPr>
          <w:rFonts w:ascii="Arial" w:eastAsia="Arial" w:hAnsi="Arial" w:cs="Arial"/>
          <w:sz w:val="22"/>
          <w:szCs w:val="22"/>
        </w:rPr>
      </w:pPr>
    </w:p>
    <w:p w14:paraId="000000C6" w14:textId="77777777" w:rsidR="001C2B38" w:rsidRDefault="00F0095F">
      <w:pPr>
        <w:spacing w:line="276" w:lineRule="auto"/>
        <w:jc w:val="both"/>
        <w:rPr>
          <w:rFonts w:ascii="Arial" w:eastAsia="Arial" w:hAnsi="Arial" w:cs="Arial"/>
          <w:b/>
          <w:sz w:val="22"/>
          <w:szCs w:val="22"/>
          <w:u w:val="single"/>
        </w:rPr>
      </w:pPr>
      <w:r>
        <w:rPr>
          <w:rFonts w:ascii="Arial" w:eastAsia="Arial" w:hAnsi="Arial" w:cs="Arial"/>
          <w:b/>
          <w:sz w:val="22"/>
          <w:szCs w:val="22"/>
        </w:rPr>
        <w:t>18.</w:t>
      </w:r>
      <w:r>
        <w:rPr>
          <w:rFonts w:ascii="Arial" w:eastAsia="Arial" w:hAnsi="Arial" w:cs="Arial"/>
          <w:b/>
          <w:sz w:val="22"/>
          <w:szCs w:val="22"/>
        </w:rPr>
        <w:tab/>
        <w:t>COUNTERPARTS</w:t>
      </w:r>
    </w:p>
    <w:p w14:paraId="000000C7" w14:textId="77777777" w:rsidR="001C2B38" w:rsidRDefault="001C2B38">
      <w:pPr>
        <w:spacing w:line="276" w:lineRule="auto"/>
        <w:jc w:val="both"/>
        <w:rPr>
          <w:rFonts w:ascii="Arial" w:eastAsia="Arial" w:hAnsi="Arial" w:cs="Arial"/>
          <w:b/>
          <w:sz w:val="22"/>
          <w:szCs w:val="22"/>
          <w:u w:val="single"/>
        </w:rPr>
      </w:pPr>
    </w:p>
    <w:p w14:paraId="000000C8" w14:textId="77777777" w:rsidR="001C2B38" w:rsidRDefault="00F0095F">
      <w:pPr>
        <w:spacing w:line="276" w:lineRule="auto"/>
        <w:ind w:left="709"/>
        <w:jc w:val="both"/>
        <w:rPr>
          <w:rFonts w:ascii="Arial" w:eastAsia="Arial" w:hAnsi="Arial" w:cs="Arial"/>
          <w:sz w:val="22"/>
          <w:szCs w:val="22"/>
        </w:rPr>
      </w:pPr>
      <w:r>
        <w:rPr>
          <w:rFonts w:ascii="Arial" w:eastAsia="Arial" w:hAnsi="Arial" w:cs="Arial"/>
          <w:sz w:val="22"/>
          <w:szCs w:val="22"/>
        </w:rPr>
        <w:tab/>
        <w:t>This Agreement may be signed on various dates for the sole convenience of all the Parties and may be entered in different counterparts, all of which taken together shall constitute one and the same instrument. The date as stated on Agreement shall be final and conclusive as to this Agreement.</w:t>
      </w:r>
    </w:p>
    <w:p w14:paraId="000000C9" w14:textId="77777777" w:rsidR="001C2B38" w:rsidRDefault="001C2B38">
      <w:pPr>
        <w:spacing w:line="276" w:lineRule="auto"/>
        <w:ind w:left="709"/>
        <w:jc w:val="both"/>
        <w:rPr>
          <w:rFonts w:ascii="Arial" w:eastAsia="Arial" w:hAnsi="Arial" w:cs="Arial"/>
          <w:sz w:val="22"/>
          <w:szCs w:val="22"/>
        </w:rPr>
      </w:pPr>
    </w:p>
    <w:p w14:paraId="000000CA" w14:textId="77777777" w:rsidR="001C2B38" w:rsidRDefault="00F0095F">
      <w:pPr>
        <w:tabs>
          <w:tab w:val="left" w:pos="720"/>
          <w:tab w:val="left" w:pos="1440"/>
          <w:tab w:val="left" w:pos="2160"/>
          <w:tab w:val="left" w:pos="2880"/>
          <w:tab w:val="left" w:pos="3600"/>
          <w:tab w:val="center" w:pos="4513"/>
        </w:tabs>
        <w:spacing w:line="276" w:lineRule="auto"/>
        <w:jc w:val="both"/>
        <w:rPr>
          <w:rFonts w:ascii="Arial" w:eastAsia="Arial" w:hAnsi="Arial" w:cs="Arial"/>
          <w:b/>
          <w:sz w:val="22"/>
          <w:szCs w:val="22"/>
          <w:u w:val="single"/>
        </w:rPr>
      </w:pPr>
      <w:r>
        <w:rPr>
          <w:rFonts w:ascii="Arial" w:eastAsia="Arial" w:hAnsi="Arial" w:cs="Arial"/>
          <w:b/>
          <w:sz w:val="22"/>
          <w:szCs w:val="22"/>
        </w:rPr>
        <w:t>19.</w:t>
      </w:r>
      <w:r>
        <w:rPr>
          <w:rFonts w:ascii="Arial" w:eastAsia="Arial" w:hAnsi="Arial" w:cs="Arial"/>
          <w:b/>
          <w:sz w:val="22"/>
          <w:szCs w:val="22"/>
        </w:rPr>
        <w:tab/>
        <w:t>NON-WAIVER</w:t>
      </w:r>
    </w:p>
    <w:p w14:paraId="000000CB" w14:textId="77777777" w:rsidR="001C2B38" w:rsidRDefault="001C2B38">
      <w:pPr>
        <w:tabs>
          <w:tab w:val="left" w:pos="720"/>
          <w:tab w:val="left" w:pos="1440"/>
          <w:tab w:val="left" w:pos="2160"/>
          <w:tab w:val="left" w:pos="2880"/>
          <w:tab w:val="left" w:pos="3600"/>
          <w:tab w:val="center" w:pos="4513"/>
        </w:tabs>
        <w:spacing w:line="276" w:lineRule="auto"/>
        <w:jc w:val="both"/>
        <w:rPr>
          <w:rFonts w:ascii="Arial" w:eastAsia="Arial" w:hAnsi="Arial" w:cs="Arial"/>
          <w:b/>
          <w:sz w:val="22"/>
          <w:szCs w:val="22"/>
          <w:u w:val="single"/>
        </w:rPr>
      </w:pPr>
    </w:p>
    <w:p w14:paraId="000000CC" w14:textId="77777777" w:rsidR="001C2B38" w:rsidRDefault="00F0095F">
      <w:pPr>
        <w:tabs>
          <w:tab w:val="left" w:pos="720"/>
          <w:tab w:val="left" w:pos="1440"/>
          <w:tab w:val="left" w:pos="2160"/>
          <w:tab w:val="left" w:pos="2880"/>
          <w:tab w:val="left" w:pos="3600"/>
          <w:tab w:val="center" w:pos="4513"/>
        </w:tabs>
        <w:spacing w:line="276" w:lineRule="auto"/>
        <w:ind w:left="709"/>
        <w:jc w:val="both"/>
        <w:rPr>
          <w:rFonts w:ascii="Arial" w:eastAsia="Arial" w:hAnsi="Arial" w:cs="Arial"/>
          <w:sz w:val="22"/>
          <w:szCs w:val="22"/>
        </w:rPr>
      </w:pPr>
      <w:r>
        <w:rPr>
          <w:rFonts w:ascii="Arial" w:eastAsia="Arial" w:hAnsi="Arial" w:cs="Arial"/>
          <w:sz w:val="22"/>
          <w:szCs w:val="22"/>
        </w:rPr>
        <w:tab/>
        <w:t>The rights of the Disclosing Party shall not be prejudiced or restricted by any indulgence or forbearance and no waiver by Disclosing Party in respect of any breach shall operate as a waiver in respect of any subsequent breach. No failure or delay on the part of any Disclosing Party in exercising any power or right hereunder shall operate as a waiver thereof nor shall any single or partial exercise of such right or power preclude any other or further exercise of any other right or power hereunder.</w:t>
      </w:r>
    </w:p>
    <w:p w14:paraId="000000CD" w14:textId="77777777" w:rsidR="001C2B38" w:rsidRDefault="001C2B38">
      <w:pPr>
        <w:tabs>
          <w:tab w:val="left" w:pos="720"/>
          <w:tab w:val="left" w:pos="1440"/>
          <w:tab w:val="left" w:pos="2160"/>
          <w:tab w:val="left" w:pos="2880"/>
          <w:tab w:val="left" w:pos="3600"/>
          <w:tab w:val="center" w:pos="4513"/>
        </w:tabs>
        <w:spacing w:line="276" w:lineRule="auto"/>
        <w:jc w:val="both"/>
        <w:rPr>
          <w:rFonts w:ascii="Arial" w:eastAsia="Arial" w:hAnsi="Arial" w:cs="Arial"/>
          <w:sz w:val="22"/>
          <w:szCs w:val="22"/>
        </w:rPr>
      </w:pPr>
    </w:p>
    <w:p w14:paraId="000000CE" w14:textId="77777777" w:rsidR="001C2B38" w:rsidRDefault="00F0095F">
      <w:pPr>
        <w:spacing w:line="276" w:lineRule="auto"/>
        <w:jc w:val="both"/>
        <w:rPr>
          <w:rFonts w:ascii="Arial" w:eastAsia="Arial" w:hAnsi="Arial" w:cs="Arial"/>
          <w:b/>
          <w:sz w:val="22"/>
          <w:szCs w:val="22"/>
        </w:rPr>
      </w:pPr>
      <w:bookmarkStart w:id="8" w:name="_heading=h.3rdcrjn" w:colFirst="0" w:colLast="0"/>
      <w:bookmarkEnd w:id="8"/>
      <w:r>
        <w:rPr>
          <w:rFonts w:ascii="Arial" w:eastAsia="Arial" w:hAnsi="Arial" w:cs="Arial"/>
          <w:b/>
          <w:sz w:val="22"/>
          <w:szCs w:val="22"/>
        </w:rPr>
        <w:t>20.</w:t>
      </w:r>
      <w:r>
        <w:rPr>
          <w:rFonts w:ascii="Arial" w:eastAsia="Arial" w:hAnsi="Arial" w:cs="Arial"/>
          <w:b/>
          <w:sz w:val="22"/>
          <w:szCs w:val="22"/>
        </w:rPr>
        <w:tab/>
        <w:t>SEVERABILITY</w:t>
      </w:r>
    </w:p>
    <w:p w14:paraId="000000CF" w14:textId="77777777" w:rsidR="001C2B38" w:rsidRDefault="001C2B38">
      <w:pPr>
        <w:tabs>
          <w:tab w:val="left" w:pos="720"/>
          <w:tab w:val="left" w:pos="1440"/>
          <w:tab w:val="left" w:pos="2160"/>
          <w:tab w:val="left" w:pos="2880"/>
          <w:tab w:val="left" w:pos="3600"/>
          <w:tab w:val="center" w:pos="4513"/>
        </w:tabs>
        <w:spacing w:line="276" w:lineRule="auto"/>
        <w:jc w:val="both"/>
        <w:rPr>
          <w:rFonts w:ascii="Arial" w:eastAsia="Arial" w:hAnsi="Arial" w:cs="Arial"/>
          <w:b/>
          <w:sz w:val="22"/>
          <w:szCs w:val="22"/>
        </w:rPr>
      </w:pPr>
    </w:p>
    <w:p w14:paraId="000000D0" w14:textId="77777777" w:rsidR="001C2B38" w:rsidRDefault="00F0095F">
      <w:pPr>
        <w:spacing w:line="276" w:lineRule="auto"/>
        <w:ind w:left="709"/>
        <w:jc w:val="both"/>
        <w:rPr>
          <w:rFonts w:ascii="Arial" w:eastAsia="Arial" w:hAnsi="Arial" w:cs="Arial"/>
          <w:sz w:val="22"/>
          <w:szCs w:val="22"/>
        </w:rPr>
      </w:pPr>
      <w:r>
        <w:rPr>
          <w:rFonts w:ascii="Arial" w:eastAsia="Arial" w:hAnsi="Arial" w:cs="Arial"/>
          <w:sz w:val="22"/>
          <w:szCs w:val="22"/>
        </w:rPr>
        <w:tab/>
        <w:t>If any provision of this Agreement is determined to be invalid or unenforceable for any reason, whether in whole or in part, the remaining provisions of this Agreement are unaffected by the invalidity or unenforceability and remain in full force and effect to the extent permitted by applicable law.</w:t>
      </w:r>
    </w:p>
    <w:p w14:paraId="000000D1" w14:textId="77777777" w:rsidR="001C2B38" w:rsidRDefault="001C2B38">
      <w:pPr>
        <w:spacing w:line="276" w:lineRule="auto"/>
        <w:jc w:val="both"/>
        <w:rPr>
          <w:rFonts w:ascii="Arial" w:eastAsia="Arial" w:hAnsi="Arial" w:cs="Arial"/>
          <w:sz w:val="22"/>
          <w:szCs w:val="22"/>
        </w:rPr>
      </w:pPr>
    </w:p>
    <w:p w14:paraId="000000D2" w14:textId="77777777" w:rsidR="001C2B38" w:rsidRDefault="00F0095F">
      <w:pPr>
        <w:spacing w:line="276" w:lineRule="auto"/>
        <w:jc w:val="both"/>
        <w:rPr>
          <w:rFonts w:ascii="Arial" w:eastAsia="Arial" w:hAnsi="Arial" w:cs="Arial"/>
          <w:b/>
          <w:sz w:val="22"/>
          <w:szCs w:val="22"/>
        </w:rPr>
      </w:pPr>
      <w:r>
        <w:rPr>
          <w:rFonts w:ascii="Arial" w:eastAsia="Arial" w:hAnsi="Arial" w:cs="Arial"/>
          <w:b/>
          <w:sz w:val="22"/>
          <w:szCs w:val="22"/>
        </w:rPr>
        <w:t>21.</w:t>
      </w:r>
      <w:r>
        <w:rPr>
          <w:rFonts w:ascii="Arial" w:eastAsia="Arial" w:hAnsi="Arial" w:cs="Arial"/>
          <w:b/>
          <w:sz w:val="22"/>
          <w:szCs w:val="22"/>
        </w:rPr>
        <w:tab/>
        <w:t>ENTIRE AGREEMENT</w:t>
      </w:r>
    </w:p>
    <w:p w14:paraId="000000D3" w14:textId="77777777" w:rsidR="001C2B38" w:rsidRDefault="001C2B38">
      <w:pPr>
        <w:spacing w:line="276" w:lineRule="auto"/>
        <w:jc w:val="both"/>
        <w:rPr>
          <w:rFonts w:ascii="Arial" w:eastAsia="Arial" w:hAnsi="Arial" w:cs="Arial"/>
          <w:sz w:val="22"/>
          <w:szCs w:val="22"/>
        </w:rPr>
      </w:pPr>
    </w:p>
    <w:p w14:paraId="000000D4" w14:textId="77777777" w:rsidR="001C2B38" w:rsidRDefault="00F0095F">
      <w:pPr>
        <w:spacing w:line="276" w:lineRule="auto"/>
        <w:ind w:left="720"/>
        <w:jc w:val="both"/>
        <w:rPr>
          <w:rFonts w:ascii="Arial" w:eastAsia="Arial" w:hAnsi="Arial" w:cs="Arial"/>
          <w:sz w:val="22"/>
          <w:szCs w:val="22"/>
        </w:rPr>
      </w:pPr>
      <w:r>
        <w:rPr>
          <w:rFonts w:ascii="Arial" w:eastAsia="Arial" w:hAnsi="Arial" w:cs="Arial"/>
          <w:sz w:val="22"/>
          <w:szCs w:val="22"/>
        </w:rPr>
        <w:t>This Agreement contains the entire understanding between the Parties with respect to the subject matter hereof and supersede all prior agreements or understandings, inducements, representations or conditions, expressed or implied, oral or written.</w:t>
      </w:r>
    </w:p>
    <w:p w14:paraId="000000D5" w14:textId="77777777" w:rsidR="001C2B38" w:rsidRDefault="001C2B38">
      <w:pPr>
        <w:spacing w:line="276" w:lineRule="auto"/>
        <w:ind w:left="720"/>
        <w:jc w:val="both"/>
        <w:rPr>
          <w:rFonts w:ascii="Arial" w:eastAsia="Arial" w:hAnsi="Arial" w:cs="Arial"/>
          <w:sz w:val="22"/>
          <w:szCs w:val="22"/>
        </w:rPr>
      </w:pPr>
    </w:p>
    <w:p w14:paraId="000000D6" w14:textId="77777777" w:rsidR="001C2B38" w:rsidRDefault="00F0095F">
      <w:pPr>
        <w:spacing w:line="276" w:lineRule="auto"/>
        <w:jc w:val="both"/>
        <w:rPr>
          <w:rFonts w:ascii="Arial" w:eastAsia="Arial" w:hAnsi="Arial" w:cs="Arial"/>
          <w:b/>
          <w:sz w:val="22"/>
          <w:szCs w:val="22"/>
          <w:u w:val="single"/>
        </w:rPr>
      </w:pPr>
      <w:r>
        <w:rPr>
          <w:rFonts w:ascii="Arial" w:eastAsia="Arial" w:hAnsi="Arial" w:cs="Arial"/>
          <w:b/>
          <w:sz w:val="22"/>
          <w:szCs w:val="22"/>
        </w:rPr>
        <w:t>22.</w:t>
      </w:r>
      <w:r>
        <w:rPr>
          <w:rFonts w:ascii="Arial" w:eastAsia="Arial" w:hAnsi="Arial" w:cs="Arial"/>
          <w:b/>
          <w:sz w:val="22"/>
          <w:szCs w:val="22"/>
        </w:rPr>
        <w:tab/>
        <w:t>MISCELLANEOUS</w:t>
      </w:r>
    </w:p>
    <w:p w14:paraId="000000D7" w14:textId="77777777" w:rsidR="001C2B38" w:rsidRDefault="001C2B38">
      <w:pPr>
        <w:spacing w:line="276" w:lineRule="auto"/>
        <w:jc w:val="both"/>
        <w:rPr>
          <w:rFonts w:ascii="Arial" w:eastAsia="Arial" w:hAnsi="Arial" w:cs="Arial"/>
          <w:b/>
          <w:sz w:val="22"/>
          <w:szCs w:val="22"/>
        </w:rPr>
      </w:pPr>
    </w:p>
    <w:p w14:paraId="000000D8" w14:textId="77777777" w:rsidR="001C2B38" w:rsidRDefault="00F0095F">
      <w:pPr>
        <w:pBdr>
          <w:top w:val="nil"/>
          <w:left w:val="nil"/>
          <w:bottom w:val="nil"/>
          <w:right w:val="nil"/>
          <w:between w:val="nil"/>
        </w:pBdr>
        <w:spacing w:line="276" w:lineRule="auto"/>
        <w:ind w:left="1440" w:hanging="720"/>
        <w:jc w:val="both"/>
        <w:rPr>
          <w:rFonts w:ascii="Arial" w:eastAsia="Arial" w:hAnsi="Arial" w:cs="Arial"/>
          <w:color w:val="000000"/>
          <w:sz w:val="22"/>
          <w:szCs w:val="22"/>
        </w:rPr>
      </w:pPr>
      <w:r>
        <w:rPr>
          <w:rFonts w:ascii="Arial" w:eastAsia="Arial" w:hAnsi="Arial" w:cs="Arial"/>
          <w:color w:val="000000"/>
          <w:sz w:val="22"/>
          <w:szCs w:val="22"/>
        </w:rPr>
        <w:t>2</w:t>
      </w:r>
      <w:r>
        <w:rPr>
          <w:rFonts w:ascii="Arial" w:eastAsia="Arial" w:hAnsi="Arial" w:cs="Arial"/>
          <w:sz w:val="22"/>
          <w:szCs w:val="22"/>
        </w:rPr>
        <w:t>2</w:t>
      </w:r>
      <w:r>
        <w:rPr>
          <w:rFonts w:ascii="Arial" w:eastAsia="Arial" w:hAnsi="Arial" w:cs="Arial"/>
          <w:color w:val="000000"/>
          <w:sz w:val="22"/>
          <w:szCs w:val="22"/>
        </w:rPr>
        <w:t>.1</w:t>
      </w:r>
      <w:r>
        <w:rPr>
          <w:rFonts w:ascii="Arial" w:eastAsia="Arial" w:hAnsi="Arial" w:cs="Arial"/>
          <w:color w:val="000000"/>
          <w:sz w:val="22"/>
          <w:szCs w:val="22"/>
        </w:rPr>
        <w:tab/>
        <w:t>The Parties agree that clauses 2.2 and 2.3 are to survive the termination of this Agreement for any reason whatsoever.</w:t>
      </w:r>
    </w:p>
    <w:p w14:paraId="000000D9" w14:textId="77777777" w:rsidR="001C2B38" w:rsidRDefault="001C2B38">
      <w:pPr>
        <w:pBdr>
          <w:top w:val="nil"/>
          <w:left w:val="nil"/>
          <w:bottom w:val="nil"/>
          <w:right w:val="nil"/>
          <w:between w:val="nil"/>
        </w:pBdr>
        <w:tabs>
          <w:tab w:val="left" w:pos="720"/>
        </w:tabs>
        <w:spacing w:line="276" w:lineRule="auto"/>
        <w:ind w:left="1440" w:hanging="720"/>
        <w:jc w:val="both"/>
        <w:rPr>
          <w:rFonts w:ascii="Arial" w:eastAsia="Arial" w:hAnsi="Arial" w:cs="Arial"/>
          <w:color w:val="000000"/>
          <w:sz w:val="22"/>
          <w:szCs w:val="22"/>
        </w:rPr>
      </w:pPr>
    </w:p>
    <w:p w14:paraId="000000DA" w14:textId="77777777" w:rsidR="001C2B38" w:rsidRDefault="00F0095F">
      <w:pPr>
        <w:pBdr>
          <w:top w:val="nil"/>
          <w:left w:val="nil"/>
          <w:bottom w:val="nil"/>
          <w:right w:val="nil"/>
          <w:between w:val="nil"/>
        </w:pBdr>
        <w:tabs>
          <w:tab w:val="left" w:pos="720"/>
        </w:tabs>
        <w:spacing w:line="276" w:lineRule="auto"/>
        <w:ind w:left="1440" w:hanging="720"/>
        <w:jc w:val="both"/>
        <w:rPr>
          <w:rFonts w:ascii="Arial" w:eastAsia="Arial" w:hAnsi="Arial" w:cs="Arial"/>
          <w:color w:val="000000"/>
          <w:sz w:val="22"/>
          <w:szCs w:val="22"/>
        </w:rPr>
      </w:pPr>
      <w:bookmarkStart w:id="9" w:name="_heading=h.26in1rg" w:colFirst="0" w:colLast="0"/>
      <w:bookmarkEnd w:id="9"/>
      <w:r>
        <w:rPr>
          <w:rFonts w:ascii="Arial" w:eastAsia="Arial" w:hAnsi="Arial" w:cs="Arial"/>
          <w:color w:val="000000"/>
          <w:sz w:val="22"/>
          <w:szCs w:val="22"/>
        </w:rPr>
        <w:t>2</w:t>
      </w:r>
      <w:r>
        <w:rPr>
          <w:rFonts w:ascii="Arial" w:eastAsia="Arial" w:hAnsi="Arial" w:cs="Arial"/>
          <w:sz w:val="22"/>
          <w:szCs w:val="22"/>
        </w:rPr>
        <w:t>2</w:t>
      </w:r>
      <w:r>
        <w:rPr>
          <w:rFonts w:ascii="Arial" w:eastAsia="Arial" w:hAnsi="Arial" w:cs="Arial"/>
          <w:color w:val="000000"/>
          <w:sz w:val="22"/>
          <w:szCs w:val="22"/>
        </w:rPr>
        <w:t>.2</w:t>
      </w:r>
      <w:r>
        <w:rPr>
          <w:rFonts w:ascii="Arial" w:eastAsia="Arial" w:hAnsi="Arial" w:cs="Arial"/>
          <w:color w:val="000000"/>
          <w:sz w:val="22"/>
          <w:szCs w:val="22"/>
        </w:rPr>
        <w:tab/>
        <w:t>Either Party agree they shall immediately inform the other Party in writing of any loss of confidentiality, unauthorised disclosure, misappropriation or misuse by any person of any Confidential Information.</w:t>
      </w:r>
    </w:p>
    <w:p w14:paraId="000000DB" w14:textId="77777777" w:rsidR="001C2B38" w:rsidRDefault="001C2B38">
      <w:pPr>
        <w:pBdr>
          <w:top w:val="nil"/>
          <w:left w:val="nil"/>
          <w:bottom w:val="nil"/>
          <w:right w:val="nil"/>
          <w:between w:val="nil"/>
        </w:pBdr>
        <w:spacing w:line="276" w:lineRule="auto"/>
        <w:jc w:val="both"/>
        <w:rPr>
          <w:rFonts w:ascii="Arial" w:eastAsia="Arial" w:hAnsi="Arial" w:cs="Arial"/>
          <w:color w:val="000000"/>
          <w:sz w:val="22"/>
          <w:szCs w:val="22"/>
        </w:rPr>
      </w:pPr>
    </w:p>
    <w:p w14:paraId="000000DC" w14:textId="77777777" w:rsidR="001C2B38" w:rsidRDefault="00F0095F">
      <w:pPr>
        <w:pBdr>
          <w:top w:val="nil"/>
          <w:left w:val="nil"/>
          <w:bottom w:val="nil"/>
          <w:right w:val="nil"/>
          <w:between w:val="nil"/>
        </w:pBdr>
        <w:spacing w:line="276" w:lineRule="auto"/>
        <w:ind w:left="1440" w:hanging="720"/>
        <w:jc w:val="both"/>
        <w:rPr>
          <w:rFonts w:ascii="Arial" w:eastAsia="Arial" w:hAnsi="Arial" w:cs="Arial"/>
          <w:color w:val="000000"/>
          <w:sz w:val="22"/>
          <w:szCs w:val="22"/>
        </w:rPr>
      </w:pPr>
      <w:r>
        <w:rPr>
          <w:rFonts w:ascii="Arial" w:eastAsia="Arial" w:hAnsi="Arial" w:cs="Arial"/>
          <w:color w:val="000000"/>
          <w:sz w:val="22"/>
          <w:szCs w:val="22"/>
        </w:rPr>
        <w:t>2</w:t>
      </w:r>
      <w:r>
        <w:rPr>
          <w:rFonts w:ascii="Arial" w:eastAsia="Arial" w:hAnsi="Arial" w:cs="Arial"/>
          <w:sz w:val="22"/>
          <w:szCs w:val="22"/>
        </w:rPr>
        <w:t>2</w:t>
      </w:r>
      <w:r>
        <w:rPr>
          <w:rFonts w:ascii="Arial" w:eastAsia="Arial" w:hAnsi="Arial" w:cs="Arial"/>
          <w:color w:val="000000"/>
          <w:sz w:val="22"/>
          <w:szCs w:val="22"/>
        </w:rPr>
        <w:t>.3</w:t>
      </w:r>
      <w:r>
        <w:rPr>
          <w:rFonts w:ascii="Arial" w:eastAsia="Arial" w:hAnsi="Arial" w:cs="Arial"/>
          <w:color w:val="000000"/>
          <w:sz w:val="22"/>
          <w:szCs w:val="22"/>
        </w:rPr>
        <w:tab/>
        <w:t>This Agreement does not create any right enforceable by any person not a Party to it.</w:t>
      </w:r>
    </w:p>
    <w:p w14:paraId="000000DD" w14:textId="77777777" w:rsidR="001C2B38" w:rsidRDefault="001C2B38">
      <w:pPr>
        <w:pBdr>
          <w:top w:val="nil"/>
          <w:left w:val="nil"/>
          <w:bottom w:val="nil"/>
          <w:right w:val="nil"/>
          <w:between w:val="nil"/>
        </w:pBdr>
        <w:spacing w:line="276" w:lineRule="auto"/>
        <w:ind w:left="1440" w:hanging="720"/>
        <w:jc w:val="both"/>
        <w:rPr>
          <w:rFonts w:ascii="Arial" w:eastAsia="Arial" w:hAnsi="Arial" w:cs="Arial"/>
          <w:color w:val="000000"/>
          <w:sz w:val="22"/>
          <w:szCs w:val="22"/>
        </w:rPr>
      </w:pPr>
    </w:p>
    <w:p w14:paraId="000000DE" w14:textId="77777777" w:rsidR="001C2B38" w:rsidRDefault="00F0095F">
      <w:pPr>
        <w:pBdr>
          <w:top w:val="nil"/>
          <w:left w:val="nil"/>
          <w:bottom w:val="nil"/>
          <w:right w:val="nil"/>
          <w:between w:val="nil"/>
        </w:pBdr>
        <w:spacing w:line="276" w:lineRule="auto"/>
        <w:ind w:left="1440" w:hanging="720"/>
        <w:jc w:val="both"/>
        <w:rPr>
          <w:rFonts w:ascii="Arial" w:eastAsia="Arial" w:hAnsi="Arial" w:cs="Arial"/>
          <w:color w:val="000000"/>
          <w:sz w:val="22"/>
          <w:szCs w:val="22"/>
        </w:rPr>
      </w:pPr>
      <w:r>
        <w:rPr>
          <w:rFonts w:ascii="Arial" w:eastAsia="Arial" w:hAnsi="Arial" w:cs="Arial"/>
          <w:color w:val="000000"/>
          <w:sz w:val="22"/>
          <w:szCs w:val="22"/>
        </w:rPr>
        <w:t>2</w:t>
      </w:r>
      <w:r>
        <w:rPr>
          <w:rFonts w:ascii="Arial" w:eastAsia="Arial" w:hAnsi="Arial" w:cs="Arial"/>
          <w:sz w:val="22"/>
          <w:szCs w:val="22"/>
        </w:rPr>
        <w:t>2</w:t>
      </w:r>
      <w:r>
        <w:rPr>
          <w:rFonts w:ascii="Arial" w:eastAsia="Arial" w:hAnsi="Arial" w:cs="Arial"/>
          <w:color w:val="000000"/>
          <w:sz w:val="22"/>
          <w:szCs w:val="22"/>
        </w:rPr>
        <w:t>.4</w:t>
      </w:r>
      <w:r>
        <w:rPr>
          <w:rFonts w:ascii="Arial" w:eastAsia="Arial" w:hAnsi="Arial" w:cs="Arial"/>
          <w:color w:val="000000"/>
          <w:sz w:val="22"/>
          <w:szCs w:val="22"/>
        </w:rPr>
        <w:tab/>
        <w:t>The liability of either Party for any breach of this Agreement or arising in any other way out of the subject-matter of this Agreement, will not extend to any indirect or consequential damages or losses.</w:t>
      </w:r>
    </w:p>
    <w:p w14:paraId="000000DF" w14:textId="77777777" w:rsidR="001C2B38" w:rsidRDefault="001C2B38">
      <w:pPr>
        <w:rPr>
          <w:rFonts w:ascii="Arial" w:eastAsia="Arial" w:hAnsi="Arial" w:cs="Arial"/>
          <w:sz w:val="22"/>
          <w:szCs w:val="22"/>
        </w:rPr>
      </w:pPr>
    </w:p>
    <w:p w14:paraId="000000E0" w14:textId="77777777" w:rsidR="001C2B38" w:rsidRDefault="001C2B38">
      <w:pPr>
        <w:rPr>
          <w:rFonts w:ascii="Arial" w:eastAsia="Arial" w:hAnsi="Arial" w:cs="Arial"/>
          <w:sz w:val="22"/>
          <w:szCs w:val="22"/>
        </w:rPr>
      </w:pPr>
    </w:p>
    <w:p w14:paraId="000000E1" w14:textId="77777777" w:rsidR="001C2B38" w:rsidRDefault="00F0095F">
      <w:pPr>
        <w:spacing w:line="276" w:lineRule="auto"/>
        <w:rPr>
          <w:rFonts w:ascii="Arial" w:eastAsia="Arial" w:hAnsi="Arial" w:cs="Arial"/>
          <w:sz w:val="22"/>
          <w:szCs w:val="22"/>
        </w:rPr>
      </w:pPr>
      <w:r>
        <w:rPr>
          <w:rFonts w:ascii="Arial" w:eastAsia="Arial" w:hAnsi="Arial" w:cs="Arial"/>
          <w:b/>
          <w:sz w:val="22"/>
          <w:szCs w:val="22"/>
        </w:rPr>
        <w:t>IN WITNESS WHEREOF</w:t>
      </w:r>
      <w:r>
        <w:rPr>
          <w:rFonts w:ascii="Arial" w:eastAsia="Arial" w:hAnsi="Arial" w:cs="Arial"/>
          <w:sz w:val="22"/>
          <w:szCs w:val="22"/>
        </w:rPr>
        <w:t xml:space="preserve"> the Parties have set their hands in the date and year first above written.</w:t>
      </w:r>
    </w:p>
    <w:p w14:paraId="000000E2" w14:textId="77777777" w:rsidR="001C2B38" w:rsidRDefault="001C2B38">
      <w:pPr>
        <w:spacing w:line="276" w:lineRule="auto"/>
        <w:jc w:val="both"/>
        <w:rPr>
          <w:rFonts w:ascii="Arial" w:eastAsia="Arial" w:hAnsi="Arial" w:cs="Arial"/>
          <w:sz w:val="22"/>
          <w:szCs w:val="22"/>
        </w:rPr>
      </w:pPr>
    </w:p>
    <w:p w14:paraId="000000E3" w14:textId="77777777" w:rsidR="001C2B38" w:rsidRDefault="00F0095F">
      <w:pPr>
        <w:pBdr>
          <w:top w:val="nil"/>
          <w:left w:val="nil"/>
          <w:bottom w:val="nil"/>
          <w:right w:val="nil"/>
          <w:between w:val="nil"/>
        </w:pBdr>
        <w:spacing w:line="276" w:lineRule="auto"/>
        <w:rPr>
          <w:rFonts w:ascii="Arial" w:eastAsia="Arial" w:hAnsi="Arial" w:cs="Arial"/>
          <w:b/>
          <w:color w:val="000000"/>
          <w:sz w:val="22"/>
          <w:szCs w:val="22"/>
        </w:rPr>
      </w:pPr>
      <w:bookmarkStart w:id="10" w:name="_heading=h.lnxbz9" w:colFirst="0" w:colLast="0"/>
      <w:bookmarkEnd w:id="10"/>
      <w:r>
        <w:rPr>
          <w:rFonts w:ascii="Arial" w:eastAsia="Arial" w:hAnsi="Arial" w:cs="Arial"/>
          <w:color w:val="000000"/>
          <w:sz w:val="22"/>
          <w:szCs w:val="22"/>
        </w:rPr>
        <w:t xml:space="preserve">SIGNED BY </w:t>
      </w:r>
      <w:r>
        <w:rPr>
          <w:rFonts w:ascii="Arial" w:eastAsia="Arial" w:hAnsi="Arial" w:cs="Arial"/>
          <w:b/>
          <w:color w:val="000000"/>
          <w:sz w:val="22"/>
          <w:szCs w:val="22"/>
        </w:rPr>
        <w:t>MICHAEL BERLINGO</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w:t>
      </w:r>
    </w:p>
    <w:p w14:paraId="000000E4" w14:textId="77777777" w:rsidR="001C2B38" w:rsidRDefault="00F0095F">
      <w:pPr>
        <w:pBdr>
          <w:top w:val="nil"/>
          <w:left w:val="nil"/>
          <w:bottom w:val="nil"/>
          <w:right w:val="nil"/>
          <w:between w:val="nil"/>
        </w:pBdr>
        <w:spacing w:line="276" w:lineRule="auto"/>
        <w:rPr>
          <w:rFonts w:ascii="Arial" w:eastAsia="Arial" w:hAnsi="Arial" w:cs="Arial"/>
          <w:b/>
          <w:color w:val="000000"/>
          <w:sz w:val="24"/>
          <w:szCs w:val="24"/>
        </w:rPr>
      </w:pPr>
      <w:bookmarkStart w:id="11" w:name="_heading=h.35nkun2" w:colFirst="0" w:colLast="0"/>
      <w:bookmarkEnd w:id="11"/>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
    <w:p w14:paraId="000000E5" w14:textId="77777777" w:rsidR="001C2B38" w:rsidRDefault="00F0095F">
      <w:pPr>
        <w:spacing w:line="276" w:lineRule="auto"/>
        <w:jc w:val="both"/>
        <w:rPr>
          <w:rFonts w:ascii="Arial" w:eastAsia="Arial" w:hAnsi="Arial" w:cs="Arial"/>
          <w:sz w:val="22"/>
          <w:szCs w:val="22"/>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
    <w:p w14:paraId="000000E6" w14:textId="77777777" w:rsidR="001C2B38" w:rsidRDefault="00F0095F">
      <w:pPr>
        <w:spacing w:line="276" w:lineRule="auto"/>
        <w:jc w:val="both"/>
        <w:rPr>
          <w:rFonts w:ascii="Arial" w:eastAsia="Arial" w:hAnsi="Arial" w:cs="Arial"/>
          <w:sz w:val="22"/>
          <w:szCs w:val="22"/>
        </w:rPr>
      </w:pPr>
      <w:r>
        <w:rPr>
          <w:rFonts w:ascii="Arial" w:eastAsia="Arial" w:hAnsi="Arial" w:cs="Arial"/>
          <w:sz w:val="22"/>
          <w:szCs w:val="22"/>
        </w:rPr>
        <w:tab/>
      </w:r>
    </w:p>
    <w:p w14:paraId="000000E7" w14:textId="77777777" w:rsidR="001C2B38" w:rsidRDefault="001C2B38">
      <w:pPr>
        <w:rPr>
          <w:rFonts w:ascii="Arial" w:eastAsia="Arial" w:hAnsi="Arial" w:cs="Arial"/>
          <w:sz w:val="22"/>
          <w:szCs w:val="22"/>
        </w:rPr>
      </w:pPr>
    </w:p>
    <w:p w14:paraId="000000E8" w14:textId="77777777" w:rsidR="001C2B38" w:rsidRDefault="001C2B38">
      <w:pPr>
        <w:rPr>
          <w:rFonts w:ascii="Arial" w:eastAsia="Arial" w:hAnsi="Arial" w:cs="Arial"/>
          <w:sz w:val="22"/>
          <w:szCs w:val="22"/>
        </w:rPr>
      </w:pPr>
    </w:p>
    <w:p w14:paraId="000000E9" w14:textId="77777777" w:rsidR="001C2B38" w:rsidRDefault="001C2B38">
      <w:pPr>
        <w:rPr>
          <w:rFonts w:ascii="Arial" w:eastAsia="Arial" w:hAnsi="Arial" w:cs="Arial"/>
          <w:sz w:val="22"/>
          <w:szCs w:val="22"/>
        </w:rPr>
      </w:pPr>
    </w:p>
    <w:p w14:paraId="000000EA" w14:textId="4E6A539A" w:rsidR="001C2B38" w:rsidRDefault="31ED85AC" w:rsidP="31ED85AC">
      <w:pPr>
        <w:spacing w:line="259" w:lineRule="auto"/>
        <w:rPr>
          <w:rFonts w:ascii="Arial" w:eastAsia="Arial" w:hAnsi="Arial" w:cs="Arial"/>
          <w:sz w:val="22"/>
          <w:szCs w:val="22"/>
        </w:rPr>
      </w:pPr>
      <w:r w:rsidRPr="31ED85AC">
        <w:rPr>
          <w:rFonts w:ascii="Arial" w:eastAsia="Arial" w:hAnsi="Arial" w:cs="Arial"/>
          <w:sz w:val="22"/>
          <w:szCs w:val="22"/>
        </w:rPr>
        <w:t>SIGNED BY</w:t>
      </w:r>
      <w:r w:rsidRPr="31ED85AC">
        <w:rPr>
          <w:rFonts w:ascii="Arial" w:eastAsia="Arial" w:hAnsi="Arial" w:cs="Arial"/>
          <w:b/>
          <w:bCs/>
          <w:sz w:val="22"/>
          <w:szCs w:val="22"/>
        </w:rPr>
        <w:t xml:space="preserve"> </w:t>
      </w:r>
      <w:r w:rsidRPr="31ED85AC">
        <w:rPr>
          <w:rFonts w:ascii="Arial" w:eastAsia="Arial" w:hAnsi="Arial" w:cs="Arial"/>
          <w:sz w:val="22"/>
          <w:szCs w:val="22"/>
        </w:rPr>
        <w:t xml:space="preserve">Mohammad </w:t>
      </w:r>
      <w:proofErr w:type="spellStart"/>
      <w:r w:rsidRPr="31ED85AC">
        <w:rPr>
          <w:rFonts w:ascii="Arial" w:eastAsia="Arial" w:hAnsi="Arial" w:cs="Arial"/>
          <w:sz w:val="22"/>
          <w:szCs w:val="22"/>
        </w:rPr>
        <w:t>Atif</w:t>
      </w:r>
      <w:proofErr w:type="spellEnd"/>
      <w:r w:rsidR="00F0095F">
        <w:tab/>
      </w:r>
      <w:r w:rsidR="00F0095F">
        <w:tab/>
      </w:r>
      <w:r w:rsidR="00F0095F">
        <w:tab/>
      </w:r>
      <w:r w:rsidRPr="31ED85AC">
        <w:rPr>
          <w:rFonts w:ascii="Arial" w:eastAsia="Arial" w:hAnsi="Arial" w:cs="Arial"/>
          <w:sz w:val="22"/>
          <w:szCs w:val="22"/>
        </w:rPr>
        <w:t>)</w:t>
      </w:r>
    </w:p>
    <w:p w14:paraId="000000EB" w14:textId="77777777" w:rsidR="001C2B38" w:rsidRDefault="00F0095F">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
    <w:sectPr w:rsidR="001C2B38">
      <w:footerReference w:type="even" r:id="rId9"/>
      <w:footerReference w:type="default" r:id="rId10"/>
      <w:footerReference w:type="first" r:id="rId11"/>
      <w:pgSz w:w="11906" w:h="16838"/>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F87DE" w14:textId="77777777" w:rsidR="00F0095F" w:rsidRDefault="00F0095F">
      <w:r>
        <w:separator/>
      </w:r>
    </w:p>
  </w:endnote>
  <w:endnote w:type="continuationSeparator" w:id="0">
    <w:p w14:paraId="7918FCAF" w14:textId="77777777" w:rsidR="00F0095F" w:rsidRDefault="00F0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F0" w14:textId="77777777" w:rsidR="001C2B38" w:rsidRDefault="00F0095F">
    <w:pPr>
      <w:pBdr>
        <w:top w:val="nil"/>
        <w:left w:val="nil"/>
        <w:bottom w:val="nil"/>
        <w:right w:val="nil"/>
        <w:between w:val="nil"/>
      </w:pBdr>
      <w:tabs>
        <w:tab w:val="center" w:pos="4153"/>
        <w:tab w:val="right" w:pos="8306"/>
      </w:tabs>
      <w:jc w:val="right"/>
      <w:rPr>
        <w:color w:val="000000"/>
      </w:rPr>
    </w:pPr>
    <w:r>
      <w:rPr>
        <w:color w:val="000000"/>
      </w:rPr>
      <w:t>INTERNAL</w:t>
    </w:r>
    <w:r>
      <w:rPr>
        <w:color w:val="000000"/>
      </w:rPr>
      <w:fldChar w:fldCharType="begin"/>
    </w:r>
    <w:r>
      <w:rPr>
        <w:color w:val="000000"/>
      </w:rPr>
      <w:instrText>PAGE</w:instrText>
    </w:r>
    <w:r>
      <w:rPr>
        <w:color w:val="000000"/>
      </w:rPr>
      <w:fldChar w:fldCharType="separate"/>
    </w:r>
    <w:r>
      <w:rPr>
        <w:color w:val="000000"/>
      </w:rPr>
      <w:fldChar w:fldCharType="end"/>
    </w:r>
  </w:p>
  <w:p w14:paraId="000000F1" w14:textId="77777777" w:rsidR="001C2B38" w:rsidRDefault="001C2B38">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C" w14:textId="77777777" w:rsidR="001C2B38" w:rsidRDefault="00F0095F">
    <w:pPr>
      <w:pBdr>
        <w:top w:val="nil"/>
        <w:left w:val="nil"/>
        <w:bottom w:val="nil"/>
        <w:right w:val="nil"/>
        <w:between w:val="nil"/>
      </w:pBdr>
      <w:tabs>
        <w:tab w:val="center" w:pos="4153"/>
        <w:tab w:val="right" w:pos="8306"/>
      </w:tabs>
      <w:jc w:val="right"/>
      <w:rPr>
        <w:rFonts w:ascii="Arial" w:eastAsia="Arial" w:hAnsi="Arial" w:cs="Arial"/>
        <w:color w:val="000000"/>
        <w:sz w:val="22"/>
        <w:szCs w:val="22"/>
      </w:rPr>
    </w:pPr>
    <w:r>
      <w:rPr>
        <w:rFonts w:ascii="Arial" w:eastAsia="Arial" w:hAnsi="Arial" w:cs="Arial"/>
        <w:color w:val="000000"/>
        <w:sz w:val="22"/>
        <w:szCs w:val="22"/>
      </w:rPr>
      <w:t xml:space="preserve">Page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Pr>
        <w:rFonts w:ascii="Arial" w:eastAsia="Arial" w:hAnsi="Arial" w:cs="Arial"/>
        <w:b/>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Pr>
        <w:rFonts w:ascii="Arial" w:eastAsia="Arial" w:hAnsi="Arial" w:cs="Arial"/>
        <w:b/>
        <w:color w:val="000000"/>
        <w:sz w:val="22"/>
        <w:szCs w:val="22"/>
      </w:rPr>
      <w:fldChar w:fldCharType="end"/>
    </w:r>
  </w:p>
  <w:p w14:paraId="000000ED" w14:textId="77777777" w:rsidR="001C2B38" w:rsidRDefault="001C2B38">
    <w:pPr>
      <w:pBdr>
        <w:top w:val="nil"/>
        <w:left w:val="nil"/>
        <w:bottom w:val="nil"/>
        <w:right w:val="nil"/>
        <w:between w:val="nil"/>
      </w:pBdr>
      <w:tabs>
        <w:tab w:val="center" w:pos="4153"/>
        <w:tab w:val="right" w:pos="8306"/>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E" w14:textId="77777777" w:rsidR="001C2B38" w:rsidRDefault="00F0095F">
    <w:pPr>
      <w:pBdr>
        <w:top w:val="nil"/>
        <w:left w:val="nil"/>
        <w:bottom w:val="nil"/>
        <w:right w:val="nil"/>
        <w:between w:val="nil"/>
      </w:pBdr>
      <w:tabs>
        <w:tab w:val="center" w:pos="4153"/>
        <w:tab w:val="right" w:pos="8306"/>
      </w:tabs>
      <w:jc w:val="right"/>
      <w:rPr>
        <w:rFonts w:ascii="Arial" w:eastAsia="Arial" w:hAnsi="Arial" w:cs="Arial"/>
        <w:color w:val="000000"/>
        <w:sz w:val="22"/>
        <w:szCs w:val="22"/>
      </w:rPr>
    </w:pPr>
    <w:r>
      <w:rPr>
        <w:rFonts w:ascii="Arial" w:eastAsia="Arial" w:hAnsi="Arial" w:cs="Arial"/>
        <w:color w:val="000000"/>
        <w:sz w:val="22"/>
        <w:szCs w:val="22"/>
      </w:rPr>
      <w:t xml:space="preserve">Page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Pr>
        <w:rFonts w:ascii="Arial" w:eastAsia="Arial" w:hAnsi="Arial" w:cs="Arial"/>
        <w:b/>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Pr>
        <w:rFonts w:ascii="Arial" w:eastAsia="Arial" w:hAnsi="Arial" w:cs="Arial"/>
        <w:b/>
        <w:color w:val="000000"/>
        <w:sz w:val="22"/>
        <w:szCs w:val="22"/>
      </w:rPr>
      <w:fldChar w:fldCharType="end"/>
    </w:r>
  </w:p>
  <w:p w14:paraId="000000EF" w14:textId="77777777" w:rsidR="001C2B38" w:rsidRDefault="001C2B38">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6EA12" w14:textId="77777777" w:rsidR="00F0095F" w:rsidRDefault="00F0095F">
      <w:r>
        <w:separator/>
      </w:r>
    </w:p>
  </w:footnote>
  <w:footnote w:type="continuationSeparator" w:id="0">
    <w:p w14:paraId="278A64D6" w14:textId="77777777" w:rsidR="00F0095F" w:rsidRDefault="00F00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42449"/>
    <w:multiLevelType w:val="multilevel"/>
    <w:tmpl w:val="FFFFFFFF"/>
    <w:lvl w:ilvl="0">
      <w:start w:val="1"/>
      <w:numFmt w:val="lowerLetter"/>
      <w:lvlText w:val="(%1)"/>
      <w:lvlJc w:val="left"/>
      <w:pPr>
        <w:ind w:left="144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EB67E38"/>
    <w:multiLevelType w:val="multilevel"/>
    <w:tmpl w:val="FFFFFFFF"/>
    <w:lvl w:ilvl="0">
      <w:start w:val="1"/>
      <w:numFmt w:val="upperLetter"/>
      <w:lvlText w:val="%1."/>
      <w:lvlJc w:val="left"/>
      <w:pPr>
        <w:ind w:left="72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0872DAB"/>
    <w:multiLevelType w:val="multilevel"/>
    <w:tmpl w:val="FFFFFFFF"/>
    <w:lvl w:ilvl="0">
      <w:start w:val="1"/>
      <w:numFmt w:val="lowerLetter"/>
      <w:lvlText w:val="(%1)"/>
      <w:lvlJc w:val="left"/>
      <w:pPr>
        <w:ind w:left="144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76E3AD5"/>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DF33145"/>
    <w:multiLevelType w:val="multilevel"/>
    <w:tmpl w:val="FFFFFFFF"/>
    <w:lvl w:ilvl="0">
      <w:start w:val="1"/>
      <w:numFmt w:val="decimal"/>
      <w:lvlText w:val="%1."/>
      <w:lvlJc w:val="left"/>
      <w:pPr>
        <w:ind w:left="720" w:hanging="720"/>
      </w:pPr>
      <w:rPr>
        <w:b/>
        <w:u w:val="no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7F356B34"/>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73462030">
    <w:abstractNumId w:val="4"/>
  </w:num>
  <w:num w:numId="2" w16cid:durableId="740710180">
    <w:abstractNumId w:val="0"/>
  </w:num>
  <w:num w:numId="3" w16cid:durableId="41833773">
    <w:abstractNumId w:val="1"/>
  </w:num>
  <w:num w:numId="4" w16cid:durableId="641545957">
    <w:abstractNumId w:val="2"/>
  </w:num>
  <w:num w:numId="5" w16cid:durableId="1063715398">
    <w:abstractNumId w:val="5"/>
  </w:num>
  <w:num w:numId="6" w16cid:durableId="975913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B38"/>
    <w:rsid w:val="00185E28"/>
    <w:rsid w:val="001C2B38"/>
    <w:rsid w:val="007E3767"/>
    <w:rsid w:val="00823F88"/>
    <w:rsid w:val="00E93CD7"/>
    <w:rsid w:val="00F0095F"/>
    <w:rsid w:val="00FD339A"/>
    <w:rsid w:val="31ED85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6AFD61D"/>
  <w15:docId w15:val="{6E1EB4B3-571A-45AE-A758-D6FCC28C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E2"/>
    <w:rPr>
      <w:lang w:eastAsia="en-US"/>
    </w:rPr>
  </w:style>
  <w:style w:type="paragraph" w:styleId="Heading1">
    <w:name w:val="heading 1"/>
    <w:basedOn w:val="Normal"/>
    <w:next w:val="Normal"/>
    <w:link w:val="Heading1Char"/>
    <w:uiPriority w:val="9"/>
    <w:qFormat/>
    <w:rsid w:val="001E2CE7"/>
    <w:pPr>
      <w:keepNext/>
      <w:jc w:val="both"/>
      <w:outlineLvl w:val="0"/>
    </w:pPr>
    <w:rPr>
      <w:b/>
      <w:sz w:val="22"/>
    </w:rPr>
  </w:style>
  <w:style w:type="paragraph" w:styleId="Heading2">
    <w:name w:val="heading 2"/>
    <w:basedOn w:val="Normal"/>
    <w:next w:val="Normal"/>
    <w:link w:val="Heading2Char"/>
    <w:uiPriority w:val="9"/>
    <w:unhideWhenUsed/>
    <w:qFormat/>
    <w:rsid w:val="001E2CE7"/>
    <w:pPr>
      <w:keepNext/>
      <w:jc w:val="both"/>
      <w:outlineLvl w:val="1"/>
    </w:pPr>
    <w:rPr>
      <w:b/>
      <w:sz w:val="24"/>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E2CE7"/>
    <w:pPr>
      <w:jc w:val="center"/>
    </w:pPr>
    <w:rPr>
      <w:rFonts w:ascii="Bookman Old Style" w:hAnsi="Bookman Old Style"/>
      <w:b/>
    </w:rPr>
  </w:style>
  <w:style w:type="paragraph" w:styleId="ListParagraph">
    <w:name w:val="List Paragraph"/>
    <w:basedOn w:val="Normal"/>
    <w:uiPriority w:val="34"/>
    <w:qFormat/>
    <w:rsid w:val="00EB30CC"/>
    <w:pPr>
      <w:ind w:left="720"/>
    </w:pPr>
  </w:style>
  <w:style w:type="character" w:customStyle="1" w:styleId="Heading1Char">
    <w:name w:val="Heading 1 Char"/>
    <w:basedOn w:val="DefaultParagraphFont"/>
    <w:link w:val="Heading1"/>
    <w:rsid w:val="001E2CE7"/>
    <w:rPr>
      <w:b/>
      <w:sz w:val="22"/>
      <w:lang w:val="en-GB" w:eastAsia="en-US"/>
    </w:rPr>
  </w:style>
  <w:style w:type="character" w:customStyle="1" w:styleId="Heading2Char">
    <w:name w:val="Heading 2 Char"/>
    <w:basedOn w:val="DefaultParagraphFont"/>
    <w:link w:val="Heading2"/>
    <w:rsid w:val="001E2CE7"/>
    <w:rPr>
      <w:b/>
      <w:sz w:val="24"/>
      <w:u w:val="single"/>
      <w:lang w:val="en-GB" w:eastAsia="en-US"/>
    </w:rPr>
  </w:style>
  <w:style w:type="paragraph" w:styleId="BodyText">
    <w:name w:val="Body Text"/>
    <w:basedOn w:val="Normal"/>
    <w:link w:val="BodyTextChar"/>
    <w:rsid w:val="001E2CE7"/>
    <w:pPr>
      <w:spacing w:before="120"/>
      <w:jc w:val="both"/>
    </w:pPr>
    <w:rPr>
      <w:sz w:val="22"/>
    </w:rPr>
  </w:style>
  <w:style w:type="character" w:customStyle="1" w:styleId="BodyTextChar">
    <w:name w:val="Body Text Char"/>
    <w:basedOn w:val="DefaultParagraphFont"/>
    <w:link w:val="BodyText"/>
    <w:rsid w:val="001E2CE7"/>
    <w:rPr>
      <w:sz w:val="22"/>
      <w:lang w:val="en-GB" w:eastAsia="en-US"/>
    </w:rPr>
  </w:style>
  <w:style w:type="paragraph" w:styleId="BodyTextIndent">
    <w:name w:val="Body Text Indent"/>
    <w:basedOn w:val="Normal"/>
    <w:link w:val="BodyTextIndentChar"/>
    <w:rsid w:val="001E2CE7"/>
    <w:pPr>
      <w:spacing w:before="120"/>
      <w:ind w:left="720" w:hanging="720"/>
      <w:jc w:val="both"/>
    </w:pPr>
    <w:rPr>
      <w:sz w:val="22"/>
    </w:rPr>
  </w:style>
  <w:style w:type="character" w:customStyle="1" w:styleId="BodyTextIndentChar">
    <w:name w:val="Body Text Indent Char"/>
    <w:basedOn w:val="DefaultParagraphFont"/>
    <w:link w:val="BodyTextIndent"/>
    <w:rsid w:val="001E2CE7"/>
    <w:rPr>
      <w:sz w:val="22"/>
      <w:lang w:val="en-GB" w:eastAsia="en-US"/>
    </w:rPr>
  </w:style>
  <w:style w:type="paragraph" w:styleId="Footer">
    <w:name w:val="footer"/>
    <w:basedOn w:val="Normal"/>
    <w:link w:val="FooterChar"/>
    <w:uiPriority w:val="99"/>
    <w:rsid w:val="001E2CE7"/>
    <w:pPr>
      <w:tabs>
        <w:tab w:val="center" w:pos="4153"/>
        <w:tab w:val="right" w:pos="8306"/>
      </w:tabs>
    </w:pPr>
  </w:style>
  <w:style w:type="character" w:customStyle="1" w:styleId="FooterChar">
    <w:name w:val="Footer Char"/>
    <w:basedOn w:val="DefaultParagraphFont"/>
    <w:link w:val="Footer"/>
    <w:uiPriority w:val="99"/>
    <w:rsid w:val="001E2CE7"/>
    <w:rPr>
      <w:lang w:val="en-GB" w:eastAsia="en-US"/>
    </w:rPr>
  </w:style>
  <w:style w:type="character" w:styleId="PageNumber">
    <w:name w:val="page number"/>
    <w:basedOn w:val="DefaultParagraphFont"/>
    <w:rsid w:val="001E2CE7"/>
  </w:style>
  <w:style w:type="paragraph" w:styleId="BodyTextIndent2">
    <w:name w:val="Body Text Indent 2"/>
    <w:basedOn w:val="Normal"/>
    <w:link w:val="BodyTextIndent2Char"/>
    <w:rsid w:val="001E2CE7"/>
    <w:pPr>
      <w:spacing w:before="120"/>
      <w:ind w:left="1440" w:hanging="720"/>
      <w:jc w:val="both"/>
    </w:pPr>
    <w:rPr>
      <w:sz w:val="22"/>
    </w:rPr>
  </w:style>
  <w:style w:type="character" w:customStyle="1" w:styleId="BodyTextIndent2Char">
    <w:name w:val="Body Text Indent 2 Char"/>
    <w:basedOn w:val="DefaultParagraphFont"/>
    <w:link w:val="BodyTextIndent2"/>
    <w:rsid w:val="001E2CE7"/>
    <w:rPr>
      <w:sz w:val="22"/>
      <w:lang w:val="en-GB" w:eastAsia="en-US"/>
    </w:rPr>
  </w:style>
  <w:style w:type="paragraph" w:styleId="NoSpacing">
    <w:name w:val="No Spacing"/>
    <w:link w:val="NoSpacingChar"/>
    <w:uiPriority w:val="1"/>
    <w:qFormat/>
    <w:rsid w:val="001E2CE7"/>
    <w:rPr>
      <w:rFonts w:ascii="Calibri" w:hAnsi="Calibri"/>
      <w:sz w:val="22"/>
      <w:szCs w:val="22"/>
      <w:lang w:val="en-US" w:eastAsia="en-US"/>
    </w:rPr>
  </w:style>
  <w:style w:type="character" w:customStyle="1" w:styleId="NoSpacingChar">
    <w:name w:val="No Spacing Char"/>
    <w:link w:val="NoSpacing"/>
    <w:uiPriority w:val="1"/>
    <w:rsid w:val="001E2CE7"/>
    <w:rPr>
      <w:rFonts w:ascii="Calibri" w:hAnsi="Calibri"/>
      <w:sz w:val="22"/>
      <w:szCs w:val="22"/>
      <w:lang w:val="en-US" w:eastAsia="en-US"/>
    </w:rPr>
  </w:style>
  <w:style w:type="character" w:customStyle="1" w:styleId="TitleChar">
    <w:name w:val="Title Char"/>
    <w:basedOn w:val="DefaultParagraphFont"/>
    <w:link w:val="Title"/>
    <w:rsid w:val="001E2CE7"/>
    <w:rPr>
      <w:rFonts w:ascii="Bookman Old Style" w:hAnsi="Bookman Old Style"/>
      <w:b/>
      <w:lang w:val="en-GB" w:eastAsia="en-US"/>
    </w:rPr>
  </w:style>
  <w:style w:type="character" w:styleId="CommentReference">
    <w:name w:val="annotation reference"/>
    <w:basedOn w:val="DefaultParagraphFont"/>
    <w:uiPriority w:val="99"/>
    <w:semiHidden/>
    <w:unhideWhenUsed/>
    <w:rsid w:val="001E2CE7"/>
    <w:rPr>
      <w:sz w:val="16"/>
      <w:szCs w:val="16"/>
    </w:rPr>
  </w:style>
  <w:style w:type="paragraph" w:styleId="CommentText">
    <w:name w:val="annotation text"/>
    <w:basedOn w:val="Normal"/>
    <w:link w:val="CommentTextChar"/>
    <w:uiPriority w:val="99"/>
    <w:unhideWhenUsed/>
    <w:rsid w:val="001E2CE7"/>
  </w:style>
  <w:style w:type="character" w:customStyle="1" w:styleId="CommentTextChar">
    <w:name w:val="Comment Text Char"/>
    <w:basedOn w:val="DefaultParagraphFont"/>
    <w:link w:val="CommentText"/>
    <w:uiPriority w:val="99"/>
    <w:rsid w:val="001E2CE7"/>
    <w:rPr>
      <w:lang w:val="en-GB" w:eastAsia="en-US"/>
    </w:rPr>
  </w:style>
  <w:style w:type="paragraph" w:styleId="BalloonText">
    <w:name w:val="Balloon Text"/>
    <w:basedOn w:val="Normal"/>
    <w:link w:val="BalloonTextChar"/>
    <w:uiPriority w:val="99"/>
    <w:semiHidden/>
    <w:unhideWhenUsed/>
    <w:rsid w:val="001E2C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E7"/>
    <w:rPr>
      <w:rFonts w:ascii="Segoe UI" w:hAnsi="Segoe UI" w:cs="Segoe UI"/>
      <w:sz w:val="18"/>
      <w:szCs w:val="18"/>
      <w:lang w:val="en-GB" w:eastAsia="en-US"/>
    </w:rPr>
  </w:style>
  <w:style w:type="paragraph" w:styleId="CommentSubject">
    <w:name w:val="annotation subject"/>
    <w:basedOn w:val="CommentText"/>
    <w:next w:val="CommentText"/>
    <w:link w:val="CommentSubjectChar"/>
    <w:uiPriority w:val="99"/>
    <w:semiHidden/>
    <w:unhideWhenUsed/>
    <w:rsid w:val="001E2CE7"/>
    <w:rPr>
      <w:b/>
      <w:bCs/>
    </w:rPr>
  </w:style>
  <w:style w:type="character" w:customStyle="1" w:styleId="CommentSubjectChar">
    <w:name w:val="Comment Subject Char"/>
    <w:basedOn w:val="CommentTextChar"/>
    <w:link w:val="CommentSubject"/>
    <w:uiPriority w:val="99"/>
    <w:semiHidden/>
    <w:rsid w:val="001E2CE7"/>
    <w:rPr>
      <w:b/>
      <w:bCs/>
      <w:lang w:val="en-GB" w:eastAsia="en-US"/>
    </w:rPr>
  </w:style>
  <w:style w:type="paragraph" w:styleId="Header">
    <w:name w:val="header"/>
    <w:basedOn w:val="Normal"/>
    <w:link w:val="HeaderChar"/>
    <w:uiPriority w:val="99"/>
    <w:unhideWhenUsed/>
    <w:rsid w:val="00AD538E"/>
    <w:pPr>
      <w:tabs>
        <w:tab w:val="center" w:pos="4513"/>
        <w:tab w:val="right" w:pos="9026"/>
      </w:tabs>
    </w:pPr>
  </w:style>
  <w:style w:type="character" w:customStyle="1" w:styleId="HeaderChar">
    <w:name w:val="Header Char"/>
    <w:basedOn w:val="DefaultParagraphFont"/>
    <w:link w:val="Header"/>
    <w:uiPriority w:val="99"/>
    <w:rsid w:val="00AD538E"/>
    <w:rPr>
      <w:lang w:val="en-GB" w:eastAsia="en-US"/>
    </w:rPr>
  </w:style>
  <w:style w:type="paragraph" w:styleId="NormalWeb">
    <w:name w:val="Normal (Web)"/>
    <w:basedOn w:val="Normal"/>
    <w:uiPriority w:val="99"/>
    <w:semiHidden/>
    <w:unhideWhenUsed/>
    <w:rsid w:val="00AF188B"/>
    <w:rPr>
      <w:sz w:val="24"/>
      <w:szCs w:val="24"/>
    </w:rPr>
  </w:style>
  <w:style w:type="paragraph" w:customStyle="1" w:styleId="AH3">
    <w:name w:val="AH3"/>
    <w:basedOn w:val="Normal"/>
    <w:next w:val="Normal"/>
    <w:rsid w:val="00E563E7"/>
    <w:pPr>
      <w:tabs>
        <w:tab w:val="num" w:pos="2160"/>
      </w:tabs>
      <w:spacing w:before="240" w:after="120"/>
      <w:ind w:left="2160" w:hanging="720"/>
      <w:jc w:val="both"/>
    </w:pPr>
    <w:rPr>
      <w:sz w:val="22"/>
      <w:lang w:val="en-US"/>
    </w:rPr>
  </w:style>
  <w:style w:type="character" w:styleId="Hyperlink">
    <w:name w:val="Hyperlink"/>
    <w:basedOn w:val="DefaultParagraphFont"/>
    <w:uiPriority w:val="99"/>
    <w:unhideWhenUsed/>
    <w:rsid w:val="006F3200"/>
    <w:rPr>
      <w:color w:val="0563C1" w:themeColor="hyperlink"/>
      <w:u w:val="single"/>
    </w:rPr>
  </w:style>
  <w:style w:type="character" w:styleId="UnresolvedMention">
    <w:name w:val="Unresolved Mention"/>
    <w:basedOn w:val="DefaultParagraphFont"/>
    <w:uiPriority w:val="99"/>
    <w:semiHidden/>
    <w:unhideWhenUsed/>
    <w:rsid w:val="006F320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ontact@starteryo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1Sj9Vw8+o3hIqTKMLE4UlmtA==">CgMxLjAyCGguZ2pkZ3hzMgloLjMwajB6bGwyCWguMWZvYjl0ZTIJaC4zem55c2g3MgloLjJldDkycDAyCGgudHlqY3d0MgloLjNkeTZ2a20yCWguMXQzaDVzZjIJaC40ZDM0b2c4MgloLjJzOGV5bzEyCWguMTdkcDh2dTIJaC4zcmRjcmpuMgloLjI2aW4xcmcyCGgubG54Yno5MgloLjM1bmt1bjI4AHIhMUpFY1ZoN3ZLRi02T1hETVhlOENMZ0dMekFVdDRCeGVa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2975</Words>
  <Characters>16961</Characters>
  <Application>Microsoft Office Word</Application>
  <DocSecurity>4</DocSecurity>
  <Lines>141</Lines>
  <Paragraphs>39</Paragraphs>
  <ScaleCrop>false</ScaleCrop>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Atif</dc:creator>
  <cp:keywords/>
  <cp:lastModifiedBy>Mohd. Atif</cp:lastModifiedBy>
  <cp:revision>3</cp:revision>
  <dcterms:created xsi:type="dcterms:W3CDTF">2025-05-21T02:43:00Z</dcterms:created>
  <dcterms:modified xsi:type="dcterms:W3CDTF">2025-05-20T14:23:00Z</dcterms:modified>
</cp:coreProperties>
</file>