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0B" w:rsidRDefault="0037160B" w:rsidP="0037160B">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What is U-SQL?</w:t>
      </w:r>
    </w:p>
    <w:p w:rsidR="0037160B" w:rsidRPr="0037160B" w:rsidRDefault="0037160B" w:rsidP="0037160B">
      <w:pPr>
        <w:jc w:val="both"/>
        <w:rPr>
          <w:rFonts w:ascii="Segoe UI" w:hAnsi="Segoe UI" w:cs="Segoe UI"/>
          <w:color w:val="000000"/>
          <w:shd w:val="clear" w:color="auto" w:fill="FFFFFF"/>
        </w:rPr>
      </w:pPr>
      <w:r w:rsidRPr="0037160B">
        <w:rPr>
          <w:rFonts w:ascii="Segoe UI" w:hAnsi="Segoe UI" w:cs="Segoe UI"/>
          <w:color w:val="000000"/>
          <w:shd w:val="clear" w:color="auto" w:fill="FFFFFF"/>
        </w:rPr>
        <w:t>U-SQL is the new big data query language of the Azure Data Lake Analytics service.</w:t>
      </w:r>
    </w:p>
    <w:p w:rsidR="0037160B" w:rsidRPr="0037160B" w:rsidRDefault="0037160B" w:rsidP="0037160B">
      <w:pPr>
        <w:jc w:val="both"/>
        <w:rPr>
          <w:rFonts w:ascii="Segoe UI" w:hAnsi="Segoe UI" w:cs="Segoe UI"/>
          <w:color w:val="000000"/>
          <w:shd w:val="clear" w:color="auto" w:fill="FFFFFF"/>
        </w:rPr>
      </w:pPr>
      <w:r w:rsidRPr="0037160B">
        <w:rPr>
          <w:rFonts w:ascii="Segoe UI" w:hAnsi="Segoe UI" w:cs="Segoe UI"/>
          <w:color w:val="000000"/>
          <w:shd w:val="clear" w:color="auto" w:fill="FFFFFF"/>
        </w:rPr>
        <w:t>It evolved out of Microsoft's internal Big Data language called SCOPE and combines a familiar SQL-like declarative language with the extensibility and programmability provided by C# types and the C# expression language and big data processing concepts such as “schema on reads”, custom processors and reducers. It also provides the ability to query and combine data from a variety of data sources, including Azure Data Lake Storage, Azure Blob Storage, and Azure SQL DB, Azure SQL Data Warehouse, and SQL Server instances running in Azure VMs.</w:t>
      </w:r>
    </w:p>
    <w:p w:rsidR="0037160B" w:rsidRDefault="0037160B" w:rsidP="0037160B">
      <w:pPr>
        <w:jc w:val="both"/>
        <w:rPr>
          <w:rFonts w:ascii="Segoe UI" w:hAnsi="Segoe UI" w:cs="Segoe UI"/>
          <w:color w:val="000000"/>
          <w:shd w:val="clear" w:color="auto" w:fill="FFFFFF"/>
        </w:rPr>
      </w:pPr>
      <w:r w:rsidRPr="0037160B">
        <w:rPr>
          <w:rFonts w:ascii="Segoe UI" w:hAnsi="Segoe UI" w:cs="Segoe UI"/>
          <w:color w:val="000000"/>
          <w:shd w:val="clear" w:color="auto" w:fill="FFFFFF"/>
        </w:rPr>
        <w:t>It is however not ANSI SQL. For starters, its keywords such as SELECT have to be in UPPERCASE. And its expression language inside SELECT clauses, WHERE predicates etc is C#. This for example means, that the comparison operations inside a predicate follow C# syntax (e.g., a == "foo"), and that the language uses C# null semantics which is 2-valued and not 3-valued as in ANSI SQL. To help SQL users to get familiar with U-SQL, a section is providing the mapping of some common SQL expressions and how to express them in U-SQL.</w:t>
      </w:r>
    </w:p>
    <w:p w:rsidR="0037160B" w:rsidRDefault="0037160B" w:rsidP="0037160B">
      <w:pPr>
        <w:jc w:val="both"/>
        <w:rPr>
          <w:b/>
          <w:color w:val="FF0000"/>
          <w:sz w:val="40"/>
          <w:u w:val="single"/>
        </w:rPr>
      </w:pPr>
    </w:p>
    <w:p w:rsidR="007F6595" w:rsidRPr="00D047BC" w:rsidRDefault="00A0250C" w:rsidP="00A0250C">
      <w:pPr>
        <w:jc w:val="center"/>
        <w:rPr>
          <w:b/>
          <w:color w:val="FF0000"/>
          <w:sz w:val="40"/>
          <w:u w:val="single"/>
        </w:rPr>
      </w:pPr>
      <w:r w:rsidRPr="00D047BC">
        <w:rPr>
          <w:b/>
          <w:color w:val="FF0000"/>
          <w:sz w:val="40"/>
          <w:u w:val="single"/>
        </w:rPr>
        <w:t>U-SQL</w:t>
      </w:r>
      <w:r w:rsidR="00CC4DF3">
        <w:rPr>
          <w:b/>
          <w:color w:val="FF0000"/>
          <w:sz w:val="40"/>
          <w:u w:val="single"/>
        </w:rPr>
        <w:t xml:space="preserve"> </w:t>
      </w:r>
      <w:r w:rsidR="00D047BC" w:rsidRPr="00D047BC">
        <w:rPr>
          <w:b/>
          <w:color w:val="FF0000"/>
          <w:sz w:val="40"/>
          <w:u w:val="single"/>
        </w:rPr>
        <w:t>Built in Functions</w:t>
      </w:r>
    </w:p>
    <w:p w:rsidR="00A0250C" w:rsidRDefault="00A0250C" w:rsidP="00A0250C">
      <w:pPr>
        <w:pStyle w:val="Heading1"/>
        <w:shd w:val="clear" w:color="auto" w:fill="FFFFFF"/>
        <w:spacing w:before="0"/>
        <w:rPr>
          <w:rFonts w:ascii="Segoe UI" w:hAnsi="Segoe UI" w:cs="Segoe UI"/>
          <w:b/>
          <w:color w:val="000000"/>
        </w:rPr>
      </w:pPr>
      <w:r w:rsidRPr="00A0250C">
        <w:rPr>
          <w:rFonts w:ascii="Segoe UI" w:hAnsi="Segoe UI" w:cs="Segoe UI"/>
          <w:b/>
          <w:color w:val="000000"/>
        </w:rPr>
        <w:t>Built-in Functions (U-SQL)</w:t>
      </w:r>
    </w:p>
    <w:p w:rsidR="00A0250C" w:rsidRDefault="00A0250C" w:rsidP="00A0250C"/>
    <w:p w:rsidR="00A0250C" w:rsidRDefault="00E24D0A" w:rsidP="00A0250C">
      <w:pPr>
        <w:rPr>
          <w:rFonts w:ascii="Segoe UI" w:hAnsi="Segoe UI" w:cs="Segoe UI"/>
          <w:color w:val="000000"/>
          <w:shd w:val="clear" w:color="auto" w:fill="FFFFFF"/>
        </w:rPr>
      </w:pPr>
      <w:r>
        <w:rPr>
          <w:rFonts w:ascii="Segoe UI" w:hAnsi="Segoe UI" w:cs="Segoe UI"/>
          <w:color w:val="000000"/>
          <w:shd w:val="clear" w:color="auto" w:fill="FFFFFF"/>
        </w:rPr>
        <w:t>While U-SQL is using C# as its expression language and thus has a large set of the Common Language Runtime (CLR) libraries and all of C#’s operators at the user’s disposal, it also adds a couple of common Built-in U-SQL Functions.</w:t>
      </w:r>
      <w:r w:rsidR="00A0250C">
        <w:rPr>
          <w:noProof/>
          <w:lang w:eastAsia="en-IN"/>
        </w:rPr>
        <w:drawing>
          <wp:inline distT="0" distB="0" distL="0" distR="0">
            <wp:extent cx="5810250" cy="219710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F033D" w:rsidRDefault="002F033D" w:rsidP="00A0250C"/>
    <w:tbl>
      <w:tblPr>
        <w:tblStyle w:val="TableGridLight"/>
        <w:tblW w:w="0" w:type="auto"/>
        <w:tblLook w:val="04A0" w:firstRow="1" w:lastRow="0" w:firstColumn="1" w:lastColumn="0" w:noHBand="0" w:noVBand="1"/>
      </w:tblPr>
      <w:tblGrid>
        <w:gridCol w:w="1750"/>
        <w:gridCol w:w="7266"/>
      </w:tblGrid>
      <w:tr w:rsidR="0085180E" w:rsidTr="0085180E">
        <w:trPr>
          <w:trHeight w:val="406"/>
        </w:trPr>
        <w:tc>
          <w:tcPr>
            <w:tcW w:w="0" w:type="auto"/>
            <w:hideMark/>
          </w:tcPr>
          <w:p w:rsidR="0085180E" w:rsidRDefault="0085180E">
            <w:pPr>
              <w:rPr>
                <w:rFonts w:ascii="Segoe UI" w:hAnsi="Segoe UI" w:cs="Segoe UI"/>
                <w:b/>
                <w:bCs/>
                <w:color w:val="000000"/>
              </w:rPr>
            </w:pPr>
            <w:r>
              <w:rPr>
                <w:rFonts w:ascii="Segoe UI" w:hAnsi="Segoe UI" w:cs="Segoe UI"/>
                <w:b/>
                <w:bCs/>
                <w:color w:val="000000"/>
              </w:rPr>
              <w:t>Function</w:t>
            </w:r>
          </w:p>
        </w:tc>
        <w:tc>
          <w:tcPr>
            <w:tcW w:w="0" w:type="auto"/>
            <w:hideMark/>
          </w:tcPr>
          <w:p w:rsidR="0085180E" w:rsidRDefault="0085180E">
            <w:pPr>
              <w:rPr>
                <w:rFonts w:ascii="Segoe UI" w:hAnsi="Segoe UI" w:cs="Segoe UI"/>
                <w:b/>
                <w:bCs/>
                <w:color w:val="000000"/>
              </w:rPr>
            </w:pPr>
            <w:r>
              <w:rPr>
                <w:rFonts w:ascii="Segoe UI" w:hAnsi="Segoe UI" w:cs="Segoe UI"/>
                <w:b/>
                <w:bCs/>
                <w:color w:val="000000"/>
              </w:rPr>
              <w:t>Description</w:t>
            </w:r>
          </w:p>
        </w:tc>
      </w:tr>
      <w:tr w:rsidR="0085180E" w:rsidTr="0085180E">
        <w:trPr>
          <w:trHeight w:val="485"/>
        </w:trPr>
        <w:tc>
          <w:tcPr>
            <w:tcW w:w="0" w:type="auto"/>
            <w:hideMark/>
          </w:tcPr>
          <w:p w:rsidR="0085180E" w:rsidRPr="0085180E" w:rsidRDefault="0085180E">
            <w:pPr>
              <w:rPr>
                <w:rFonts w:ascii="Segoe UI" w:hAnsi="Segoe UI" w:cs="Segoe UI"/>
                <w:b/>
                <w:color w:val="000000"/>
              </w:rPr>
            </w:pPr>
            <w:r w:rsidRPr="0085180E">
              <w:rPr>
                <w:rFonts w:ascii="Segoe UI" w:hAnsi="Segoe UI" w:cs="Segoe UI"/>
                <w:b/>
                <w:color w:val="000000"/>
              </w:rPr>
              <w:lastRenderedPageBreak/>
              <w:t>Aggregate Functions</w:t>
            </w:r>
          </w:p>
        </w:tc>
        <w:tc>
          <w:tcPr>
            <w:tcW w:w="0" w:type="auto"/>
            <w:hideMark/>
          </w:tcPr>
          <w:p w:rsidR="0085180E" w:rsidRDefault="0085180E">
            <w:pPr>
              <w:rPr>
                <w:rFonts w:ascii="Segoe UI" w:hAnsi="Segoe UI" w:cs="Segoe UI"/>
                <w:color w:val="000000"/>
              </w:rPr>
            </w:pPr>
            <w:r>
              <w:rPr>
                <w:rFonts w:ascii="Segoe UI" w:hAnsi="Segoe UI" w:cs="Segoe UI"/>
                <w:color w:val="000000"/>
              </w:rPr>
              <w:t>An aggregator will compute a single result value over a group of values and will have an identity value for the case that the group is empty.</w:t>
            </w:r>
          </w:p>
        </w:tc>
      </w:tr>
      <w:tr w:rsidR="0085180E" w:rsidTr="0085180E">
        <w:trPr>
          <w:trHeight w:val="840"/>
        </w:trPr>
        <w:tc>
          <w:tcPr>
            <w:tcW w:w="0" w:type="auto"/>
            <w:hideMark/>
          </w:tcPr>
          <w:p w:rsidR="0085180E" w:rsidRPr="0085180E" w:rsidRDefault="0085180E">
            <w:pPr>
              <w:rPr>
                <w:rFonts w:ascii="Segoe UI" w:hAnsi="Segoe UI" w:cs="Segoe UI"/>
                <w:b/>
                <w:color w:val="000000"/>
              </w:rPr>
            </w:pPr>
            <w:r w:rsidRPr="0085180E">
              <w:rPr>
                <w:rFonts w:ascii="Segoe UI" w:hAnsi="Segoe UI" w:cs="Segoe UI"/>
                <w:b/>
                <w:color w:val="000000"/>
              </w:rPr>
              <w:t>Analytic Functions</w:t>
            </w:r>
          </w:p>
        </w:tc>
        <w:tc>
          <w:tcPr>
            <w:tcW w:w="0" w:type="auto"/>
            <w:hideMark/>
          </w:tcPr>
          <w:p w:rsidR="0085180E" w:rsidRDefault="0085180E">
            <w:pPr>
              <w:rPr>
                <w:rFonts w:ascii="Segoe UI" w:hAnsi="Segoe UI" w:cs="Segoe UI"/>
                <w:color w:val="000000"/>
              </w:rPr>
            </w:pPr>
            <w:r>
              <w:rPr>
                <w:rFonts w:ascii="Segoe UI" w:hAnsi="Segoe UI" w:cs="Segoe UI"/>
                <w:color w:val="000000"/>
              </w:rPr>
              <w:t>Analytic functions compute an aggregate value based on a group of rows. However, unlike aggregate functions, they can return multiple rows for each group.</w:t>
            </w:r>
          </w:p>
        </w:tc>
      </w:tr>
      <w:tr w:rsidR="0085180E" w:rsidTr="0085180E">
        <w:trPr>
          <w:trHeight w:val="697"/>
        </w:trPr>
        <w:tc>
          <w:tcPr>
            <w:tcW w:w="0" w:type="auto"/>
            <w:hideMark/>
          </w:tcPr>
          <w:p w:rsidR="0085180E" w:rsidRPr="0085180E" w:rsidRDefault="0085180E">
            <w:pPr>
              <w:rPr>
                <w:rFonts w:ascii="Segoe UI" w:hAnsi="Segoe UI" w:cs="Segoe UI"/>
                <w:b/>
                <w:color w:val="000000"/>
              </w:rPr>
            </w:pPr>
            <w:r w:rsidRPr="0085180E">
              <w:rPr>
                <w:rFonts w:ascii="Segoe UI" w:hAnsi="Segoe UI" w:cs="Segoe UI"/>
                <w:b/>
                <w:color w:val="000000"/>
              </w:rPr>
              <w:t>Metadata Functions</w:t>
            </w:r>
          </w:p>
        </w:tc>
        <w:tc>
          <w:tcPr>
            <w:tcW w:w="0" w:type="auto"/>
            <w:hideMark/>
          </w:tcPr>
          <w:p w:rsidR="0085180E" w:rsidRDefault="0085180E">
            <w:pPr>
              <w:rPr>
                <w:rFonts w:ascii="Segoe UI" w:hAnsi="Segoe UI" w:cs="Segoe UI"/>
                <w:color w:val="000000"/>
              </w:rPr>
            </w:pPr>
            <w:r>
              <w:rPr>
                <w:rFonts w:ascii="Segoe UI" w:hAnsi="Segoe UI" w:cs="Segoe UI"/>
                <w:color w:val="000000"/>
              </w:rPr>
              <w:t>Returns information about the database and database objects.</w:t>
            </w:r>
          </w:p>
        </w:tc>
      </w:tr>
      <w:tr w:rsidR="0085180E" w:rsidTr="0085180E">
        <w:trPr>
          <w:trHeight w:val="697"/>
        </w:trPr>
        <w:tc>
          <w:tcPr>
            <w:tcW w:w="0" w:type="auto"/>
            <w:hideMark/>
          </w:tcPr>
          <w:p w:rsidR="0085180E" w:rsidRPr="0085180E" w:rsidRDefault="0085180E">
            <w:pPr>
              <w:rPr>
                <w:rFonts w:ascii="Segoe UI" w:hAnsi="Segoe UI" w:cs="Segoe UI"/>
                <w:b/>
                <w:color w:val="000000"/>
              </w:rPr>
            </w:pPr>
            <w:r w:rsidRPr="0085180E">
              <w:rPr>
                <w:rFonts w:ascii="Segoe UI" w:hAnsi="Segoe UI" w:cs="Segoe UI"/>
                <w:b/>
                <w:color w:val="000000"/>
              </w:rPr>
              <w:t>Ranking Functions</w:t>
            </w:r>
          </w:p>
        </w:tc>
        <w:tc>
          <w:tcPr>
            <w:tcW w:w="0" w:type="auto"/>
            <w:hideMark/>
          </w:tcPr>
          <w:p w:rsidR="0085180E" w:rsidRDefault="0085180E">
            <w:pPr>
              <w:rPr>
                <w:rFonts w:ascii="Segoe UI" w:hAnsi="Segoe UI" w:cs="Segoe UI"/>
                <w:color w:val="000000"/>
              </w:rPr>
            </w:pPr>
            <w:r>
              <w:rPr>
                <w:rFonts w:ascii="Segoe UI" w:hAnsi="Segoe UI" w:cs="Segoe UI"/>
                <w:color w:val="000000"/>
              </w:rPr>
              <w:t>Returns a ranking value for each row in a partition.</w:t>
            </w:r>
          </w:p>
        </w:tc>
      </w:tr>
      <w:tr w:rsidR="0085180E" w:rsidTr="0085180E">
        <w:trPr>
          <w:trHeight w:val="653"/>
        </w:trPr>
        <w:tc>
          <w:tcPr>
            <w:tcW w:w="0" w:type="auto"/>
            <w:hideMark/>
          </w:tcPr>
          <w:p w:rsidR="0085180E" w:rsidRPr="0085180E" w:rsidRDefault="0085180E">
            <w:pPr>
              <w:rPr>
                <w:rFonts w:ascii="Segoe UI" w:hAnsi="Segoe UI" w:cs="Segoe UI"/>
                <w:b/>
                <w:color w:val="000000"/>
              </w:rPr>
            </w:pPr>
            <w:r w:rsidRPr="0085180E">
              <w:rPr>
                <w:rFonts w:ascii="Segoe UI" w:hAnsi="Segoe UI" w:cs="Segoe UI"/>
                <w:b/>
                <w:color w:val="000000"/>
              </w:rPr>
              <w:t>Built-in U-SQL UDOs</w:t>
            </w:r>
          </w:p>
        </w:tc>
        <w:tc>
          <w:tcPr>
            <w:tcW w:w="0" w:type="auto"/>
            <w:hideMark/>
          </w:tcPr>
          <w:p w:rsidR="0085180E" w:rsidRDefault="0085180E">
            <w:pPr>
              <w:rPr>
                <w:rFonts w:ascii="Segoe UI" w:hAnsi="Segoe UI" w:cs="Segoe UI"/>
                <w:color w:val="000000"/>
              </w:rPr>
            </w:pPr>
            <w:r>
              <w:rPr>
                <w:rFonts w:ascii="Segoe UI" w:hAnsi="Segoe UI" w:cs="Segoe UI"/>
                <w:color w:val="000000"/>
              </w:rPr>
              <w:t>Provides extraction from and outputting to some common data formats.</w:t>
            </w:r>
          </w:p>
        </w:tc>
      </w:tr>
    </w:tbl>
    <w:p w:rsidR="00A0250C" w:rsidRDefault="00A0250C" w:rsidP="00A0250C"/>
    <w:p w:rsidR="00756DBB" w:rsidRPr="00E077E1" w:rsidRDefault="00756DBB" w:rsidP="00756DBB">
      <w:pPr>
        <w:pStyle w:val="Heading1"/>
        <w:shd w:val="clear" w:color="auto" w:fill="FFFFFF"/>
        <w:spacing w:before="0"/>
        <w:rPr>
          <w:rFonts w:ascii="Segoe UI" w:hAnsi="Segoe UI" w:cs="Segoe UI"/>
          <w:b/>
          <w:color w:val="FF0000"/>
          <w:u w:val="single"/>
        </w:rPr>
      </w:pPr>
      <w:bookmarkStart w:id="0" w:name="_GoBack"/>
      <w:bookmarkEnd w:id="0"/>
      <w:r w:rsidRPr="00E077E1">
        <w:rPr>
          <w:rFonts w:ascii="Segoe UI" w:hAnsi="Segoe UI" w:cs="Segoe UI"/>
          <w:b/>
          <w:color w:val="FF0000"/>
          <w:u w:val="single"/>
        </w:rPr>
        <w:t>Aggregate Functions (U-SQL)</w:t>
      </w:r>
    </w:p>
    <w:p w:rsidR="00756DBB" w:rsidRDefault="00756DBB" w:rsidP="00A0250C"/>
    <w:p w:rsidR="00756DBB" w:rsidRDefault="00756DBB" w:rsidP="00756DBB">
      <w:pPr>
        <w:pStyle w:val="NormalWeb"/>
        <w:shd w:val="clear" w:color="auto" w:fill="FFFFFF"/>
        <w:rPr>
          <w:rFonts w:ascii="Segoe UI" w:hAnsi="Segoe UI" w:cs="Segoe UI"/>
          <w:color w:val="000000"/>
        </w:rPr>
      </w:pPr>
      <w:r>
        <w:rPr>
          <w:rFonts w:ascii="Segoe UI" w:hAnsi="Segoe UI" w:cs="Segoe UI"/>
          <w:color w:val="000000"/>
        </w:rPr>
        <w:t>U-SQL provides both built-in aggregation functions and the ability for the user to define </w:t>
      </w:r>
      <w:r w:rsidRPr="00E8184E">
        <w:rPr>
          <w:rFonts w:ascii="Segoe UI" w:hAnsi="Segoe UI" w:cs="Segoe UI"/>
          <w:color w:val="000000"/>
        </w:rPr>
        <w:t>user-defined aggregators</w:t>
      </w:r>
      <w:r>
        <w:rPr>
          <w:rFonts w:ascii="Segoe UI" w:hAnsi="Segoe UI" w:cs="Segoe UI"/>
          <w:color w:val="000000"/>
        </w:rPr>
        <w:t>.</w:t>
      </w:r>
    </w:p>
    <w:p w:rsidR="00756DBB" w:rsidRDefault="00756DBB" w:rsidP="00756DBB">
      <w:pPr>
        <w:pStyle w:val="NormalWeb"/>
        <w:shd w:val="clear" w:color="auto" w:fill="FFFFFF"/>
        <w:rPr>
          <w:rFonts w:ascii="Segoe UI" w:hAnsi="Segoe UI" w:cs="Segoe UI"/>
          <w:color w:val="000000"/>
        </w:rPr>
      </w:pPr>
      <w:r>
        <w:rPr>
          <w:rFonts w:ascii="Segoe UI" w:hAnsi="Segoe UI" w:cs="Segoe UI"/>
          <w:color w:val="000000"/>
        </w:rPr>
        <w:t>An aggregator will compute a single result value over a group of values and will have an identity value for the case that the group is empty.</w:t>
      </w:r>
    </w:p>
    <w:p w:rsidR="00756DBB" w:rsidRDefault="00756DBB" w:rsidP="00756DBB">
      <w:pPr>
        <w:pStyle w:val="NormalWeb"/>
        <w:shd w:val="clear" w:color="auto" w:fill="FFFFFF"/>
        <w:rPr>
          <w:rFonts w:ascii="Segoe UI" w:hAnsi="Segoe UI" w:cs="Segoe UI"/>
          <w:color w:val="000000"/>
        </w:rPr>
      </w:pPr>
      <w:r>
        <w:rPr>
          <w:rFonts w:ascii="Segoe UI" w:hAnsi="Segoe UI" w:cs="Segoe UI"/>
          <w:color w:val="000000"/>
        </w:rPr>
        <w:t>In U-SQL, aggregators can only be used in the following syntactic contexts:</w:t>
      </w:r>
    </w:p>
    <w:p w:rsidR="00756DBB" w:rsidRDefault="00756DBB" w:rsidP="00756DBB">
      <w:pPr>
        <w:pStyle w:val="NormalWeb"/>
        <w:numPr>
          <w:ilvl w:val="0"/>
          <w:numId w:val="5"/>
        </w:numPr>
        <w:shd w:val="clear" w:color="auto" w:fill="FFFFFF"/>
        <w:ind w:left="570"/>
        <w:rPr>
          <w:rFonts w:ascii="Segoe UI" w:hAnsi="Segoe UI" w:cs="Segoe UI"/>
          <w:color w:val="000000"/>
        </w:rPr>
      </w:pPr>
      <w:r>
        <w:rPr>
          <w:rFonts w:ascii="Segoe UI" w:hAnsi="Segoe UI" w:cs="Segoe UI"/>
          <w:color w:val="000000"/>
        </w:rPr>
        <w:t>Inside a SELECT’s SELECT clause:</w:t>
      </w:r>
    </w:p>
    <w:p w:rsidR="00756DBB" w:rsidRDefault="00756DBB" w:rsidP="00756DBB">
      <w:pPr>
        <w:pStyle w:val="NormalWeb"/>
        <w:numPr>
          <w:ilvl w:val="1"/>
          <w:numId w:val="5"/>
        </w:numPr>
        <w:shd w:val="clear" w:color="auto" w:fill="FFFFFF"/>
        <w:ind w:left="870"/>
        <w:rPr>
          <w:rFonts w:ascii="Segoe UI" w:hAnsi="Segoe UI" w:cs="Segoe UI"/>
          <w:color w:val="000000"/>
        </w:rPr>
      </w:pPr>
      <w:r>
        <w:rPr>
          <w:rFonts w:ascii="Segoe UI" w:hAnsi="Segoe UI" w:cs="Segoe UI"/>
          <w:color w:val="000000"/>
        </w:rPr>
        <w:t>It will calculate the aggregated value for each group specified by a </w:t>
      </w:r>
      <w:r w:rsidRPr="00756DBB">
        <w:rPr>
          <w:rFonts w:ascii="Segoe UI" w:hAnsi="Segoe UI" w:cs="Segoe UI"/>
          <w:color w:val="000000"/>
        </w:rPr>
        <w:t>GROUP BY</w:t>
      </w:r>
      <w:r>
        <w:rPr>
          <w:rFonts w:ascii="Segoe UI" w:hAnsi="Segoe UI" w:cs="Segoe UI"/>
          <w:color w:val="000000"/>
        </w:rPr>
        <w:t> clause. If the rowset is empty and thus all groups are empty, the </w:t>
      </w:r>
      <w:r w:rsidRPr="00756DBB">
        <w:rPr>
          <w:rFonts w:ascii="Segoe UI" w:hAnsi="Segoe UI" w:cs="Segoe UI"/>
          <w:color w:val="000000"/>
        </w:rPr>
        <w:t>SELECT</w:t>
      </w:r>
      <w:r>
        <w:rPr>
          <w:rFonts w:ascii="Segoe UI" w:hAnsi="Segoe UI" w:cs="Segoe UI"/>
          <w:color w:val="000000"/>
        </w:rPr>
        <w:t> expression will return an empty rowset.</w:t>
      </w:r>
    </w:p>
    <w:p w:rsidR="00756DBB" w:rsidRDefault="00756DBB" w:rsidP="00756DBB">
      <w:pPr>
        <w:pStyle w:val="NormalWeb"/>
        <w:numPr>
          <w:ilvl w:val="1"/>
          <w:numId w:val="5"/>
        </w:numPr>
        <w:shd w:val="clear" w:color="auto" w:fill="FFFFFF"/>
        <w:ind w:left="870"/>
        <w:rPr>
          <w:rFonts w:ascii="Segoe UI" w:hAnsi="Segoe UI" w:cs="Segoe UI"/>
          <w:color w:val="000000"/>
        </w:rPr>
      </w:pPr>
      <w:r>
        <w:rPr>
          <w:rFonts w:ascii="Segoe UI" w:hAnsi="Segoe UI" w:cs="Segoe UI"/>
          <w:color w:val="000000"/>
        </w:rPr>
        <w:t>If no </w:t>
      </w:r>
      <w:r w:rsidRPr="00756DBB">
        <w:rPr>
          <w:rFonts w:ascii="Segoe UI" w:hAnsi="Segoe UI" w:cs="Segoe UI"/>
          <w:color w:val="000000"/>
        </w:rPr>
        <w:t>GROUP BY</w:t>
      </w:r>
      <w:r>
        <w:rPr>
          <w:rFonts w:ascii="Segoe UI" w:hAnsi="Segoe UI" w:cs="Segoe UI"/>
          <w:color w:val="000000"/>
        </w:rPr>
        <w:t> has been specified, then every column in the SELECT clause has to be an expression that needs to contain at least one aggregator. The aggregations will be computed across the whole rowset of the SELECT expression. If the rowset is empty, then the aggregators return their identity value, which is the value that is would not change the aggregation result if it was added. I.e., 0 for </w:t>
      </w:r>
      <w:proofErr w:type="gramStart"/>
      <w:r w:rsidRPr="00756DBB">
        <w:rPr>
          <w:rFonts w:ascii="Segoe UI" w:hAnsi="Segoe UI" w:cs="Segoe UI"/>
          <w:color w:val="000000"/>
        </w:rPr>
        <w:t>COUNT(</w:t>
      </w:r>
      <w:proofErr w:type="gramEnd"/>
      <w:r w:rsidRPr="00756DBB">
        <w:rPr>
          <w:rFonts w:ascii="Segoe UI" w:hAnsi="Segoe UI" w:cs="Segoe UI"/>
          <w:color w:val="000000"/>
        </w:rPr>
        <w:t>)</w:t>
      </w:r>
      <w:r>
        <w:rPr>
          <w:rFonts w:ascii="Segoe UI" w:hAnsi="Segoe UI" w:cs="Segoe UI"/>
          <w:color w:val="000000"/>
        </w:rPr>
        <w:t> and null for all others.</w:t>
      </w:r>
    </w:p>
    <w:p w:rsidR="00756DBB" w:rsidRDefault="00756DBB" w:rsidP="00756DBB">
      <w:pPr>
        <w:pStyle w:val="NormalWeb"/>
        <w:numPr>
          <w:ilvl w:val="1"/>
          <w:numId w:val="5"/>
        </w:numPr>
        <w:shd w:val="clear" w:color="auto" w:fill="FFFFFF"/>
        <w:ind w:left="870"/>
        <w:rPr>
          <w:rFonts w:ascii="Segoe UI" w:hAnsi="Segoe UI" w:cs="Segoe UI"/>
          <w:color w:val="000000"/>
        </w:rPr>
      </w:pPr>
      <w:r>
        <w:rPr>
          <w:rFonts w:ascii="Segoe UI" w:hAnsi="Segoe UI" w:cs="Segoe UI"/>
          <w:color w:val="000000"/>
        </w:rPr>
        <w:t>As part of a </w:t>
      </w:r>
      <w:r w:rsidRPr="00756DBB">
        <w:rPr>
          <w:rFonts w:ascii="Segoe UI" w:hAnsi="Segoe UI" w:cs="Segoe UI"/>
          <w:color w:val="000000"/>
        </w:rPr>
        <w:t>U-SQL windowing expression</w:t>
      </w:r>
      <w:r>
        <w:rPr>
          <w:rFonts w:ascii="Segoe UI" w:hAnsi="Segoe UI" w:cs="Segoe UI"/>
          <w:color w:val="000000"/>
        </w:rPr>
        <w:t> where it will calculate the aggregated value inside each window partition. Some built-in aggregators are not supported in windowing expressions (see each aggregator section for more details).</w:t>
      </w:r>
    </w:p>
    <w:p w:rsidR="00756DBB" w:rsidRDefault="00756DBB" w:rsidP="00756DBB">
      <w:pPr>
        <w:pStyle w:val="NormalWeb"/>
        <w:numPr>
          <w:ilvl w:val="1"/>
          <w:numId w:val="5"/>
        </w:numPr>
        <w:shd w:val="clear" w:color="auto" w:fill="FFFFFF"/>
        <w:ind w:left="870"/>
        <w:rPr>
          <w:rFonts w:ascii="Segoe UI" w:hAnsi="Segoe UI" w:cs="Segoe UI"/>
          <w:color w:val="000000"/>
        </w:rPr>
      </w:pPr>
      <w:r>
        <w:rPr>
          <w:rFonts w:ascii="Segoe UI" w:hAnsi="Segoe UI" w:cs="Segoe UI"/>
          <w:color w:val="000000"/>
        </w:rPr>
        <w:t>Aggregations can appear in expressions</w:t>
      </w:r>
    </w:p>
    <w:p w:rsidR="00756DBB" w:rsidRDefault="00756DBB" w:rsidP="00756DBB">
      <w:pPr>
        <w:pStyle w:val="NormalWeb"/>
        <w:numPr>
          <w:ilvl w:val="1"/>
          <w:numId w:val="5"/>
        </w:numPr>
        <w:shd w:val="clear" w:color="auto" w:fill="FFFFFF"/>
        <w:ind w:left="870"/>
        <w:rPr>
          <w:rFonts w:ascii="Segoe UI" w:hAnsi="Segoe UI" w:cs="Segoe UI"/>
          <w:color w:val="000000"/>
        </w:rPr>
      </w:pPr>
      <w:r>
        <w:rPr>
          <w:rFonts w:ascii="Segoe UI" w:hAnsi="Segoe UI" w:cs="Segoe UI"/>
          <w:color w:val="000000"/>
        </w:rPr>
        <w:t>Aggregations always need to be aliased in the </w:t>
      </w:r>
      <w:r w:rsidRPr="00756DBB">
        <w:rPr>
          <w:rFonts w:ascii="Segoe UI" w:hAnsi="Segoe UI" w:cs="Segoe UI"/>
          <w:color w:val="000000"/>
        </w:rPr>
        <w:t>SELECT</w:t>
      </w:r>
      <w:r>
        <w:rPr>
          <w:rFonts w:ascii="Segoe UI" w:hAnsi="Segoe UI" w:cs="Segoe UI"/>
          <w:color w:val="000000"/>
        </w:rPr>
        <w:t> clause.</w:t>
      </w:r>
    </w:p>
    <w:p w:rsidR="00756DBB" w:rsidRDefault="00756DBB" w:rsidP="00756DBB">
      <w:pPr>
        <w:pStyle w:val="NormalWeb"/>
        <w:numPr>
          <w:ilvl w:val="0"/>
          <w:numId w:val="5"/>
        </w:numPr>
        <w:shd w:val="clear" w:color="auto" w:fill="FFFFFF"/>
        <w:ind w:left="570"/>
        <w:rPr>
          <w:rFonts w:ascii="Segoe UI" w:hAnsi="Segoe UI" w:cs="Segoe UI"/>
          <w:color w:val="000000"/>
        </w:rPr>
      </w:pPr>
      <w:r>
        <w:rPr>
          <w:rFonts w:ascii="Segoe UI" w:hAnsi="Segoe UI" w:cs="Segoe UI"/>
          <w:color w:val="000000"/>
        </w:rPr>
        <w:t>Inside a </w:t>
      </w:r>
      <w:r w:rsidRPr="00756DBB">
        <w:rPr>
          <w:rFonts w:ascii="Segoe UI" w:hAnsi="Segoe UI" w:cs="Segoe UI"/>
          <w:color w:val="000000"/>
        </w:rPr>
        <w:t>GROUP BY’s HAVING</w:t>
      </w:r>
      <w:r>
        <w:rPr>
          <w:rFonts w:ascii="Segoe UI" w:hAnsi="Segoe UI" w:cs="Segoe UI"/>
          <w:color w:val="000000"/>
        </w:rPr>
        <w:t> clause to provide a filter condition on the group based on the aggregation’s value.</w:t>
      </w:r>
    </w:p>
    <w:p w:rsidR="00323665" w:rsidRPr="00323665" w:rsidRDefault="00323665" w:rsidP="00323665">
      <w:pPr>
        <w:pStyle w:val="Heading1"/>
        <w:shd w:val="clear" w:color="auto" w:fill="FFFFFF"/>
        <w:spacing w:before="0"/>
        <w:rPr>
          <w:rFonts w:ascii="Segoe UI" w:hAnsi="Segoe UI" w:cs="Segoe UI"/>
          <w:b/>
          <w:color w:val="000000"/>
        </w:rPr>
      </w:pPr>
      <w:r w:rsidRPr="00323665">
        <w:rPr>
          <w:rFonts w:ascii="Segoe UI" w:hAnsi="Segoe UI" w:cs="Segoe UI"/>
          <w:b/>
          <w:color w:val="000000"/>
        </w:rPr>
        <w:lastRenderedPageBreak/>
        <w:t>ANY_VALUE (U-SQL)</w:t>
      </w:r>
    </w:p>
    <w:p w:rsidR="00323665" w:rsidRDefault="00323665" w:rsidP="00323665">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ANY_VALUE aggregator arbitrarily picks one value from the group including potentially a null value. While the operation picks an arbitrary value, it does so based on the efficiency of execution and not based on some random sampling.</w:t>
      </w:r>
    </w:p>
    <w:p w:rsidR="00E344F6" w:rsidRPr="0096255B" w:rsidRDefault="00E344F6" w:rsidP="00E344F6">
      <w:pPr>
        <w:pStyle w:val="Heading1"/>
        <w:shd w:val="clear" w:color="auto" w:fill="FFFFFF"/>
        <w:spacing w:before="0"/>
        <w:rPr>
          <w:rFonts w:ascii="Segoe UI" w:hAnsi="Segoe UI" w:cs="Segoe UI"/>
          <w:b/>
          <w:color w:val="000000"/>
        </w:rPr>
      </w:pPr>
      <w:r w:rsidRPr="0096255B">
        <w:rPr>
          <w:rFonts w:ascii="Segoe UI" w:hAnsi="Segoe UI" w:cs="Segoe UI"/>
          <w:b/>
          <w:color w:val="000000"/>
        </w:rPr>
        <w:t>ARRAY_AGG (U-SQL)</w:t>
      </w:r>
    </w:p>
    <w:p w:rsidR="00D66BDB" w:rsidRDefault="00E344F6" w:rsidP="00323665">
      <w:pPr>
        <w:pStyle w:val="NormalWeb"/>
        <w:shd w:val="clear" w:color="auto" w:fill="FFFFFF"/>
        <w:rPr>
          <w:rFonts w:ascii="Segoe UI" w:hAnsi="Segoe UI" w:cs="Segoe UI"/>
          <w:color w:val="000000"/>
        </w:rPr>
      </w:pPr>
      <w:r>
        <w:rPr>
          <w:rFonts w:ascii="Segoe UI" w:hAnsi="Segoe UI" w:cs="Segoe UI"/>
          <w:color w:val="000000"/>
          <w:shd w:val="clear" w:color="auto" w:fill="FFFFFF"/>
        </w:rPr>
        <w:t>The ARRAY_AGG aggregator creates a new </w:t>
      </w:r>
      <w:r w:rsidRPr="00E344F6">
        <w:rPr>
          <w:rFonts w:ascii="Segoe UI" w:hAnsi="Segoe UI" w:cs="Segoe UI"/>
          <w:shd w:val="clear" w:color="auto" w:fill="FFFFFF"/>
        </w:rPr>
        <w:t>SQL.ARRAY</w:t>
      </w:r>
      <w:r>
        <w:rPr>
          <w:rFonts w:ascii="Segoe UI" w:hAnsi="Segoe UI" w:cs="Segoe UI"/>
          <w:color w:val="000000"/>
          <w:shd w:val="clear" w:color="auto" w:fill="FFFFFF"/>
        </w:rPr>
        <w:t xml:space="preserve"> value per group that will contain the values of group as its items. ARRAY_AGG is not preserving order of values inside a group. If an array needs to be ordered, a LINQ </w:t>
      </w:r>
      <w:proofErr w:type="spellStart"/>
      <w:r>
        <w:rPr>
          <w:rFonts w:ascii="Segoe UI" w:hAnsi="Segoe UI" w:cs="Segoe UI"/>
          <w:color w:val="000000"/>
          <w:shd w:val="clear" w:color="auto" w:fill="FFFFFF"/>
        </w:rPr>
        <w:t>OrderBy</w:t>
      </w:r>
      <w:proofErr w:type="spellEnd"/>
      <w:r>
        <w:rPr>
          <w:rFonts w:ascii="Segoe UI" w:hAnsi="Segoe UI" w:cs="Segoe UI"/>
          <w:color w:val="000000"/>
          <w:shd w:val="clear" w:color="auto" w:fill="FFFFFF"/>
        </w:rPr>
        <w:t xml:space="preserve"> can be used. ARRAY_AGG and </w:t>
      </w:r>
      <w:r w:rsidRPr="00E344F6">
        <w:rPr>
          <w:rFonts w:ascii="Segoe UI" w:hAnsi="Segoe UI" w:cs="Segoe UI"/>
          <w:shd w:val="clear" w:color="auto" w:fill="FFFFFF"/>
        </w:rPr>
        <w:t>EXPLODE</w:t>
      </w:r>
      <w:r>
        <w:rPr>
          <w:rFonts w:ascii="Segoe UI" w:hAnsi="Segoe UI" w:cs="Segoe UI"/>
          <w:color w:val="000000"/>
          <w:shd w:val="clear" w:color="auto" w:fill="FFFFFF"/>
        </w:rPr>
        <w:t> are conceptually inverse operations.</w:t>
      </w:r>
    </w:p>
    <w:p w:rsidR="0096255B" w:rsidRPr="0096255B" w:rsidRDefault="0096255B" w:rsidP="0096255B">
      <w:pPr>
        <w:pStyle w:val="Heading1"/>
        <w:shd w:val="clear" w:color="auto" w:fill="FFFFFF"/>
        <w:spacing w:before="0"/>
        <w:rPr>
          <w:rFonts w:ascii="Segoe UI" w:hAnsi="Segoe UI" w:cs="Segoe UI"/>
          <w:b/>
          <w:color w:val="000000"/>
        </w:rPr>
      </w:pPr>
      <w:r w:rsidRPr="0096255B">
        <w:rPr>
          <w:rFonts w:ascii="Segoe UI" w:hAnsi="Segoe UI" w:cs="Segoe UI"/>
          <w:b/>
          <w:color w:val="000000"/>
        </w:rPr>
        <w:t>AVG (U-SQL)</w:t>
      </w:r>
    </w:p>
    <w:p w:rsidR="00756DBB" w:rsidRDefault="0096255B" w:rsidP="00A0250C">
      <w:r>
        <w:rPr>
          <w:rFonts w:ascii="Segoe UI" w:hAnsi="Segoe UI" w:cs="Segoe UI"/>
          <w:color w:val="000000"/>
          <w:shd w:val="clear" w:color="auto" w:fill="FFFFFF"/>
        </w:rPr>
        <w:t xml:space="preserve">The AVG aggregator computes the average of a set of numeric values by dividing the sum of those values by the count of </w:t>
      </w:r>
      <w:proofErr w:type="spellStart"/>
      <w:r>
        <w:rPr>
          <w:rFonts w:ascii="Segoe UI" w:hAnsi="Segoe UI" w:cs="Segoe UI"/>
          <w:color w:val="000000"/>
          <w:shd w:val="clear" w:color="auto" w:fill="FFFFFF"/>
        </w:rPr>
        <w:t>nonnull</w:t>
      </w:r>
      <w:proofErr w:type="spellEnd"/>
      <w:r>
        <w:rPr>
          <w:rFonts w:ascii="Segoe UI" w:hAnsi="Segoe UI" w:cs="Segoe UI"/>
          <w:color w:val="000000"/>
          <w:shd w:val="clear" w:color="auto" w:fill="FFFFFF"/>
        </w:rPr>
        <w:t xml:space="preserve"> values. If the sum exceeds the maximum value for the data type of the return value an error will be returned.</w:t>
      </w:r>
    </w:p>
    <w:p w:rsidR="0096255B" w:rsidRDefault="0096255B" w:rsidP="0096255B">
      <w:pPr>
        <w:pStyle w:val="Heading3"/>
        <w:shd w:val="clear" w:color="auto" w:fill="FFFFFF"/>
        <w:spacing w:before="0"/>
        <w:rPr>
          <w:rFonts w:ascii="Segoe UI" w:hAnsi="Segoe UI" w:cs="Segoe UI"/>
          <w:color w:val="000000"/>
        </w:rPr>
      </w:pPr>
      <w:r>
        <w:rPr>
          <w:rFonts w:ascii="Segoe UI" w:hAnsi="Segoe UI" w:cs="Segoe UI"/>
          <w:color w:val="000000"/>
        </w:rPr>
        <w:t>Return Type</w:t>
      </w:r>
    </w:p>
    <w:p w:rsidR="0096255B" w:rsidRDefault="0096255B" w:rsidP="0096255B">
      <w:pPr>
        <w:pStyle w:val="NormalWeb"/>
        <w:shd w:val="clear" w:color="auto" w:fill="FFFFFF"/>
        <w:rPr>
          <w:rFonts w:ascii="Segoe UI" w:hAnsi="Segoe UI" w:cs="Segoe UI"/>
          <w:color w:val="000000"/>
        </w:rPr>
      </w:pPr>
      <w:r>
        <w:rPr>
          <w:rFonts w:ascii="Segoe UI" w:hAnsi="Segoe UI" w:cs="Segoe UI"/>
          <w:color w:val="000000"/>
        </w:rPr>
        <w:t>The return type is determined by the type of the evaluated result of the expression as follows:</w:t>
      </w:r>
    </w:p>
    <w:tbl>
      <w:tblPr>
        <w:tblStyle w:val="TableGridLight"/>
        <w:tblW w:w="8865" w:type="dxa"/>
        <w:tblLook w:val="04A0" w:firstRow="1" w:lastRow="0" w:firstColumn="1" w:lastColumn="0" w:noHBand="0" w:noVBand="1"/>
      </w:tblPr>
      <w:tblGrid>
        <w:gridCol w:w="3494"/>
        <w:gridCol w:w="1141"/>
        <w:gridCol w:w="4230"/>
      </w:tblGrid>
      <w:tr w:rsidR="0096255B" w:rsidTr="0096255B">
        <w:trPr>
          <w:trHeight w:val="577"/>
        </w:trPr>
        <w:tc>
          <w:tcPr>
            <w:tcW w:w="0" w:type="auto"/>
            <w:hideMark/>
          </w:tcPr>
          <w:p w:rsidR="0096255B" w:rsidRDefault="0096255B">
            <w:pPr>
              <w:rPr>
                <w:rFonts w:ascii="Times New Roman" w:hAnsi="Times New Roman" w:cs="Times New Roman"/>
                <w:b/>
                <w:bCs/>
              </w:rPr>
            </w:pPr>
            <w:r>
              <w:rPr>
                <w:b/>
                <w:bCs/>
              </w:rPr>
              <w:t>Expression type</w:t>
            </w:r>
          </w:p>
        </w:tc>
        <w:tc>
          <w:tcPr>
            <w:tcW w:w="0" w:type="auto"/>
            <w:hideMark/>
          </w:tcPr>
          <w:p w:rsidR="0096255B" w:rsidRDefault="0096255B">
            <w:pPr>
              <w:rPr>
                <w:b/>
                <w:bCs/>
              </w:rPr>
            </w:pPr>
            <w:r>
              <w:rPr>
                <w:b/>
                <w:bCs/>
              </w:rPr>
              <w:t>Return type</w:t>
            </w:r>
          </w:p>
        </w:tc>
        <w:tc>
          <w:tcPr>
            <w:tcW w:w="0" w:type="auto"/>
            <w:hideMark/>
          </w:tcPr>
          <w:p w:rsidR="0096255B" w:rsidRDefault="0096255B">
            <w:pPr>
              <w:rPr>
                <w:b/>
                <w:bCs/>
              </w:rPr>
            </w:pPr>
            <w:r>
              <w:rPr>
                <w:b/>
                <w:bCs/>
              </w:rPr>
              <w:t>Comment</w:t>
            </w:r>
          </w:p>
        </w:tc>
      </w:tr>
      <w:tr w:rsidR="0096255B" w:rsidTr="0096255B">
        <w:trPr>
          <w:trHeight w:val="593"/>
        </w:trPr>
        <w:tc>
          <w:tcPr>
            <w:tcW w:w="0" w:type="auto"/>
            <w:hideMark/>
          </w:tcPr>
          <w:p w:rsidR="0096255B" w:rsidRDefault="0096255B">
            <w:r>
              <w:t xml:space="preserve">Integral types (short, int, </w:t>
            </w:r>
            <w:proofErr w:type="spellStart"/>
            <w:r>
              <w:t>uint</w:t>
            </w:r>
            <w:proofErr w:type="spellEnd"/>
            <w:r>
              <w:t xml:space="preserve">, etc) implicitly </w:t>
            </w:r>
            <w:proofErr w:type="spellStart"/>
            <w:r>
              <w:t>castable</w:t>
            </w:r>
            <w:proofErr w:type="spellEnd"/>
            <w:r>
              <w:t xml:space="preserve"> to long and long?</w:t>
            </w:r>
          </w:p>
        </w:tc>
        <w:tc>
          <w:tcPr>
            <w:tcW w:w="0" w:type="auto"/>
            <w:hideMark/>
          </w:tcPr>
          <w:p w:rsidR="0096255B" w:rsidRDefault="0096255B">
            <w:proofErr w:type="gramStart"/>
            <w:r>
              <w:t>long</w:t>
            </w:r>
            <w:proofErr w:type="gramEnd"/>
            <w:r>
              <w:t>?</w:t>
            </w:r>
          </w:p>
        </w:tc>
        <w:tc>
          <w:tcPr>
            <w:tcW w:w="0" w:type="auto"/>
            <w:hideMark/>
          </w:tcPr>
          <w:p w:rsidR="0096255B" w:rsidRDefault="0096255B">
            <w:r>
              <w:t>To be aligned with SQL semantics. The resulting value will be truncated to its integral part.</w:t>
            </w:r>
          </w:p>
        </w:tc>
      </w:tr>
      <w:tr w:rsidR="0096255B" w:rsidTr="0096255B">
        <w:trPr>
          <w:trHeight w:val="352"/>
        </w:trPr>
        <w:tc>
          <w:tcPr>
            <w:tcW w:w="0" w:type="auto"/>
            <w:hideMark/>
          </w:tcPr>
          <w:p w:rsidR="0096255B" w:rsidRDefault="0096255B">
            <w:proofErr w:type="spellStart"/>
            <w:proofErr w:type="gramStart"/>
            <w:r>
              <w:t>ulong</w:t>
            </w:r>
            <w:proofErr w:type="spellEnd"/>
            <w:proofErr w:type="gramEnd"/>
            <w:r>
              <w:t xml:space="preserve">, </w:t>
            </w:r>
            <w:proofErr w:type="spellStart"/>
            <w:r>
              <w:t>ulong</w:t>
            </w:r>
            <w:proofErr w:type="spellEnd"/>
            <w:r>
              <w:t>?</w:t>
            </w:r>
          </w:p>
        </w:tc>
        <w:tc>
          <w:tcPr>
            <w:tcW w:w="0" w:type="auto"/>
            <w:hideMark/>
          </w:tcPr>
          <w:p w:rsidR="0096255B" w:rsidRDefault="0096255B">
            <w:proofErr w:type="gramStart"/>
            <w:r>
              <w:t>double</w:t>
            </w:r>
            <w:proofErr w:type="gramEnd"/>
            <w:r>
              <w:t>?</w:t>
            </w:r>
          </w:p>
        </w:tc>
        <w:tc>
          <w:tcPr>
            <w:tcW w:w="0" w:type="auto"/>
            <w:hideMark/>
          </w:tcPr>
          <w:p w:rsidR="0096255B" w:rsidRDefault="0096255B">
            <w:r>
              <w:t>Returns double to be able to handle large values.</w:t>
            </w:r>
          </w:p>
        </w:tc>
      </w:tr>
      <w:tr w:rsidR="0096255B" w:rsidTr="0096255B">
        <w:trPr>
          <w:trHeight w:val="360"/>
        </w:trPr>
        <w:tc>
          <w:tcPr>
            <w:tcW w:w="0" w:type="auto"/>
            <w:hideMark/>
          </w:tcPr>
          <w:p w:rsidR="0096255B" w:rsidRDefault="0096255B">
            <w:proofErr w:type="gramStart"/>
            <w:r>
              <w:t>decimal</w:t>
            </w:r>
            <w:proofErr w:type="gramEnd"/>
            <w:r>
              <w:t>, decimal?</w:t>
            </w:r>
          </w:p>
        </w:tc>
        <w:tc>
          <w:tcPr>
            <w:tcW w:w="0" w:type="auto"/>
            <w:hideMark/>
          </w:tcPr>
          <w:p w:rsidR="0096255B" w:rsidRDefault="0096255B">
            <w:proofErr w:type="gramStart"/>
            <w:r>
              <w:t>decimal</w:t>
            </w:r>
            <w:proofErr w:type="gramEnd"/>
            <w:r>
              <w:t>?</w:t>
            </w:r>
          </w:p>
        </w:tc>
        <w:tc>
          <w:tcPr>
            <w:tcW w:w="0" w:type="auto"/>
            <w:hideMark/>
          </w:tcPr>
          <w:p w:rsidR="0096255B" w:rsidRDefault="0096255B"/>
        </w:tc>
      </w:tr>
      <w:tr w:rsidR="0096255B" w:rsidTr="0096255B">
        <w:trPr>
          <w:trHeight w:val="352"/>
        </w:trPr>
        <w:tc>
          <w:tcPr>
            <w:tcW w:w="0" w:type="auto"/>
            <w:hideMark/>
          </w:tcPr>
          <w:p w:rsidR="0096255B" w:rsidRDefault="0096255B">
            <w:pPr>
              <w:rPr>
                <w:sz w:val="24"/>
                <w:szCs w:val="24"/>
              </w:rPr>
            </w:pPr>
            <w:proofErr w:type="gramStart"/>
            <w:r>
              <w:t>float</w:t>
            </w:r>
            <w:proofErr w:type="gramEnd"/>
            <w:r>
              <w:t>, float?, double, double?</w:t>
            </w:r>
          </w:p>
        </w:tc>
        <w:tc>
          <w:tcPr>
            <w:tcW w:w="0" w:type="auto"/>
            <w:hideMark/>
          </w:tcPr>
          <w:p w:rsidR="0096255B" w:rsidRDefault="0096255B">
            <w:proofErr w:type="gramStart"/>
            <w:r>
              <w:t>double</w:t>
            </w:r>
            <w:proofErr w:type="gramEnd"/>
            <w:r>
              <w:t>?</w:t>
            </w:r>
          </w:p>
        </w:tc>
        <w:tc>
          <w:tcPr>
            <w:tcW w:w="0" w:type="auto"/>
            <w:hideMark/>
          </w:tcPr>
          <w:p w:rsidR="0096255B" w:rsidRDefault="0096255B">
            <w:pPr>
              <w:rPr>
                <w:sz w:val="20"/>
                <w:szCs w:val="20"/>
              </w:rPr>
            </w:pPr>
          </w:p>
        </w:tc>
      </w:tr>
    </w:tbl>
    <w:p w:rsidR="00756DBB" w:rsidRDefault="00756DBB" w:rsidP="00A0250C"/>
    <w:p w:rsidR="0053401B" w:rsidRPr="00D02FED" w:rsidRDefault="0053401B" w:rsidP="0053401B">
      <w:pPr>
        <w:pStyle w:val="Heading1"/>
        <w:shd w:val="clear" w:color="auto" w:fill="FFFFFF"/>
        <w:spacing w:before="0"/>
        <w:rPr>
          <w:rFonts w:ascii="Segoe UI" w:hAnsi="Segoe UI" w:cs="Segoe UI"/>
          <w:b/>
          <w:color w:val="000000"/>
        </w:rPr>
      </w:pPr>
      <w:r w:rsidRPr="00D02FED">
        <w:rPr>
          <w:rFonts w:ascii="Segoe UI" w:hAnsi="Segoe UI" w:cs="Segoe UI"/>
          <w:b/>
          <w:color w:val="000000"/>
        </w:rPr>
        <w:t>COUNT (U-SQL)</w:t>
      </w:r>
    </w:p>
    <w:p w:rsidR="0053401B" w:rsidRPr="0053401B" w:rsidRDefault="0053401B" w:rsidP="0053401B"/>
    <w:p w:rsidR="004D51DB" w:rsidRDefault="0053401B" w:rsidP="00A0250C">
      <w:pPr>
        <w:rPr>
          <w:rFonts w:ascii="Segoe UI" w:hAnsi="Segoe UI" w:cs="Segoe UI"/>
          <w:color w:val="000000"/>
          <w:shd w:val="clear" w:color="auto" w:fill="FFFFFF"/>
        </w:rPr>
      </w:pPr>
      <w:r>
        <w:rPr>
          <w:rFonts w:ascii="Segoe UI" w:hAnsi="Segoe UI" w:cs="Segoe UI"/>
          <w:color w:val="000000"/>
          <w:shd w:val="clear" w:color="auto" w:fill="FFFFFF"/>
        </w:rPr>
        <w:t>The COUNT aggregator returns the number of items in a group. If COUNT(*) is specified the count will include null values, if an expression or column reference is provided, then null values will not be counted</w:t>
      </w:r>
    </w:p>
    <w:p w:rsidR="004D51DB" w:rsidRDefault="004D51DB" w:rsidP="00A0250C">
      <w:pPr>
        <w:rPr>
          <w:rFonts w:ascii="Segoe UI" w:hAnsi="Segoe UI" w:cs="Segoe UI"/>
          <w:color w:val="000000"/>
          <w:shd w:val="clear" w:color="auto" w:fill="FFFFFF"/>
        </w:rPr>
      </w:pPr>
    </w:p>
    <w:p w:rsidR="004D51DB" w:rsidRPr="004D51DB" w:rsidRDefault="004D51DB" w:rsidP="004D51DB">
      <w:pPr>
        <w:pStyle w:val="Heading1"/>
        <w:shd w:val="clear" w:color="auto" w:fill="FFFFFF"/>
        <w:spacing w:before="0"/>
        <w:rPr>
          <w:rFonts w:ascii="Segoe UI" w:hAnsi="Segoe UI" w:cs="Segoe UI"/>
          <w:b/>
          <w:color w:val="000000"/>
        </w:rPr>
      </w:pPr>
      <w:r w:rsidRPr="004D51DB">
        <w:rPr>
          <w:rFonts w:ascii="Segoe UI" w:hAnsi="Segoe UI" w:cs="Segoe UI"/>
          <w:b/>
          <w:color w:val="000000"/>
        </w:rPr>
        <w:lastRenderedPageBreak/>
        <w:t>MAX (U-SQL)</w:t>
      </w:r>
    </w:p>
    <w:p w:rsidR="009C3021" w:rsidRDefault="004D51DB" w:rsidP="00A0250C">
      <w:pPr>
        <w:rPr>
          <w:rFonts w:ascii="Segoe UI" w:hAnsi="Segoe UI" w:cs="Segoe UI"/>
          <w:color w:val="000000"/>
          <w:shd w:val="clear" w:color="auto" w:fill="FFFFFF"/>
        </w:rPr>
      </w:pPr>
      <w:r>
        <w:rPr>
          <w:rFonts w:ascii="Segoe UI" w:hAnsi="Segoe UI" w:cs="Segoe UI"/>
          <w:color w:val="000000"/>
          <w:shd w:val="clear" w:color="auto" w:fill="FFFFFF"/>
        </w:rPr>
        <w:t>The MAX aggregator choses the largest value in the group or null if the expression returns only nulls in the group. The values have to be comparable. For string types, it uses a culture-invariant UTF-8 byte ordering.</w:t>
      </w:r>
    </w:p>
    <w:p w:rsidR="00E21068" w:rsidRDefault="00E21068" w:rsidP="00A0250C">
      <w:pPr>
        <w:rPr>
          <w:rFonts w:ascii="Segoe UI" w:hAnsi="Segoe UI" w:cs="Segoe UI"/>
          <w:color w:val="000000"/>
          <w:shd w:val="clear" w:color="auto" w:fill="FFFFFF"/>
        </w:rPr>
      </w:pPr>
    </w:p>
    <w:p w:rsidR="00E21068" w:rsidRPr="00E21068" w:rsidRDefault="00E21068" w:rsidP="00E21068">
      <w:pPr>
        <w:pStyle w:val="Heading1"/>
        <w:shd w:val="clear" w:color="auto" w:fill="FFFFFF"/>
        <w:spacing w:before="0"/>
        <w:rPr>
          <w:rFonts w:ascii="Segoe UI" w:hAnsi="Segoe UI" w:cs="Segoe UI"/>
          <w:b/>
          <w:color w:val="000000"/>
        </w:rPr>
      </w:pPr>
      <w:r w:rsidRPr="00E21068">
        <w:rPr>
          <w:rFonts w:ascii="Segoe UI" w:hAnsi="Segoe UI" w:cs="Segoe UI"/>
          <w:b/>
          <w:color w:val="000000"/>
        </w:rPr>
        <w:t>MIN (U-SQL)</w:t>
      </w:r>
    </w:p>
    <w:p w:rsidR="00E21068" w:rsidRDefault="00E21068" w:rsidP="00A0250C">
      <w:pPr>
        <w:rPr>
          <w:rFonts w:ascii="Segoe UI" w:hAnsi="Segoe UI" w:cs="Segoe UI"/>
          <w:color w:val="000000"/>
          <w:shd w:val="clear" w:color="auto" w:fill="FFFFFF"/>
        </w:rPr>
      </w:pPr>
      <w:r>
        <w:rPr>
          <w:rFonts w:ascii="Segoe UI" w:hAnsi="Segoe UI" w:cs="Segoe UI"/>
          <w:color w:val="000000"/>
          <w:shd w:val="clear" w:color="auto" w:fill="FFFFFF"/>
        </w:rPr>
        <w:t>The MIN aggregator choses the smallest value in the group or null if the expression returns only nulls in the group. The values have to be comparable. For string types, it uses a culture-invariant UTF-8 byte ordering.</w:t>
      </w:r>
    </w:p>
    <w:p w:rsidR="006935D6" w:rsidRDefault="006935D6" w:rsidP="00A0250C">
      <w:pPr>
        <w:rPr>
          <w:rFonts w:ascii="Segoe UI" w:hAnsi="Segoe UI" w:cs="Segoe UI"/>
          <w:color w:val="000000"/>
          <w:shd w:val="clear" w:color="auto" w:fill="FFFFFF"/>
        </w:rPr>
      </w:pPr>
    </w:p>
    <w:p w:rsidR="006935D6" w:rsidRPr="006935D6" w:rsidRDefault="006935D6" w:rsidP="006935D6">
      <w:pPr>
        <w:pStyle w:val="Heading1"/>
        <w:shd w:val="clear" w:color="auto" w:fill="FFFFFF"/>
        <w:spacing w:before="0"/>
        <w:rPr>
          <w:rFonts w:ascii="Segoe UI" w:hAnsi="Segoe UI" w:cs="Segoe UI"/>
          <w:b/>
          <w:color w:val="000000"/>
        </w:rPr>
      </w:pPr>
      <w:r w:rsidRPr="006935D6">
        <w:rPr>
          <w:rFonts w:ascii="Segoe UI" w:hAnsi="Segoe UI" w:cs="Segoe UI"/>
          <w:b/>
          <w:color w:val="000000"/>
        </w:rPr>
        <w:t>SUM (U-SQL)</w:t>
      </w:r>
    </w:p>
    <w:p w:rsidR="006935D6" w:rsidRDefault="006935D6" w:rsidP="00A0250C">
      <w:pPr>
        <w:rPr>
          <w:rFonts w:ascii="Segoe UI" w:hAnsi="Segoe UI" w:cs="Segoe UI"/>
          <w:color w:val="000000"/>
          <w:shd w:val="clear" w:color="auto" w:fill="FFFFFF"/>
        </w:rPr>
      </w:pPr>
      <w:r>
        <w:rPr>
          <w:rFonts w:ascii="Segoe UI" w:hAnsi="Segoe UI" w:cs="Segoe UI"/>
          <w:color w:val="000000"/>
          <w:shd w:val="clear" w:color="auto" w:fill="FFFFFF"/>
        </w:rPr>
        <w:t>The SUM aggregator returns the sum of all the values in the group. The input values have to be of a numeric type or an error is raised. Null values are ignored.</w:t>
      </w:r>
    </w:p>
    <w:p w:rsidR="00FA7146" w:rsidRPr="00FA7146" w:rsidRDefault="00FA7146" w:rsidP="00FA7146">
      <w:pPr>
        <w:pStyle w:val="Heading1"/>
        <w:shd w:val="clear" w:color="auto" w:fill="FFFFFF"/>
        <w:spacing w:before="0"/>
        <w:rPr>
          <w:rFonts w:ascii="Segoe UI" w:hAnsi="Segoe UI" w:cs="Segoe UI"/>
          <w:b/>
          <w:color w:val="FF0000"/>
        </w:rPr>
      </w:pPr>
      <w:r w:rsidRPr="00FA7146">
        <w:rPr>
          <w:rFonts w:ascii="Segoe UI" w:hAnsi="Segoe UI" w:cs="Segoe UI"/>
          <w:b/>
          <w:color w:val="FF0000"/>
        </w:rPr>
        <w:t>Analytic Functions (U-SQL)</w:t>
      </w:r>
    </w:p>
    <w:p w:rsidR="00FA7146" w:rsidRPr="00FA7146" w:rsidRDefault="00FA7146" w:rsidP="00FA7146"/>
    <w:p w:rsidR="0053401B" w:rsidRDefault="00FA7146" w:rsidP="00A0250C">
      <w:pPr>
        <w:rPr>
          <w:rFonts w:ascii="Segoe UI" w:hAnsi="Segoe UI" w:cs="Segoe UI"/>
          <w:color w:val="000000"/>
          <w:shd w:val="clear" w:color="auto" w:fill="FFFFFF"/>
        </w:rPr>
      </w:pPr>
      <w:r>
        <w:rPr>
          <w:rFonts w:ascii="Segoe UI" w:hAnsi="Segoe UI" w:cs="Segoe UI"/>
          <w:color w:val="000000"/>
          <w:shd w:val="clear" w:color="auto" w:fill="FFFFFF"/>
        </w:rPr>
        <w:t>U-SQL supports a set of SQL-based analytic functions that compute an aggregate value based on a group of rows. However, unlike </w:t>
      </w:r>
      <w:hyperlink r:id="rId10" w:history="1">
        <w:r>
          <w:rPr>
            <w:rStyle w:val="Hyperlink"/>
            <w:rFonts w:ascii="Segoe UI" w:hAnsi="Segoe UI" w:cs="Segoe UI"/>
            <w:shd w:val="clear" w:color="auto" w:fill="FFFFFF"/>
          </w:rPr>
          <w:t>aggregate functions</w:t>
        </w:r>
      </w:hyperlink>
      <w:r>
        <w:rPr>
          <w:rFonts w:ascii="Segoe UI" w:hAnsi="Segoe UI" w:cs="Segoe UI"/>
          <w:color w:val="000000"/>
          <w:shd w:val="clear" w:color="auto" w:fill="FFFFFF"/>
        </w:rPr>
        <w:t>, they can return multiple rows for each group. You can use analytic functions to compute moving averages, running totals, percentages or top-N results within a group.</w:t>
      </w:r>
    </w:p>
    <w:p w:rsidR="00FA7146" w:rsidRDefault="00FA7146" w:rsidP="00FA7146">
      <w:pPr>
        <w:pStyle w:val="NormalWeb"/>
        <w:shd w:val="clear" w:color="auto" w:fill="FFFFFF"/>
        <w:rPr>
          <w:rFonts w:ascii="Segoe UI" w:hAnsi="Segoe UI" w:cs="Segoe UI"/>
          <w:color w:val="000000"/>
        </w:rPr>
      </w:pPr>
      <w:r>
        <w:rPr>
          <w:rFonts w:ascii="Segoe UI" w:hAnsi="Segoe UI" w:cs="Segoe UI"/>
          <w:color w:val="000000"/>
        </w:rPr>
        <w:t>In U-SQL, analytics functions can only be used in the following syntactic contexts:</w:t>
      </w:r>
    </w:p>
    <w:p w:rsidR="00FA7146" w:rsidRDefault="00FA7146" w:rsidP="00FA7146">
      <w:pPr>
        <w:numPr>
          <w:ilvl w:val="0"/>
          <w:numId w:val="6"/>
        </w:numPr>
        <w:shd w:val="clear" w:color="auto" w:fill="FFFFFF"/>
        <w:spacing w:after="0" w:line="240" w:lineRule="auto"/>
        <w:ind w:left="570"/>
        <w:rPr>
          <w:rFonts w:ascii="Segoe UI" w:hAnsi="Segoe UI" w:cs="Segoe UI"/>
          <w:color w:val="000000"/>
        </w:rPr>
      </w:pPr>
      <w:r>
        <w:rPr>
          <w:rFonts w:ascii="Segoe UI" w:hAnsi="Segoe UI" w:cs="Segoe UI"/>
          <w:color w:val="000000"/>
        </w:rPr>
        <w:t>As a window function in a </w:t>
      </w:r>
      <w:hyperlink r:id="rId11" w:history="1">
        <w:r>
          <w:rPr>
            <w:rStyle w:val="Hyperlink"/>
            <w:rFonts w:ascii="Segoe UI" w:hAnsi="Segoe UI" w:cs="Segoe UI"/>
          </w:rPr>
          <w:t>windowing expression</w:t>
        </w:r>
      </w:hyperlink>
      <w:r>
        <w:rPr>
          <w:rFonts w:ascii="Segoe UI" w:hAnsi="Segoe UI" w:cs="Segoe UI"/>
          <w:color w:val="000000"/>
        </w:rPr>
        <w:t> with the </w:t>
      </w:r>
      <w:hyperlink r:id="rId12" w:history="1">
        <w:r>
          <w:rPr>
            <w:rStyle w:val="Hyperlink"/>
            <w:rFonts w:ascii="Segoe UI" w:hAnsi="Segoe UI" w:cs="Segoe UI"/>
          </w:rPr>
          <w:t>OVER</w:t>
        </w:r>
      </w:hyperlink>
      <w:r>
        <w:rPr>
          <w:rFonts w:ascii="Segoe UI" w:hAnsi="Segoe UI" w:cs="Segoe UI"/>
          <w:color w:val="000000"/>
        </w:rPr>
        <w:t> operator where it will calculate the value for each window partition.</w:t>
      </w:r>
    </w:p>
    <w:p w:rsidR="00FA7146" w:rsidRDefault="00FA7146" w:rsidP="00FA7146">
      <w:pPr>
        <w:pStyle w:val="NormalWeb"/>
        <w:shd w:val="clear" w:color="auto" w:fill="FFFFFF"/>
        <w:rPr>
          <w:rFonts w:ascii="Segoe UI" w:hAnsi="Segoe UI" w:cs="Segoe UI"/>
          <w:color w:val="000000"/>
        </w:rPr>
      </w:pPr>
      <w:r>
        <w:rPr>
          <w:rFonts w:ascii="Segoe UI" w:hAnsi="Segoe UI" w:cs="Segoe UI"/>
          <w:color w:val="000000"/>
        </w:rPr>
        <w:t>Some of the analytics functions are type-polymorphic, meaning that they can operate on many different input types and return potentially different types based on their input type.</w:t>
      </w:r>
    </w:p>
    <w:p w:rsidR="00FA7146" w:rsidRDefault="00FA7146" w:rsidP="00FA7146">
      <w:pPr>
        <w:pStyle w:val="NormalWeb"/>
        <w:shd w:val="clear" w:color="auto" w:fill="FFFFFF"/>
        <w:rPr>
          <w:rFonts w:ascii="Segoe UI" w:hAnsi="Segoe UI" w:cs="Segoe UI"/>
          <w:color w:val="000000"/>
        </w:rPr>
      </w:pPr>
      <w:r>
        <w:rPr>
          <w:rFonts w:ascii="Segoe UI" w:hAnsi="Segoe UI" w:cs="Segoe UI"/>
          <w:color w:val="000000"/>
        </w:rPr>
        <w:t>Analytics functions cannot be nested.</w:t>
      </w:r>
    </w:p>
    <w:p w:rsidR="00FA7146" w:rsidRPr="001E5D5C" w:rsidRDefault="00FA7146" w:rsidP="00FA7146">
      <w:pPr>
        <w:pStyle w:val="Heading1"/>
        <w:shd w:val="clear" w:color="auto" w:fill="FFFFFF"/>
        <w:spacing w:before="0"/>
        <w:rPr>
          <w:rFonts w:ascii="Segoe UI" w:hAnsi="Segoe UI" w:cs="Segoe UI"/>
          <w:b/>
          <w:color w:val="000000"/>
        </w:rPr>
      </w:pPr>
      <w:r w:rsidRPr="001E5D5C">
        <w:rPr>
          <w:rFonts w:ascii="Segoe UI" w:hAnsi="Segoe UI" w:cs="Segoe UI"/>
          <w:b/>
          <w:color w:val="000000"/>
        </w:rPr>
        <w:t>CUME_DIST (U-SQL)</w:t>
      </w:r>
    </w:p>
    <w:p w:rsidR="001E5D5C" w:rsidRDefault="001E5D5C" w:rsidP="001E5D5C">
      <w:pPr>
        <w:pStyle w:val="NormalWeb"/>
        <w:shd w:val="clear" w:color="auto" w:fill="FFFFFF"/>
        <w:rPr>
          <w:rFonts w:ascii="Segoe UI" w:hAnsi="Segoe UI" w:cs="Segoe UI"/>
          <w:color w:val="000000"/>
        </w:rPr>
      </w:pPr>
      <w:r>
        <w:rPr>
          <w:rFonts w:ascii="Segoe UI" w:hAnsi="Segoe UI" w:cs="Segoe UI"/>
          <w:color w:val="000000"/>
        </w:rPr>
        <w:t xml:space="preserve">The CUME_DIST analytic function calculates the cumulative distribution of a value in a group of values. That is, CUME_DIST computes the relative position of a specified value in a group of values. For a row r, assuming ascending ordering, the CUME_DIST of r is the number of rows with values lower than or equal to the value of r, divided by the number of rows evaluated in the group. Thus, the range of values returned by CUME_DIST is greater than 0 and less than or equal to 1. Tie values always evaluate </w:t>
      </w:r>
      <w:r>
        <w:rPr>
          <w:rFonts w:ascii="Segoe UI" w:hAnsi="Segoe UI" w:cs="Segoe UI"/>
          <w:color w:val="000000"/>
        </w:rPr>
        <w:lastRenderedPageBreak/>
        <w:t>to the same cumulative distribution value. NULL values are included by default and are treated</w:t>
      </w:r>
      <w:r w:rsidR="009D0C4D">
        <w:rPr>
          <w:rFonts w:ascii="Segoe UI" w:hAnsi="Segoe UI" w:cs="Segoe UI"/>
          <w:color w:val="000000"/>
        </w:rPr>
        <w:t xml:space="preserve"> as the highest possible values</w:t>
      </w:r>
    </w:p>
    <w:p w:rsidR="001E5D5C" w:rsidRDefault="001E5D5C" w:rsidP="001E5D5C">
      <w:pPr>
        <w:pStyle w:val="NormalWeb"/>
        <w:shd w:val="clear" w:color="auto" w:fill="FFFFFF"/>
        <w:rPr>
          <w:rFonts w:ascii="Segoe UI" w:hAnsi="Segoe UI" w:cs="Segoe UI"/>
          <w:color w:val="000000"/>
        </w:rPr>
      </w:pPr>
      <w:r>
        <w:rPr>
          <w:rFonts w:ascii="Segoe UI" w:hAnsi="Segoe UI" w:cs="Segoe UI"/>
          <w:color w:val="000000"/>
        </w:rPr>
        <w:t>CUME_DIST is similar to the </w:t>
      </w:r>
      <w:r w:rsidRPr="009D0C4D">
        <w:rPr>
          <w:rFonts w:ascii="Segoe UI" w:hAnsi="Segoe UI" w:cs="Segoe UI"/>
          <w:color w:val="000000"/>
        </w:rPr>
        <w:t>PERCENT_RANK</w:t>
      </w:r>
      <w:r>
        <w:rPr>
          <w:rFonts w:ascii="Segoe UI" w:hAnsi="Segoe UI" w:cs="Segoe UI"/>
          <w:color w:val="000000"/>
        </w:rPr>
        <w:t> function.</w:t>
      </w:r>
    </w:p>
    <w:p w:rsidR="00BE6463" w:rsidRPr="0006543A" w:rsidRDefault="00BE6463" w:rsidP="00BE6463">
      <w:pPr>
        <w:pStyle w:val="Heading1"/>
        <w:shd w:val="clear" w:color="auto" w:fill="FFFFFF"/>
        <w:spacing w:before="0"/>
        <w:rPr>
          <w:rFonts w:ascii="Segoe UI" w:hAnsi="Segoe UI" w:cs="Segoe UI"/>
          <w:b/>
          <w:color w:val="000000"/>
        </w:rPr>
      </w:pPr>
      <w:r w:rsidRPr="0006543A">
        <w:rPr>
          <w:rFonts w:ascii="Segoe UI" w:hAnsi="Segoe UI" w:cs="Segoe UI"/>
          <w:b/>
          <w:color w:val="000000"/>
        </w:rPr>
        <w:t>FIRST_VALUE (U-SQL)</w:t>
      </w:r>
    </w:p>
    <w:p w:rsidR="009D0C4D" w:rsidRDefault="00BE6463"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FIRST_VALUE analytic function returns the first value in an ordered set of values provided by the windowing expression.</w:t>
      </w:r>
    </w:p>
    <w:p w:rsidR="00513068" w:rsidRPr="0006543A" w:rsidRDefault="00513068" w:rsidP="00513068">
      <w:pPr>
        <w:pStyle w:val="Heading1"/>
        <w:shd w:val="clear" w:color="auto" w:fill="FFFFFF"/>
        <w:spacing w:before="0"/>
        <w:rPr>
          <w:rFonts w:ascii="Segoe UI" w:hAnsi="Segoe UI" w:cs="Segoe UI"/>
          <w:b/>
          <w:color w:val="000000"/>
        </w:rPr>
      </w:pPr>
      <w:r w:rsidRPr="0006543A">
        <w:rPr>
          <w:rFonts w:ascii="Segoe UI" w:hAnsi="Segoe UI" w:cs="Segoe UI"/>
          <w:b/>
          <w:color w:val="000000"/>
        </w:rPr>
        <w:t>LAST_VALUE (U-SQL)</w:t>
      </w:r>
    </w:p>
    <w:p w:rsidR="00BE6463" w:rsidRDefault="00513068"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LAST_VALUE analytic function returns the last value in an ordered set of values provided by the </w:t>
      </w:r>
      <w:r w:rsidRPr="00513068">
        <w:rPr>
          <w:rFonts w:ascii="Segoe UI" w:hAnsi="Segoe UI" w:cs="Segoe UI"/>
          <w:shd w:val="clear" w:color="auto" w:fill="FFFFFF"/>
        </w:rPr>
        <w:t>windowing expression</w:t>
      </w:r>
      <w:r>
        <w:rPr>
          <w:rFonts w:ascii="Segoe UI" w:hAnsi="Segoe UI" w:cs="Segoe UI"/>
          <w:color w:val="000000"/>
          <w:shd w:val="clear" w:color="auto" w:fill="FFFFFF"/>
        </w:rPr>
        <w:t>.</w:t>
      </w:r>
    </w:p>
    <w:p w:rsidR="00513068" w:rsidRDefault="00513068" w:rsidP="001E5D5C">
      <w:pPr>
        <w:pStyle w:val="NormalWeb"/>
        <w:shd w:val="clear" w:color="auto" w:fill="FFFFFF"/>
        <w:rPr>
          <w:rFonts w:ascii="Segoe UI" w:hAnsi="Segoe UI" w:cs="Segoe UI"/>
          <w:color w:val="000000"/>
        </w:rPr>
      </w:pPr>
    </w:p>
    <w:p w:rsidR="00611218" w:rsidRPr="00611218" w:rsidRDefault="00611218" w:rsidP="00611218">
      <w:pPr>
        <w:pStyle w:val="Heading1"/>
        <w:shd w:val="clear" w:color="auto" w:fill="FFFFFF"/>
        <w:spacing w:before="0"/>
        <w:rPr>
          <w:rFonts w:ascii="Segoe UI" w:hAnsi="Segoe UI" w:cs="Segoe UI"/>
          <w:b/>
          <w:color w:val="000000"/>
        </w:rPr>
      </w:pPr>
      <w:r w:rsidRPr="00611218">
        <w:rPr>
          <w:rFonts w:ascii="Segoe UI" w:hAnsi="Segoe UI" w:cs="Segoe UI"/>
          <w:b/>
          <w:color w:val="000000"/>
        </w:rPr>
        <w:t>PERCENT_RANK (U-SQL)</w:t>
      </w:r>
    </w:p>
    <w:p w:rsidR="00611218" w:rsidRDefault="00611218"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PERCENT_RANK analytic function calculates the relative rank of a row within a group of rows specified by the </w:t>
      </w:r>
      <w:r w:rsidRPr="00611218">
        <w:rPr>
          <w:rFonts w:ascii="Segoe UI" w:hAnsi="Segoe UI" w:cs="Segoe UI"/>
          <w:shd w:val="clear" w:color="auto" w:fill="FFFFFF"/>
        </w:rPr>
        <w:t>windowing expression</w:t>
      </w:r>
      <w:r>
        <w:rPr>
          <w:rFonts w:ascii="Segoe UI" w:hAnsi="Segoe UI" w:cs="Segoe UI"/>
          <w:color w:val="000000"/>
          <w:shd w:val="clear" w:color="auto" w:fill="FFFFFF"/>
        </w:rPr>
        <w:t>.</w:t>
      </w:r>
    </w:p>
    <w:p w:rsidR="00F43587" w:rsidRDefault="00F43587" w:rsidP="00F43587">
      <w:pPr>
        <w:pStyle w:val="NormalWeb"/>
        <w:shd w:val="clear" w:color="auto" w:fill="FFFFFF"/>
        <w:rPr>
          <w:rFonts w:ascii="Segoe UI" w:hAnsi="Segoe UI" w:cs="Segoe UI"/>
          <w:color w:val="000000"/>
        </w:rPr>
      </w:pPr>
      <w:r>
        <w:rPr>
          <w:rFonts w:ascii="Segoe UI" w:hAnsi="Segoe UI" w:cs="Segoe UI"/>
          <w:color w:val="000000"/>
        </w:rPr>
        <w:t>The range of values returned by PERCENT_RANK is greater than or equal to 0 and less than or equal to 1. The first row in any set has a PERCENT_RANK of 0. NULL values are included by default and are treated as the highest possible values.</w:t>
      </w:r>
    </w:p>
    <w:p w:rsidR="00F43587" w:rsidRDefault="00F43587" w:rsidP="00F43587">
      <w:pPr>
        <w:pStyle w:val="NormalWeb"/>
        <w:shd w:val="clear" w:color="auto" w:fill="FFFFFF"/>
        <w:rPr>
          <w:rFonts w:ascii="Segoe UI" w:hAnsi="Segoe UI" w:cs="Segoe UI"/>
          <w:color w:val="000000"/>
        </w:rPr>
      </w:pPr>
      <w:r>
        <w:rPr>
          <w:rFonts w:ascii="Segoe UI" w:hAnsi="Segoe UI" w:cs="Segoe UI"/>
          <w:color w:val="000000"/>
        </w:rPr>
        <w:t>Use PERCENT_RANK to evaluate the relative standing of a value within the window.</w:t>
      </w:r>
    </w:p>
    <w:p w:rsidR="00F43587" w:rsidRDefault="00F43587" w:rsidP="00F43587">
      <w:pPr>
        <w:pStyle w:val="NormalWeb"/>
        <w:shd w:val="clear" w:color="auto" w:fill="FFFFFF"/>
        <w:rPr>
          <w:rFonts w:ascii="Segoe UI" w:hAnsi="Segoe UI" w:cs="Segoe UI"/>
          <w:color w:val="000000"/>
        </w:rPr>
      </w:pPr>
      <w:r>
        <w:rPr>
          <w:rFonts w:ascii="Segoe UI" w:hAnsi="Segoe UI" w:cs="Segoe UI"/>
          <w:color w:val="000000"/>
        </w:rPr>
        <w:t>PERCENT_RANK is similar to the </w:t>
      </w:r>
      <w:r w:rsidRPr="00F43587">
        <w:rPr>
          <w:rFonts w:ascii="Segoe UI" w:hAnsi="Segoe UI" w:cs="Segoe UI"/>
          <w:color w:val="000000"/>
        </w:rPr>
        <w:t>CUME_DIST</w:t>
      </w:r>
      <w:r>
        <w:rPr>
          <w:rFonts w:ascii="Segoe UI" w:hAnsi="Segoe UI" w:cs="Segoe UI"/>
          <w:color w:val="000000"/>
        </w:rPr>
        <w:t> function.</w:t>
      </w:r>
    </w:p>
    <w:p w:rsidR="00F43587" w:rsidRDefault="00F43587" w:rsidP="00F43587">
      <w:pPr>
        <w:pStyle w:val="NormalWeb"/>
        <w:shd w:val="clear" w:color="auto" w:fill="FFFFFF"/>
        <w:rPr>
          <w:rFonts w:ascii="Segoe UI" w:hAnsi="Segoe UI" w:cs="Segoe UI"/>
          <w:color w:val="000000"/>
        </w:rPr>
      </w:pPr>
      <w:r>
        <w:rPr>
          <w:rFonts w:ascii="Segoe UI" w:hAnsi="Segoe UI" w:cs="Segoe UI"/>
          <w:color w:val="000000"/>
        </w:rPr>
        <w:t>PERCENT_RANK can only be used in the context of the </w:t>
      </w:r>
      <w:r w:rsidRPr="00F43587">
        <w:rPr>
          <w:rFonts w:ascii="Segoe UI" w:hAnsi="Segoe UI" w:cs="Segoe UI"/>
          <w:color w:val="000000"/>
        </w:rPr>
        <w:t>OVER</w:t>
      </w:r>
      <w:r>
        <w:rPr>
          <w:rFonts w:ascii="Segoe UI" w:hAnsi="Segoe UI" w:cs="Segoe UI"/>
          <w:color w:val="000000"/>
        </w:rPr>
        <w:t> expression.</w:t>
      </w:r>
    </w:p>
    <w:p w:rsidR="00E87D01" w:rsidRDefault="00E87D01" w:rsidP="00E87D01">
      <w:pPr>
        <w:pStyle w:val="Heading1"/>
        <w:shd w:val="clear" w:color="auto" w:fill="FFFFFF"/>
        <w:spacing w:before="0"/>
        <w:rPr>
          <w:rFonts w:ascii="Segoe UI" w:hAnsi="Segoe UI" w:cs="Segoe UI"/>
          <w:color w:val="000000"/>
        </w:rPr>
      </w:pPr>
    </w:p>
    <w:p w:rsidR="00E87D01" w:rsidRPr="004B37BA" w:rsidRDefault="00E87D01" w:rsidP="00E87D01">
      <w:pPr>
        <w:pStyle w:val="Heading1"/>
        <w:shd w:val="clear" w:color="auto" w:fill="FFFFFF"/>
        <w:spacing w:before="0"/>
        <w:rPr>
          <w:rFonts w:ascii="Segoe UI" w:hAnsi="Segoe UI" w:cs="Segoe UI"/>
          <w:b/>
          <w:color w:val="FF0000"/>
        </w:rPr>
      </w:pPr>
      <w:r w:rsidRPr="004B37BA">
        <w:rPr>
          <w:rFonts w:ascii="Segoe UI" w:hAnsi="Segoe UI" w:cs="Segoe UI"/>
          <w:b/>
          <w:color w:val="FF0000"/>
        </w:rPr>
        <w:t>Metadata Functions (U-SQL)</w:t>
      </w:r>
    </w:p>
    <w:p w:rsidR="00E87D01" w:rsidRDefault="00E87D01" w:rsidP="00E87D01">
      <w:pPr>
        <w:pStyle w:val="NormalWeb"/>
        <w:shd w:val="clear" w:color="auto" w:fill="FFFFFF"/>
        <w:rPr>
          <w:rFonts w:ascii="Segoe UI" w:hAnsi="Segoe UI" w:cs="Segoe UI"/>
          <w:color w:val="000000"/>
        </w:rPr>
      </w:pPr>
      <w:r>
        <w:rPr>
          <w:rFonts w:ascii="Segoe UI" w:hAnsi="Segoe UI" w:cs="Segoe UI"/>
          <w:color w:val="000000"/>
        </w:rPr>
        <w:t>The following scalar function(s) return information about the database and database objects:</w:t>
      </w:r>
    </w:p>
    <w:tbl>
      <w:tblPr>
        <w:tblStyle w:val="TableGridLight"/>
        <w:tblW w:w="6023" w:type="dxa"/>
        <w:tblLook w:val="04A0" w:firstRow="1" w:lastRow="0" w:firstColumn="1" w:lastColumn="0" w:noHBand="0" w:noVBand="1"/>
      </w:tblPr>
      <w:tblGrid>
        <w:gridCol w:w="1192"/>
        <w:gridCol w:w="4831"/>
      </w:tblGrid>
      <w:tr w:rsidR="00E87D01" w:rsidTr="00E87D01">
        <w:trPr>
          <w:trHeight w:val="292"/>
        </w:trPr>
        <w:tc>
          <w:tcPr>
            <w:tcW w:w="0" w:type="auto"/>
            <w:hideMark/>
          </w:tcPr>
          <w:p w:rsidR="00E87D01" w:rsidRDefault="00E87D01">
            <w:pPr>
              <w:rPr>
                <w:rFonts w:ascii="Times New Roman" w:hAnsi="Times New Roman" w:cs="Times New Roman"/>
                <w:b/>
                <w:bCs/>
              </w:rPr>
            </w:pPr>
            <w:r>
              <w:rPr>
                <w:b/>
                <w:bCs/>
              </w:rPr>
              <w:t>Function</w:t>
            </w:r>
          </w:p>
        </w:tc>
        <w:tc>
          <w:tcPr>
            <w:tcW w:w="0" w:type="auto"/>
            <w:hideMark/>
          </w:tcPr>
          <w:p w:rsidR="00E87D01" w:rsidRDefault="00E87D01">
            <w:pPr>
              <w:rPr>
                <w:b/>
                <w:bCs/>
              </w:rPr>
            </w:pPr>
            <w:r>
              <w:rPr>
                <w:b/>
                <w:bCs/>
              </w:rPr>
              <w:t>Description</w:t>
            </w:r>
          </w:p>
        </w:tc>
      </w:tr>
      <w:tr w:rsidR="00E87D01" w:rsidTr="00E87D01">
        <w:trPr>
          <w:trHeight w:val="292"/>
        </w:trPr>
        <w:tc>
          <w:tcPr>
            <w:tcW w:w="0" w:type="auto"/>
            <w:hideMark/>
          </w:tcPr>
          <w:p w:rsidR="00E87D01" w:rsidRDefault="0037160B">
            <w:hyperlink r:id="rId13" w:history="1">
              <w:r w:rsidR="00E87D01">
                <w:rPr>
                  <w:rStyle w:val="Hyperlink"/>
                </w:rPr>
                <w:t>FILE</w:t>
              </w:r>
            </w:hyperlink>
          </w:p>
        </w:tc>
        <w:tc>
          <w:tcPr>
            <w:tcW w:w="0" w:type="auto"/>
            <w:hideMark/>
          </w:tcPr>
          <w:p w:rsidR="00E87D01" w:rsidRDefault="00E87D01">
            <w:r>
              <w:t>Returns certain file properties.</w:t>
            </w:r>
          </w:p>
        </w:tc>
      </w:tr>
      <w:tr w:rsidR="00E87D01" w:rsidTr="00E87D01">
        <w:trPr>
          <w:trHeight w:val="292"/>
        </w:trPr>
        <w:tc>
          <w:tcPr>
            <w:tcW w:w="0" w:type="auto"/>
            <w:hideMark/>
          </w:tcPr>
          <w:p w:rsidR="00E87D01" w:rsidRDefault="0037160B">
            <w:hyperlink r:id="rId14" w:history="1">
              <w:r w:rsidR="00E87D01">
                <w:rPr>
                  <w:rStyle w:val="Hyperlink"/>
                </w:rPr>
                <w:t>PARTITION</w:t>
              </w:r>
            </w:hyperlink>
          </w:p>
        </w:tc>
        <w:tc>
          <w:tcPr>
            <w:tcW w:w="0" w:type="auto"/>
            <w:hideMark/>
          </w:tcPr>
          <w:p w:rsidR="00E87D01" w:rsidRDefault="00E87D01">
            <w:r>
              <w:t>Tests for the presence of a specified table partition.</w:t>
            </w:r>
          </w:p>
        </w:tc>
      </w:tr>
    </w:tbl>
    <w:p w:rsidR="00E87D01" w:rsidRDefault="00E87D01" w:rsidP="00E87D01">
      <w:pPr>
        <w:pStyle w:val="NormalWeb"/>
        <w:shd w:val="clear" w:color="auto" w:fill="FFFFFF"/>
        <w:rPr>
          <w:rFonts w:ascii="Segoe UI" w:hAnsi="Segoe UI" w:cs="Segoe UI"/>
          <w:color w:val="000000"/>
        </w:rPr>
      </w:pPr>
      <w:r>
        <w:rPr>
          <w:rFonts w:ascii="Segoe UI" w:hAnsi="Segoe UI" w:cs="Segoe UI"/>
          <w:color w:val="000000"/>
        </w:rPr>
        <w:lastRenderedPageBreak/>
        <w:t>These intrinsic function(s) are currently always evaluated at compile time (and thus considered constant-foldable).</w:t>
      </w:r>
    </w:p>
    <w:p w:rsidR="00F758A8" w:rsidRDefault="00F758A8" w:rsidP="00F758A8">
      <w:pPr>
        <w:pStyle w:val="Heading1"/>
        <w:shd w:val="clear" w:color="auto" w:fill="FFFFFF"/>
        <w:spacing w:before="0"/>
        <w:rPr>
          <w:rFonts w:ascii="Segoe UI" w:hAnsi="Segoe UI" w:cs="Segoe UI"/>
          <w:color w:val="000000"/>
        </w:rPr>
      </w:pPr>
      <w:r>
        <w:rPr>
          <w:rFonts w:ascii="Segoe UI" w:hAnsi="Segoe UI" w:cs="Segoe UI"/>
          <w:color w:val="000000"/>
        </w:rPr>
        <w:t>FILE Functions (U-SQL)</w:t>
      </w:r>
    </w:p>
    <w:p w:rsidR="00F758A8" w:rsidRDefault="00F758A8" w:rsidP="00F758A8">
      <w:pPr>
        <w:pStyle w:val="Heading1"/>
        <w:shd w:val="clear" w:color="auto" w:fill="FFFFFF"/>
        <w:spacing w:before="0"/>
        <w:rPr>
          <w:rFonts w:ascii="Segoe UI" w:hAnsi="Segoe UI" w:cs="Segoe UI"/>
          <w:color w:val="000000"/>
        </w:rPr>
      </w:pPr>
    </w:p>
    <w:p w:rsidR="00F758A8" w:rsidRPr="00F758A8" w:rsidRDefault="00F758A8" w:rsidP="00F758A8">
      <w:pPr>
        <w:pStyle w:val="Heading1"/>
        <w:shd w:val="clear" w:color="auto" w:fill="FFFFFF"/>
        <w:spacing w:before="0"/>
        <w:rPr>
          <w:rFonts w:ascii="Segoe UI" w:hAnsi="Segoe UI" w:cs="Segoe UI"/>
          <w:b/>
          <w:color w:val="000000"/>
        </w:rPr>
      </w:pPr>
      <w:r w:rsidRPr="00F758A8">
        <w:rPr>
          <w:rFonts w:ascii="Segoe UI" w:hAnsi="Segoe UI" w:cs="Segoe UI"/>
          <w:b/>
          <w:color w:val="000000"/>
        </w:rPr>
        <w:t>FILE.CREATED</w:t>
      </w:r>
    </w:p>
    <w:p w:rsidR="006126EB" w:rsidRDefault="00F758A8"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Returns the creation timestamp of the file at the specified location at compile time as a DateTime value </w:t>
      </w:r>
    </w:p>
    <w:p w:rsidR="00F758A8" w:rsidRPr="00EF55FF" w:rsidRDefault="00F758A8" w:rsidP="00F758A8">
      <w:pPr>
        <w:pStyle w:val="Heading1"/>
        <w:shd w:val="clear" w:color="auto" w:fill="FFFFFF"/>
        <w:spacing w:before="0"/>
        <w:rPr>
          <w:rFonts w:ascii="Segoe UI" w:hAnsi="Segoe UI" w:cs="Segoe UI"/>
          <w:b/>
          <w:color w:val="000000"/>
        </w:rPr>
      </w:pPr>
      <w:r w:rsidRPr="00EF55FF">
        <w:rPr>
          <w:rFonts w:ascii="Segoe UI" w:hAnsi="Segoe UI" w:cs="Segoe UI"/>
          <w:b/>
          <w:color w:val="000000"/>
        </w:rPr>
        <w:t>FILE.EXISTS</w:t>
      </w:r>
    </w:p>
    <w:p w:rsidR="00F758A8" w:rsidRDefault="00F758A8"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Checks if a file in the specified location exists at compile time.</w:t>
      </w:r>
    </w:p>
    <w:p w:rsidR="00EF55FF" w:rsidRPr="00EF55FF" w:rsidRDefault="00EF55FF" w:rsidP="00EF55FF">
      <w:pPr>
        <w:pStyle w:val="Heading1"/>
        <w:shd w:val="clear" w:color="auto" w:fill="FFFFFF"/>
        <w:spacing w:before="0"/>
        <w:rPr>
          <w:rFonts w:ascii="Segoe UI" w:hAnsi="Segoe UI" w:cs="Segoe UI"/>
          <w:b/>
          <w:color w:val="000000"/>
        </w:rPr>
      </w:pPr>
      <w:r w:rsidRPr="00EF55FF">
        <w:rPr>
          <w:rFonts w:ascii="Segoe UI" w:hAnsi="Segoe UI" w:cs="Segoe UI"/>
          <w:b/>
          <w:color w:val="000000"/>
        </w:rPr>
        <w:t>FILE.LENGTH</w:t>
      </w:r>
    </w:p>
    <w:p w:rsidR="00EF55FF" w:rsidRDefault="00EF55FF"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Returns the logical size in bytes of the file at the specified location at compile time</w:t>
      </w:r>
    </w:p>
    <w:p w:rsidR="00274B91" w:rsidRPr="00274B91" w:rsidRDefault="00274B91" w:rsidP="00274B91">
      <w:pPr>
        <w:pStyle w:val="Heading1"/>
        <w:shd w:val="clear" w:color="auto" w:fill="FFFFFF"/>
        <w:spacing w:before="0"/>
        <w:rPr>
          <w:rFonts w:ascii="Segoe UI" w:hAnsi="Segoe UI" w:cs="Segoe UI"/>
          <w:b/>
          <w:color w:val="000000"/>
        </w:rPr>
      </w:pPr>
      <w:r w:rsidRPr="00274B91">
        <w:rPr>
          <w:rFonts w:ascii="Segoe UI" w:hAnsi="Segoe UI" w:cs="Segoe UI"/>
          <w:b/>
          <w:color w:val="000000"/>
        </w:rPr>
        <w:t>FILE.MODIFIED</w:t>
      </w:r>
    </w:p>
    <w:p w:rsidR="00EF55FF" w:rsidRDefault="00274B91"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Returns the last modified timestamp of the file at the specified location at compile time as a DateTime value</w:t>
      </w:r>
    </w:p>
    <w:p w:rsidR="00E15D48" w:rsidRPr="00E15D48" w:rsidRDefault="00E15D48" w:rsidP="00E15D48">
      <w:pPr>
        <w:pStyle w:val="Heading1"/>
        <w:shd w:val="clear" w:color="auto" w:fill="FFFFFF"/>
        <w:spacing w:before="0"/>
        <w:rPr>
          <w:rFonts w:ascii="Segoe UI" w:hAnsi="Segoe UI" w:cs="Segoe UI"/>
          <w:b/>
          <w:color w:val="000000"/>
        </w:rPr>
      </w:pPr>
      <w:r w:rsidRPr="00E15D48">
        <w:rPr>
          <w:rFonts w:ascii="Segoe UI" w:hAnsi="Segoe UI" w:cs="Segoe UI"/>
          <w:b/>
          <w:color w:val="000000"/>
        </w:rPr>
        <w:t>PARTITION</w:t>
      </w:r>
    </w:p>
    <w:p w:rsidR="00E15D48" w:rsidRDefault="00E15D48"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w:t>
      </w:r>
      <w:r>
        <w:rPr>
          <w:rStyle w:val="HTMLCode"/>
          <w:rFonts w:ascii="Consolas" w:hAnsi="Consolas"/>
          <w:color w:val="000000"/>
        </w:rPr>
        <w:t>PARTITION</w:t>
      </w:r>
      <w:r>
        <w:rPr>
          <w:rFonts w:ascii="Segoe UI" w:hAnsi="Segoe UI" w:cs="Segoe UI"/>
          <w:color w:val="000000"/>
          <w:shd w:val="clear" w:color="auto" w:fill="FFFFFF"/>
        </w:rPr>
        <w:t> intrinsic object returns </w:t>
      </w:r>
      <w:r>
        <w:rPr>
          <w:rStyle w:val="HTMLCode"/>
          <w:rFonts w:ascii="Consolas" w:hAnsi="Consolas"/>
          <w:color w:val="000000"/>
        </w:rPr>
        <w:t>true</w:t>
      </w:r>
      <w:r>
        <w:rPr>
          <w:rFonts w:ascii="Segoe UI" w:hAnsi="Segoe UI" w:cs="Segoe UI"/>
          <w:color w:val="000000"/>
          <w:shd w:val="clear" w:color="auto" w:fill="FFFFFF"/>
        </w:rPr>
        <w:t> if the specified partition for the given table exists and the user has access to said table. Otherwise, </w:t>
      </w:r>
      <w:r>
        <w:rPr>
          <w:rStyle w:val="HTMLCode"/>
          <w:rFonts w:ascii="Consolas" w:hAnsi="Consolas"/>
          <w:color w:val="000000"/>
        </w:rPr>
        <w:t>false</w:t>
      </w:r>
      <w:r>
        <w:rPr>
          <w:rFonts w:ascii="Segoe UI" w:hAnsi="Segoe UI" w:cs="Segoe UI"/>
          <w:color w:val="000000"/>
          <w:shd w:val="clear" w:color="auto" w:fill="FFFFFF"/>
        </w:rPr>
        <w:t> is returned. The function will be evaluated at compile-time (and is thus constant-foldable).</w:t>
      </w:r>
    </w:p>
    <w:p w:rsidR="005D3289" w:rsidRPr="005D3289" w:rsidRDefault="005D3289" w:rsidP="005D3289">
      <w:pPr>
        <w:pStyle w:val="Heading1"/>
        <w:shd w:val="clear" w:color="auto" w:fill="FFFFFF"/>
        <w:spacing w:before="0"/>
        <w:rPr>
          <w:rFonts w:ascii="Segoe UI" w:hAnsi="Segoe UI" w:cs="Segoe UI"/>
          <w:b/>
          <w:color w:val="000000"/>
        </w:rPr>
      </w:pPr>
      <w:r w:rsidRPr="005D3289">
        <w:rPr>
          <w:rFonts w:ascii="Segoe UI" w:hAnsi="Segoe UI" w:cs="Segoe UI"/>
          <w:b/>
          <w:color w:val="000000"/>
        </w:rPr>
        <w:t>Ranking Functions (U-SQL)</w:t>
      </w:r>
    </w:p>
    <w:p w:rsidR="005D3289" w:rsidRDefault="005D3289" w:rsidP="005D3289">
      <w:pPr>
        <w:pStyle w:val="NormalWeb"/>
        <w:shd w:val="clear" w:color="auto" w:fill="FFFFFF"/>
        <w:rPr>
          <w:rFonts w:ascii="Segoe UI" w:hAnsi="Segoe UI" w:cs="Segoe UI"/>
          <w:color w:val="000000"/>
        </w:rPr>
      </w:pPr>
      <w:r>
        <w:rPr>
          <w:rFonts w:ascii="Segoe UI" w:hAnsi="Segoe UI" w:cs="Segoe UI"/>
          <w:color w:val="000000"/>
        </w:rPr>
        <w:t>U-SQL provides some built-in SQL-based ranking functions that return a ranking value for each row in a partition. Depending on the function that is used, some rows might receive the same value as other rows. Ranking functions are nondeterministic.</w:t>
      </w:r>
    </w:p>
    <w:p w:rsidR="005D3289" w:rsidRDefault="005D3289" w:rsidP="005D3289">
      <w:pPr>
        <w:pStyle w:val="NormalWeb"/>
        <w:shd w:val="clear" w:color="auto" w:fill="FFFFFF"/>
        <w:rPr>
          <w:rFonts w:ascii="Segoe UI" w:hAnsi="Segoe UI" w:cs="Segoe UI"/>
          <w:color w:val="000000"/>
        </w:rPr>
      </w:pPr>
      <w:r>
        <w:rPr>
          <w:rFonts w:ascii="Segoe UI" w:hAnsi="Segoe UI" w:cs="Segoe UI"/>
          <w:color w:val="000000"/>
        </w:rPr>
        <w:t>In U-SQL, ranking functions can only be used in the following syntactic contexts:</w:t>
      </w:r>
    </w:p>
    <w:p w:rsidR="005D3289" w:rsidRDefault="005D3289" w:rsidP="005D3289">
      <w:pPr>
        <w:numPr>
          <w:ilvl w:val="0"/>
          <w:numId w:val="7"/>
        </w:numPr>
        <w:shd w:val="clear" w:color="auto" w:fill="FFFFFF"/>
        <w:spacing w:after="0" w:line="240" w:lineRule="auto"/>
        <w:ind w:left="570"/>
        <w:rPr>
          <w:rFonts w:ascii="Segoe UI" w:hAnsi="Segoe UI" w:cs="Segoe UI"/>
          <w:color w:val="000000"/>
        </w:rPr>
      </w:pPr>
      <w:r>
        <w:rPr>
          <w:rFonts w:ascii="Segoe UI" w:hAnsi="Segoe UI" w:cs="Segoe UI"/>
          <w:color w:val="000000"/>
        </w:rPr>
        <w:t>As a window function in a </w:t>
      </w:r>
      <w:r w:rsidRPr="005D3289">
        <w:rPr>
          <w:rFonts w:ascii="Segoe UI" w:hAnsi="Segoe UI" w:cs="Segoe UI"/>
          <w:color w:val="000000"/>
        </w:rPr>
        <w:t>windowing expression</w:t>
      </w:r>
      <w:r>
        <w:rPr>
          <w:rFonts w:ascii="Segoe UI" w:hAnsi="Segoe UI" w:cs="Segoe UI"/>
          <w:color w:val="000000"/>
        </w:rPr>
        <w:t> with the </w:t>
      </w:r>
      <w:r w:rsidRPr="005D3289">
        <w:rPr>
          <w:rFonts w:ascii="Segoe UI" w:hAnsi="Segoe UI" w:cs="Segoe UI"/>
          <w:color w:val="000000"/>
        </w:rPr>
        <w:t>OVER</w:t>
      </w:r>
      <w:r>
        <w:rPr>
          <w:rFonts w:ascii="Segoe UI" w:hAnsi="Segoe UI" w:cs="Segoe UI"/>
          <w:color w:val="000000"/>
        </w:rPr>
        <w:t> clause where it will calculate the value for each window partition.</w:t>
      </w:r>
    </w:p>
    <w:p w:rsidR="005D3289" w:rsidRDefault="005D3289" w:rsidP="005D3289">
      <w:pPr>
        <w:pStyle w:val="NormalWeb"/>
        <w:shd w:val="clear" w:color="auto" w:fill="FFFFFF"/>
        <w:rPr>
          <w:rFonts w:ascii="Segoe UI" w:hAnsi="Segoe UI" w:cs="Segoe UI"/>
          <w:color w:val="000000"/>
        </w:rPr>
      </w:pPr>
      <w:r>
        <w:rPr>
          <w:rFonts w:ascii="Segoe UI" w:hAnsi="Segoe UI" w:cs="Segoe UI"/>
          <w:color w:val="000000"/>
        </w:rPr>
        <w:t>Ranking functions cannot be nested.</w:t>
      </w:r>
    </w:p>
    <w:p w:rsidR="005D3289" w:rsidRDefault="005D3289" w:rsidP="005D3289">
      <w:pPr>
        <w:pStyle w:val="NormalWeb"/>
        <w:shd w:val="clear" w:color="auto" w:fill="FFFFFF"/>
        <w:rPr>
          <w:rFonts w:ascii="Segoe UI" w:hAnsi="Segoe UI" w:cs="Segoe UI"/>
          <w:color w:val="000000"/>
        </w:rPr>
      </w:pPr>
      <w:r>
        <w:rPr>
          <w:rFonts w:ascii="Segoe UI" w:hAnsi="Segoe UI" w:cs="Segoe UI"/>
          <w:color w:val="000000"/>
        </w:rPr>
        <w:lastRenderedPageBreak/>
        <w:t>U-SQL provides the following built-in ranking functions (follow the links for more information):</w:t>
      </w:r>
    </w:p>
    <w:p w:rsidR="00F129B6" w:rsidRPr="00F129B6" w:rsidRDefault="00F129B6" w:rsidP="00F129B6">
      <w:pPr>
        <w:pStyle w:val="Heading1"/>
        <w:shd w:val="clear" w:color="auto" w:fill="FFFFFF"/>
        <w:spacing w:before="0"/>
        <w:rPr>
          <w:rFonts w:ascii="Segoe UI" w:hAnsi="Segoe UI" w:cs="Segoe UI"/>
          <w:b/>
          <w:color w:val="000000"/>
        </w:rPr>
      </w:pPr>
      <w:r w:rsidRPr="00F129B6">
        <w:rPr>
          <w:rFonts w:ascii="Segoe UI" w:hAnsi="Segoe UI" w:cs="Segoe UI"/>
          <w:b/>
          <w:color w:val="000000"/>
        </w:rPr>
        <w:t>DENSE_RANK (U-SQL)</w:t>
      </w:r>
    </w:p>
    <w:p w:rsidR="005D3289" w:rsidRDefault="00F129B6"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The DENSE_RANK ranking function returns the rank of rows within the partition of a window, without any gaps in the ranking. The rank of a row is one plus the number of distinct ranks that come before the row in question.</w:t>
      </w:r>
    </w:p>
    <w:p w:rsidR="00F129B6" w:rsidRDefault="00F129B6" w:rsidP="001E5D5C">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DENSE_RANK can only be used in the context of a </w:t>
      </w:r>
      <w:r w:rsidRPr="00F129B6">
        <w:rPr>
          <w:rFonts w:ascii="Segoe UI" w:hAnsi="Segoe UI" w:cs="Segoe UI"/>
          <w:shd w:val="clear" w:color="auto" w:fill="FFFFFF"/>
        </w:rPr>
        <w:t>windowing expression</w:t>
      </w:r>
      <w:r>
        <w:rPr>
          <w:rFonts w:ascii="Segoe UI" w:hAnsi="Segoe UI" w:cs="Segoe UI"/>
          <w:color w:val="000000"/>
          <w:shd w:val="clear" w:color="auto" w:fill="FFFFFF"/>
        </w:rPr>
        <w:t>.</w:t>
      </w:r>
    </w:p>
    <w:p w:rsidR="00F129B6" w:rsidRPr="00F129B6" w:rsidRDefault="00F129B6" w:rsidP="00F129B6">
      <w:pPr>
        <w:pStyle w:val="Heading1"/>
        <w:shd w:val="clear" w:color="auto" w:fill="FFFFFF"/>
        <w:spacing w:before="0"/>
        <w:rPr>
          <w:rFonts w:ascii="Segoe UI" w:hAnsi="Segoe UI" w:cs="Segoe UI"/>
          <w:b/>
          <w:color w:val="000000"/>
        </w:rPr>
      </w:pPr>
      <w:r w:rsidRPr="00F129B6">
        <w:rPr>
          <w:rFonts w:ascii="Segoe UI" w:hAnsi="Segoe UI" w:cs="Segoe UI"/>
          <w:b/>
          <w:color w:val="000000"/>
        </w:rPr>
        <w:t>NTILE</w:t>
      </w:r>
    </w:p>
    <w:p w:rsidR="00F129B6" w:rsidRDefault="00F129B6" w:rsidP="00F129B6">
      <w:pPr>
        <w:pStyle w:val="NormalWeb"/>
        <w:shd w:val="clear" w:color="auto" w:fill="FFFFFF"/>
        <w:rPr>
          <w:rFonts w:ascii="Segoe UI" w:hAnsi="Segoe UI" w:cs="Segoe UI"/>
          <w:color w:val="000000"/>
        </w:rPr>
      </w:pPr>
      <w:r>
        <w:rPr>
          <w:rFonts w:ascii="Segoe UI" w:hAnsi="Segoe UI" w:cs="Segoe UI"/>
          <w:color w:val="000000"/>
        </w:rPr>
        <w:t>The NTILE ranking function returns the number of the group to which the row belongs from among the groups that the windowing function has distributed the rows using an ordered partition. The groups are numbered, starting at one.</w:t>
      </w:r>
    </w:p>
    <w:p w:rsidR="00F129B6" w:rsidRDefault="00F129B6" w:rsidP="00F129B6">
      <w:pPr>
        <w:pStyle w:val="NormalWeb"/>
        <w:shd w:val="clear" w:color="auto" w:fill="FFFFFF"/>
        <w:rPr>
          <w:rFonts w:ascii="Segoe UI" w:hAnsi="Segoe UI" w:cs="Segoe UI"/>
          <w:color w:val="000000"/>
        </w:rPr>
      </w:pPr>
      <w:r>
        <w:rPr>
          <w:rFonts w:ascii="Segoe UI" w:hAnsi="Segoe UI" w:cs="Segoe UI"/>
          <w:color w:val="000000"/>
        </w:rPr>
        <w:t>If the number of rows in a partition is not divisible by the provided integer, it will cause groups of two sizes that differ by one member. Larger groups come before smaller groups in the order specified by the </w:t>
      </w:r>
      <w:r w:rsidRPr="00F129B6">
        <w:rPr>
          <w:rFonts w:ascii="Segoe UI" w:hAnsi="Segoe UI" w:cs="Segoe UI"/>
          <w:color w:val="000000"/>
        </w:rPr>
        <w:t>OVER</w:t>
      </w:r>
      <w:r>
        <w:rPr>
          <w:rFonts w:ascii="Segoe UI" w:hAnsi="Segoe UI" w:cs="Segoe UI"/>
          <w:color w:val="000000"/>
        </w:rPr>
        <w:t> clause. For example, if the total number of rows is 53 and the number of groups is five, the first three groups will have 11 rows and the two remaining groups will have 10 rows each. If on the other hand the total number of rows is divisible by the number of groups, the rows will be evenly distributed among the groups. For example, if the total number of rows is 50, and there are five groups, each bucket will contain 10 rows.</w:t>
      </w:r>
    </w:p>
    <w:p w:rsidR="0033504F" w:rsidRPr="00E62417" w:rsidRDefault="0033504F" w:rsidP="0033504F">
      <w:pPr>
        <w:pStyle w:val="Heading1"/>
        <w:shd w:val="clear" w:color="auto" w:fill="FFFFFF"/>
        <w:spacing w:before="0"/>
        <w:rPr>
          <w:rFonts w:ascii="Segoe UI" w:hAnsi="Segoe UI" w:cs="Segoe UI"/>
          <w:b/>
          <w:color w:val="000000"/>
        </w:rPr>
      </w:pPr>
      <w:r w:rsidRPr="00E62417">
        <w:rPr>
          <w:rFonts w:ascii="Segoe UI" w:hAnsi="Segoe UI" w:cs="Segoe UI"/>
          <w:b/>
          <w:color w:val="000000"/>
        </w:rPr>
        <w:t>RANK (U-SQL)</w:t>
      </w:r>
    </w:p>
    <w:p w:rsidR="0033504F" w:rsidRDefault="0033504F" w:rsidP="0033504F">
      <w:pPr>
        <w:pStyle w:val="NormalWeb"/>
        <w:shd w:val="clear" w:color="auto" w:fill="FFFFFF"/>
        <w:rPr>
          <w:rFonts w:ascii="Segoe UI" w:hAnsi="Segoe UI" w:cs="Segoe UI"/>
          <w:color w:val="000000"/>
        </w:rPr>
      </w:pPr>
      <w:r>
        <w:rPr>
          <w:rFonts w:ascii="Segoe UI" w:hAnsi="Segoe UI" w:cs="Segoe UI"/>
          <w:color w:val="000000"/>
        </w:rPr>
        <w:t>The RANK ranking function returns the rank of each row within the window. The rank of a row is one plus the number of ranks that come before the row in question.</w:t>
      </w:r>
    </w:p>
    <w:p w:rsidR="0033504F" w:rsidRDefault="0033504F" w:rsidP="0033504F">
      <w:pPr>
        <w:pStyle w:val="NormalWeb"/>
        <w:shd w:val="clear" w:color="auto" w:fill="FFFFFF"/>
        <w:rPr>
          <w:rFonts w:ascii="Segoe UI" w:hAnsi="Segoe UI" w:cs="Segoe UI"/>
          <w:color w:val="000000"/>
        </w:rPr>
      </w:pPr>
      <w:r>
        <w:rPr>
          <w:rFonts w:ascii="Segoe UI" w:hAnsi="Segoe UI" w:cs="Segoe UI"/>
          <w:color w:val="000000"/>
        </w:rPr>
        <w:t xml:space="preserve">If two or more rows tie for a rank, each tied rows receives the same rank and the next highest row will receive the rank as if the previous rows were not tied. For example, if the three top salespeople have the same </w:t>
      </w:r>
      <w:proofErr w:type="spellStart"/>
      <w:r>
        <w:rPr>
          <w:rFonts w:ascii="Segoe UI" w:hAnsi="Segoe UI" w:cs="Segoe UI"/>
          <w:color w:val="000000"/>
        </w:rPr>
        <w:t>SalesYTD</w:t>
      </w:r>
      <w:proofErr w:type="spellEnd"/>
      <w:r>
        <w:rPr>
          <w:rFonts w:ascii="Segoe UI" w:hAnsi="Segoe UI" w:cs="Segoe UI"/>
          <w:color w:val="000000"/>
        </w:rPr>
        <w:t xml:space="preserve"> value, they are all ranked one. The salesperson with the next highest </w:t>
      </w:r>
      <w:proofErr w:type="spellStart"/>
      <w:r>
        <w:rPr>
          <w:rFonts w:ascii="Segoe UI" w:hAnsi="Segoe UI" w:cs="Segoe UI"/>
          <w:color w:val="000000"/>
        </w:rPr>
        <w:t>SalesYTD</w:t>
      </w:r>
      <w:proofErr w:type="spellEnd"/>
      <w:r>
        <w:rPr>
          <w:rFonts w:ascii="Segoe UI" w:hAnsi="Segoe UI" w:cs="Segoe UI"/>
          <w:color w:val="000000"/>
        </w:rPr>
        <w:t xml:space="preserve"> is ranked number four, because there are three rows that are ranked higher. Therefore, the RANK function does not always return consecutive integers.</w:t>
      </w:r>
    </w:p>
    <w:p w:rsidR="0033504F" w:rsidRDefault="0033504F" w:rsidP="0033504F">
      <w:pPr>
        <w:pStyle w:val="NormalWeb"/>
        <w:shd w:val="clear" w:color="auto" w:fill="FFFFFF"/>
        <w:rPr>
          <w:rFonts w:ascii="Segoe UI" w:hAnsi="Segoe UI" w:cs="Segoe UI"/>
          <w:color w:val="000000"/>
        </w:rPr>
      </w:pPr>
      <w:r>
        <w:rPr>
          <w:rFonts w:ascii="Segoe UI" w:hAnsi="Segoe UI" w:cs="Segoe UI"/>
          <w:color w:val="000000"/>
        </w:rPr>
        <w:t>The sort order that is used for the whole query determines the order in which the rows appear in a result set.</w:t>
      </w:r>
    </w:p>
    <w:p w:rsidR="0033504F" w:rsidRDefault="0033504F" w:rsidP="0033504F">
      <w:pPr>
        <w:pStyle w:val="NormalWeb"/>
        <w:shd w:val="clear" w:color="auto" w:fill="FFFFFF"/>
        <w:rPr>
          <w:rFonts w:ascii="Segoe UI" w:hAnsi="Segoe UI" w:cs="Segoe UI"/>
          <w:color w:val="000000"/>
        </w:rPr>
      </w:pPr>
      <w:r>
        <w:rPr>
          <w:rFonts w:ascii="Segoe UI" w:hAnsi="Segoe UI" w:cs="Segoe UI"/>
          <w:color w:val="000000"/>
        </w:rPr>
        <w:t>RANK can only be used in the context of a </w:t>
      </w:r>
      <w:r w:rsidRPr="0033504F">
        <w:rPr>
          <w:rFonts w:ascii="Segoe UI" w:hAnsi="Segoe UI" w:cs="Segoe UI"/>
          <w:color w:val="000000"/>
        </w:rPr>
        <w:t>windowing expression</w:t>
      </w:r>
      <w:r>
        <w:rPr>
          <w:rFonts w:ascii="Segoe UI" w:hAnsi="Segoe UI" w:cs="Segoe UI"/>
          <w:color w:val="000000"/>
        </w:rPr>
        <w:t>.</w:t>
      </w:r>
      <w:r w:rsidR="00AF5A60">
        <w:rPr>
          <w:rFonts w:ascii="Segoe UI" w:hAnsi="Segoe UI" w:cs="Segoe UI"/>
          <w:color w:val="000000"/>
        </w:rPr>
        <w:t xml:space="preserve"> </w:t>
      </w:r>
    </w:p>
    <w:p w:rsidR="00E15D48" w:rsidRDefault="00EC5136" w:rsidP="00EC5136">
      <w:pPr>
        <w:pStyle w:val="Heading1"/>
        <w:shd w:val="clear" w:color="auto" w:fill="FFFFFF"/>
        <w:spacing w:before="0"/>
        <w:rPr>
          <w:rFonts w:ascii="Segoe UI" w:hAnsi="Segoe UI" w:cs="Segoe UI"/>
          <w:color w:val="000000"/>
          <w:shd w:val="clear" w:color="auto" w:fill="FFFFFF"/>
        </w:rPr>
      </w:pPr>
      <w:r w:rsidRPr="00EC5136">
        <w:rPr>
          <w:rFonts w:ascii="Segoe UI" w:hAnsi="Segoe UI" w:cs="Segoe UI"/>
          <w:b/>
          <w:color w:val="000000"/>
        </w:rPr>
        <w:lastRenderedPageBreak/>
        <w:t>ROW_NUMBER (U-SQL)</w:t>
      </w:r>
    </w:p>
    <w:p w:rsidR="00EC5136" w:rsidRDefault="00EC5136" w:rsidP="00EC5136">
      <w:pPr>
        <w:pStyle w:val="NormalWeb"/>
        <w:shd w:val="clear" w:color="auto" w:fill="FFFFFF"/>
        <w:rPr>
          <w:rFonts w:ascii="Segoe UI" w:hAnsi="Segoe UI" w:cs="Segoe UI"/>
          <w:color w:val="000000"/>
        </w:rPr>
      </w:pPr>
      <w:r>
        <w:rPr>
          <w:rFonts w:ascii="Segoe UI" w:hAnsi="Segoe UI" w:cs="Segoe UI"/>
          <w:color w:val="000000"/>
        </w:rPr>
        <w:t>The ROW_NUMBER ranking function returns the sequential number of a row within a window, starting at 1 for the first row in each window.</w:t>
      </w:r>
    </w:p>
    <w:p w:rsidR="00EC5136" w:rsidRDefault="00EC5136" w:rsidP="00EC5136">
      <w:pPr>
        <w:pStyle w:val="NormalWeb"/>
        <w:shd w:val="clear" w:color="auto" w:fill="FFFFFF"/>
        <w:rPr>
          <w:rFonts w:ascii="Segoe UI" w:hAnsi="Segoe UI" w:cs="Segoe UI"/>
          <w:color w:val="000000"/>
        </w:rPr>
      </w:pPr>
      <w:r>
        <w:rPr>
          <w:rFonts w:ascii="Segoe UI" w:hAnsi="Segoe UI" w:cs="Segoe UI"/>
          <w:color w:val="000000"/>
        </w:rPr>
        <w:t>There is no guarantee that the rows returned by a query using ROW_NUMBER will be deterministically ordered exactly the same with each execution unless all of the following conditions are true.</w:t>
      </w:r>
    </w:p>
    <w:p w:rsidR="00EC5136" w:rsidRDefault="00EC5136" w:rsidP="00EC5136">
      <w:pPr>
        <w:pStyle w:val="NormalWeb"/>
        <w:numPr>
          <w:ilvl w:val="0"/>
          <w:numId w:val="8"/>
        </w:numPr>
        <w:shd w:val="clear" w:color="auto" w:fill="FFFFFF"/>
        <w:ind w:left="570"/>
        <w:rPr>
          <w:rFonts w:ascii="Segoe UI" w:hAnsi="Segoe UI" w:cs="Segoe UI"/>
          <w:color w:val="000000"/>
        </w:rPr>
      </w:pPr>
      <w:r>
        <w:rPr>
          <w:rFonts w:ascii="Segoe UI" w:hAnsi="Segoe UI" w:cs="Segoe UI"/>
          <w:color w:val="000000"/>
        </w:rPr>
        <w:t>Values of the partitioned column are unique.</w:t>
      </w:r>
    </w:p>
    <w:p w:rsidR="00EC5136" w:rsidRDefault="00EC5136" w:rsidP="00EC5136">
      <w:pPr>
        <w:pStyle w:val="NormalWeb"/>
        <w:numPr>
          <w:ilvl w:val="0"/>
          <w:numId w:val="8"/>
        </w:numPr>
        <w:shd w:val="clear" w:color="auto" w:fill="FFFFFF"/>
        <w:ind w:left="570"/>
        <w:rPr>
          <w:rFonts w:ascii="Segoe UI" w:hAnsi="Segoe UI" w:cs="Segoe UI"/>
          <w:color w:val="000000"/>
        </w:rPr>
      </w:pPr>
      <w:r>
        <w:rPr>
          <w:rFonts w:ascii="Segoe UI" w:hAnsi="Segoe UI" w:cs="Segoe UI"/>
          <w:color w:val="000000"/>
        </w:rPr>
        <w:t>Values of the </w:t>
      </w:r>
      <w:hyperlink r:id="rId15" w:history="1">
        <w:r>
          <w:rPr>
            <w:rStyle w:val="Hyperlink"/>
            <w:rFonts w:ascii="Segoe UI" w:hAnsi="Segoe UI" w:cs="Segoe UI"/>
          </w:rPr>
          <w:t>ORDER BY</w:t>
        </w:r>
      </w:hyperlink>
      <w:r>
        <w:rPr>
          <w:rFonts w:ascii="Segoe UI" w:hAnsi="Segoe UI" w:cs="Segoe UI"/>
          <w:color w:val="000000"/>
        </w:rPr>
        <w:t> columns are unique.</w:t>
      </w:r>
    </w:p>
    <w:p w:rsidR="00EC5136" w:rsidRDefault="00EC5136" w:rsidP="00EC5136">
      <w:pPr>
        <w:pStyle w:val="NormalWeb"/>
        <w:numPr>
          <w:ilvl w:val="0"/>
          <w:numId w:val="8"/>
        </w:numPr>
        <w:shd w:val="clear" w:color="auto" w:fill="FFFFFF"/>
        <w:ind w:left="570"/>
        <w:rPr>
          <w:rFonts w:ascii="Segoe UI" w:hAnsi="Segoe UI" w:cs="Segoe UI"/>
          <w:color w:val="000000"/>
        </w:rPr>
      </w:pPr>
      <w:r>
        <w:rPr>
          <w:rFonts w:ascii="Segoe UI" w:hAnsi="Segoe UI" w:cs="Segoe UI"/>
          <w:color w:val="000000"/>
        </w:rPr>
        <w:t>Combinations of values of the partition column and </w:t>
      </w:r>
      <w:hyperlink r:id="rId16" w:history="1">
        <w:r>
          <w:rPr>
            <w:rStyle w:val="Hyperlink"/>
            <w:rFonts w:ascii="Segoe UI" w:hAnsi="Segoe UI" w:cs="Segoe UI"/>
          </w:rPr>
          <w:t>ORDER BY</w:t>
        </w:r>
      </w:hyperlink>
      <w:r>
        <w:rPr>
          <w:rFonts w:ascii="Segoe UI" w:hAnsi="Segoe UI" w:cs="Segoe UI"/>
          <w:color w:val="000000"/>
        </w:rPr>
        <w:t> columns are unique.</w:t>
      </w:r>
    </w:p>
    <w:p w:rsidR="00EC5136" w:rsidRDefault="00EC5136" w:rsidP="00EC5136">
      <w:pPr>
        <w:pStyle w:val="NormalWeb"/>
        <w:shd w:val="clear" w:color="auto" w:fill="FFFFFF"/>
        <w:rPr>
          <w:rFonts w:ascii="Segoe UI" w:hAnsi="Segoe UI" w:cs="Segoe UI"/>
          <w:color w:val="000000"/>
        </w:rPr>
      </w:pPr>
      <w:r>
        <w:rPr>
          <w:rFonts w:ascii="Segoe UI" w:hAnsi="Segoe UI" w:cs="Segoe UI"/>
          <w:color w:val="000000"/>
        </w:rPr>
        <w:t>ROW_NUMBER can only be used in the context of a </w:t>
      </w:r>
      <w:hyperlink r:id="rId17" w:history="1">
        <w:r>
          <w:rPr>
            <w:rStyle w:val="Hyperlink"/>
            <w:rFonts w:ascii="Segoe UI" w:hAnsi="Segoe UI" w:cs="Segoe UI"/>
          </w:rPr>
          <w:t>windowing expression</w:t>
        </w:r>
      </w:hyperlink>
      <w:r>
        <w:rPr>
          <w:rFonts w:ascii="Segoe UI" w:hAnsi="Segoe UI" w:cs="Segoe UI"/>
          <w:color w:val="000000"/>
        </w:rPr>
        <w:t>.</w:t>
      </w:r>
    </w:p>
    <w:p w:rsidR="006126EB" w:rsidRDefault="006126EB" w:rsidP="001E5D5C">
      <w:pPr>
        <w:pStyle w:val="NormalWeb"/>
        <w:shd w:val="clear" w:color="auto" w:fill="FFFFFF"/>
        <w:rPr>
          <w:rFonts w:ascii="Segoe UI" w:hAnsi="Segoe UI" w:cs="Segoe UI"/>
          <w:color w:val="000000"/>
        </w:rPr>
      </w:pPr>
    </w:p>
    <w:p w:rsidR="00FA7146" w:rsidRDefault="00FA7146" w:rsidP="00A0250C"/>
    <w:p w:rsidR="00E556A5" w:rsidRDefault="00E556A5" w:rsidP="00A0250C"/>
    <w:p w:rsidR="00E556A5" w:rsidRDefault="00E556A5" w:rsidP="00E556A5">
      <w:pPr>
        <w:pStyle w:val="Heading1"/>
        <w:shd w:val="clear" w:color="auto" w:fill="FFFFFF"/>
        <w:spacing w:before="0"/>
        <w:rPr>
          <w:rFonts w:ascii="Segoe UI" w:hAnsi="Segoe UI" w:cs="Segoe UI"/>
          <w:color w:val="000000"/>
        </w:rPr>
      </w:pPr>
      <w:r>
        <w:rPr>
          <w:rFonts w:ascii="Segoe UI" w:hAnsi="Segoe UI" w:cs="Segoe UI"/>
          <w:color w:val="000000"/>
        </w:rPr>
        <w:t>Built-in U-SQL UDOs [User Defined Extractors]</w:t>
      </w:r>
    </w:p>
    <w:p w:rsidR="00E556A5" w:rsidRDefault="00E556A5" w:rsidP="00A0250C"/>
    <w:p w:rsidR="00E556A5" w:rsidRDefault="00536EFF" w:rsidP="00A0250C">
      <w:pPr>
        <w:rPr>
          <w:rFonts w:ascii="Segoe UI" w:hAnsi="Segoe UI" w:cs="Segoe UI"/>
          <w:color w:val="000000"/>
          <w:shd w:val="clear" w:color="auto" w:fill="FFFFFF"/>
        </w:rPr>
      </w:pPr>
      <w:r>
        <w:rPr>
          <w:rFonts w:ascii="Segoe UI" w:hAnsi="Segoe UI" w:cs="Segoe UI"/>
          <w:color w:val="000000"/>
          <w:shd w:val="clear" w:color="auto" w:fill="FFFFFF"/>
        </w:rPr>
        <w:t>U-SQL provides some common UDOs already built-in. currently the built-in UDOs are providing </w:t>
      </w:r>
      <w:r w:rsidRPr="005E209E">
        <w:rPr>
          <w:rFonts w:ascii="Segoe UI" w:hAnsi="Segoe UI" w:cs="Segoe UI"/>
          <w:shd w:val="clear" w:color="auto" w:fill="FFFFFF"/>
        </w:rPr>
        <w:t>extraction from</w:t>
      </w:r>
      <w:r>
        <w:rPr>
          <w:rFonts w:ascii="Segoe UI" w:hAnsi="Segoe UI" w:cs="Segoe UI"/>
          <w:color w:val="000000"/>
          <w:shd w:val="clear" w:color="auto" w:fill="FFFFFF"/>
        </w:rPr>
        <w:t> and </w:t>
      </w:r>
      <w:r w:rsidRPr="005E209E">
        <w:rPr>
          <w:rFonts w:ascii="Segoe UI" w:hAnsi="Segoe UI" w:cs="Segoe UI"/>
          <w:shd w:val="clear" w:color="auto" w:fill="FFFFFF"/>
        </w:rPr>
        <w:t>outputting to</w:t>
      </w:r>
      <w:r>
        <w:rPr>
          <w:rFonts w:ascii="Segoe UI" w:hAnsi="Segoe UI" w:cs="Segoe UI"/>
          <w:color w:val="000000"/>
          <w:shd w:val="clear" w:color="auto" w:fill="FFFFFF"/>
        </w:rPr>
        <w:t> some common data formats. More UDOs may be added over time.</w:t>
      </w:r>
    </w:p>
    <w:p w:rsidR="00063D63" w:rsidRDefault="00063D63" w:rsidP="00A0250C">
      <w:pPr>
        <w:rPr>
          <w:rFonts w:ascii="Segoe UI" w:hAnsi="Segoe UI" w:cs="Segoe UI"/>
          <w:color w:val="000000"/>
          <w:shd w:val="clear" w:color="auto" w:fill="FFFFFF"/>
        </w:rPr>
      </w:pPr>
    </w:p>
    <w:p w:rsidR="00063D63" w:rsidRDefault="00063D63" w:rsidP="00063D63">
      <w:pPr>
        <w:pStyle w:val="Heading1"/>
        <w:shd w:val="clear" w:color="auto" w:fill="FFFFFF"/>
        <w:spacing w:before="0"/>
        <w:rPr>
          <w:rFonts w:ascii="Segoe UI" w:hAnsi="Segoe UI" w:cs="Segoe UI"/>
          <w:color w:val="000000"/>
        </w:rPr>
      </w:pPr>
      <w:r>
        <w:rPr>
          <w:rFonts w:ascii="Segoe UI" w:hAnsi="Segoe UI" w:cs="Segoe UI"/>
          <w:color w:val="000000"/>
        </w:rPr>
        <w:t>U-SQL Built-in Extractors</w:t>
      </w:r>
    </w:p>
    <w:p w:rsidR="00063D63" w:rsidRDefault="00063D63" w:rsidP="00A0250C"/>
    <w:p w:rsidR="00063D63" w:rsidRDefault="00063D63" w:rsidP="00063D63">
      <w:pPr>
        <w:pStyle w:val="NormalWeb"/>
        <w:shd w:val="clear" w:color="auto" w:fill="FFFFFF"/>
        <w:rPr>
          <w:rFonts w:ascii="Segoe UI" w:hAnsi="Segoe UI" w:cs="Segoe UI"/>
          <w:color w:val="000000"/>
        </w:rPr>
      </w:pPr>
      <w:r>
        <w:rPr>
          <w:rFonts w:ascii="Segoe UI" w:hAnsi="Segoe UI" w:cs="Segoe UI"/>
          <w:color w:val="000000"/>
        </w:rPr>
        <w:t>U-SQL provides a built-in extractor class called </w:t>
      </w:r>
      <w:r>
        <w:rPr>
          <w:rStyle w:val="HTMLCode"/>
          <w:rFonts w:ascii="Consolas" w:hAnsi="Consolas"/>
          <w:color w:val="000000"/>
        </w:rPr>
        <w:t>Extractors</w:t>
      </w:r>
      <w:r>
        <w:rPr>
          <w:rFonts w:ascii="Segoe UI" w:hAnsi="Segoe UI" w:cs="Segoe UI"/>
          <w:color w:val="000000"/>
        </w:rPr>
        <w:t> that provides the following three built-in extractors to generate a rowset from the </w:t>
      </w:r>
      <w:r w:rsidRPr="00063D63">
        <w:rPr>
          <w:rFonts w:ascii="Segoe UI" w:hAnsi="Segoe UI" w:cs="Segoe UI"/>
          <w:color w:val="000000"/>
        </w:rPr>
        <w:t>input file or files</w:t>
      </w:r>
      <w:r>
        <w:rPr>
          <w:rFonts w:ascii="Segoe UI" w:hAnsi="Segoe UI" w:cs="Segoe UI"/>
          <w:color w:val="000000"/>
        </w:rPr>
        <w:t>:</w:t>
      </w:r>
    </w:p>
    <w:p w:rsidR="00063D63" w:rsidRDefault="00063D63" w:rsidP="00063D63">
      <w:pPr>
        <w:numPr>
          <w:ilvl w:val="0"/>
          <w:numId w:val="9"/>
        </w:numPr>
        <w:shd w:val="clear" w:color="auto" w:fill="FFFFFF"/>
        <w:spacing w:after="0" w:line="240" w:lineRule="auto"/>
        <w:ind w:left="570"/>
        <w:rPr>
          <w:rFonts w:ascii="Segoe UI" w:hAnsi="Segoe UI" w:cs="Segoe UI"/>
          <w:color w:val="000000"/>
        </w:rPr>
      </w:pPr>
      <w:proofErr w:type="spellStart"/>
      <w:proofErr w:type="gramStart"/>
      <w:r w:rsidRPr="00063D63">
        <w:rPr>
          <w:rFonts w:ascii="Segoe UI" w:hAnsi="Segoe UI" w:cs="Segoe UI"/>
          <w:color w:val="000000"/>
        </w:rPr>
        <w:t>Extractors.Text</w:t>
      </w:r>
      <w:proofErr w:type="spellEnd"/>
      <w:r w:rsidRPr="00063D63">
        <w:rPr>
          <w:rFonts w:ascii="Segoe UI" w:hAnsi="Segoe UI" w:cs="Segoe UI"/>
          <w:color w:val="000000"/>
        </w:rPr>
        <w:t>(</w:t>
      </w:r>
      <w:proofErr w:type="gramEnd"/>
      <w:r w:rsidRPr="00063D63">
        <w:rPr>
          <w:rFonts w:ascii="Segoe UI" w:hAnsi="Segoe UI" w:cs="Segoe UI"/>
          <w:color w:val="000000"/>
        </w:rPr>
        <w:t>)</w:t>
      </w:r>
      <w:r>
        <w:rPr>
          <w:rFonts w:ascii="Segoe UI" w:hAnsi="Segoe UI" w:cs="Segoe UI"/>
          <w:color w:val="000000"/>
        </w:rPr>
        <w:t> : Provides extraction from delimited text files of different encodings.</w:t>
      </w:r>
    </w:p>
    <w:p w:rsidR="00063D63" w:rsidRDefault="00063D63" w:rsidP="00063D63">
      <w:pPr>
        <w:numPr>
          <w:ilvl w:val="0"/>
          <w:numId w:val="9"/>
        </w:numPr>
        <w:shd w:val="clear" w:color="auto" w:fill="FFFFFF"/>
        <w:spacing w:after="0" w:line="240" w:lineRule="auto"/>
        <w:ind w:left="570"/>
        <w:rPr>
          <w:rFonts w:ascii="Segoe UI" w:hAnsi="Segoe UI" w:cs="Segoe UI"/>
          <w:color w:val="000000"/>
        </w:rPr>
      </w:pPr>
      <w:proofErr w:type="spellStart"/>
      <w:proofErr w:type="gramStart"/>
      <w:r w:rsidRPr="00063D63">
        <w:rPr>
          <w:rFonts w:ascii="Segoe UI" w:hAnsi="Segoe UI" w:cs="Segoe UI"/>
          <w:color w:val="000000"/>
        </w:rPr>
        <w:t>Extractors.Csv</w:t>
      </w:r>
      <w:proofErr w:type="spellEnd"/>
      <w:r w:rsidRPr="00063D63">
        <w:rPr>
          <w:rFonts w:ascii="Segoe UI" w:hAnsi="Segoe UI" w:cs="Segoe UI"/>
          <w:color w:val="000000"/>
        </w:rPr>
        <w:t>(</w:t>
      </w:r>
      <w:proofErr w:type="gramEnd"/>
      <w:r w:rsidRPr="00063D63">
        <w:rPr>
          <w:rFonts w:ascii="Segoe UI" w:hAnsi="Segoe UI" w:cs="Segoe UI"/>
          <w:color w:val="000000"/>
        </w:rPr>
        <w:t>)</w:t>
      </w:r>
      <w:r>
        <w:rPr>
          <w:rFonts w:ascii="Segoe UI" w:hAnsi="Segoe UI" w:cs="Segoe UI"/>
          <w:color w:val="000000"/>
        </w:rPr>
        <w:t> : Provides extraction from comma-separated value (CSV) files of different encodings.</w:t>
      </w:r>
    </w:p>
    <w:p w:rsidR="00063D63" w:rsidRDefault="00063D63" w:rsidP="00063D63">
      <w:pPr>
        <w:numPr>
          <w:ilvl w:val="0"/>
          <w:numId w:val="9"/>
        </w:numPr>
        <w:shd w:val="clear" w:color="auto" w:fill="FFFFFF"/>
        <w:spacing w:after="0" w:line="240" w:lineRule="auto"/>
        <w:ind w:left="570"/>
        <w:rPr>
          <w:rFonts w:ascii="Segoe UI" w:hAnsi="Segoe UI" w:cs="Segoe UI"/>
          <w:color w:val="000000"/>
        </w:rPr>
      </w:pPr>
      <w:proofErr w:type="spellStart"/>
      <w:proofErr w:type="gramStart"/>
      <w:r w:rsidRPr="00063D63">
        <w:rPr>
          <w:rFonts w:ascii="Segoe UI" w:hAnsi="Segoe UI" w:cs="Segoe UI"/>
          <w:color w:val="000000"/>
        </w:rPr>
        <w:t>Extractors.Tsv</w:t>
      </w:r>
      <w:proofErr w:type="spellEnd"/>
      <w:r w:rsidRPr="00063D63">
        <w:rPr>
          <w:rFonts w:ascii="Segoe UI" w:hAnsi="Segoe UI" w:cs="Segoe UI"/>
          <w:color w:val="000000"/>
        </w:rPr>
        <w:t>(</w:t>
      </w:r>
      <w:proofErr w:type="gramEnd"/>
      <w:r w:rsidRPr="00063D63">
        <w:rPr>
          <w:rFonts w:ascii="Segoe UI" w:hAnsi="Segoe UI" w:cs="Segoe UI"/>
          <w:color w:val="000000"/>
        </w:rPr>
        <w:t>)</w:t>
      </w:r>
      <w:r>
        <w:rPr>
          <w:rFonts w:ascii="Segoe UI" w:hAnsi="Segoe UI" w:cs="Segoe UI"/>
          <w:color w:val="000000"/>
        </w:rPr>
        <w:t> : Provides extraction from tab-separated value (TSV) files of different encodings.</w:t>
      </w:r>
    </w:p>
    <w:p w:rsidR="00063D63" w:rsidRDefault="00063D63" w:rsidP="00063D63">
      <w:pPr>
        <w:pStyle w:val="NormalWeb"/>
        <w:shd w:val="clear" w:color="auto" w:fill="FFFFFF"/>
        <w:rPr>
          <w:rFonts w:ascii="Segoe UI" w:hAnsi="Segoe UI" w:cs="Segoe UI"/>
          <w:color w:val="000000"/>
        </w:rPr>
      </w:pPr>
      <w:r>
        <w:rPr>
          <w:rFonts w:ascii="Segoe UI" w:hAnsi="Segoe UI" w:cs="Segoe UI"/>
          <w:color w:val="000000"/>
        </w:rPr>
        <w:t>Technically speaking these are factory methods that generate an instance of the </w:t>
      </w:r>
      <w:proofErr w:type="spellStart"/>
      <w:r>
        <w:rPr>
          <w:rStyle w:val="HTMLCode"/>
          <w:rFonts w:ascii="Consolas" w:hAnsi="Consolas"/>
          <w:color w:val="000000"/>
        </w:rPr>
        <w:t>IExtractor</w:t>
      </w:r>
      <w:proofErr w:type="spellEnd"/>
      <w:r>
        <w:rPr>
          <w:rFonts w:ascii="Segoe UI" w:hAnsi="Segoe UI" w:cs="Segoe UI"/>
          <w:color w:val="000000"/>
        </w:rPr>
        <w:t> class and they can be used in the </w:t>
      </w:r>
      <w:r w:rsidRPr="00063D63">
        <w:rPr>
          <w:rFonts w:ascii="Segoe UI" w:hAnsi="Segoe UI" w:cs="Segoe UI"/>
          <w:color w:val="000000"/>
        </w:rPr>
        <w:t>USING</w:t>
      </w:r>
      <w:r>
        <w:rPr>
          <w:rFonts w:ascii="Segoe UI" w:hAnsi="Segoe UI" w:cs="Segoe UI"/>
          <w:color w:val="000000"/>
        </w:rPr>
        <w:t xml:space="preserve"> clause of </w:t>
      </w:r>
      <w:r>
        <w:rPr>
          <w:rFonts w:ascii="Segoe UI" w:hAnsi="Segoe UI" w:cs="Segoe UI"/>
          <w:color w:val="000000"/>
        </w:rPr>
        <w:lastRenderedPageBreak/>
        <w:t>the </w:t>
      </w:r>
      <w:r>
        <w:rPr>
          <w:rStyle w:val="HTMLCode"/>
          <w:rFonts w:ascii="Segoe UI" w:hAnsi="Segoe UI" w:cs="Segoe UI"/>
          <w:color w:val="0000FF"/>
          <w:u w:val="single"/>
        </w:rPr>
        <w:t>EXTRACT</w:t>
      </w:r>
      <w:r>
        <w:rPr>
          <w:rFonts w:ascii="Segoe UI" w:hAnsi="Segoe UI" w:cs="Segoe UI"/>
          <w:color w:val="000000"/>
        </w:rPr>
        <w:t> expression. Since they create the extractor object, one does not need to call them with new.</w:t>
      </w:r>
    </w:p>
    <w:p w:rsidR="00063D63" w:rsidRDefault="00063D63" w:rsidP="00063D63">
      <w:pPr>
        <w:pStyle w:val="NormalWeb"/>
        <w:shd w:val="clear" w:color="auto" w:fill="FFFFFF"/>
        <w:rPr>
          <w:rFonts w:ascii="Segoe UI" w:hAnsi="Segoe UI" w:cs="Segoe UI"/>
          <w:color w:val="000000"/>
        </w:rPr>
      </w:pPr>
      <w:r>
        <w:rPr>
          <w:rFonts w:ascii="Segoe UI" w:hAnsi="Segoe UI" w:cs="Segoe UI"/>
          <w:color w:val="000000"/>
        </w:rPr>
        <w:t>The </w:t>
      </w:r>
      <w:proofErr w:type="gramStart"/>
      <w:r>
        <w:rPr>
          <w:rStyle w:val="HTMLCode"/>
          <w:rFonts w:ascii="Consolas" w:hAnsi="Consolas"/>
          <w:color w:val="000000"/>
        </w:rPr>
        <w:t>Csv(</w:t>
      </w:r>
      <w:proofErr w:type="gramEnd"/>
      <w:r>
        <w:rPr>
          <w:rStyle w:val="HTMLCode"/>
          <w:rFonts w:ascii="Consolas" w:hAnsi="Consolas"/>
          <w:color w:val="000000"/>
        </w:rPr>
        <w:t>)</w:t>
      </w:r>
      <w:r>
        <w:rPr>
          <w:rFonts w:ascii="Segoe UI" w:hAnsi="Segoe UI" w:cs="Segoe UI"/>
          <w:color w:val="000000"/>
        </w:rPr>
        <w:t> and </w:t>
      </w:r>
      <w:proofErr w:type="spellStart"/>
      <w:r>
        <w:rPr>
          <w:rStyle w:val="HTMLCode"/>
          <w:rFonts w:ascii="Consolas" w:hAnsi="Consolas"/>
          <w:color w:val="000000"/>
        </w:rPr>
        <w:t>Tsv</w:t>
      </w:r>
      <w:proofErr w:type="spellEnd"/>
      <w:r>
        <w:rPr>
          <w:rStyle w:val="HTMLCode"/>
          <w:rFonts w:ascii="Consolas" w:hAnsi="Consolas"/>
          <w:color w:val="000000"/>
        </w:rPr>
        <w:t>()</w:t>
      </w:r>
      <w:r>
        <w:rPr>
          <w:rFonts w:ascii="Segoe UI" w:hAnsi="Segoe UI" w:cs="Segoe UI"/>
          <w:color w:val="000000"/>
        </w:rPr>
        <w:t> extractors are special versions of the generic </w:t>
      </w:r>
      <w:r>
        <w:rPr>
          <w:rStyle w:val="HTMLCode"/>
          <w:rFonts w:ascii="Consolas" w:hAnsi="Consolas"/>
          <w:color w:val="000000"/>
        </w:rPr>
        <w:t>Text()</w:t>
      </w:r>
      <w:r>
        <w:rPr>
          <w:rFonts w:ascii="Segoe UI" w:hAnsi="Segoe UI" w:cs="Segoe UI"/>
          <w:color w:val="000000"/>
        </w:rPr>
        <w:t> extractor where the delimiter has been fixed to comma and tab respectively.</w:t>
      </w:r>
    </w:p>
    <w:p w:rsidR="00063D63" w:rsidRDefault="00063D63" w:rsidP="00063D63">
      <w:pPr>
        <w:pStyle w:val="NormalWeb"/>
        <w:shd w:val="clear" w:color="auto" w:fill="FFFFFF"/>
        <w:rPr>
          <w:rFonts w:ascii="Segoe UI" w:hAnsi="Segoe UI" w:cs="Segoe UI"/>
          <w:color w:val="000000"/>
        </w:rPr>
      </w:pPr>
      <w:r>
        <w:rPr>
          <w:rFonts w:ascii="Segoe UI" w:hAnsi="Segoe UI" w:cs="Segoe UI"/>
          <w:color w:val="000000"/>
        </w:rPr>
        <w:t>If the </w:t>
      </w:r>
      <w:r w:rsidRPr="007E1F48">
        <w:rPr>
          <w:rFonts w:ascii="Segoe UI" w:hAnsi="Segoe UI" w:cs="Segoe UI"/>
          <w:color w:val="000000"/>
        </w:rPr>
        <w:t>EXTRACT</w:t>
      </w:r>
      <w:r>
        <w:rPr>
          <w:rFonts w:ascii="Segoe UI" w:hAnsi="Segoe UI" w:cs="Segoe UI"/>
          <w:color w:val="000000"/>
        </w:rPr>
        <w:t> expression specifies a file set pattern, then the extractor </w:t>
      </w:r>
      <w:r w:rsidRPr="007E1F48">
        <w:rPr>
          <w:rFonts w:ascii="Segoe UI" w:hAnsi="Segoe UI" w:cs="Segoe UI"/>
          <w:color w:val="000000"/>
        </w:rPr>
        <w:t>parameters</w:t>
      </w:r>
      <w:r>
        <w:rPr>
          <w:rFonts w:ascii="Segoe UI" w:hAnsi="Segoe UI" w:cs="Segoe UI"/>
          <w:color w:val="000000"/>
        </w:rPr>
        <w:t> will be applied to all the selected files equally. If different files require different parameter values, then different </w:t>
      </w:r>
      <w:r w:rsidRPr="007E1F48">
        <w:rPr>
          <w:rFonts w:ascii="Segoe UI" w:hAnsi="Segoe UI" w:cs="Segoe UI"/>
          <w:color w:val="000000"/>
        </w:rPr>
        <w:t>EXTRACT</w:t>
      </w:r>
      <w:r w:rsidR="007E1F48">
        <w:rPr>
          <w:rFonts w:ascii="Segoe UI" w:hAnsi="Segoe UI" w:cs="Segoe UI"/>
          <w:color w:val="000000"/>
        </w:rPr>
        <w:t xml:space="preserve"> </w:t>
      </w:r>
      <w:r>
        <w:rPr>
          <w:rFonts w:ascii="Segoe UI" w:hAnsi="Segoe UI" w:cs="Segoe UI"/>
          <w:color w:val="000000"/>
        </w:rPr>
        <w:t>expressions need to be used</w:t>
      </w:r>
    </w:p>
    <w:p w:rsidR="00D12893" w:rsidRPr="00D12893" w:rsidRDefault="00D12893" w:rsidP="00D12893">
      <w:pPr>
        <w:pStyle w:val="Heading3"/>
        <w:shd w:val="clear" w:color="auto" w:fill="FFFFFF"/>
        <w:spacing w:before="450" w:after="270"/>
        <w:rPr>
          <w:rFonts w:ascii="Segoe UI" w:hAnsi="Segoe UI" w:cs="Segoe UI"/>
          <w:b/>
          <w:color w:val="000000"/>
        </w:rPr>
      </w:pPr>
      <w:r w:rsidRPr="00D12893">
        <w:rPr>
          <w:rFonts w:ascii="Segoe UI" w:hAnsi="Segoe UI" w:cs="Segoe UI"/>
          <w:b/>
          <w:color w:val="000000"/>
        </w:rPr>
        <w:t>Built-in Extractor Processing Model</w:t>
      </w:r>
    </w:p>
    <w:p w:rsidR="00063D63" w:rsidRDefault="00D12893" w:rsidP="00A0250C">
      <w:pPr>
        <w:rPr>
          <w:rFonts w:ascii="Segoe UI" w:hAnsi="Segoe UI" w:cs="Segoe UI"/>
          <w:color w:val="000000"/>
          <w:shd w:val="clear" w:color="auto" w:fill="FFFFFF"/>
        </w:rPr>
      </w:pPr>
      <w:r>
        <w:rPr>
          <w:rFonts w:ascii="Segoe UI" w:hAnsi="Segoe UI" w:cs="Segoe UI"/>
          <w:color w:val="000000"/>
          <w:shd w:val="clear" w:color="auto" w:fill="FFFFFF"/>
        </w:rPr>
        <w:t>The built-in extractors transforms a byte stream in parallel into a rowset that can be further processed with U-SQL statements. The following figure provides a logical view of the processing model (that in turn is based on the general </w:t>
      </w:r>
      <w:r w:rsidRPr="00D12893">
        <w:rPr>
          <w:rFonts w:ascii="Segoe UI" w:hAnsi="Segoe UI" w:cs="Segoe UI"/>
          <w:shd w:val="clear" w:color="auto" w:fill="FFFFFF"/>
        </w:rPr>
        <w:t>UDO Extractor</w:t>
      </w:r>
      <w:r>
        <w:rPr>
          <w:rFonts w:ascii="Segoe UI" w:hAnsi="Segoe UI" w:cs="Segoe UI"/>
          <w:color w:val="000000"/>
          <w:shd w:val="clear" w:color="auto" w:fill="FFFFFF"/>
        </w:rPr>
        <w:t> processing model).</w:t>
      </w:r>
    </w:p>
    <w:p w:rsidR="00D12893" w:rsidRDefault="00D12893" w:rsidP="00A0250C">
      <w:pPr>
        <w:rPr>
          <w:rFonts w:ascii="Segoe UI" w:hAnsi="Segoe UI" w:cs="Segoe UI"/>
          <w:color w:val="000000"/>
          <w:shd w:val="clear" w:color="auto" w:fill="FFFFFF"/>
        </w:rPr>
      </w:pPr>
    </w:p>
    <w:p w:rsidR="00D12893" w:rsidRDefault="00D12893" w:rsidP="00A0250C">
      <w:r>
        <w:rPr>
          <w:noProof/>
          <w:lang w:eastAsia="en-IN"/>
        </w:rPr>
        <w:drawing>
          <wp:inline distT="0" distB="0" distL="0" distR="0">
            <wp:extent cx="6286500" cy="5072380"/>
            <wp:effectExtent l="0" t="0" r="0" b="0"/>
            <wp:docPr id="2" name="Picture 2" descr="ExtractorProcessing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actorProcessing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7022" cy="5072801"/>
                    </a:xfrm>
                    <a:prstGeom prst="rect">
                      <a:avLst/>
                    </a:prstGeom>
                    <a:noFill/>
                    <a:ln>
                      <a:noFill/>
                    </a:ln>
                  </pic:spPr>
                </pic:pic>
              </a:graphicData>
            </a:graphic>
          </wp:inline>
        </w:drawing>
      </w:r>
    </w:p>
    <w:p w:rsidR="00D12893" w:rsidRDefault="00D12893" w:rsidP="00A0250C"/>
    <w:p w:rsidR="00D12893" w:rsidRDefault="00D12893" w:rsidP="00A0250C">
      <w:pPr>
        <w:rPr>
          <w:rFonts w:ascii="Segoe UI" w:hAnsi="Segoe UI" w:cs="Segoe UI"/>
          <w:color w:val="000000"/>
          <w:shd w:val="clear" w:color="auto" w:fill="FFFFFF"/>
        </w:rPr>
      </w:pPr>
      <w:r>
        <w:rPr>
          <w:rFonts w:ascii="Segoe UI" w:hAnsi="Segoe UI" w:cs="Segoe UI"/>
          <w:color w:val="000000"/>
          <w:shd w:val="clear" w:color="auto" w:fill="FFFFFF"/>
        </w:rPr>
        <w:t>If the maximal input row length or the maximal output row length are being exceeded, errors are raised.</w:t>
      </w:r>
    </w:p>
    <w:p w:rsidR="00D12893" w:rsidRPr="00D12893" w:rsidRDefault="00D12893" w:rsidP="00D12893">
      <w:pPr>
        <w:pStyle w:val="Heading3"/>
        <w:shd w:val="clear" w:color="auto" w:fill="FFFFFF"/>
        <w:spacing w:before="450" w:after="270"/>
        <w:rPr>
          <w:rFonts w:ascii="Segoe UI" w:hAnsi="Segoe UI" w:cs="Segoe UI"/>
          <w:b/>
          <w:color w:val="000000"/>
        </w:rPr>
      </w:pPr>
      <w:r w:rsidRPr="00D12893">
        <w:rPr>
          <w:rFonts w:ascii="Segoe UI" w:hAnsi="Segoe UI" w:cs="Segoe UI"/>
          <w:b/>
          <w:color w:val="000000"/>
        </w:rPr>
        <w:t>Built-in Type Conversions</w:t>
      </w:r>
    </w:p>
    <w:p w:rsidR="00D12893" w:rsidRPr="00D12893" w:rsidRDefault="00D12893"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12893">
        <w:rPr>
          <w:rFonts w:ascii="Segoe UI" w:eastAsia="Times New Roman" w:hAnsi="Segoe UI" w:cs="Segoe UI"/>
          <w:color w:val="000000"/>
          <w:sz w:val="24"/>
          <w:szCs w:val="24"/>
          <w:lang w:eastAsia="en-IN"/>
        </w:rPr>
        <w:t>The extractors will convert the string values </w:t>
      </w:r>
      <w:proofErr w:type="gramStart"/>
      <w:r w:rsidRPr="00D12893">
        <w:rPr>
          <w:rFonts w:ascii="Consolas" w:eastAsia="Times New Roman" w:hAnsi="Consolas" w:cs="Courier New"/>
          <w:color w:val="000000"/>
          <w:sz w:val="20"/>
          <w:szCs w:val="20"/>
          <w:lang w:eastAsia="en-IN"/>
        </w:rPr>
        <w:t>val</w:t>
      </w:r>
      <w:proofErr w:type="gramEnd"/>
      <w:r w:rsidRPr="00D12893">
        <w:rPr>
          <w:rFonts w:ascii="Segoe UI" w:eastAsia="Times New Roman" w:hAnsi="Segoe UI" w:cs="Segoe UI"/>
          <w:color w:val="000000"/>
          <w:sz w:val="24"/>
          <w:szCs w:val="24"/>
          <w:lang w:eastAsia="en-IN"/>
        </w:rPr>
        <w:t> in the stream to an instance of the specified type in the extractor schema after the processing of encoding and escaped values have occurred.</w:t>
      </w:r>
    </w:p>
    <w:p w:rsidR="00D12893" w:rsidRDefault="00D12893"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12893">
        <w:rPr>
          <w:rFonts w:ascii="Segoe UI" w:eastAsia="Times New Roman" w:hAnsi="Segoe UI" w:cs="Segoe UI"/>
          <w:color w:val="000000"/>
          <w:sz w:val="24"/>
          <w:szCs w:val="24"/>
          <w:lang w:eastAsia="en-IN"/>
        </w:rPr>
        <w:t>Per default, an empty field is mapped to a zero-length string if target type is string and null otherwise. Most types follow the standard C# </w:t>
      </w:r>
      <w:r w:rsidRPr="00D12893">
        <w:rPr>
          <w:rFonts w:ascii="Consolas" w:eastAsia="Times New Roman" w:hAnsi="Consolas" w:cs="Courier New"/>
          <w:color w:val="000000"/>
          <w:sz w:val="20"/>
          <w:szCs w:val="20"/>
          <w:lang w:eastAsia="en-IN"/>
        </w:rPr>
        <w:t>&lt;Type&gt;.</w:t>
      </w:r>
      <w:proofErr w:type="gramStart"/>
      <w:r w:rsidRPr="00D12893">
        <w:rPr>
          <w:rFonts w:ascii="Consolas" w:eastAsia="Times New Roman" w:hAnsi="Consolas" w:cs="Courier New"/>
          <w:color w:val="000000"/>
          <w:sz w:val="20"/>
          <w:szCs w:val="20"/>
          <w:lang w:eastAsia="en-IN"/>
        </w:rPr>
        <w:t>Parse(</w:t>
      </w:r>
      <w:proofErr w:type="gramEnd"/>
      <w:r w:rsidRPr="00D12893">
        <w:rPr>
          <w:rFonts w:ascii="Consolas" w:eastAsia="Times New Roman" w:hAnsi="Consolas" w:cs="Courier New"/>
          <w:color w:val="000000"/>
          <w:sz w:val="20"/>
          <w:szCs w:val="20"/>
          <w:lang w:eastAsia="en-IN"/>
        </w:rPr>
        <w:t>val)</w:t>
      </w:r>
      <w:r w:rsidRPr="00D12893">
        <w:rPr>
          <w:rFonts w:ascii="Segoe UI" w:eastAsia="Times New Roman" w:hAnsi="Segoe UI" w:cs="Segoe UI"/>
          <w:color w:val="000000"/>
          <w:sz w:val="24"/>
          <w:szCs w:val="24"/>
          <w:lang w:eastAsia="en-IN"/>
        </w:rPr>
        <w:t> behaviour without a specific culture behaviour and being defaulted to the cluster machine’s locale. The table below provides more details for each type.</w:t>
      </w:r>
    </w:p>
    <w:p w:rsidR="00D12893" w:rsidRDefault="00D12893"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D12893" w:rsidRDefault="00D12893" w:rsidP="00D12893">
      <w:pPr>
        <w:pStyle w:val="Heading1"/>
        <w:shd w:val="clear" w:color="auto" w:fill="FFFFFF"/>
        <w:spacing w:before="0"/>
        <w:rPr>
          <w:rFonts w:ascii="Segoe UI" w:hAnsi="Segoe UI" w:cs="Segoe UI"/>
          <w:color w:val="000000"/>
        </w:rPr>
      </w:pPr>
      <w:r>
        <w:rPr>
          <w:rFonts w:ascii="Segoe UI" w:hAnsi="Segoe UI" w:cs="Segoe UI"/>
          <w:color w:val="000000"/>
        </w:rPr>
        <w:t>Extractor Parameters (U-SQL)</w:t>
      </w:r>
    </w:p>
    <w:p w:rsidR="00D12893" w:rsidRPr="00D12893" w:rsidRDefault="00D12893"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12893">
        <w:rPr>
          <w:rFonts w:ascii="Segoe UI" w:eastAsia="Times New Roman" w:hAnsi="Segoe UI" w:cs="Segoe UI"/>
          <w:color w:val="000000"/>
          <w:sz w:val="24"/>
          <w:szCs w:val="24"/>
          <w:lang w:eastAsia="en-IN"/>
        </w:rPr>
        <w:t>The supported parameters and their defaults are:</w:t>
      </w:r>
    </w:p>
    <w:tbl>
      <w:tblPr>
        <w:tblStyle w:val="TableGridLight"/>
        <w:tblW w:w="7312" w:type="dxa"/>
        <w:tblLook w:val="04A0" w:firstRow="1" w:lastRow="0" w:firstColumn="1" w:lastColumn="0" w:noHBand="0" w:noVBand="1"/>
      </w:tblPr>
      <w:tblGrid>
        <w:gridCol w:w="2651"/>
        <w:gridCol w:w="2486"/>
        <w:gridCol w:w="2175"/>
      </w:tblGrid>
      <w:tr w:rsidR="00D12893" w:rsidRPr="00D12893" w:rsidTr="00D12893">
        <w:trPr>
          <w:trHeight w:val="373"/>
        </w:trPr>
        <w:tc>
          <w:tcPr>
            <w:tcW w:w="0" w:type="auto"/>
            <w:hideMark/>
          </w:tcPr>
          <w:p w:rsidR="00D12893" w:rsidRPr="00D12893" w:rsidRDefault="00D12893" w:rsidP="00D12893">
            <w:pPr>
              <w:rPr>
                <w:rFonts w:ascii="Times New Roman" w:eastAsia="Times New Roman" w:hAnsi="Times New Roman" w:cs="Times New Roman"/>
                <w:b/>
                <w:bCs/>
                <w:sz w:val="24"/>
                <w:szCs w:val="24"/>
                <w:lang w:eastAsia="en-IN"/>
              </w:rPr>
            </w:pPr>
            <w:r w:rsidRPr="00D12893">
              <w:rPr>
                <w:rFonts w:ascii="Times New Roman" w:eastAsia="Times New Roman" w:hAnsi="Times New Roman" w:cs="Times New Roman"/>
                <w:b/>
                <w:bCs/>
                <w:sz w:val="24"/>
                <w:szCs w:val="24"/>
                <w:lang w:eastAsia="en-IN"/>
              </w:rPr>
              <w:t>Parameter name</w:t>
            </w:r>
          </w:p>
        </w:tc>
        <w:tc>
          <w:tcPr>
            <w:tcW w:w="0" w:type="auto"/>
            <w:hideMark/>
          </w:tcPr>
          <w:p w:rsidR="00D12893" w:rsidRPr="00D12893" w:rsidRDefault="00D12893" w:rsidP="00D12893">
            <w:pPr>
              <w:rPr>
                <w:rFonts w:ascii="Times New Roman" w:eastAsia="Times New Roman" w:hAnsi="Times New Roman" w:cs="Times New Roman"/>
                <w:b/>
                <w:bCs/>
                <w:sz w:val="24"/>
                <w:szCs w:val="24"/>
                <w:lang w:eastAsia="en-IN"/>
              </w:rPr>
            </w:pPr>
            <w:r w:rsidRPr="00D12893">
              <w:rPr>
                <w:rFonts w:ascii="Times New Roman" w:eastAsia="Times New Roman" w:hAnsi="Times New Roman" w:cs="Times New Roman"/>
                <w:b/>
                <w:bCs/>
                <w:sz w:val="24"/>
                <w:szCs w:val="24"/>
                <w:lang w:eastAsia="en-IN"/>
              </w:rPr>
              <w:t>Parameter type</w:t>
            </w:r>
          </w:p>
        </w:tc>
        <w:tc>
          <w:tcPr>
            <w:tcW w:w="0" w:type="auto"/>
            <w:hideMark/>
          </w:tcPr>
          <w:p w:rsidR="00D12893" w:rsidRPr="00D12893" w:rsidRDefault="00D12893" w:rsidP="00D12893">
            <w:pPr>
              <w:rPr>
                <w:rFonts w:ascii="Times New Roman" w:eastAsia="Times New Roman" w:hAnsi="Times New Roman" w:cs="Times New Roman"/>
                <w:b/>
                <w:bCs/>
                <w:sz w:val="24"/>
                <w:szCs w:val="24"/>
                <w:lang w:eastAsia="en-IN"/>
              </w:rPr>
            </w:pPr>
            <w:r w:rsidRPr="00D12893">
              <w:rPr>
                <w:rFonts w:ascii="Times New Roman" w:eastAsia="Times New Roman" w:hAnsi="Times New Roman" w:cs="Times New Roman"/>
                <w:b/>
                <w:bCs/>
                <w:sz w:val="24"/>
                <w:szCs w:val="24"/>
                <w:lang w:eastAsia="en-IN"/>
              </w:rPr>
              <w:t>Default value</w:t>
            </w:r>
          </w:p>
        </w:tc>
      </w:tr>
      <w:tr w:rsidR="00D12893" w:rsidRPr="00D12893" w:rsidTr="00D12893">
        <w:trPr>
          <w:trHeight w:val="359"/>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bookmarkStart w:id="1" w:name="delimiter"/>
            <w:bookmarkEnd w:id="1"/>
            <w:r w:rsidRPr="00D12893">
              <w:rPr>
                <w:rFonts w:ascii="Consolas" w:eastAsia="Times New Roman" w:hAnsi="Consolas" w:cs="Courier New"/>
                <w:sz w:val="18"/>
                <w:szCs w:val="18"/>
                <w:lang w:eastAsia="en-IN"/>
              </w:rPr>
              <w:t>delimiter</w:t>
            </w:r>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Consolas" w:eastAsia="Times New Roman" w:hAnsi="Consolas" w:cs="Courier New"/>
                <w:sz w:val="18"/>
                <w:szCs w:val="18"/>
                <w:lang w:eastAsia="en-IN"/>
              </w:rPr>
              <w:t>char</w:t>
            </w:r>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Consolas" w:eastAsia="Times New Roman" w:hAnsi="Consolas" w:cs="Courier New"/>
                <w:sz w:val="18"/>
                <w:szCs w:val="18"/>
                <w:lang w:eastAsia="en-IN"/>
              </w:rPr>
              <w:t>','</w:t>
            </w:r>
            <w:r w:rsidRPr="00D12893">
              <w:rPr>
                <w:rFonts w:ascii="Times New Roman" w:eastAsia="Times New Roman" w:hAnsi="Times New Roman" w:cs="Times New Roman"/>
                <w:sz w:val="24"/>
                <w:szCs w:val="24"/>
                <w:lang w:eastAsia="en-IN"/>
              </w:rPr>
              <w:t> (comma)</w:t>
            </w:r>
          </w:p>
        </w:tc>
      </w:tr>
    </w:tbl>
    <w:p w:rsidR="00D12893" w:rsidRDefault="00D12893"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12893">
        <w:rPr>
          <w:rFonts w:ascii="Segoe UI" w:eastAsia="Times New Roman" w:hAnsi="Segoe UI" w:cs="Segoe UI"/>
          <w:color w:val="000000"/>
          <w:sz w:val="24"/>
          <w:szCs w:val="24"/>
          <w:lang w:eastAsia="en-IN"/>
        </w:rPr>
        <w:t xml:space="preserve">This parameter specifies the column separator character that separates columns in the file. The default column separator for is a comma (','). It can be any valid Unicode character including those that are represented with multi-byte encodings in any of the Unicode-Transfer-Formats (i.e. UTF-*). The delimiter parameter is not available for </w:t>
      </w:r>
      <w:proofErr w:type="spellStart"/>
      <w:proofErr w:type="gramStart"/>
      <w:r w:rsidRPr="00D12893">
        <w:rPr>
          <w:rFonts w:ascii="Segoe UI" w:eastAsia="Times New Roman" w:hAnsi="Segoe UI" w:cs="Segoe UI"/>
          <w:color w:val="000000"/>
          <w:sz w:val="24"/>
          <w:szCs w:val="24"/>
          <w:lang w:eastAsia="en-IN"/>
        </w:rPr>
        <w:t>Extractors.Csv</w:t>
      </w:r>
      <w:proofErr w:type="spellEnd"/>
      <w:r w:rsidRPr="00D12893">
        <w:rPr>
          <w:rFonts w:ascii="Segoe UI" w:eastAsia="Times New Roman" w:hAnsi="Segoe UI" w:cs="Segoe UI"/>
          <w:color w:val="000000"/>
          <w:sz w:val="24"/>
          <w:szCs w:val="24"/>
          <w:lang w:eastAsia="en-IN"/>
        </w:rPr>
        <w:t>(</w:t>
      </w:r>
      <w:proofErr w:type="gramEnd"/>
      <w:r w:rsidRPr="00D12893">
        <w:rPr>
          <w:rFonts w:ascii="Segoe UI" w:eastAsia="Times New Roman" w:hAnsi="Segoe UI" w:cs="Segoe UI"/>
          <w:color w:val="000000"/>
          <w:sz w:val="24"/>
          <w:szCs w:val="24"/>
          <w:lang w:eastAsia="en-IN"/>
        </w:rPr>
        <w:t xml:space="preserve">) and </w:t>
      </w:r>
      <w:proofErr w:type="spellStart"/>
      <w:r w:rsidRPr="00D12893">
        <w:rPr>
          <w:rFonts w:ascii="Segoe UI" w:eastAsia="Times New Roman" w:hAnsi="Segoe UI" w:cs="Segoe UI"/>
          <w:color w:val="000000"/>
          <w:sz w:val="24"/>
          <w:szCs w:val="24"/>
          <w:lang w:eastAsia="en-IN"/>
        </w:rPr>
        <w:t>Extractors.Tsv</w:t>
      </w:r>
      <w:proofErr w:type="spellEnd"/>
      <w:r w:rsidRPr="00D12893">
        <w:rPr>
          <w:rFonts w:ascii="Segoe UI" w:eastAsia="Times New Roman" w:hAnsi="Segoe UI" w:cs="Segoe UI"/>
          <w:color w:val="000000"/>
          <w:sz w:val="24"/>
          <w:szCs w:val="24"/>
          <w:lang w:eastAsia="en-IN"/>
        </w:rPr>
        <w:t>().</w:t>
      </w:r>
    </w:p>
    <w:tbl>
      <w:tblPr>
        <w:tblStyle w:val="TableGridLight"/>
        <w:tblW w:w="7654" w:type="dxa"/>
        <w:tblLook w:val="04A0" w:firstRow="1" w:lastRow="0" w:firstColumn="1" w:lastColumn="0" w:noHBand="0" w:noVBand="1"/>
      </w:tblPr>
      <w:tblGrid>
        <w:gridCol w:w="2639"/>
        <w:gridCol w:w="2791"/>
        <w:gridCol w:w="2224"/>
      </w:tblGrid>
      <w:tr w:rsidR="00D12893" w:rsidRPr="00D12893" w:rsidTr="00D12893">
        <w:trPr>
          <w:trHeight w:val="507"/>
        </w:trPr>
        <w:tc>
          <w:tcPr>
            <w:tcW w:w="0" w:type="auto"/>
            <w:hideMark/>
          </w:tcPr>
          <w:p w:rsidR="00D12893" w:rsidRPr="00D12893" w:rsidRDefault="00D12893" w:rsidP="00D12893">
            <w:pPr>
              <w:rPr>
                <w:rFonts w:ascii="Segoe UI" w:eastAsia="Times New Roman" w:hAnsi="Segoe UI" w:cs="Segoe UI"/>
                <w:b/>
                <w:bCs/>
                <w:color w:val="000000"/>
                <w:sz w:val="24"/>
                <w:szCs w:val="24"/>
                <w:lang w:eastAsia="en-IN"/>
              </w:rPr>
            </w:pPr>
            <w:r w:rsidRPr="00D12893">
              <w:rPr>
                <w:rFonts w:ascii="Segoe UI" w:eastAsia="Times New Roman" w:hAnsi="Segoe UI" w:cs="Segoe UI"/>
                <w:b/>
                <w:bCs/>
                <w:color w:val="000000"/>
                <w:sz w:val="24"/>
                <w:szCs w:val="24"/>
                <w:lang w:eastAsia="en-IN"/>
              </w:rPr>
              <w:t>Parameter name</w:t>
            </w:r>
          </w:p>
        </w:tc>
        <w:tc>
          <w:tcPr>
            <w:tcW w:w="0" w:type="auto"/>
            <w:hideMark/>
          </w:tcPr>
          <w:p w:rsidR="00D12893" w:rsidRPr="00D12893" w:rsidRDefault="00D12893" w:rsidP="00D12893">
            <w:pPr>
              <w:rPr>
                <w:rFonts w:ascii="Segoe UI" w:eastAsia="Times New Roman" w:hAnsi="Segoe UI" w:cs="Segoe UI"/>
                <w:b/>
                <w:bCs/>
                <w:color w:val="000000"/>
                <w:sz w:val="24"/>
                <w:szCs w:val="24"/>
                <w:lang w:eastAsia="en-IN"/>
              </w:rPr>
            </w:pPr>
            <w:r w:rsidRPr="00D12893">
              <w:rPr>
                <w:rFonts w:ascii="Segoe UI" w:eastAsia="Times New Roman" w:hAnsi="Segoe UI" w:cs="Segoe UI"/>
                <w:b/>
                <w:bCs/>
                <w:color w:val="000000"/>
                <w:sz w:val="24"/>
                <w:szCs w:val="24"/>
                <w:lang w:eastAsia="en-IN"/>
              </w:rPr>
              <w:t>Parameter type</w:t>
            </w:r>
          </w:p>
        </w:tc>
        <w:tc>
          <w:tcPr>
            <w:tcW w:w="0" w:type="auto"/>
            <w:hideMark/>
          </w:tcPr>
          <w:p w:rsidR="00D12893" w:rsidRPr="00D12893" w:rsidRDefault="00D12893" w:rsidP="00D12893">
            <w:pPr>
              <w:rPr>
                <w:rFonts w:ascii="Segoe UI" w:eastAsia="Times New Roman" w:hAnsi="Segoe UI" w:cs="Segoe UI"/>
                <w:b/>
                <w:bCs/>
                <w:color w:val="000000"/>
                <w:sz w:val="24"/>
                <w:szCs w:val="24"/>
                <w:lang w:eastAsia="en-IN"/>
              </w:rPr>
            </w:pPr>
            <w:r w:rsidRPr="00D12893">
              <w:rPr>
                <w:rFonts w:ascii="Segoe UI" w:eastAsia="Times New Roman" w:hAnsi="Segoe UI" w:cs="Segoe UI"/>
                <w:b/>
                <w:bCs/>
                <w:color w:val="000000"/>
                <w:sz w:val="24"/>
                <w:szCs w:val="24"/>
                <w:lang w:eastAsia="en-IN"/>
              </w:rPr>
              <w:t>Default Value</w:t>
            </w:r>
          </w:p>
        </w:tc>
      </w:tr>
      <w:tr w:rsidR="00D12893" w:rsidRPr="00D12893" w:rsidTr="00D12893">
        <w:trPr>
          <w:trHeight w:val="338"/>
        </w:trPr>
        <w:tc>
          <w:tcPr>
            <w:tcW w:w="0" w:type="auto"/>
            <w:hideMark/>
          </w:tcPr>
          <w:p w:rsidR="00D12893" w:rsidRPr="00D12893" w:rsidRDefault="00D12893" w:rsidP="00D12893">
            <w:pPr>
              <w:rPr>
                <w:rFonts w:ascii="Segoe UI" w:eastAsia="Times New Roman" w:hAnsi="Segoe UI" w:cs="Segoe UI"/>
                <w:color w:val="000000"/>
                <w:sz w:val="24"/>
                <w:szCs w:val="24"/>
                <w:lang w:eastAsia="en-IN"/>
              </w:rPr>
            </w:pPr>
            <w:bookmarkStart w:id="2" w:name="encoding"/>
            <w:bookmarkEnd w:id="2"/>
            <w:r w:rsidRPr="00D12893">
              <w:rPr>
                <w:rFonts w:ascii="Consolas" w:eastAsia="Times New Roman" w:hAnsi="Consolas" w:cs="Courier New"/>
                <w:color w:val="000000"/>
                <w:sz w:val="18"/>
                <w:szCs w:val="18"/>
                <w:lang w:eastAsia="en-IN"/>
              </w:rPr>
              <w:t>encoding</w:t>
            </w:r>
          </w:p>
        </w:tc>
        <w:tc>
          <w:tcPr>
            <w:tcW w:w="0" w:type="auto"/>
            <w:hideMark/>
          </w:tcPr>
          <w:p w:rsidR="00D12893" w:rsidRPr="00D12893" w:rsidRDefault="00D12893" w:rsidP="00D12893">
            <w:pPr>
              <w:rPr>
                <w:rFonts w:ascii="Segoe UI" w:eastAsia="Times New Roman" w:hAnsi="Segoe UI" w:cs="Segoe UI"/>
                <w:color w:val="000000"/>
                <w:sz w:val="24"/>
                <w:szCs w:val="24"/>
                <w:lang w:eastAsia="en-IN"/>
              </w:rPr>
            </w:pPr>
            <w:proofErr w:type="spellStart"/>
            <w:r w:rsidRPr="00D12893">
              <w:rPr>
                <w:rFonts w:ascii="Consolas" w:eastAsia="Times New Roman" w:hAnsi="Consolas" w:cs="Courier New"/>
                <w:color w:val="000000"/>
                <w:sz w:val="18"/>
                <w:szCs w:val="18"/>
                <w:lang w:eastAsia="en-IN"/>
              </w:rPr>
              <w:t>System.Text.Encoding</w:t>
            </w:r>
            <w:proofErr w:type="spellEnd"/>
          </w:p>
        </w:tc>
        <w:tc>
          <w:tcPr>
            <w:tcW w:w="0" w:type="auto"/>
            <w:hideMark/>
          </w:tcPr>
          <w:p w:rsidR="00D12893" w:rsidRPr="00D12893" w:rsidRDefault="00D12893" w:rsidP="00D12893">
            <w:pPr>
              <w:rPr>
                <w:rFonts w:ascii="Segoe UI" w:eastAsia="Times New Roman" w:hAnsi="Segoe UI" w:cs="Segoe UI"/>
                <w:color w:val="000000"/>
                <w:sz w:val="24"/>
                <w:szCs w:val="24"/>
                <w:lang w:eastAsia="en-IN"/>
              </w:rPr>
            </w:pPr>
            <w:r w:rsidRPr="00D12893">
              <w:rPr>
                <w:rFonts w:ascii="Consolas" w:eastAsia="Times New Roman" w:hAnsi="Consolas" w:cs="Courier New"/>
                <w:color w:val="000000"/>
                <w:sz w:val="18"/>
                <w:szCs w:val="18"/>
                <w:lang w:eastAsia="en-IN"/>
              </w:rPr>
              <w:t>Encoding.UTF8</w:t>
            </w:r>
          </w:p>
        </w:tc>
      </w:tr>
    </w:tbl>
    <w:p w:rsidR="00D12893" w:rsidRDefault="00D12893" w:rsidP="00D12893">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Per default, files are assumed to be stored in UTF-8 encoding. However, some files may be stored using a different encoding. The </w:t>
      </w:r>
      <w:r>
        <w:rPr>
          <w:rStyle w:val="HTMLCode"/>
          <w:rFonts w:ascii="Consolas" w:eastAsiaTheme="minorHAnsi" w:hAnsi="Consolas"/>
          <w:color w:val="000000"/>
        </w:rPr>
        <w:t>encoding</w:t>
      </w:r>
      <w:r>
        <w:rPr>
          <w:rFonts w:ascii="Segoe UI" w:hAnsi="Segoe UI" w:cs="Segoe UI"/>
          <w:color w:val="000000"/>
          <w:shd w:val="clear" w:color="auto" w:fill="FFFFFF"/>
        </w:rPr>
        <w:t> parameter provides the option to specify the file’s actual encoding and also translate non-UTF-8 encoded files.</w:t>
      </w:r>
    </w:p>
    <w:p w:rsidR="00D12893" w:rsidRPr="00D12893" w:rsidRDefault="00D12893"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12893">
        <w:rPr>
          <w:rFonts w:ascii="Segoe UI" w:eastAsia="Times New Roman" w:hAnsi="Segoe UI" w:cs="Segoe UI"/>
          <w:color w:val="000000"/>
          <w:sz w:val="24"/>
          <w:szCs w:val="24"/>
          <w:lang w:eastAsia="en-IN"/>
        </w:rPr>
        <w:t>The supported encodings are:</w:t>
      </w:r>
    </w:p>
    <w:tbl>
      <w:tblPr>
        <w:tblStyle w:val="TableGridLight"/>
        <w:tblW w:w="8794" w:type="dxa"/>
        <w:tblLook w:val="04A0" w:firstRow="1" w:lastRow="0" w:firstColumn="1" w:lastColumn="0" w:noHBand="0" w:noVBand="1"/>
      </w:tblPr>
      <w:tblGrid>
        <w:gridCol w:w="2691"/>
        <w:gridCol w:w="6103"/>
      </w:tblGrid>
      <w:tr w:rsidR="00D12893" w:rsidRPr="00D12893" w:rsidTr="00D12893">
        <w:trPr>
          <w:trHeight w:val="210"/>
        </w:trPr>
        <w:tc>
          <w:tcPr>
            <w:tcW w:w="0" w:type="auto"/>
            <w:hideMark/>
          </w:tcPr>
          <w:p w:rsidR="00D12893" w:rsidRPr="00D12893" w:rsidRDefault="00D12893" w:rsidP="00D12893">
            <w:pPr>
              <w:rPr>
                <w:rFonts w:ascii="Times New Roman" w:eastAsia="Times New Roman" w:hAnsi="Times New Roman" w:cs="Times New Roman"/>
                <w:b/>
                <w:bCs/>
                <w:sz w:val="24"/>
                <w:szCs w:val="24"/>
                <w:lang w:eastAsia="en-IN"/>
              </w:rPr>
            </w:pPr>
            <w:r w:rsidRPr="00D12893">
              <w:rPr>
                <w:rFonts w:ascii="Times New Roman" w:eastAsia="Times New Roman" w:hAnsi="Times New Roman" w:cs="Times New Roman"/>
                <w:b/>
                <w:bCs/>
                <w:sz w:val="24"/>
                <w:szCs w:val="24"/>
                <w:lang w:eastAsia="en-IN"/>
              </w:rPr>
              <w:t>Encoding Property</w:t>
            </w:r>
          </w:p>
        </w:tc>
        <w:tc>
          <w:tcPr>
            <w:tcW w:w="0" w:type="auto"/>
            <w:hideMark/>
          </w:tcPr>
          <w:p w:rsidR="00D12893" w:rsidRPr="00D12893" w:rsidRDefault="00D12893" w:rsidP="00D12893">
            <w:pPr>
              <w:rPr>
                <w:rFonts w:ascii="Times New Roman" w:eastAsia="Times New Roman" w:hAnsi="Times New Roman" w:cs="Times New Roman"/>
                <w:b/>
                <w:bCs/>
                <w:sz w:val="24"/>
                <w:szCs w:val="24"/>
                <w:lang w:eastAsia="en-IN"/>
              </w:rPr>
            </w:pPr>
            <w:r w:rsidRPr="00D12893">
              <w:rPr>
                <w:rFonts w:ascii="Times New Roman" w:eastAsia="Times New Roman" w:hAnsi="Times New Roman" w:cs="Times New Roman"/>
                <w:b/>
                <w:bCs/>
                <w:sz w:val="24"/>
                <w:szCs w:val="24"/>
                <w:lang w:eastAsia="en-IN"/>
              </w:rPr>
              <w:t>Description</w:t>
            </w:r>
          </w:p>
        </w:tc>
      </w:tr>
      <w:tr w:rsidR="00D12893" w:rsidRPr="00D12893" w:rsidTr="00D12893">
        <w:trPr>
          <w:trHeight w:val="616"/>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Consolas" w:eastAsia="Times New Roman" w:hAnsi="Consolas" w:cs="Courier New"/>
                <w:sz w:val="18"/>
                <w:szCs w:val="18"/>
                <w:lang w:eastAsia="en-IN"/>
              </w:rPr>
              <w:t>Encoding.[ASCII]</w:t>
            </w:r>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Times New Roman" w:eastAsia="Times New Roman" w:hAnsi="Times New Roman" w:cs="Times New Roman"/>
                <w:sz w:val="24"/>
                <w:szCs w:val="24"/>
                <w:lang w:eastAsia="en-IN"/>
              </w:rPr>
              <w:t xml:space="preserve">Assumes that the file is encoded using the ASCII (7-bit) character set. Since ASCII is an all uppercase keyword, it </w:t>
            </w:r>
            <w:r w:rsidRPr="00D12893">
              <w:rPr>
                <w:rFonts w:ascii="Times New Roman" w:eastAsia="Times New Roman" w:hAnsi="Times New Roman" w:cs="Times New Roman"/>
                <w:sz w:val="24"/>
                <w:szCs w:val="24"/>
                <w:lang w:eastAsia="en-IN"/>
              </w:rPr>
              <w:lastRenderedPageBreak/>
              <w:t>needs to be quoted to not conflict with U-SQL’s reserved keyword rule.</w:t>
            </w:r>
          </w:p>
        </w:tc>
      </w:tr>
      <w:tr w:rsidR="00D12893" w:rsidRPr="00D12893" w:rsidTr="00D12893">
        <w:trPr>
          <w:trHeight w:val="420"/>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proofErr w:type="spellStart"/>
            <w:r w:rsidRPr="00D12893">
              <w:rPr>
                <w:rFonts w:ascii="Consolas" w:eastAsia="Times New Roman" w:hAnsi="Consolas" w:cs="Courier New"/>
                <w:sz w:val="18"/>
                <w:szCs w:val="18"/>
                <w:lang w:eastAsia="en-IN"/>
              </w:rPr>
              <w:lastRenderedPageBreak/>
              <w:t>Encoding.BigEndianUnicode</w:t>
            </w:r>
            <w:proofErr w:type="spellEnd"/>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Times New Roman" w:eastAsia="Times New Roman" w:hAnsi="Times New Roman" w:cs="Times New Roman"/>
                <w:sz w:val="24"/>
                <w:szCs w:val="24"/>
                <w:lang w:eastAsia="en-IN"/>
              </w:rPr>
              <w:t>Assumes that the file is encoded using the UTF-16 format that uses the big endian byte order.</w:t>
            </w:r>
          </w:p>
        </w:tc>
      </w:tr>
      <w:tr w:rsidR="00D12893" w:rsidRPr="00D12893" w:rsidTr="00D12893">
        <w:trPr>
          <w:trHeight w:val="413"/>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proofErr w:type="spellStart"/>
            <w:r w:rsidRPr="00D12893">
              <w:rPr>
                <w:rFonts w:ascii="Consolas" w:eastAsia="Times New Roman" w:hAnsi="Consolas" w:cs="Courier New"/>
                <w:sz w:val="18"/>
                <w:szCs w:val="18"/>
                <w:lang w:eastAsia="en-IN"/>
              </w:rPr>
              <w:t>Encoding.Unicode</w:t>
            </w:r>
            <w:proofErr w:type="spellEnd"/>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Times New Roman" w:eastAsia="Times New Roman" w:hAnsi="Times New Roman" w:cs="Times New Roman"/>
                <w:sz w:val="24"/>
                <w:szCs w:val="24"/>
                <w:lang w:eastAsia="en-IN"/>
              </w:rPr>
              <w:t>Assumes that the file is encoded using the UTF-16 format using the little endian byte order.</w:t>
            </w:r>
          </w:p>
        </w:tc>
      </w:tr>
      <w:tr w:rsidR="00D12893" w:rsidRPr="00D12893" w:rsidTr="00D12893">
        <w:trPr>
          <w:trHeight w:val="202"/>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Consolas" w:eastAsia="Times New Roman" w:hAnsi="Consolas" w:cs="Courier New"/>
                <w:sz w:val="18"/>
                <w:szCs w:val="18"/>
                <w:lang w:eastAsia="en-IN"/>
              </w:rPr>
              <w:t>Encoding.UTF7</w:t>
            </w:r>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Times New Roman" w:eastAsia="Times New Roman" w:hAnsi="Times New Roman" w:cs="Times New Roman"/>
                <w:sz w:val="24"/>
                <w:szCs w:val="24"/>
                <w:lang w:eastAsia="en-IN"/>
              </w:rPr>
              <w:t>Assumes that the file is encoded using the UTF-7 format.</w:t>
            </w:r>
          </w:p>
        </w:tc>
      </w:tr>
      <w:tr w:rsidR="00D12893" w:rsidRPr="00D12893" w:rsidTr="00D12893">
        <w:trPr>
          <w:trHeight w:val="210"/>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Consolas" w:eastAsia="Times New Roman" w:hAnsi="Consolas" w:cs="Courier New"/>
                <w:b/>
                <w:bCs/>
                <w:sz w:val="18"/>
                <w:szCs w:val="18"/>
                <w:lang w:eastAsia="en-IN"/>
              </w:rPr>
              <w:t>Encoding.UTF8</w:t>
            </w:r>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Times New Roman" w:eastAsia="Times New Roman" w:hAnsi="Times New Roman" w:cs="Times New Roman"/>
                <w:sz w:val="24"/>
                <w:szCs w:val="24"/>
                <w:lang w:eastAsia="en-IN"/>
              </w:rPr>
              <w:t>Assumes that the file is encoded using the UTF-8 format. This is the default.</w:t>
            </w:r>
          </w:p>
        </w:tc>
      </w:tr>
      <w:tr w:rsidR="00D12893" w:rsidRPr="00D12893" w:rsidTr="00D12893">
        <w:trPr>
          <w:trHeight w:val="413"/>
        </w:trPr>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Consolas" w:eastAsia="Times New Roman" w:hAnsi="Consolas" w:cs="Courier New"/>
                <w:sz w:val="18"/>
                <w:szCs w:val="18"/>
                <w:lang w:eastAsia="en-IN"/>
              </w:rPr>
              <w:t>Encoding.UTF32</w:t>
            </w:r>
          </w:p>
        </w:tc>
        <w:tc>
          <w:tcPr>
            <w:tcW w:w="0" w:type="auto"/>
            <w:hideMark/>
          </w:tcPr>
          <w:p w:rsidR="00D12893" w:rsidRPr="00D12893" w:rsidRDefault="00D12893" w:rsidP="00D12893">
            <w:pPr>
              <w:rPr>
                <w:rFonts w:ascii="Times New Roman" w:eastAsia="Times New Roman" w:hAnsi="Times New Roman" w:cs="Times New Roman"/>
                <w:sz w:val="24"/>
                <w:szCs w:val="24"/>
                <w:lang w:eastAsia="en-IN"/>
              </w:rPr>
            </w:pPr>
            <w:r w:rsidRPr="00D12893">
              <w:rPr>
                <w:rFonts w:ascii="Times New Roman" w:eastAsia="Times New Roman" w:hAnsi="Times New Roman" w:cs="Times New Roman"/>
                <w:sz w:val="24"/>
                <w:szCs w:val="24"/>
                <w:lang w:eastAsia="en-IN"/>
              </w:rPr>
              <w:t>Assumes that the file is encoded using the UTF-32 format using the little endian byte order.</w:t>
            </w:r>
          </w:p>
        </w:tc>
      </w:tr>
    </w:tbl>
    <w:p w:rsidR="00D12893" w:rsidRDefault="005D255A"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hAnsi="Segoe UI" w:cs="Segoe UI"/>
          <w:color w:val="000000"/>
          <w:shd w:val="clear" w:color="auto" w:fill="FFFFFF"/>
        </w:rPr>
        <w:t>If the file contains a code point that is invalid for the specified encoding, a runtime error during extraction will occur regardless of the </w:t>
      </w:r>
      <w:r>
        <w:rPr>
          <w:rStyle w:val="HTMLCode"/>
          <w:rFonts w:ascii="Consolas" w:eastAsiaTheme="minorHAnsi" w:hAnsi="Consolas"/>
          <w:color w:val="000000"/>
        </w:rPr>
        <w:t>silent</w:t>
      </w:r>
      <w:r>
        <w:rPr>
          <w:rFonts w:ascii="Segoe UI" w:hAnsi="Segoe UI" w:cs="Segoe UI"/>
          <w:color w:val="000000"/>
          <w:shd w:val="clear" w:color="auto" w:fill="FFFFFF"/>
        </w:rPr>
        <w:t> parameter setting that will indicate the offending data value.</w:t>
      </w:r>
    </w:p>
    <w:p w:rsidR="005D255A" w:rsidRDefault="005D255A"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5D255A" w:rsidRDefault="005D255A"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5D255A" w:rsidRDefault="005D255A"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tbl>
      <w:tblPr>
        <w:tblStyle w:val="TableGridLight"/>
        <w:tblW w:w="9065" w:type="dxa"/>
        <w:tblLook w:val="04A0" w:firstRow="1" w:lastRow="0" w:firstColumn="1" w:lastColumn="0" w:noHBand="0" w:noVBand="1"/>
      </w:tblPr>
      <w:tblGrid>
        <w:gridCol w:w="3272"/>
        <w:gridCol w:w="3081"/>
        <w:gridCol w:w="2712"/>
      </w:tblGrid>
      <w:tr w:rsidR="005D255A" w:rsidRPr="005D255A" w:rsidTr="005D255A">
        <w:trPr>
          <w:trHeight w:val="200"/>
        </w:trPr>
        <w:tc>
          <w:tcPr>
            <w:tcW w:w="0" w:type="auto"/>
            <w:hideMark/>
          </w:tcPr>
          <w:p w:rsidR="005D255A" w:rsidRPr="005D255A" w:rsidRDefault="005D255A" w:rsidP="005D255A">
            <w:pPr>
              <w:rPr>
                <w:rFonts w:ascii="Segoe UI" w:eastAsia="Times New Roman" w:hAnsi="Segoe UI" w:cs="Segoe UI"/>
                <w:b/>
                <w:bCs/>
                <w:color w:val="000000"/>
                <w:sz w:val="24"/>
                <w:szCs w:val="24"/>
                <w:lang w:eastAsia="en-IN"/>
              </w:rPr>
            </w:pPr>
            <w:r w:rsidRPr="005D255A">
              <w:rPr>
                <w:rFonts w:ascii="Segoe UI" w:eastAsia="Times New Roman" w:hAnsi="Segoe UI" w:cs="Segoe UI"/>
                <w:b/>
                <w:bCs/>
                <w:color w:val="000000"/>
                <w:sz w:val="24"/>
                <w:szCs w:val="24"/>
                <w:lang w:eastAsia="en-IN"/>
              </w:rPr>
              <w:t>Parameter name</w:t>
            </w:r>
          </w:p>
        </w:tc>
        <w:tc>
          <w:tcPr>
            <w:tcW w:w="0" w:type="auto"/>
            <w:hideMark/>
          </w:tcPr>
          <w:p w:rsidR="005D255A" w:rsidRPr="005D255A" w:rsidRDefault="005D255A" w:rsidP="005D255A">
            <w:pPr>
              <w:rPr>
                <w:rFonts w:ascii="Segoe UI" w:eastAsia="Times New Roman" w:hAnsi="Segoe UI" w:cs="Segoe UI"/>
                <w:b/>
                <w:bCs/>
                <w:color w:val="000000"/>
                <w:sz w:val="24"/>
                <w:szCs w:val="24"/>
                <w:lang w:eastAsia="en-IN"/>
              </w:rPr>
            </w:pPr>
            <w:r w:rsidRPr="005D255A">
              <w:rPr>
                <w:rFonts w:ascii="Segoe UI" w:eastAsia="Times New Roman" w:hAnsi="Segoe UI" w:cs="Segoe UI"/>
                <w:b/>
                <w:bCs/>
                <w:color w:val="000000"/>
                <w:sz w:val="24"/>
                <w:szCs w:val="24"/>
                <w:lang w:eastAsia="en-IN"/>
              </w:rPr>
              <w:t>Parameter type</w:t>
            </w:r>
          </w:p>
        </w:tc>
        <w:tc>
          <w:tcPr>
            <w:tcW w:w="0" w:type="auto"/>
            <w:hideMark/>
          </w:tcPr>
          <w:p w:rsidR="005D255A" w:rsidRPr="005D255A" w:rsidRDefault="005D255A" w:rsidP="005D255A">
            <w:pPr>
              <w:rPr>
                <w:rFonts w:ascii="Segoe UI" w:eastAsia="Times New Roman" w:hAnsi="Segoe UI" w:cs="Segoe UI"/>
                <w:b/>
                <w:bCs/>
                <w:color w:val="000000"/>
                <w:sz w:val="24"/>
                <w:szCs w:val="24"/>
                <w:lang w:eastAsia="en-IN"/>
              </w:rPr>
            </w:pPr>
            <w:r w:rsidRPr="005D255A">
              <w:rPr>
                <w:rFonts w:ascii="Segoe UI" w:eastAsia="Times New Roman" w:hAnsi="Segoe UI" w:cs="Segoe UI"/>
                <w:b/>
                <w:bCs/>
                <w:color w:val="000000"/>
                <w:sz w:val="24"/>
                <w:szCs w:val="24"/>
                <w:lang w:eastAsia="en-IN"/>
              </w:rPr>
              <w:t>Default value</w:t>
            </w:r>
          </w:p>
        </w:tc>
      </w:tr>
      <w:tr w:rsidR="005D255A" w:rsidRPr="005D255A" w:rsidTr="005D255A">
        <w:trPr>
          <w:trHeight w:val="133"/>
        </w:trPr>
        <w:tc>
          <w:tcPr>
            <w:tcW w:w="0" w:type="auto"/>
            <w:hideMark/>
          </w:tcPr>
          <w:p w:rsidR="005D255A" w:rsidRPr="005D255A" w:rsidRDefault="005D255A" w:rsidP="005D255A">
            <w:pPr>
              <w:rPr>
                <w:rFonts w:ascii="Segoe UI" w:eastAsia="Times New Roman" w:hAnsi="Segoe UI" w:cs="Segoe UI"/>
                <w:color w:val="000000"/>
                <w:sz w:val="24"/>
                <w:szCs w:val="24"/>
                <w:lang w:eastAsia="en-IN"/>
              </w:rPr>
            </w:pPr>
            <w:bookmarkStart w:id="3" w:name="escapeCharacter"/>
            <w:bookmarkEnd w:id="3"/>
            <w:proofErr w:type="spellStart"/>
            <w:r w:rsidRPr="005D255A">
              <w:rPr>
                <w:rFonts w:ascii="Consolas" w:eastAsia="Times New Roman" w:hAnsi="Consolas" w:cs="Courier New"/>
                <w:color w:val="000000"/>
                <w:sz w:val="18"/>
                <w:szCs w:val="18"/>
                <w:lang w:eastAsia="en-IN"/>
              </w:rPr>
              <w:t>escapeCharacter</w:t>
            </w:r>
            <w:proofErr w:type="spellEnd"/>
          </w:p>
        </w:tc>
        <w:tc>
          <w:tcPr>
            <w:tcW w:w="0" w:type="auto"/>
            <w:hideMark/>
          </w:tcPr>
          <w:p w:rsidR="005D255A" w:rsidRPr="005D255A" w:rsidRDefault="005D255A" w:rsidP="005D255A">
            <w:pPr>
              <w:rPr>
                <w:rFonts w:ascii="Segoe UI" w:eastAsia="Times New Roman" w:hAnsi="Segoe UI" w:cs="Segoe UI"/>
                <w:color w:val="000000"/>
                <w:sz w:val="24"/>
                <w:szCs w:val="24"/>
                <w:lang w:eastAsia="en-IN"/>
              </w:rPr>
            </w:pPr>
            <w:proofErr w:type="gramStart"/>
            <w:r w:rsidRPr="005D255A">
              <w:rPr>
                <w:rFonts w:ascii="Consolas" w:eastAsia="Times New Roman" w:hAnsi="Consolas" w:cs="Courier New"/>
                <w:color w:val="000000"/>
                <w:sz w:val="18"/>
                <w:szCs w:val="18"/>
                <w:lang w:eastAsia="en-IN"/>
              </w:rPr>
              <w:t>char</w:t>
            </w:r>
            <w:proofErr w:type="gramEnd"/>
            <w:r w:rsidRPr="005D255A">
              <w:rPr>
                <w:rFonts w:ascii="Consolas" w:eastAsia="Times New Roman" w:hAnsi="Consolas" w:cs="Courier New"/>
                <w:color w:val="000000"/>
                <w:sz w:val="18"/>
                <w:szCs w:val="18"/>
                <w:lang w:eastAsia="en-IN"/>
              </w:rPr>
              <w:t>?</w:t>
            </w:r>
          </w:p>
        </w:tc>
        <w:tc>
          <w:tcPr>
            <w:tcW w:w="0" w:type="auto"/>
            <w:hideMark/>
          </w:tcPr>
          <w:p w:rsidR="005D255A" w:rsidRPr="005D255A" w:rsidRDefault="005D255A" w:rsidP="005D255A">
            <w:pPr>
              <w:rPr>
                <w:rFonts w:ascii="Segoe UI" w:eastAsia="Times New Roman" w:hAnsi="Segoe UI" w:cs="Segoe UI"/>
                <w:color w:val="000000"/>
                <w:sz w:val="24"/>
                <w:szCs w:val="24"/>
                <w:lang w:eastAsia="en-IN"/>
              </w:rPr>
            </w:pPr>
            <w:r w:rsidRPr="005D255A">
              <w:rPr>
                <w:rFonts w:ascii="Consolas" w:eastAsia="Times New Roman" w:hAnsi="Consolas" w:cs="Courier New"/>
                <w:i/>
                <w:iCs/>
                <w:color w:val="000000"/>
                <w:sz w:val="18"/>
                <w:szCs w:val="18"/>
                <w:lang w:eastAsia="en-IN"/>
              </w:rPr>
              <w:t>null</w:t>
            </w:r>
          </w:p>
        </w:tc>
      </w:tr>
    </w:tbl>
    <w:p w:rsidR="00D2706F" w:rsidRDefault="00D2706F" w:rsidP="00D2706F">
      <w:pPr>
        <w:pStyle w:val="NormalWeb"/>
        <w:shd w:val="clear" w:color="auto" w:fill="FFFFFF"/>
        <w:rPr>
          <w:rFonts w:ascii="Segoe UI" w:hAnsi="Segoe UI" w:cs="Segoe UI"/>
          <w:color w:val="000000"/>
        </w:rPr>
      </w:pPr>
      <w:r>
        <w:rPr>
          <w:rFonts w:ascii="Segoe UI" w:hAnsi="Segoe UI" w:cs="Segoe UI"/>
          <w:color w:val="000000"/>
        </w:rPr>
        <w:t>The </w:t>
      </w:r>
      <w:proofErr w:type="spellStart"/>
      <w:r>
        <w:rPr>
          <w:rStyle w:val="HTMLCode"/>
          <w:rFonts w:ascii="Consolas" w:hAnsi="Consolas"/>
          <w:color w:val="000000"/>
        </w:rPr>
        <w:t>escapeCharacter</w:t>
      </w:r>
      <w:proofErr w:type="spellEnd"/>
      <w:r>
        <w:rPr>
          <w:rFonts w:ascii="Segoe UI" w:hAnsi="Segoe UI" w:cs="Segoe UI"/>
          <w:color w:val="000000"/>
        </w:rPr>
        <w:t> parameter – if not set to </w:t>
      </w:r>
      <w:r>
        <w:rPr>
          <w:rStyle w:val="Emphasis"/>
          <w:rFonts w:ascii="Segoe UI" w:hAnsi="Segoe UI" w:cs="Segoe UI"/>
          <w:color w:val="000000"/>
        </w:rPr>
        <w:t>null</w:t>
      </w:r>
      <w:r>
        <w:rPr>
          <w:rFonts w:ascii="Segoe UI" w:hAnsi="Segoe UI" w:cs="Segoe UI"/>
          <w:color w:val="000000"/>
        </w:rPr>
        <w:t> – specifies the character in the file that is used to escape itself and all delimiter values in the file.</w:t>
      </w:r>
    </w:p>
    <w:p w:rsidR="00D2706F" w:rsidRDefault="00D2706F" w:rsidP="00D2706F">
      <w:pPr>
        <w:pStyle w:val="NormalWeb"/>
        <w:shd w:val="clear" w:color="auto" w:fill="FFFFFF"/>
        <w:rPr>
          <w:rFonts w:ascii="Segoe UI" w:hAnsi="Segoe UI" w:cs="Segoe UI"/>
          <w:color w:val="000000"/>
        </w:rPr>
      </w:pPr>
      <w:r>
        <w:rPr>
          <w:rFonts w:ascii="Segoe UI" w:hAnsi="Segoe UI" w:cs="Segoe UI"/>
          <w:color w:val="000000"/>
        </w:rPr>
        <w:t>If the escape character is followed by a value other than itself or any of the delimiter values, the escape character is dropped when reading the value.</w:t>
      </w:r>
    </w:p>
    <w:p w:rsidR="00D2706F" w:rsidRDefault="00D2706F" w:rsidP="00D2706F">
      <w:pPr>
        <w:pStyle w:val="NormalWeb"/>
        <w:shd w:val="clear" w:color="auto" w:fill="FFFFFF"/>
        <w:rPr>
          <w:rFonts w:ascii="Segoe UI" w:hAnsi="Segoe UI" w:cs="Segoe UI"/>
          <w:color w:val="000000"/>
        </w:rPr>
      </w:pPr>
      <w:r>
        <w:rPr>
          <w:rFonts w:ascii="Segoe UI" w:hAnsi="Segoe UI" w:cs="Segoe UI"/>
          <w:color w:val="000000"/>
        </w:rPr>
        <w:t>If it set to </w:t>
      </w:r>
      <w:r>
        <w:rPr>
          <w:rStyle w:val="Emphasis"/>
          <w:rFonts w:ascii="Segoe UI" w:hAnsi="Segoe UI" w:cs="Segoe UI"/>
          <w:color w:val="000000"/>
        </w:rPr>
        <w:t>null</w:t>
      </w:r>
      <w:r>
        <w:rPr>
          <w:rFonts w:ascii="Segoe UI" w:hAnsi="Segoe UI" w:cs="Segoe UI"/>
          <w:color w:val="000000"/>
        </w:rPr>
        <w:t>, there is no escape character specified.</w:t>
      </w:r>
    </w:p>
    <w:p w:rsidR="00D2706F" w:rsidRDefault="00D2706F" w:rsidP="00D2706F">
      <w:pPr>
        <w:pStyle w:val="NormalWeb"/>
        <w:shd w:val="clear" w:color="auto" w:fill="FFFFFF"/>
        <w:rPr>
          <w:rFonts w:ascii="Segoe UI" w:hAnsi="Segoe UI" w:cs="Segoe UI"/>
          <w:color w:val="000000"/>
        </w:rPr>
      </w:pPr>
      <w:r>
        <w:rPr>
          <w:rFonts w:ascii="Segoe UI" w:hAnsi="Segoe UI" w:cs="Segoe UI"/>
          <w:color w:val="000000"/>
        </w:rPr>
        <w:t>The </w:t>
      </w:r>
      <w:proofErr w:type="spellStart"/>
      <w:r>
        <w:rPr>
          <w:rStyle w:val="HTMLCode"/>
          <w:rFonts w:ascii="Consolas" w:hAnsi="Consolas"/>
          <w:color w:val="000000"/>
        </w:rPr>
        <w:t>escapeCharacter</w:t>
      </w:r>
      <w:proofErr w:type="spellEnd"/>
      <w:r>
        <w:rPr>
          <w:rFonts w:ascii="Segoe UI" w:hAnsi="Segoe UI" w:cs="Segoe UI"/>
          <w:color w:val="000000"/>
        </w:rPr>
        <w:t> parameter will be applied regarding of whether quoting is enabled or not. It however will not be used to escape the quoting character. The quoting character will get escaped with double-quotes in alignment with the Excel CSV behaviour.</w:t>
      </w:r>
    </w:p>
    <w:p w:rsidR="005D255A" w:rsidRDefault="005D255A"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tbl>
      <w:tblPr>
        <w:tblStyle w:val="TableGridLight"/>
        <w:tblW w:w="9015" w:type="dxa"/>
        <w:tblLook w:val="04A0" w:firstRow="1" w:lastRow="0" w:firstColumn="1" w:lastColumn="0" w:noHBand="0" w:noVBand="1"/>
      </w:tblPr>
      <w:tblGrid>
        <w:gridCol w:w="3254"/>
        <w:gridCol w:w="3064"/>
        <w:gridCol w:w="2697"/>
      </w:tblGrid>
      <w:tr w:rsidR="00D2706F" w:rsidRPr="00D2706F" w:rsidTr="00D2706F">
        <w:trPr>
          <w:trHeight w:val="221"/>
        </w:trPr>
        <w:tc>
          <w:tcPr>
            <w:tcW w:w="0" w:type="auto"/>
            <w:hideMark/>
          </w:tcPr>
          <w:p w:rsidR="00D2706F" w:rsidRPr="00D2706F" w:rsidRDefault="00D2706F" w:rsidP="00D2706F">
            <w:pPr>
              <w:rPr>
                <w:rFonts w:ascii="Segoe UI" w:eastAsia="Times New Roman" w:hAnsi="Segoe UI" w:cs="Segoe UI"/>
                <w:b/>
                <w:bCs/>
                <w:color w:val="000000"/>
                <w:sz w:val="24"/>
                <w:szCs w:val="24"/>
                <w:lang w:eastAsia="en-IN"/>
              </w:rPr>
            </w:pPr>
            <w:r w:rsidRPr="00D2706F">
              <w:rPr>
                <w:rFonts w:ascii="Segoe UI" w:eastAsia="Times New Roman" w:hAnsi="Segoe UI" w:cs="Segoe UI"/>
                <w:b/>
                <w:bCs/>
                <w:color w:val="000000"/>
                <w:sz w:val="24"/>
                <w:szCs w:val="24"/>
                <w:lang w:eastAsia="en-IN"/>
              </w:rPr>
              <w:t>Parameter name</w:t>
            </w:r>
          </w:p>
        </w:tc>
        <w:tc>
          <w:tcPr>
            <w:tcW w:w="0" w:type="auto"/>
            <w:hideMark/>
          </w:tcPr>
          <w:p w:rsidR="00D2706F" w:rsidRPr="00D2706F" w:rsidRDefault="00D2706F" w:rsidP="00D2706F">
            <w:pPr>
              <w:rPr>
                <w:rFonts w:ascii="Segoe UI" w:eastAsia="Times New Roman" w:hAnsi="Segoe UI" w:cs="Segoe UI"/>
                <w:b/>
                <w:bCs/>
                <w:color w:val="000000"/>
                <w:sz w:val="24"/>
                <w:szCs w:val="24"/>
                <w:lang w:eastAsia="en-IN"/>
              </w:rPr>
            </w:pPr>
            <w:r w:rsidRPr="00D2706F">
              <w:rPr>
                <w:rFonts w:ascii="Segoe UI" w:eastAsia="Times New Roman" w:hAnsi="Segoe UI" w:cs="Segoe UI"/>
                <w:b/>
                <w:bCs/>
                <w:color w:val="000000"/>
                <w:sz w:val="24"/>
                <w:szCs w:val="24"/>
                <w:lang w:eastAsia="en-IN"/>
              </w:rPr>
              <w:t>Parameter type</w:t>
            </w:r>
          </w:p>
        </w:tc>
        <w:tc>
          <w:tcPr>
            <w:tcW w:w="0" w:type="auto"/>
            <w:hideMark/>
          </w:tcPr>
          <w:p w:rsidR="00D2706F" w:rsidRPr="00D2706F" w:rsidRDefault="00D2706F" w:rsidP="00D2706F">
            <w:pPr>
              <w:rPr>
                <w:rFonts w:ascii="Segoe UI" w:eastAsia="Times New Roman" w:hAnsi="Segoe UI" w:cs="Segoe UI"/>
                <w:b/>
                <w:bCs/>
                <w:color w:val="000000"/>
                <w:sz w:val="24"/>
                <w:szCs w:val="24"/>
                <w:lang w:eastAsia="en-IN"/>
              </w:rPr>
            </w:pPr>
            <w:r w:rsidRPr="00D2706F">
              <w:rPr>
                <w:rFonts w:ascii="Segoe UI" w:eastAsia="Times New Roman" w:hAnsi="Segoe UI" w:cs="Segoe UI"/>
                <w:b/>
                <w:bCs/>
                <w:color w:val="000000"/>
                <w:sz w:val="24"/>
                <w:szCs w:val="24"/>
                <w:lang w:eastAsia="en-IN"/>
              </w:rPr>
              <w:t>Default value</w:t>
            </w:r>
          </w:p>
        </w:tc>
      </w:tr>
      <w:tr w:rsidR="00D2706F" w:rsidRPr="00D2706F" w:rsidTr="00D2706F">
        <w:trPr>
          <w:trHeight w:val="147"/>
        </w:trPr>
        <w:tc>
          <w:tcPr>
            <w:tcW w:w="0" w:type="auto"/>
            <w:hideMark/>
          </w:tcPr>
          <w:p w:rsidR="00D2706F" w:rsidRPr="00D2706F" w:rsidRDefault="00D2706F" w:rsidP="00D2706F">
            <w:pPr>
              <w:rPr>
                <w:rFonts w:ascii="Segoe UI" w:eastAsia="Times New Roman" w:hAnsi="Segoe UI" w:cs="Segoe UI"/>
                <w:color w:val="000000"/>
                <w:sz w:val="24"/>
                <w:szCs w:val="24"/>
                <w:lang w:eastAsia="en-IN"/>
              </w:rPr>
            </w:pPr>
            <w:bookmarkStart w:id="4" w:name="quoting"/>
            <w:bookmarkEnd w:id="4"/>
            <w:r w:rsidRPr="00D2706F">
              <w:rPr>
                <w:rFonts w:ascii="Consolas" w:eastAsia="Times New Roman" w:hAnsi="Consolas" w:cs="Courier New"/>
                <w:color w:val="000000"/>
                <w:sz w:val="18"/>
                <w:szCs w:val="18"/>
                <w:lang w:eastAsia="en-IN"/>
              </w:rPr>
              <w:t>quoting</w:t>
            </w:r>
          </w:p>
        </w:tc>
        <w:tc>
          <w:tcPr>
            <w:tcW w:w="0" w:type="auto"/>
            <w:hideMark/>
          </w:tcPr>
          <w:p w:rsidR="00D2706F" w:rsidRPr="00D2706F" w:rsidRDefault="00D2706F" w:rsidP="00D2706F">
            <w:pPr>
              <w:rPr>
                <w:rFonts w:ascii="Segoe UI" w:eastAsia="Times New Roman" w:hAnsi="Segoe UI" w:cs="Segoe UI"/>
                <w:color w:val="000000"/>
                <w:sz w:val="24"/>
                <w:szCs w:val="24"/>
                <w:lang w:eastAsia="en-IN"/>
              </w:rPr>
            </w:pPr>
            <w:r w:rsidRPr="00D2706F">
              <w:rPr>
                <w:rFonts w:ascii="Consolas" w:eastAsia="Times New Roman" w:hAnsi="Consolas" w:cs="Courier New"/>
                <w:color w:val="000000"/>
                <w:sz w:val="18"/>
                <w:szCs w:val="18"/>
                <w:lang w:eastAsia="en-IN"/>
              </w:rPr>
              <w:t>bool</w:t>
            </w:r>
          </w:p>
        </w:tc>
        <w:tc>
          <w:tcPr>
            <w:tcW w:w="0" w:type="auto"/>
            <w:hideMark/>
          </w:tcPr>
          <w:p w:rsidR="00D2706F" w:rsidRPr="00D2706F" w:rsidRDefault="00D2706F" w:rsidP="00D2706F">
            <w:pPr>
              <w:rPr>
                <w:rFonts w:ascii="Segoe UI" w:eastAsia="Times New Roman" w:hAnsi="Segoe UI" w:cs="Segoe UI"/>
                <w:color w:val="000000"/>
                <w:sz w:val="24"/>
                <w:szCs w:val="24"/>
                <w:lang w:eastAsia="en-IN"/>
              </w:rPr>
            </w:pPr>
            <w:r w:rsidRPr="00D2706F">
              <w:rPr>
                <w:rFonts w:ascii="Consolas" w:eastAsia="Times New Roman" w:hAnsi="Consolas" w:cs="Courier New"/>
                <w:color w:val="000000"/>
                <w:sz w:val="18"/>
                <w:szCs w:val="18"/>
                <w:lang w:eastAsia="en-IN"/>
              </w:rPr>
              <w:t>true</w:t>
            </w:r>
          </w:p>
        </w:tc>
      </w:tr>
    </w:tbl>
    <w:p w:rsidR="00D2706F" w:rsidRDefault="00E340A9"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E340A9">
        <w:rPr>
          <w:rFonts w:ascii="Segoe UI" w:eastAsia="Times New Roman" w:hAnsi="Segoe UI" w:cs="Segoe UI"/>
          <w:color w:val="000000"/>
          <w:sz w:val="24"/>
          <w:szCs w:val="24"/>
          <w:lang w:eastAsia="en-IN"/>
        </w:rPr>
        <w:t xml:space="preserve">The quoting parameter if set to true indicates that the extractor should consider </w:t>
      </w:r>
      <w:proofErr w:type="gramStart"/>
      <w:r w:rsidRPr="00E340A9">
        <w:rPr>
          <w:rFonts w:ascii="Segoe UI" w:eastAsia="Times New Roman" w:hAnsi="Segoe UI" w:cs="Segoe UI"/>
          <w:color w:val="000000"/>
          <w:sz w:val="24"/>
          <w:szCs w:val="24"/>
          <w:lang w:eastAsia="en-IN"/>
        </w:rPr>
        <w:t>" (</w:t>
      </w:r>
      <w:proofErr w:type="gramEnd"/>
      <w:r w:rsidRPr="00E340A9">
        <w:rPr>
          <w:rFonts w:ascii="Segoe UI" w:eastAsia="Times New Roman" w:hAnsi="Segoe UI" w:cs="Segoe UI"/>
          <w:color w:val="000000"/>
          <w:sz w:val="24"/>
          <w:szCs w:val="24"/>
          <w:lang w:eastAsia="en-IN"/>
        </w:rPr>
        <w:t>double-quote) as a column field quotation which inhibits the interpretation of the column delimiters inside the quoted field. A double-quote inside a quoted field needs to be escaped by doubling it as "" in the file.</w:t>
      </w:r>
    </w:p>
    <w:p w:rsidR="00E340A9" w:rsidRDefault="000724F4" w:rsidP="00D12893">
      <w:pPr>
        <w:shd w:val="clear" w:color="auto" w:fill="FFFFFF"/>
        <w:spacing w:before="100" w:beforeAutospacing="1" w:after="100" w:afterAutospacing="1" w:line="240" w:lineRule="auto"/>
        <w:rPr>
          <w:rFonts w:ascii="Segoe UI" w:hAnsi="Segoe UI" w:cs="Segoe UI"/>
          <w:color w:val="000000"/>
          <w:shd w:val="clear" w:color="auto" w:fill="D2F9D2"/>
        </w:rPr>
      </w:pPr>
      <w:r>
        <w:rPr>
          <w:rFonts w:ascii="Segoe UI" w:hAnsi="Segoe UI" w:cs="Segoe UI"/>
          <w:color w:val="000000"/>
          <w:shd w:val="clear" w:color="auto" w:fill="D2F9D2"/>
        </w:rPr>
        <w:lastRenderedPageBreak/>
        <w:t>If the input data does not use quoting, specifying false for the quoting parameter will be resulting in a faster extraction.</w:t>
      </w:r>
    </w:p>
    <w:p w:rsidR="000724F4" w:rsidRDefault="000724F4"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tbl>
      <w:tblPr>
        <w:tblStyle w:val="TableGridLight"/>
        <w:tblW w:w="9234" w:type="dxa"/>
        <w:tblLook w:val="04A0" w:firstRow="1" w:lastRow="0" w:firstColumn="1" w:lastColumn="0" w:noHBand="0" w:noVBand="1"/>
      </w:tblPr>
      <w:tblGrid>
        <w:gridCol w:w="2411"/>
        <w:gridCol w:w="2665"/>
        <w:gridCol w:w="4158"/>
      </w:tblGrid>
      <w:tr w:rsidR="000724F4" w:rsidRPr="000724F4" w:rsidTr="000724F4">
        <w:trPr>
          <w:trHeight w:val="287"/>
        </w:trPr>
        <w:tc>
          <w:tcPr>
            <w:tcW w:w="0" w:type="auto"/>
            <w:hideMark/>
          </w:tcPr>
          <w:p w:rsidR="000724F4" w:rsidRPr="000724F4" w:rsidRDefault="000724F4" w:rsidP="000724F4">
            <w:pPr>
              <w:rPr>
                <w:rFonts w:ascii="Segoe UI" w:eastAsia="Times New Roman" w:hAnsi="Segoe UI" w:cs="Segoe UI"/>
                <w:b/>
                <w:bCs/>
                <w:color w:val="000000"/>
                <w:sz w:val="24"/>
                <w:szCs w:val="24"/>
                <w:lang w:eastAsia="en-IN"/>
              </w:rPr>
            </w:pPr>
            <w:r w:rsidRPr="000724F4">
              <w:rPr>
                <w:rFonts w:ascii="Segoe UI" w:eastAsia="Times New Roman" w:hAnsi="Segoe UI" w:cs="Segoe UI"/>
                <w:b/>
                <w:bCs/>
                <w:color w:val="000000"/>
                <w:sz w:val="24"/>
                <w:szCs w:val="24"/>
                <w:lang w:eastAsia="en-IN"/>
              </w:rPr>
              <w:t>Parameter name</w:t>
            </w:r>
          </w:p>
        </w:tc>
        <w:tc>
          <w:tcPr>
            <w:tcW w:w="0" w:type="auto"/>
            <w:hideMark/>
          </w:tcPr>
          <w:p w:rsidR="000724F4" w:rsidRPr="000724F4" w:rsidRDefault="000724F4" w:rsidP="000724F4">
            <w:pPr>
              <w:rPr>
                <w:rFonts w:ascii="Segoe UI" w:eastAsia="Times New Roman" w:hAnsi="Segoe UI" w:cs="Segoe UI"/>
                <w:b/>
                <w:bCs/>
                <w:color w:val="000000"/>
                <w:sz w:val="24"/>
                <w:szCs w:val="24"/>
                <w:lang w:eastAsia="en-IN"/>
              </w:rPr>
            </w:pPr>
            <w:r w:rsidRPr="000724F4">
              <w:rPr>
                <w:rFonts w:ascii="Segoe UI" w:eastAsia="Times New Roman" w:hAnsi="Segoe UI" w:cs="Segoe UI"/>
                <w:b/>
                <w:bCs/>
                <w:color w:val="000000"/>
                <w:sz w:val="24"/>
                <w:szCs w:val="24"/>
                <w:lang w:eastAsia="en-IN"/>
              </w:rPr>
              <w:t>Parameter type</w:t>
            </w:r>
          </w:p>
        </w:tc>
        <w:tc>
          <w:tcPr>
            <w:tcW w:w="0" w:type="auto"/>
            <w:hideMark/>
          </w:tcPr>
          <w:p w:rsidR="000724F4" w:rsidRPr="000724F4" w:rsidRDefault="000724F4" w:rsidP="000724F4">
            <w:pPr>
              <w:rPr>
                <w:rFonts w:ascii="Segoe UI" w:eastAsia="Times New Roman" w:hAnsi="Segoe UI" w:cs="Segoe UI"/>
                <w:b/>
                <w:bCs/>
                <w:color w:val="000000"/>
                <w:sz w:val="24"/>
                <w:szCs w:val="24"/>
                <w:lang w:eastAsia="en-IN"/>
              </w:rPr>
            </w:pPr>
            <w:r w:rsidRPr="000724F4">
              <w:rPr>
                <w:rFonts w:ascii="Segoe UI" w:eastAsia="Times New Roman" w:hAnsi="Segoe UI" w:cs="Segoe UI"/>
                <w:b/>
                <w:bCs/>
                <w:color w:val="000000"/>
                <w:sz w:val="24"/>
                <w:szCs w:val="24"/>
                <w:lang w:eastAsia="en-IN"/>
              </w:rPr>
              <w:t>Default values</w:t>
            </w:r>
          </w:p>
        </w:tc>
      </w:tr>
      <w:tr w:rsidR="000724F4" w:rsidRPr="000724F4" w:rsidTr="000724F4">
        <w:trPr>
          <w:trHeight w:val="565"/>
        </w:trPr>
        <w:tc>
          <w:tcPr>
            <w:tcW w:w="0" w:type="auto"/>
            <w:hideMark/>
          </w:tcPr>
          <w:p w:rsidR="000724F4" w:rsidRPr="000724F4" w:rsidRDefault="000724F4" w:rsidP="000724F4">
            <w:pPr>
              <w:rPr>
                <w:rFonts w:ascii="Segoe UI" w:eastAsia="Times New Roman" w:hAnsi="Segoe UI" w:cs="Segoe UI"/>
                <w:color w:val="000000"/>
                <w:sz w:val="24"/>
                <w:szCs w:val="24"/>
                <w:lang w:eastAsia="en-IN"/>
              </w:rPr>
            </w:pPr>
            <w:bookmarkStart w:id="5" w:name="rowDelimiter"/>
            <w:bookmarkEnd w:id="5"/>
            <w:proofErr w:type="spellStart"/>
            <w:r w:rsidRPr="000724F4">
              <w:rPr>
                <w:rFonts w:ascii="Consolas" w:eastAsia="Times New Roman" w:hAnsi="Consolas" w:cs="Courier New"/>
                <w:color w:val="000000"/>
                <w:sz w:val="18"/>
                <w:szCs w:val="18"/>
                <w:lang w:eastAsia="en-IN"/>
              </w:rPr>
              <w:t>rowDelimiter</w:t>
            </w:r>
            <w:proofErr w:type="spellEnd"/>
          </w:p>
        </w:tc>
        <w:tc>
          <w:tcPr>
            <w:tcW w:w="0" w:type="auto"/>
            <w:hideMark/>
          </w:tcPr>
          <w:p w:rsidR="000724F4" w:rsidRPr="000724F4" w:rsidRDefault="000724F4" w:rsidP="000724F4">
            <w:pPr>
              <w:rPr>
                <w:rFonts w:ascii="Segoe UI" w:eastAsia="Times New Roman" w:hAnsi="Segoe UI" w:cs="Segoe UI"/>
                <w:color w:val="000000"/>
                <w:sz w:val="24"/>
                <w:szCs w:val="24"/>
                <w:lang w:eastAsia="en-IN"/>
              </w:rPr>
            </w:pPr>
            <w:r w:rsidRPr="000724F4">
              <w:rPr>
                <w:rFonts w:ascii="Consolas" w:eastAsia="Times New Roman" w:hAnsi="Consolas" w:cs="Courier New"/>
                <w:color w:val="000000"/>
                <w:sz w:val="18"/>
                <w:szCs w:val="18"/>
                <w:lang w:eastAsia="en-IN"/>
              </w:rPr>
              <w:t>string (max length=1)</w:t>
            </w:r>
          </w:p>
        </w:tc>
        <w:tc>
          <w:tcPr>
            <w:tcW w:w="0" w:type="auto"/>
            <w:hideMark/>
          </w:tcPr>
          <w:p w:rsidR="000724F4" w:rsidRPr="000724F4" w:rsidRDefault="000724F4" w:rsidP="000724F4">
            <w:pPr>
              <w:rPr>
                <w:rFonts w:ascii="Segoe UI" w:eastAsia="Times New Roman" w:hAnsi="Segoe UI" w:cs="Segoe UI"/>
                <w:color w:val="000000"/>
                <w:sz w:val="24"/>
                <w:szCs w:val="24"/>
                <w:lang w:eastAsia="en-IN"/>
              </w:rPr>
            </w:pPr>
            <w:r w:rsidRPr="000724F4">
              <w:rPr>
                <w:rFonts w:ascii="Consolas" w:eastAsia="Times New Roman" w:hAnsi="Consolas" w:cs="Courier New"/>
                <w:color w:val="000000"/>
                <w:sz w:val="18"/>
                <w:szCs w:val="18"/>
                <w:lang w:eastAsia="en-IN"/>
              </w:rPr>
              <w:t>"\r\n" (carriage return, linefeed)</w:t>
            </w:r>
            <w:r w:rsidRPr="000724F4">
              <w:rPr>
                <w:rFonts w:ascii="Segoe UI" w:eastAsia="Times New Roman" w:hAnsi="Segoe UI" w:cs="Segoe UI"/>
                <w:color w:val="000000"/>
                <w:sz w:val="24"/>
                <w:szCs w:val="24"/>
                <w:lang w:eastAsia="en-IN"/>
              </w:rPr>
              <w:br/>
            </w:r>
            <w:r w:rsidRPr="000724F4">
              <w:rPr>
                <w:rFonts w:ascii="Consolas" w:eastAsia="Times New Roman" w:hAnsi="Consolas" w:cs="Courier New"/>
                <w:color w:val="000000"/>
                <w:sz w:val="18"/>
                <w:szCs w:val="18"/>
                <w:lang w:eastAsia="en-IN"/>
              </w:rPr>
              <w:t>"\r" (carriage return)</w:t>
            </w:r>
            <w:r w:rsidRPr="000724F4">
              <w:rPr>
                <w:rFonts w:ascii="Segoe UI" w:eastAsia="Times New Roman" w:hAnsi="Segoe UI" w:cs="Segoe UI"/>
                <w:color w:val="000000"/>
                <w:sz w:val="24"/>
                <w:szCs w:val="24"/>
                <w:lang w:eastAsia="en-IN"/>
              </w:rPr>
              <w:br/>
            </w:r>
            <w:r w:rsidRPr="000724F4">
              <w:rPr>
                <w:rFonts w:ascii="Consolas" w:eastAsia="Times New Roman" w:hAnsi="Consolas" w:cs="Courier New"/>
                <w:color w:val="000000"/>
                <w:sz w:val="18"/>
                <w:szCs w:val="18"/>
                <w:lang w:eastAsia="en-IN"/>
              </w:rPr>
              <w:t>"\n" (linefeed)</w:t>
            </w:r>
          </w:p>
        </w:tc>
      </w:tr>
    </w:tbl>
    <w:p w:rsidR="000724F4" w:rsidRDefault="000724F4" w:rsidP="000724F4">
      <w:pPr>
        <w:pStyle w:val="NormalWeb"/>
        <w:shd w:val="clear" w:color="auto" w:fill="FFFFFF"/>
        <w:rPr>
          <w:rFonts w:ascii="Segoe UI" w:hAnsi="Segoe UI" w:cs="Segoe UI"/>
          <w:color w:val="000000"/>
        </w:rPr>
      </w:pPr>
      <w:r>
        <w:rPr>
          <w:rFonts w:ascii="Segoe UI" w:hAnsi="Segoe UI" w:cs="Segoe UI"/>
          <w:color w:val="000000"/>
        </w:rPr>
        <w:t>This parameter specifies the row separator character sequence that separates rows in the file. If the </w:t>
      </w:r>
      <w:proofErr w:type="spellStart"/>
      <w:r>
        <w:rPr>
          <w:rStyle w:val="HTMLCode"/>
          <w:rFonts w:ascii="Consolas" w:hAnsi="Consolas"/>
          <w:color w:val="000000"/>
        </w:rPr>
        <w:t>rowDelimiter</w:t>
      </w:r>
      <w:proofErr w:type="spellEnd"/>
      <w:r>
        <w:rPr>
          <w:rFonts w:ascii="Segoe UI" w:hAnsi="Segoe UI" w:cs="Segoe UI"/>
          <w:color w:val="000000"/>
        </w:rPr>
        <w:t> is set to null, the default values are being used which are carriage return followed by linefeed, or carriage return or linefeed.</w:t>
      </w:r>
    </w:p>
    <w:p w:rsidR="000724F4" w:rsidRDefault="000724F4" w:rsidP="000724F4">
      <w:pPr>
        <w:pStyle w:val="NormalWeb"/>
        <w:shd w:val="clear" w:color="auto" w:fill="FFFFFF"/>
        <w:rPr>
          <w:rFonts w:ascii="Segoe UI" w:hAnsi="Segoe UI" w:cs="Segoe UI"/>
          <w:color w:val="000000"/>
        </w:rPr>
      </w:pPr>
      <w:r>
        <w:rPr>
          <w:rFonts w:ascii="Segoe UI" w:hAnsi="Segoe UI" w:cs="Segoe UI"/>
          <w:color w:val="000000"/>
        </w:rPr>
        <w:t>If the length of the </w:t>
      </w:r>
      <w:proofErr w:type="spellStart"/>
      <w:r>
        <w:rPr>
          <w:rStyle w:val="HTMLCode"/>
          <w:rFonts w:ascii="Consolas" w:hAnsi="Consolas"/>
          <w:color w:val="000000"/>
        </w:rPr>
        <w:t>rowDelimiter</w:t>
      </w:r>
      <w:proofErr w:type="spellEnd"/>
      <w:r>
        <w:rPr>
          <w:rFonts w:ascii="Segoe UI" w:hAnsi="Segoe UI" w:cs="Segoe UI"/>
          <w:color w:val="000000"/>
        </w:rPr>
        <w:t> is more than one UCS-4 characters, an error is raised**</w:t>
      </w:r>
      <w:proofErr w:type="gramStart"/>
      <w:r>
        <w:rPr>
          <w:rFonts w:ascii="Segoe UI" w:hAnsi="Segoe UI" w:cs="Segoe UI"/>
          <w:color w:val="000000"/>
        </w:rPr>
        <w:t>.*</w:t>
      </w:r>
      <w:proofErr w:type="gramEnd"/>
      <w:r>
        <w:rPr>
          <w:rFonts w:ascii="Segoe UI" w:hAnsi="Segoe UI" w:cs="Segoe UI"/>
          <w:color w:val="000000"/>
        </w:rPr>
        <w:t>*</w:t>
      </w:r>
    </w:p>
    <w:p w:rsidR="000724F4" w:rsidRDefault="000724F4" w:rsidP="000724F4">
      <w:pPr>
        <w:pStyle w:val="NormalWeb"/>
        <w:shd w:val="clear" w:color="auto" w:fill="FFFFFF"/>
        <w:rPr>
          <w:rFonts w:ascii="Segoe UI" w:hAnsi="Segoe UI" w:cs="Segoe UI"/>
          <w:color w:val="000000"/>
        </w:rPr>
      </w:pPr>
      <w:r>
        <w:rPr>
          <w:rFonts w:ascii="Segoe UI" w:hAnsi="Segoe UI" w:cs="Segoe UI"/>
          <w:color w:val="000000"/>
        </w:rPr>
        <w:t>The comparison of the </w:t>
      </w:r>
      <w:proofErr w:type="spellStart"/>
      <w:r>
        <w:rPr>
          <w:rStyle w:val="HTMLCode"/>
          <w:rFonts w:ascii="Consolas" w:hAnsi="Consolas"/>
          <w:color w:val="000000"/>
        </w:rPr>
        <w:t>rowDelimiter</w:t>
      </w:r>
      <w:proofErr w:type="spellEnd"/>
      <w:r>
        <w:rPr>
          <w:rFonts w:ascii="Segoe UI" w:hAnsi="Segoe UI" w:cs="Segoe UI"/>
          <w:color w:val="000000"/>
        </w:rPr>
        <w:t> will be done using a byte-wise comparison after applying the encoding got applied.</w:t>
      </w:r>
    </w:p>
    <w:p w:rsidR="000724F4" w:rsidRDefault="000724F4" w:rsidP="000724F4">
      <w:pPr>
        <w:pStyle w:val="NormalWeb"/>
        <w:shd w:val="clear" w:color="auto" w:fill="FFFFFF"/>
        <w:rPr>
          <w:rFonts w:ascii="Segoe UI" w:hAnsi="Segoe UI" w:cs="Segoe UI"/>
          <w:color w:val="000000"/>
        </w:rPr>
      </w:pPr>
      <w:r>
        <w:rPr>
          <w:rFonts w:ascii="Segoe UI" w:hAnsi="Segoe UI" w:cs="Segoe UI"/>
          <w:color w:val="000000"/>
        </w:rPr>
        <w:t>Note that the </w:t>
      </w:r>
      <w:proofErr w:type="spellStart"/>
      <w:r>
        <w:rPr>
          <w:rStyle w:val="HTMLCode"/>
          <w:rFonts w:ascii="Consolas" w:hAnsi="Consolas"/>
          <w:color w:val="000000"/>
        </w:rPr>
        <w:t>rowDelimiter</w:t>
      </w:r>
      <w:proofErr w:type="spellEnd"/>
      <w:r>
        <w:rPr>
          <w:rFonts w:ascii="Segoe UI" w:hAnsi="Segoe UI" w:cs="Segoe UI"/>
          <w:color w:val="000000"/>
        </w:rPr>
        <w:t> character inside a quoted string will not be escaped and will be used as a row separator which will lead to incorrect or failing extractions.</w:t>
      </w:r>
    </w:p>
    <w:tbl>
      <w:tblPr>
        <w:tblStyle w:val="TableGridLight"/>
        <w:tblW w:w="9394" w:type="dxa"/>
        <w:tblLook w:val="04A0" w:firstRow="1" w:lastRow="0" w:firstColumn="1" w:lastColumn="0" w:noHBand="0" w:noVBand="1"/>
      </w:tblPr>
      <w:tblGrid>
        <w:gridCol w:w="3374"/>
        <w:gridCol w:w="3176"/>
        <w:gridCol w:w="2844"/>
      </w:tblGrid>
      <w:tr w:rsidR="009734C4" w:rsidRPr="009734C4" w:rsidTr="009734C4">
        <w:trPr>
          <w:trHeight w:val="488"/>
        </w:trPr>
        <w:tc>
          <w:tcPr>
            <w:tcW w:w="0" w:type="auto"/>
            <w:hideMark/>
          </w:tcPr>
          <w:p w:rsidR="009734C4" w:rsidRPr="009734C4" w:rsidRDefault="009734C4" w:rsidP="009734C4">
            <w:pPr>
              <w:rPr>
                <w:rFonts w:ascii="Segoe UI" w:eastAsia="Times New Roman" w:hAnsi="Segoe UI" w:cs="Segoe UI"/>
                <w:b/>
                <w:bCs/>
                <w:color w:val="000000"/>
                <w:sz w:val="24"/>
                <w:szCs w:val="24"/>
                <w:lang w:eastAsia="en-IN"/>
              </w:rPr>
            </w:pPr>
            <w:r w:rsidRPr="009734C4">
              <w:rPr>
                <w:rFonts w:ascii="Segoe UI" w:eastAsia="Times New Roman" w:hAnsi="Segoe UI" w:cs="Segoe UI"/>
                <w:b/>
                <w:bCs/>
                <w:color w:val="000000"/>
                <w:sz w:val="24"/>
                <w:szCs w:val="24"/>
                <w:lang w:eastAsia="en-IN"/>
              </w:rPr>
              <w:t>Parameter name</w:t>
            </w:r>
          </w:p>
        </w:tc>
        <w:tc>
          <w:tcPr>
            <w:tcW w:w="0" w:type="auto"/>
            <w:hideMark/>
          </w:tcPr>
          <w:p w:rsidR="009734C4" w:rsidRPr="009734C4" w:rsidRDefault="009734C4" w:rsidP="009734C4">
            <w:pPr>
              <w:rPr>
                <w:rFonts w:ascii="Segoe UI" w:eastAsia="Times New Roman" w:hAnsi="Segoe UI" w:cs="Segoe UI"/>
                <w:b/>
                <w:bCs/>
                <w:color w:val="000000"/>
                <w:sz w:val="24"/>
                <w:szCs w:val="24"/>
                <w:lang w:eastAsia="en-IN"/>
              </w:rPr>
            </w:pPr>
            <w:r w:rsidRPr="009734C4">
              <w:rPr>
                <w:rFonts w:ascii="Segoe UI" w:eastAsia="Times New Roman" w:hAnsi="Segoe UI" w:cs="Segoe UI"/>
                <w:b/>
                <w:bCs/>
                <w:color w:val="000000"/>
                <w:sz w:val="24"/>
                <w:szCs w:val="24"/>
                <w:lang w:eastAsia="en-IN"/>
              </w:rPr>
              <w:t>Parameter type</w:t>
            </w:r>
          </w:p>
        </w:tc>
        <w:tc>
          <w:tcPr>
            <w:tcW w:w="0" w:type="auto"/>
            <w:hideMark/>
          </w:tcPr>
          <w:p w:rsidR="009734C4" w:rsidRPr="009734C4" w:rsidRDefault="009734C4" w:rsidP="009734C4">
            <w:pPr>
              <w:rPr>
                <w:rFonts w:ascii="Segoe UI" w:eastAsia="Times New Roman" w:hAnsi="Segoe UI" w:cs="Segoe UI"/>
                <w:b/>
                <w:bCs/>
                <w:color w:val="000000"/>
                <w:sz w:val="24"/>
                <w:szCs w:val="24"/>
                <w:lang w:eastAsia="en-IN"/>
              </w:rPr>
            </w:pPr>
            <w:r w:rsidRPr="009734C4">
              <w:rPr>
                <w:rFonts w:ascii="Segoe UI" w:eastAsia="Times New Roman" w:hAnsi="Segoe UI" w:cs="Segoe UI"/>
                <w:b/>
                <w:bCs/>
                <w:color w:val="000000"/>
                <w:sz w:val="24"/>
                <w:szCs w:val="24"/>
                <w:lang w:eastAsia="en-IN"/>
              </w:rPr>
              <w:t>Default Value</w:t>
            </w:r>
          </w:p>
        </w:tc>
      </w:tr>
      <w:tr w:rsidR="009734C4" w:rsidRPr="009734C4" w:rsidTr="009734C4">
        <w:trPr>
          <w:trHeight w:val="320"/>
        </w:trPr>
        <w:tc>
          <w:tcPr>
            <w:tcW w:w="0" w:type="auto"/>
            <w:hideMark/>
          </w:tcPr>
          <w:p w:rsidR="009734C4" w:rsidRPr="009734C4" w:rsidRDefault="009734C4" w:rsidP="009734C4">
            <w:pPr>
              <w:rPr>
                <w:rFonts w:ascii="Segoe UI" w:eastAsia="Times New Roman" w:hAnsi="Segoe UI" w:cs="Segoe UI"/>
                <w:color w:val="000000"/>
                <w:sz w:val="24"/>
                <w:szCs w:val="24"/>
                <w:lang w:eastAsia="en-IN"/>
              </w:rPr>
            </w:pPr>
            <w:bookmarkStart w:id="6" w:name="silent"/>
            <w:bookmarkEnd w:id="6"/>
            <w:r w:rsidRPr="009734C4">
              <w:rPr>
                <w:rFonts w:ascii="Consolas" w:eastAsia="Times New Roman" w:hAnsi="Consolas" w:cs="Courier New"/>
                <w:color w:val="000000"/>
                <w:sz w:val="18"/>
                <w:szCs w:val="18"/>
                <w:lang w:eastAsia="en-IN"/>
              </w:rPr>
              <w:t>silent</w:t>
            </w:r>
          </w:p>
        </w:tc>
        <w:tc>
          <w:tcPr>
            <w:tcW w:w="0" w:type="auto"/>
            <w:hideMark/>
          </w:tcPr>
          <w:p w:rsidR="009734C4" w:rsidRPr="009734C4" w:rsidRDefault="009734C4" w:rsidP="009734C4">
            <w:pPr>
              <w:rPr>
                <w:rFonts w:ascii="Segoe UI" w:eastAsia="Times New Roman" w:hAnsi="Segoe UI" w:cs="Segoe UI"/>
                <w:color w:val="000000"/>
                <w:sz w:val="24"/>
                <w:szCs w:val="24"/>
                <w:lang w:eastAsia="en-IN"/>
              </w:rPr>
            </w:pPr>
            <w:r w:rsidRPr="009734C4">
              <w:rPr>
                <w:rFonts w:ascii="Consolas" w:eastAsia="Times New Roman" w:hAnsi="Consolas" w:cs="Courier New"/>
                <w:color w:val="000000"/>
                <w:sz w:val="18"/>
                <w:szCs w:val="18"/>
                <w:lang w:eastAsia="en-IN"/>
              </w:rPr>
              <w:t>bool</w:t>
            </w:r>
          </w:p>
        </w:tc>
        <w:tc>
          <w:tcPr>
            <w:tcW w:w="0" w:type="auto"/>
            <w:hideMark/>
          </w:tcPr>
          <w:p w:rsidR="009734C4" w:rsidRPr="009734C4" w:rsidRDefault="009734C4" w:rsidP="009734C4">
            <w:pPr>
              <w:rPr>
                <w:rFonts w:ascii="Segoe UI" w:eastAsia="Times New Roman" w:hAnsi="Segoe UI" w:cs="Segoe UI"/>
                <w:color w:val="000000"/>
                <w:sz w:val="24"/>
                <w:szCs w:val="24"/>
                <w:lang w:eastAsia="en-IN"/>
              </w:rPr>
            </w:pPr>
            <w:r w:rsidRPr="009734C4">
              <w:rPr>
                <w:rFonts w:ascii="Consolas" w:eastAsia="Times New Roman" w:hAnsi="Consolas" w:cs="Courier New"/>
                <w:color w:val="000000"/>
                <w:sz w:val="18"/>
                <w:szCs w:val="18"/>
                <w:lang w:eastAsia="en-IN"/>
              </w:rPr>
              <w:t>false</w:t>
            </w:r>
          </w:p>
        </w:tc>
      </w:tr>
    </w:tbl>
    <w:p w:rsidR="009734C4" w:rsidRPr="009734C4" w:rsidRDefault="009734C4" w:rsidP="009734C4">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734C4">
        <w:rPr>
          <w:rFonts w:ascii="Segoe UI" w:eastAsia="Times New Roman" w:hAnsi="Segoe UI" w:cs="Segoe UI"/>
          <w:color w:val="000000"/>
          <w:sz w:val="24"/>
          <w:szCs w:val="24"/>
          <w:lang w:eastAsia="en-IN"/>
        </w:rPr>
        <w:t xml:space="preserve">This parameter tells the extractor to ignore and skip rows that have a different number of columns than the requested number of columns. It also replaces corrupt column data with null when the datatype is </w:t>
      </w:r>
      <w:proofErr w:type="spellStart"/>
      <w:r w:rsidRPr="009734C4">
        <w:rPr>
          <w:rFonts w:ascii="Segoe UI" w:eastAsia="Times New Roman" w:hAnsi="Segoe UI" w:cs="Segoe UI"/>
          <w:color w:val="000000"/>
          <w:sz w:val="24"/>
          <w:szCs w:val="24"/>
          <w:lang w:eastAsia="en-IN"/>
        </w:rPr>
        <w:t>nullable</w:t>
      </w:r>
      <w:proofErr w:type="spellEnd"/>
      <w:r w:rsidRPr="009734C4">
        <w:rPr>
          <w:rFonts w:ascii="Segoe UI" w:eastAsia="Times New Roman" w:hAnsi="Segoe UI" w:cs="Segoe UI"/>
          <w:color w:val="000000"/>
          <w:sz w:val="24"/>
          <w:szCs w:val="24"/>
          <w:lang w:eastAsia="en-IN"/>
        </w:rPr>
        <w:t xml:space="preserve"> (for example, it replaces "int?" with null when there is a non-digit character in the column). If the column type is not </w:t>
      </w:r>
      <w:proofErr w:type="spellStart"/>
      <w:r w:rsidRPr="009734C4">
        <w:rPr>
          <w:rFonts w:ascii="Segoe UI" w:eastAsia="Times New Roman" w:hAnsi="Segoe UI" w:cs="Segoe UI"/>
          <w:color w:val="000000"/>
          <w:sz w:val="24"/>
          <w:szCs w:val="24"/>
          <w:lang w:eastAsia="en-IN"/>
        </w:rPr>
        <w:t>nullable</w:t>
      </w:r>
      <w:proofErr w:type="spellEnd"/>
      <w:r w:rsidRPr="009734C4">
        <w:rPr>
          <w:rFonts w:ascii="Segoe UI" w:eastAsia="Times New Roman" w:hAnsi="Segoe UI" w:cs="Segoe UI"/>
          <w:color w:val="000000"/>
          <w:sz w:val="24"/>
          <w:szCs w:val="24"/>
          <w:lang w:eastAsia="en-IN"/>
        </w:rPr>
        <w:t>, an error is raised.</w:t>
      </w:r>
    </w:p>
    <w:p w:rsidR="00E340A9" w:rsidRDefault="009734C4" w:rsidP="009734C4">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734C4">
        <w:rPr>
          <w:rFonts w:ascii="Segoe UI" w:eastAsia="Times New Roman" w:hAnsi="Segoe UI" w:cs="Segoe UI"/>
          <w:color w:val="000000"/>
          <w:sz w:val="24"/>
          <w:szCs w:val="24"/>
          <w:lang w:eastAsia="en-IN"/>
        </w:rPr>
        <w:t xml:space="preserve">Rows are checked for the correct number of columns first. For example, if there is corrupt data in a column with the wrong number of rows, the extractor skips the row. There is no conversion. If the row has the correct number of columns, however, the extractor doesn't skip it. The conversion occurs (assuming that the column's type is </w:t>
      </w:r>
      <w:proofErr w:type="spellStart"/>
      <w:r w:rsidRPr="009734C4">
        <w:rPr>
          <w:rFonts w:ascii="Segoe UI" w:eastAsia="Times New Roman" w:hAnsi="Segoe UI" w:cs="Segoe UI"/>
          <w:color w:val="000000"/>
          <w:sz w:val="24"/>
          <w:szCs w:val="24"/>
          <w:lang w:eastAsia="en-IN"/>
        </w:rPr>
        <w:t>nullable</w:t>
      </w:r>
      <w:proofErr w:type="spellEnd"/>
      <w:r w:rsidRPr="009734C4">
        <w:rPr>
          <w:rFonts w:ascii="Segoe UI" w:eastAsia="Times New Roman" w:hAnsi="Segoe UI" w:cs="Segoe UI"/>
          <w:color w:val="000000"/>
          <w:sz w:val="24"/>
          <w:szCs w:val="24"/>
          <w:lang w:eastAsia="en-IN"/>
        </w:rPr>
        <w:t>).</w:t>
      </w:r>
    </w:p>
    <w:p w:rsidR="009734C4" w:rsidRDefault="009734C4" w:rsidP="009734C4">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tbl>
      <w:tblPr>
        <w:tblStyle w:val="TableGridLight"/>
        <w:tblW w:w="9675" w:type="dxa"/>
        <w:tblLook w:val="04A0" w:firstRow="1" w:lastRow="0" w:firstColumn="1" w:lastColumn="0" w:noHBand="0" w:noVBand="1"/>
      </w:tblPr>
      <w:tblGrid>
        <w:gridCol w:w="3475"/>
        <w:gridCol w:w="3271"/>
        <w:gridCol w:w="2929"/>
      </w:tblGrid>
      <w:tr w:rsidR="009734C4" w:rsidRPr="009734C4" w:rsidTr="009734C4">
        <w:trPr>
          <w:trHeight w:val="552"/>
        </w:trPr>
        <w:tc>
          <w:tcPr>
            <w:tcW w:w="0" w:type="auto"/>
            <w:hideMark/>
          </w:tcPr>
          <w:p w:rsidR="009734C4" w:rsidRPr="009734C4" w:rsidRDefault="009734C4" w:rsidP="009734C4">
            <w:pPr>
              <w:rPr>
                <w:rFonts w:ascii="Segoe UI" w:eastAsia="Times New Roman" w:hAnsi="Segoe UI" w:cs="Segoe UI"/>
                <w:b/>
                <w:bCs/>
                <w:color w:val="000000"/>
                <w:sz w:val="24"/>
                <w:szCs w:val="24"/>
                <w:lang w:eastAsia="en-IN"/>
              </w:rPr>
            </w:pPr>
            <w:r w:rsidRPr="009734C4">
              <w:rPr>
                <w:rFonts w:ascii="Segoe UI" w:eastAsia="Times New Roman" w:hAnsi="Segoe UI" w:cs="Segoe UI"/>
                <w:b/>
                <w:bCs/>
                <w:color w:val="000000"/>
                <w:sz w:val="24"/>
                <w:szCs w:val="24"/>
                <w:lang w:eastAsia="en-IN"/>
              </w:rPr>
              <w:t>Parameter name</w:t>
            </w:r>
          </w:p>
        </w:tc>
        <w:tc>
          <w:tcPr>
            <w:tcW w:w="0" w:type="auto"/>
            <w:hideMark/>
          </w:tcPr>
          <w:p w:rsidR="009734C4" w:rsidRPr="009734C4" w:rsidRDefault="009734C4" w:rsidP="009734C4">
            <w:pPr>
              <w:rPr>
                <w:rFonts w:ascii="Segoe UI" w:eastAsia="Times New Roman" w:hAnsi="Segoe UI" w:cs="Segoe UI"/>
                <w:b/>
                <w:bCs/>
                <w:color w:val="000000"/>
                <w:sz w:val="24"/>
                <w:szCs w:val="24"/>
                <w:lang w:eastAsia="en-IN"/>
              </w:rPr>
            </w:pPr>
            <w:r w:rsidRPr="009734C4">
              <w:rPr>
                <w:rFonts w:ascii="Segoe UI" w:eastAsia="Times New Roman" w:hAnsi="Segoe UI" w:cs="Segoe UI"/>
                <w:b/>
                <w:bCs/>
                <w:color w:val="000000"/>
                <w:sz w:val="24"/>
                <w:szCs w:val="24"/>
                <w:lang w:eastAsia="en-IN"/>
              </w:rPr>
              <w:t>Parameter type</w:t>
            </w:r>
          </w:p>
        </w:tc>
        <w:tc>
          <w:tcPr>
            <w:tcW w:w="0" w:type="auto"/>
            <w:hideMark/>
          </w:tcPr>
          <w:p w:rsidR="009734C4" w:rsidRPr="009734C4" w:rsidRDefault="009734C4" w:rsidP="009734C4">
            <w:pPr>
              <w:rPr>
                <w:rFonts w:ascii="Segoe UI" w:eastAsia="Times New Roman" w:hAnsi="Segoe UI" w:cs="Segoe UI"/>
                <w:b/>
                <w:bCs/>
                <w:color w:val="000000"/>
                <w:sz w:val="24"/>
                <w:szCs w:val="24"/>
                <w:lang w:eastAsia="en-IN"/>
              </w:rPr>
            </w:pPr>
            <w:r w:rsidRPr="009734C4">
              <w:rPr>
                <w:rFonts w:ascii="Segoe UI" w:eastAsia="Times New Roman" w:hAnsi="Segoe UI" w:cs="Segoe UI"/>
                <w:b/>
                <w:bCs/>
                <w:color w:val="000000"/>
                <w:sz w:val="24"/>
                <w:szCs w:val="24"/>
                <w:lang w:eastAsia="en-IN"/>
              </w:rPr>
              <w:t>Default Value</w:t>
            </w:r>
          </w:p>
        </w:tc>
      </w:tr>
      <w:tr w:rsidR="009734C4" w:rsidRPr="009734C4" w:rsidTr="009734C4">
        <w:trPr>
          <w:trHeight w:val="362"/>
        </w:trPr>
        <w:tc>
          <w:tcPr>
            <w:tcW w:w="0" w:type="auto"/>
            <w:hideMark/>
          </w:tcPr>
          <w:p w:rsidR="009734C4" w:rsidRPr="009734C4" w:rsidRDefault="009734C4" w:rsidP="009734C4">
            <w:pPr>
              <w:rPr>
                <w:rFonts w:ascii="Segoe UI" w:eastAsia="Times New Roman" w:hAnsi="Segoe UI" w:cs="Segoe UI"/>
                <w:color w:val="000000"/>
                <w:sz w:val="24"/>
                <w:szCs w:val="24"/>
                <w:lang w:eastAsia="en-IN"/>
              </w:rPr>
            </w:pPr>
            <w:bookmarkStart w:id="7" w:name="skipFirstNRows"/>
            <w:bookmarkEnd w:id="7"/>
            <w:proofErr w:type="spellStart"/>
            <w:r w:rsidRPr="009734C4">
              <w:rPr>
                <w:rFonts w:ascii="Consolas" w:eastAsia="Times New Roman" w:hAnsi="Consolas" w:cs="Courier New"/>
                <w:color w:val="000000"/>
                <w:sz w:val="18"/>
                <w:szCs w:val="18"/>
                <w:lang w:eastAsia="en-IN"/>
              </w:rPr>
              <w:t>skipFirstNRows</w:t>
            </w:r>
            <w:proofErr w:type="spellEnd"/>
          </w:p>
        </w:tc>
        <w:tc>
          <w:tcPr>
            <w:tcW w:w="0" w:type="auto"/>
            <w:hideMark/>
          </w:tcPr>
          <w:p w:rsidR="009734C4" w:rsidRPr="009734C4" w:rsidRDefault="009734C4" w:rsidP="009734C4">
            <w:pPr>
              <w:rPr>
                <w:rFonts w:ascii="Segoe UI" w:eastAsia="Times New Roman" w:hAnsi="Segoe UI" w:cs="Segoe UI"/>
                <w:color w:val="000000"/>
                <w:sz w:val="24"/>
                <w:szCs w:val="24"/>
                <w:lang w:eastAsia="en-IN"/>
              </w:rPr>
            </w:pPr>
            <w:r w:rsidRPr="009734C4">
              <w:rPr>
                <w:rFonts w:ascii="Consolas" w:eastAsia="Times New Roman" w:hAnsi="Consolas" w:cs="Courier New"/>
                <w:color w:val="000000"/>
                <w:sz w:val="18"/>
                <w:szCs w:val="18"/>
                <w:lang w:eastAsia="en-IN"/>
              </w:rPr>
              <w:t>Int</w:t>
            </w:r>
          </w:p>
        </w:tc>
        <w:tc>
          <w:tcPr>
            <w:tcW w:w="0" w:type="auto"/>
            <w:hideMark/>
          </w:tcPr>
          <w:p w:rsidR="009734C4" w:rsidRPr="009734C4" w:rsidRDefault="009734C4" w:rsidP="009734C4">
            <w:pPr>
              <w:rPr>
                <w:rFonts w:ascii="Segoe UI" w:eastAsia="Times New Roman" w:hAnsi="Segoe UI" w:cs="Segoe UI"/>
                <w:color w:val="000000"/>
                <w:sz w:val="24"/>
                <w:szCs w:val="24"/>
                <w:lang w:eastAsia="en-IN"/>
              </w:rPr>
            </w:pPr>
            <w:r w:rsidRPr="009734C4">
              <w:rPr>
                <w:rFonts w:ascii="Consolas" w:eastAsia="Times New Roman" w:hAnsi="Consolas" w:cs="Courier New"/>
                <w:color w:val="000000"/>
                <w:sz w:val="18"/>
                <w:szCs w:val="18"/>
                <w:lang w:eastAsia="en-IN"/>
              </w:rPr>
              <w:t>0</w:t>
            </w:r>
          </w:p>
        </w:tc>
      </w:tr>
    </w:tbl>
    <w:p w:rsidR="009734C4" w:rsidRDefault="009734C4" w:rsidP="009734C4">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734C4">
        <w:rPr>
          <w:rFonts w:ascii="Segoe UI" w:eastAsia="Times New Roman" w:hAnsi="Segoe UI" w:cs="Segoe UI"/>
          <w:color w:val="000000"/>
          <w:sz w:val="24"/>
          <w:szCs w:val="24"/>
          <w:lang w:eastAsia="en-IN"/>
        </w:rPr>
        <w:lastRenderedPageBreak/>
        <w:t>The parameter specifies the number of rows to skip. The rows being skipped do not need to conform to the column schema in either type or count of columns. Note, you can only skip rows that are in the first segment of a file; otherwise, an error will be raised.</w:t>
      </w:r>
    </w:p>
    <w:p w:rsidR="00125DC2" w:rsidRPr="00125DC2" w:rsidRDefault="0037160B" w:rsidP="00125D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black" stroked="f"/>
        </w:pict>
      </w:r>
    </w:p>
    <w:tbl>
      <w:tblPr>
        <w:tblStyle w:val="TableGridLight"/>
        <w:tblW w:w="9094" w:type="dxa"/>
        <w:tblLook w:val="04A0" w:firstRow="1" w:lastRow="0" w:firstColumn="1" w:lastColumn="0" w:noHBand="0" w:noVBand="1"/>
      </w:tblPr>
      <w:tblGrid>
        <w:gridCol w:w="3265"/>
        <w:gridCol w:w="3061"/>
        <w:gridCol w:w="2768"/>
      </w:tblGrid>
      <w:tr w:rsidR="00125DC2" w:rsidRPr="00125DC2" w:rsidTr="00125DC2">
        <w:trPr>
          <w:trHeight w:val="312"/>
        </w:trPr>
        <w:tc>
          <w:tcPr>
            <w:tcW w:w="0" w:type="auto"/>
            <w:hideMark/>
          </w:tcPr>
          <w:p w:rsidR="00125DC2" w:rsidRPr="00125DC2" w:rsidRDefault="00125DC2" w:rsidP="00125DC2">
            <w:pPr>
              <w:rPr>
                <w:rFonts w:ascii="Times New Roman" w:eastAsia="Times New Roman" w:hAnsi="Times New Roman" w:cs="Times New Roman"/>
                <w:b/>
                <w:bCs/>
                <w:sz w:val="24"/>
                <w:szCs w:val="24"/>
                <w:lang w:eastAsia="en-IN"/>
              </w:rPr>
            </w:pPr>
            <w:r w:rsidRPr="00125DC2">
              <w:rPr>
                <w:rFonts w:ascii="Times New Roman" w:eastAsia="Times New Roman" w:hAnsi="Times New Roman" w:cs="Times New Roman"/>
                <w:b/>
                <w:bCs/>
                <w:sz w:val="24"/>
                <w:szCs w:val="24"/>
                <w:lang w:eastAsia="en-IN"/>
              </w:rPr>
              <w:t>Parameter name</w:t>
            </w:r>
          </w:p>
        </w:tc>
        <w:tc>
          <w:tcPr>
            <w:tcW w:w="0" w:type="auto"/>
            <w:hideMark/>
          </w:tcPr>
          <w:p w:rsidR="00125DC2" w:rsidRPr="00125DC2" w:rsidRDefault="00125DC2" w:rsidP="00125DC2">
            <w:pPr>
              <w:rPr>
                <w:rFonts w:ascii="Times New Roman" w:eastAsia="Times New Roman" w:hAnsi="Times New Roman" w:cs="Times New Roman"/>
                <w:b/>
                <w:bCs/>
                <w:sz w:val="24"/>
                <w:szCs w:val="24"/>
                <w:lang w:eastAsia="en-IN"/>
              </w:rPr>
            </w:pPr>
            <w:r w:rsidRPr="00125DC2">
              <w:rPr>
                <w:rFonts w:ascii="Times New Roman" w:eastAsia="Times New Roman" w:hAnsi="Times New Roman" w:cs="Times New Roman"/>
                <w:b/>
                <w:bCs/>
                <w:sz w:val="24"/>
                <w:szCs w:val="24"/>
                <w:lang w:eastAsia="en-IN"/>
              </w:rPr>
              <w:t>Parameter type</w:t>
            </w:r>
          </w:p>
        </w:tc>
        <w:tc>
          <w:tcPr>
            <w:tcW w:w="0" w:type="auto"/>
            <w:hideMark/>
          </w:tcPr>
          <w:p w:rsidR="00125DC2" w:rsidRPr="00125DC2" w:rsidRDefault="00125DC2" w:rsidP="00125DC2">
            <w:pPr>
              <w:rPr>
                <w:rFonts w:ascii="Times New Roman" w:eastAsia="Times New Roman" w:hAnsi="Times New Roman" w:cs="Times New Roman"/>
                <w:b/>
                <w:bCs/>
                <w:sz w:val="24"/>
                <w:szCs w:val="24"/>
                <w:lang w:eastAsia="en-IN"/>
              </w:rPr>
            </w:pPr>
            <w:r w:rsidRPr="00125DC2">
              <w:rPr>
                <w:rFonts w:ascii="Times New Roman" w:eastAsia="Times New Roman" w:hAnsi="Times New Roman" w:cs="Times New Roman"/>
                <w:b/>
                <w:bCs/>
                <w:sz w:val="24"/>
                <w:szCs w:val="24"/>
                <w:lang w:eastAsia="en-IN"/>
              </w:rPr>
              <w:t>Default Value</w:t>
            </w:r>
          </w:p>
        </w:tc>
      </w:tr>
      <w:tr w:rsidR="00125DC2" w:rsidRPr="00125DC2" w:rsidTr="00125DC2">
        <w:trPr>
          <w:trHeight w:val="234"/>
        </w:trPr>
        <w:tc>
          <w:tcPr>
            <w:tcW w:w="0" w:type="auto"/>
            <w:hideMark/>
          </w:tcPr>
          <w:p w:rsidR="00125DC2" w:rsidRPr="00125DC2" w:rsidRDefault="00125DC2" w:rsidP="00125DC2">
            <w:pPr>
              <w:rPr>
                <w:rFonts w:ascii="Times New Roman" w:eastAsia="Times New Roman" w:hAnsi="Times New Roman" w:cs="Times New Roman"/>
                <w:sz w:val="24"/>
                <w:szCs w:val="24"/>
                <w:lang w:eastAsia="en-IN"/>
              </w:rPr>
            </w:pPr>
            <w:bookmarkStart w:id="8" w:name="charFormat"/>
            <w:bookmarkEnd w:id="8"/>
            <w:proofErr w:type="spellStart"/>
            <w:r w:rsidRPr="00125DC2">
              <w:rPr>
                <w:rFonts w:ascii="Consolas" w:eastAsia="Times New Roman" w:hAnsi="Consolas" w:cs="Courier New"/>
                <w:sz w:val="18"/>
                <w:szCs w:val="18"/>
                <w:lang w:eastAsia="en-IN"/>
              </w:rPr>
              <w:t>charFormat</w:t>
            </w:r>
            <w:proofErr w:type="spellEnd"/>
          </w:p>
        </w:tc>
        <w:tc>
          <w:tcPr>
            <w:tcW w:w="0" w:type="auto"/>
            <w:hideMark/>
          </w:tcPr>
          <w:p w:rsidR="00125DC2" w:rsidRPr="00125DC2" w:rsidRDefault="00125DC2" w:rsidP="00125DC2">
            <w:pPr>
              <w:rPr>
                <w:rFonts w:ascii="Times New Roman" w:eastAsia="Times New Roman" w:hAnsi="Times New Roman" w:cs="Times New Roman"/>
                <w:sz w:val="24"/>
                <w:szCs w:val="24"/>
                <w:lang w:eastAsia="en-IN"/>
              </w:rPr>
            </w:pPr>
            <w:r w:rsidRPr="00125DC2">
              <w:rPr>
                <w:rFonts w:ascii="Consolas" w:eastAsia="Times New Roman" w:hAnsi="Consolas" w:cs="Courier New"/>
                <w:sz w:val="18"/>
                <w:szCs w:val="18"/>
                <w:lang w:eastAsia="en-IN"/>
              </w:rPr>
              <w:t>string</w:t>
            </w:r>
          </w:p>
        </w:tc>
        <w:tc>
          <w:tcPr>
            <w:tcW w:w="0" w:type="auto"/>
            <w:hideMark/>
          </w:tcPr>
          <w:p w:rsidR="00125DC2" w:rsidRPr="00125DC2" w:rsidRDefault="00125DC2" w:rsidP="00125DC2">
            <w:pPr>
              <w:rPr>
                <w:rFonts w:ascii="Times New Roman" w:eastAsia="Times New Roman" w:hAnsi="Times New Roman" w:cs="Times New Roman"/>
                <w:sz w:val="24"/>
                <w:szCs w:val="24"/>
                <w:lang w:eastAsia="en-IN"/>
              </w:rPr>
            </w:pPr>
            <w:r w:rsidRPr="00125DC2">
              <w:rPr>
                <w:rFonts w:ascii="Consolas" w:eastAsia="Times New Roman" w:hAnsi="Consolas" w:cs="Courier New"/>
                <w:sz w:val="18"/>
                <w:szCs w:val="18"/>
                <w:lang w:eastAsia="en-IN"/>
              </w:rPr>
              <w:t>"uint16"</w:t>
            </w:r>
          </w:p>
        </w:tc>
      </w:tr>
    </w:tbl>
    <w:p w:rsidR="00125DC2" w:rsidRPr="00125DC2" w:rsidRDefault="00125DC2" w:rsidP="00125DC2">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125DC2">
        <w:rPr>
          <w:rFonts w:ascii="Segoe UI" w:eastAsia="Times New Roman" w:hAnsi="Segoe UI" w:cs="Segoe UI"/>
          <w:color w:val="000000"/>
          <w:sz w:val="24"/>
          <w:szCs w:val="24"/>
          <w:lang w:eastAsia="en-IN"/>
        </w:rPr>
        <w:t>The supported values are:</w:t>
      </w:r>
    </w:p>
    <w:tbl>
      <w:tblPr>
        <w:tblStyle w:val="TableGridLight"/>
        <w:tblW w:w="9094" w:type="dxa"/>
        <w:tblLook w:val="04A0" w:firstRow="1" w:lastRow="0" w:firstColumn="1" w:lastColumn="0" w:noHBand="0" w:noVBand="1"/>
      </w:tblPr>
      <w:tblGrid>
        <w:gridCol w:w="979"/>
        <w:gridCol w:w="8115"/>
      </w:tblGrid>
      <w:tr w:rsidR="00125DC2" w:rsidRPr="00125DC2" w:rsidTr="00125DC2">
        <w:trPr>
          <w:trHeight w:val="281"/>
        </w:trPr>
        <w:tc>
          <w:tcPr>
            <w:tcW w:w="0" w:type="auto"/>
            <w:hideMark/>
          </w:tcPr>
          <w:p w:rsidR="00125DC2" w:rsidRPr="00125DC2" w:rsidRDefault="00125DC2" w:rsidP="00125DC2">
            <w:pPr>
              <w:rPr>
                <w:rFonts w:ascii="Consolas" w:eastAsia="Times New Roman" w:hAnsi="Consolas" w:cs="Times New Roman"/>
                <w:b/>
                <w:bCs/>
                <w:sz w:val="18"/>
                <w:szCs w:val="18"/>
                <w:lang w:eastAsia="en-IN"/>
              </w:rPr>
            </w:pPr>
            <w:r w:rsidRPr="00125DC2">
              <w:rPr>
                <w:rFonts w:ascii="Consolas" w:eastAsia="Times New Roman" w:hAnsi="Consolas" w:cs="Times New Roman"/>
                <w:b/>
                <w:bCs/>
                <w:sz w:val="18"/>
                <w:szCs w:val="18"/>
                <w:lang w:eastAsia="en-IN"/>
              </w:rPr>
              <w:t>Value</w:t>
            </w:r>
          </w:p>
        </w:tc>
        <w:tc>
          <w:tcPr>
            <w:tcW w:w="0" w:type="auto"/>
            <w:hideMark/>
          </w:tcPr>
          <w:p w:rsidR="00125DC2" w:rsidRPr="00125DC2" w:rsidRDefault="00125DC2" w:rsidP="00125DC2">
            <w:pPr>
              <w:rPr>
                <w:rFonts w:ascii="Consolas" w:eastAsia="Times New Roman" w:hAnsi="Consolas" w:cs="Times New Roman"/>
                <w:b/>
                <w:bCs/>
                <w:sz w:val="18"/>
                <w:szCs w:val="18"/>
                <w:lang w:eastAsia="en-IN"/>
              </w:rPr>
            </w:pPr>
            <w:r w:rsidRPr="00125DC2">
              <w:rPr>
                <w:rFonts w:ascii="Consolas" w:eastAsia="Times New Roman" w:hAnsi="Consolas" w:cs="Times New Roman"/>
                <w:b/>
                <w:bCs/>
                <w:sz w:val="18"/>
                <w:szCs w:val="18"/>
                <w:lang w:eastAsia="en-IN"/>
              </w:rPr>
              <w:t>Description</w:t>
            </w:r>
          </w:p>
        </w:tc>
      </w:tr>
      <w:tr w:rsidR="00125DC2" w:rsidRPr="00125DC2" w:rsidTr="00125DC2">
        <w:trPr>
          <w:trHeight w:val="1104"/>
        </w:trPr>
        <w:tc>
          <w:tcPr>
            <w:tcW w:w="0" w:type="auto"/>
            <w:hideMark/>
          </w:tcPr>
          <w:p w:rsidR="00125DC2" w:rsidRPr="00125DC2" w:rsidRDefault="00125DC2" w:rsidP="00125DC2">
            <w:pPr>
              <w:rPr>
                <w:rFonts w:ascii="Consolas" w:eastAsia="Times New Roman" w:hAnsi="Consolas" w:cs="Times New Roman"/>
                <w:sz w:val="18"/>
                <w:szCs w:val="18"/>
                <w:lang w:eastAsia="en-IN"/>
              </w:rPr>
            </w:pPr>
            <w:r w:rsidRPr="00125DC2">
              <w:rPr>
                <w:rFonts w:ascii="Consolas" w:eastAsia="Times New Roman" w:hAnsi="Consolas" w:cs="Times New Roman"/>
                <w:sz w:val="18"/>
                <w:szCs w:val="18"/>
                <w:lang w:eastAsia="en-IN"/>
              </w:rPr>
              <w:t>uint16 or null</w:t>
            </w:r>
          </w:p>
        </w:tc>
        <w:tc>
          <w:tcPr>
            <w:tcW w:w="0" w:type="auto"/>
            <w:hideMark/>
          </w:tcPr>
          <w:p w:rsidR="00125DC2" w:rsidRPr="00125DC2" w:rsidRDefault="00125DC2" w:rsidP="00125DC2">
            <w:pPr>
              <w:rPr>
                <w:rFonts w:ascii="Consolas" w:eastAsia="Times New Roman" w:hAnsi="Consolas" w:cs="Times New Roman"/>
                <w:sz w:val="18"/>
                <w:szCs w:val="18"/>
                <w:lang w:eastAsia="en-IN"/>
              </w:rPr>
            </w:pPr>
            <w:r w:rsidRPr="00125DC2">
              <w:rPr>
                <w:rFonts w:ascii="Consolas" w:eastAsia="Times New Roman" w:hAnsi="Consolas" w:cs="Times New Roman"/>
                <w:sz w:val="18"/>
                <w:szCs w:val="18"/>
                <w:lang w:eastAsia="en-IN"/>
              </w:rPr>
              <w:t>This is the default value. Serializes the </w:t>
            </w:r>
            <w:r w:rsidRPr="00125DC2">
              <w:rPr>
                <w:rFonts w:ascii="Consolas" w:eastAsia="Times New Roman" w:hAnsi="Consolas" w:cs="Courier New"/>
                <w:sz w:val="18"/>
                <w:szCs w:val="18"/>
                <w:lang w:eastAsia="en-IN"/>
              </w:rPr>
              <w:t>char</w:t>
            </w:r>
            <w:r w:rsidRPr="00125DC2">
              <w:rPr>
                <w:rFonts w:ascii="Consolas" w:eastAsia="Times New Roman" w:hAnsi="Consolas" w:cs="Times New Roman"/>
                <w:sz w:val="18"/>
                <w:szCs w:val="18"/>
                <w:lang w:eastAsia="en-IN"/>
              </w:rPr>
              <w:t xml:space="preserve"> value as an integral number (taking all other serialization options into account) and parses the input as the integral character code number to the corresponding character or errors if the input is not an integral character code (or </w:t>
            </w:r>
            <w:proofErr w:type="spellStart"/>
            <w:r w:rsidRPr="00125DC2">
              <w:rPr>
                <w:rFonts w:ascii="Consolas" w:eastAsia="Times New Roman" w:hAnsi="Consolas" w:cs="Times New Roman"/>
                <w:sz w:val="18"/>
                <w:szCs w:val="18"/>
                <w:lang w:eastAsia="en-IN"/>
              </w:rPr>
              <w:t>mapable</w:t>
            </w:r>
            <w:proofErr w:type="spellEnd"/>
            <w:r w:rsidRPr="00125DC2">
              <w:rPr>
                <w:rFonts w:ascii="Consolas" w:eastAsia="Times New Roman" w:hAnsi="Consolas" w:cs="Times New Roman"/>
                <w:sz w:val="18"/>
                <w:szCs w:val="18"/>
                <w:lang w:eastAsia="en-IN"/>
              </w:rPr>
              <w:t> </w:t>
            </w:r>
            <w:r w:rsidRPr="00125DC2">
              <w:rPr>
                <w:rFonts w:ascii="Consolas" w:eastAsia="Times New Roman" w:hAnsi="Consolas" w:cs="Courier New"/>
                <w:sz w:val="18"/>
                <w:szCs w:val="18"/>
                <w:lang w:eastAsia="en-IN"/>
              </w:rPr>
              <w:t>null</w:t>
            </w:r>
            <w:r w:rsidRPr="00125DC2">
              <w:rPr>
                <w:rFonts w:ascii="Consolas" w:eastAsia="Times New Roman" w:hAnsi="Consolas" w:cs="Times New Roman"/>
                <w:sz w:val="18"/>
                <w:szCs w:val="18"/>
                <w:lang w:eastAsia="en-IN"/>
              </w:rPr>
              <w:t> if extracting it as </w:t>
            </w:r>
            <w:r w:rsidRPr="00125DC2">
              <w:rPr>
                <w:rFonts w:ascii="Consolas" w:eastAsia="Times New Roman" w:hAnsi="Consolas" w:cs="Courier New"/>
                <w:sz w:val="18"/>
                <w:szCs w:val="18"/>
                <w:lang w:eastAsia="en-IN"/>
              </w:rPr>
              <w:t>char?</w:t>
            </w:r>
            <w:r w:rsidRPr="00125DC2">
              <w:rPr>
                <w:rFonts w:ascii="Consolas" w:eastAsia="Times New Roman" w:hAnsi="Consolas" w:cs="Times New Roman"/>
                <w:sz w:val="18"/>
                <w:szCs w:val="18"/>
                <w:lang w:eastAsia="en-IN"/>
              </w:rPr>
              <w:t>).</w:t>
            </w:r>
          </w:p>
        </w:tc>
      </w:tr>
      <w:tr w:rsidR="00125DC2" w:rsidRPr="00125DC2" w:rsidTr="00125DC2">
        <w:trPr>
          <w:trHeight w:val="833"/>
        </w:trPr>
        <w:tc>
          <w:tcPr>
            <w:tcW w:w="0" w:type="auto"/>
            <w:hideMark/>
          </w:tcPr>
          <w:p w:rsidR="00125DC2" w:rsidRPr="00125DC2" w:rsidRDefault="00125DC2" w:rsidP="00125DC2">
            <w:pPr>
              <w:rPr>
                <w:rFonts w:ascii="Consolas" w:eastAsia="Times New Roman" w:hAnsi="Consolas" w:cs="Times New Roman"/>
                <w:sz w:val="18"/>
                <w:szCs w:val="18"/>
                <w:lang w:eastAsia="en-IN"/>
              </w:rPr>
            </w:pPr>
            <w:r w:rsidRPr="00125DC2">
              <w:rPr>
                <w:rFonts w:ascii="Consolas" w:eastAsia="Times New Roman" w:hAnsi="Consolas" w:cs="Times New Roman"/>
                <w:sz w:val="18"/>
                <w:szCs w:val="18"/>
                <w:lang w:eastAsia="en-IN"/>
              </w:rPr>
              <w:t>string</w:t>
            </w:r>
          </w:p>
        </w:tc>
        <w:tc>
          <w:tcPr>
            <w:tcW w:w="0" w:type="auto"/>
            <w:hideMark/>
          </w:tcPr>
          <w:p w:rsidR="00125DC2" w:rsidRPr="00125DC2" w:rsidRDefault="00125DC2" w:rsidP="00125DC2">
            <w:pPr>
              <w:rPr>
                <w:rFonts w:ascii="Consolas" w:eastAsia="Times New Roman" w:hAnsi="Consolas" w:cs="Times New Roman"/>
                <w:sz w:val="18"/>
                <w:szCs w:val="18"/>
                <w:lang w:eastAsia="en-IN"/>
              </w:rPr>
            </w:pPr>
            <w:r w:rsidRPr="00125DC2">
              <w:rPr>
                <w:rFonts w:ascii="Consolas" w:eastAsia="Times New Roman" w:hAnsi="Consolas" w:cs="Times New Roman"/>
                <w:sz w:val="18"/>
                <w:szCs w:val="18"/>
                <w:lang w:eastAsia="en-IN"/>
              </w:rPr>
              <w:t>Serializes the </w:t>
            </w:r>
            <w:r w:rsidRPr="00125DC2">
              <w:rPr>
                <w:rFonts w:ascii="Consolas" w:eastAsia="Times New Roman" w:hAnsi="Consolas" w:cs="Courier New"/>
                <w:sz w:val="18"/>
                <w:szCs w:val="18"/>
                <w:lang w:eastAsia="en-IN"/>
              </w:rPr>
              <w:t>char</w:t>
            </w:r>
            <w:r w:rsidRPr="00125DC2">
              <w:rPr>
                <w:rFonts w:ascii="Consolas" w:eastAsia="Times New Roman" w:hAnsi="Consolas" w:cs="Times New Roman"/>
                <w:sz w:val="18"/>
                <w:szCs w:val="18"/>
                <w:lang w:eastAsia="en-IN"/>
              </w:rPr>
              <w:t xml:space="preserve"> value in its Unicode string representation (taking all other serialization options including encoding into account) and parses the input as the character </w:t>
            </w:r>
            <w:proofErr w:type="spellStart"/>
            <w:r w:rsidRPr="00125DC2">
              <w:rPr>
                <w:rFonts w:ascii="Consolas" w:eastAsia="Times New Roman" w:hAnsi="Consolas" w:cs="Times New Roman"/>
                <w:sz w:val="18"/>
                <w:szCs w:val="18"/>
                <w:lang w:eastAsia="en-IN"/>
              </w:rPr>
              <w:t>codepoint</w:t>
            </w:r>
            <w:proofErr w:type="spellEnd"/>
            <w:r w:rsidRPr="00125DC2">
              <w:rPr>
                <w:rFonts w:ascii="Consolas" w:eastAsia="Times New Roman" w:hAnsi="Consolas" w:cs="Times New Roman"/>
                <w:sz w:val="18"/>
                <w:szCs w:val="18"/>
                <w:lang w:eastAsia="en-IN"/>
              </w:rPr>
              <w:t xml:space="preserve"> using the specified encoding.</w:t>
            </w:r>
          </w:p>
        </w:tc>
      </w:tr>
    </w:tbl>
    <w:p w:rsidR="009734C4" w:rsidRDefault="009734C4" w:rsidP="009734C4">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A14019" w:rsidRDefault="00A14019" w:rsidP="00A14019">
      <w:pPr>
        <w:pStyle w:val="Heading1"/>
        <w:shd w:val="clear" w:color="auto" w:fill="FFFFFF"/>
        <w:spacing w:before="0"/>
        <w:rPr>
          <w:rFonts w:ascii="Segoe UI" w:hAnsi="Segoe UI" w:cs="Segoe UI"/>
          <w:color w:val="000000"/>
        </w:rPr>
      </w:pPr>
      <w:proofErr w:type="spellStart"/>
      <w:proofErr w:type="gramStart"/>
      <w:r>
        <w:rPr>
          <w:rFonts w:ascii="Segoe UI" w:hAnsi="Segoe UI" w:cs="Segoe UI"/>
          <w:color w:val="000000"/>
        </w:rPr>
        <w:t>Extractors.Text</w:t>
      </w:r>
      <w:proofErr w:type="spellEnd"/>
      <w:r>
        <w:rPr>
          <w:rFonts w:ascii="Segoe UI" w:hAnsi="Segoe UI" w:cs="Segoe UI"/>
          <w:color w:val="000000"/>
        </w:rPr>
        <w:t>()</w:t>
      </w:r>
      <w:proofErr w:type="gramEnd"/>
    </w:p>
    <w:p w:rsidR="000724F4" w:rsidRDefault="00A14019"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14019">
        <w:rPr>
          <w:rFonts w:ascii="Segoe UI" w:eastAsia="Times New Roman" w:hAnsi="Segoe UI" w:cs="Segoe UI"/>
          <w:color w:val="000000"/>
          <w:sz w:val="24"/>
          <w:szCs w:val="24"/>
          <w:lang w:eastAsia="en-IN"/>
        </w:rPr>
        <w:t xml:space="preserve">The </w:t>
      </w:r>
      <w:proofErr w:type="gramStart"/>
      <w:r w:rsidRPr="00A14019">
        <w:rPr>
          <w:rFonts w:ascii="Segoe UI" w:eastAsia="Times New Roman" w:hAnsi="Segoe UI" w:cs="Segoe UI"/>
          <w:color w:val="000000"/>
          <w:sz w:val="24"/>
          <w:szCs w:val="24"/>
          <w:lang w:eastAsia="en-IN"/>
        </w:rPr>
        <w:t>Text(</w:t>
      </w:r>
      <w:proofErr w:type="gramEnd"/>
      <w:r w:rsidRPr="00A14019">
        <w:rPr>
          <w:rFonts w:ascii="Segoe UI" w:eastAsia="Times New Roman" w:hAnsi="Segoe UI" w:cs="Segoe UI"/>
          <w:color w:val="000000"/>
          <w:sz w:val="24"/>
          <w:szCs w:val="24"/>
          <w:lang w:eastAsia="en-IN"/>
        </w:rPr>
        <w:t>) extractor supports a variety of text file formats that all follow a row/column format. It provides a set of delimiters to identify the row and column boundaries and several other parameters to parse the text file and produces a rowset based on the EXTRACT expression’s schema.</w:t>
      </w:r>
    </w:p>
    <w:p w:rsidR="00A14019" w:rsidRDefault="00A14019"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e.g.</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451A5"/>
          <w:sz w:val="21"/>
          <w:szCs w:val="21"/>
          <w:shd w:val="clear" w:color="auto" w:fill="FAFAFA"/>
          <w:lang w:eastAsia="en-IN"/>
        </w:rPr>
        <w:t>@</w:t>
      </w:r>
      <w:proofErr w:type="spellStart"/>
      <w:r w:rsidRPr="00A14019">
        <w:rPr>
          <w:rFonts w:ascii="Consolas" w:eastAsia="Times New Roman" w:hAnsi="Consolas" w:cs="Times New Roman"/>
          <w:color w:val="0451A5"/>
          <w:sz w:val="21"/>
          <w:szCs w:val="21"/>
          <w:shd w:val="clear" w:color="auto" w:fill="FAFAFA"/>
          <w:lang w:eastAsia="en-IN"/>
        </w:rPr>
        <w:t>searchlog</w:t>
      </w:r>
      <w:proofErr w:type="spellEnd"/>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EXTRACT</w:t>
      </w:r>
      <w:r w:rsidRPr="00A14019">
        <w:rPr>
          <w:rFonts w:ascii="Consolas" w:eastAsia="Times New Roman" w:hAnsi="Consolas" w:cs="Times New Roman"/>
          <w:color w:val="000000"/>
          <w:sz w:val="21"/>
          <w:szCs w:val="21"/>
          <w:shd w:val="clear" w:color="auto" w:fill="FAFAFA"/>
          <w:lang w:eastAsia="en-IN"/>
        </w:rPr>
        <w:t xml:space="preserve"> </w:t>
      </w:r>
      <w:proofErr w:type="spellStart"/>
      <w:r w:rsidRPr="00A14019">
        <w:rPr>
          <w:rFonts w:ascii="Consolas" w:eastAsia="Times New Roman" w:hAnsi="Consolas" w:cs="Times New Roman"/>
          <w:color w:val="000000"/>
          <w:sz w:val="21"/>
          <w:szCs w:val="21"/>
          <w:shd w:val="clear" w:color="auto" w:fill="FAFAFA"/>
          <w:lang w:eastAsia="en-IN"/>
        </w:rPr>
        <w:t>UserId</w:t>
      </w:r>
      <w:proofErr w:type="spell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int</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Start           </w:t>
      </w:r>
      <w:r w:rsidRPr="00A14019">
        <w:rPr>
          <w:rFonts w:ascii="Consolas" w:eastAsia="Times New Roman" w:hAnsi="Consolas" w:cs="Times New Roman"/>
          <w:color w:val="0101FD"/>
          <w:sz w:val="21"/>
          <w:szCs w:val="21"/>
          <w:shd w:val="clear" w:color="auto" w:fill="FAFAFA"/>
          <w:lang w:eastAsia="en-IN"/>
        </w:rPr>
        <w:t>DateTime</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Region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Query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Duration        </w:t>
      </w:r>
      <w:r w:rsidRPr="00A14019">
        <w:rPr>
          <w:rFonts w:ascii="Consolas" w:eastAsia="Times New Roman" w:hAnsi="Consolas" w:cs="Times New Roman"/>
          <w:color w:val="0101FD"/>
          <w:sz w:val="21"/>
          <w:szCs w:val="21"/>
          <w:shd w:val="clear" w:color="auto" w:fill="FAFAFA"/>
          <w:lang w:eastAsia="en-IN"/>
        </w:rPr>
        <w:t>int</w:t>
      </w:r>
      <w:proofErr w:type="gramStart"/>
      <w:r w:rsidRPr="00A14019">
        <w:rPr>
          <w:rFonts w:ascii="Consolas" w:eastAsia="Times New Roman" w:hAnsi="Consolas" w:cs="Times New Roman"/>
          <w:color w:val="000000"/>
          <w:sz w:val="21"/>
          <w:szCs w:val="21"/>
          <w:shd w:val="clear" w:color="auto" w:fill="FAFAFA"/>
          <w:lang w:eastAsia="en-IN"/>
        </w:rPr>
        <w:t>?,</w:t>
      </w:r>
      <w:proofErr w:type="gramEnd"/>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Urls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spellStart"/>
      <w:r w:rsidRPr="00A14019">
        <w:rPr>
          <w:rFonts w:ascii="Consolas" w:eastAsia="Times New Roman" w:hAnsi="Consolas" w:cs="Times New Roman"/>
          <w:color w:val="000000"/>
          <w:sz w:val="21"/>
          <w:szCs w:val="21"/>
          <w:shd w:val="clear" w:color="auto" w:fill="FAFAFA"/>
          <w:lang w:eastAsia="en-IN"/>
        </w:rPr>
        <w:t>ClickedUrls</w:t>
      </w:r>
      <w:proofErr w:type="spell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FROM</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A31515"/>
          <w:sz w:val="21"/>
          <w:szCs w:val="21"/>
          <w:shd w:val="clear" w:color="auto" w:fill="FAFAFA"/>
          <w:lang w:eastAsia="en-IN"/>
        </w:rPr>
        <w:t>"/Samples/Data/</w:t>
      </w:r>
      <w:proofErr w:type="spellStart"/>
      <w:r w:rsidRPr="00A14019">
        <w:rPr>
          <w:rFonts w:ascii="Consolas" w:eastAsia="Times New Roman" w:hAnsi="Consolas" w:cs="Times New Roman"/>
          <w:color w:val="A31515"/>
          <w:sz w:val="21"/>
          <w:szCs w:val="21"/>
          <w:shd w:val="clear" w:color="auto" w:fill="FAFAFA"/>
          <w:lang w:eastAsia="en-IN"/>
        </w:rPr>
        <w:t>SearchLog.tsv</w:t>
      </w:r>
      <w:proofErr w:type="spellEnd"/>
      <w:r w:rsidRPr="00A14019">
        <w:rPr>
          <w:rFonts w:ascii="Consolas" w:eastAsia="Times New Roman" w:hAnsi="Consolas" w:cs="Times New Roman"/>
          <w:color w:val="A31515"/>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USING</w:t>
      </w: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Extractors.Text</w:t>
      </w:r>
      <w:proofErr w:type="spellEnd"/>
      <w:r w:rsidRPr="00A14019">
        <w:rPr>
          <w:rFonts w:ascii="Consolas" w:eastAsia="Times New Roman" w:hAnsi="Consolas" w:cs="Times New Roman"/>
          <w:color w:val="000000"/>
          <w:sz w:val="21"/>
          <w:szCs w:val="21"/>
          <w:shd w:val="clear" w:color="auto" w:fill="FAFAFA"/>
          <w:lang w:eastAsia="en-IN"/>
        </w:rPr>
        <w:t>(</w:t>
      </w:r>
      <w:proofErr w:type="gramEnd"/>
      <w:r w:rsidRPr="00A14019">
        <w:rPr>
          <w:rFonts w:ascii="Consolas" w:eastAsia="Times New Roman" w:hAnsi="Consolas" w:cs="Times New Roman"/>
          <w:color w:val="000000"/>
          <w:sz w:val="21"/>
          <w:szCs w:val="21"/>
          <w:shd w:val="clear" w:color="auto" w:fill="FAFAFA"/>
          <w:lang w:eastAsia="en-IN"/>
        </w:rPr>
        <w:t xml:space="preserve">delimiter: </w:t>
      </w:r>
      <w:r w:rsidRPr="00A14019">
        <w:rPr>
          <w:rFonts w:ascii="Consolas" w:eastAsia="Times New Roman" w:hAnsi="Consolas" w:cs="Times New Roman"/>
          <w:color w:val="A31515"/>
          <w:sz w:val="21"/>
          <w:szCs w:val="21"/>
          <w:shd w:val="clear" w:color="auto" w:fill="FAFAFA"/>
          <w:lang w:eastAsia="en-IN"/>
        </w:rPr>
        <w:t>'\t'</w:t>
      </w:r>
      <w:r w:rsidRPr="00A14019">
        <w:rPr>
          <w:rFonts w:ascii="Consolas" w:eastAsia="Times New Roman" w:hAnsi="Consolas" w:cs="Times New Roman"/>
          <w:color w:val="000000"/>
          <w:sz w:val="21"/>
          <w:szCs w:val="21"/>
          <w:shd w:val="clear" w:color="auto" w:fill="FAFAFA"/>
          <w:lang w:eastAsia="en-IN"/>
        </w:rPr>
        <w:t xml:space="preserve">, </w:t>
      </w:r>
      <w:proofErr w:type="spellStart"/>
      <w:r w:rsidRPr="00A14019">
        <w:rPr>
          <w:rFonts w:ascii="Consolas" w:eastAsia="Times New Roman" w:hAnsi="Consolas" w:cs="Times New Roman"/>
          <w:color w:val="000000"/>
          <w:sz w:val="21"/>
          <w:szCs w:val="21"/>
          <w:shd w:val="clear" w:color="auto" w:fill="FAFAFA"/>
          <w:lang w:eastAsia="en-IN"/>
        </w:rPr>
        <w:t>skipFirstNRows</w:t>
      </w:r>
      <w:proofErr w:type="spellEnd"/>
      <w:r w:rsidRPr="00A14019">
        <w:rPr>
          <w:rFonts w:ascii="Consolas" w:eastAsia="Times New Roman" w:hAnsi="Consolas" w:cs="Times New Roman"/>
          <w:color w:val="000000"/>
          <w:sz w:val="21"/>
          <w:szCs w:val="21"/>
          <w:shd w:val="clear" w:color="auto" w:fill="FAFAFA"/>
          <w:lang w:eastAsia="en-IN"/>
        </w:rPr>
        <w:t>: 1);</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OUTPUT</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451A5"/>
          <w:sz w:val="21"/>
          <w:szCs w:val="21"/>
          <w:shd w:val="clear" w:color="auto" w:fill="FAFAFA"/>
          <w:lang w:eastAsia="en-IN"/>
        </w:rPr>
        <w:t>@</w:t>
      </w:r>
      <w:proofErr w:type="spellStart"/>
      <w:r w:rsidRPr="00A14019">
        <w:rPr>
          <w:rFonts w:ascii="Consolas" w:eastAsia="Times New Roman" w:hAnsi="Consolas" w:cs="Times New Roman"/>
          <w:color w:val="0451A5"/>
          <w:sz w:val="21"/>
          <w:szCs w:val="21"/>
          <w:shd w:val="clear" w:color="auto" w:fill="FAFAFA"/>
          <w:lang w:eastAsia="en-IN"/>
        </w:rPr>
        <w:t>searchlog</w:t>
      </w:r>
      <w:proofErr w:type="spellEnd"/>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TO</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A31515"/>
          <w:sz w:val="21"/>
          <w:szCs w:val="21"/>
          <w:shd w:val="clear" w:color="auto" w:fill="FAFAFA"/>
          <w:lang w:eastAsia="en-IN"/>
        </w:rPr>
        <w:t>"/Output/ReferenceGuide/BuiltIn/UDOs/extractorText_SearchLog.csv"</w:t>
      </w:r>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USING</w:t>
      </w: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Outputters.Csv</w:t>
      </w:r>
      <w:proofErr w:type="spellEnd"/>
      <w:r w:rsidRPr="00A14019">
        <w:rPr>
          <w:rFonts w:ascii="Consolas" w:eastAsia="Times New Roman" w:hAnsi="Consolas" w:cs="Times New Roman"/>
          <w:color w:val="000000"/>
          <w:sz w:val="21"/>
          <w:szCs w:val="21"/>
          <w:shd w:val="clear" w:color="auto" w:fill="FAFAFA"/>
          <w:lang w:eastAsia="en-IN"/>
        </w:rPr>
        <w:t>(</w:t>
      </w:r>
      <w:proofErr w:type="gramEnd"/>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451A5"/>
          <w:sz w:val="21"/>
          <w:szCs w:val="21"/>
          <w:shd w:val="clear" w:color="auto" w:fill="FAFAFA"/>
          <w:lang w:eastAsia="en-IN"/>
        </w:rPr>
        <w:t>@Drivers</w:t>
      </w:r>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EXTRACT</w:t>
      </w:r>
      <w:r w:rsidRPr="00A14019">
        <w:rPr>
          <w:rFonts w:ascii="Consolas" w:eastAsia="Times New Roman" w:hAnsi="Consolas" w:cs="Times New Roman"/>
          <w:color w:val="000000"/>
          <w:sz w:val="21"/>
          <w:szCs w:val="21"/>
          <w:shd w:val="clear" w:color="auto" w:fill="FAFAFA"/>
          <w:lang w:eastAsia="en-IN"/>
        </w:rPr>
        <w:t xml:space="preserve"> </w:t>
      </w:r>
      <w:proofErr w:type="spellStart"/>
      <w:r w:rsidRPr="00A14019">
        <w:rPr>
          <w:rFonts w:ascii="Consolas" w:eastAsia="Times New Roman" w:hAnsi="Consolas" w:cs="Times New Roman"/>
          <w:color w:val="000000"/>
          <w:sz w:val="21"/>
          <w:szCs w:val="21"/>
          <w:shd w:val="clear" w:color="auto" w:fill="FAFAFA"/>
          <w:lang w:eastAsia="en-IN"/>
        </w:rPr>
        <w:t>driver_id</w:t>
      </w:r>
      <w:proofErr w:type="spell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int</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gramStart"/>
      <w:r w:rsidRPr="00A14019">
        <w:rPr>
          <w:rFonts w:ascii="Consolas" w:eastAsia="Times New Roman" w:hAnsi="Consolas" w:cs="Times New Roman"/>
          <w:color w:val="0101FD"/>
          <w:sz w:val="21"/>
          <w:szCs w:val="21"/>
          <w:shd w:val="clear" w:color="auto" w:fill="FAFAFA"/>
          <w:lang w:eastAsia="en-IN"/>
        </w:rPr>
        <w:t>name</w:t>
      </w:r>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lastRenderedPageBreak/>
        <w:t xml:space="preserve">        </w:t>
      </w:r>
      <w:proofErr w:type="gramStart"/>
      <w:r w:rsidRPr="00A14019">
        <w:rPr>
          <w:rFonts w:ascii="Consolas" w:eastAsia="Times New Roman" w:hAnsi="Consolas" w:cs="Times New Roman"/>
          <w:color w:val="000000"/>
          <w:sz w:val="21"/>
          <w:szCs w:val="21"/>
          <w:shd w:val="clear" w:color="auto" w:fill="FAFAFA"/>
          <w:lang w:eastAsia="en-IN"/>
        </w:rPr>
        <w:t>street</w:t>
      </w:r>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gramStart"/>
      <w:r w:rsidRPr="00A14019">
        <w:rPr>
          <w:rFonts w:ascii="Consolas" w:eastAsia="Times New Roman" w:hAnsi="Consolas" w:cs="Times New Roman"/>
          <w:color w:val="000000"/>
          <w:sz w:val="21"/>
          <w:szCs w:val="21"/>
          <w:shd w:val="clear" w:color="auto" w:fill="FAFAFA"/>
          <w:lang w:eastAsia="en-IN"/>
        </w:rPr>
        <w:t>city</w:t>
      </w:r>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gramStart"/>
      <w:r w:rsidRPr="00A14019">
        <w:rPr>
          <w:rFonts w:ascii="Consolas" w:eastAsia="Times New Roman" w:hAnsi="Consolas" w:cs="Times New Roman"/>
          <w:color w:val="000000"/>
          <w:sz w:val="21"/>
          <w:szCs w:val="21"/>
          <w:shd w:val="clear" w:color="auto" w:fill="FAFAFA"/>
          <w:lang w:eastAsia="en-IN"/>
        </w:rPr>
        <w:t>region</w:t>
      </w:r>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zipcode</w:t>
      </w:r>
      <w:proofErr w:type="spellEnd"/>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gramStart"/>
      <w:r w:rsidRPr="00A14019">
        <w:rPr>
          <w:rFonts w:ascii="Consolas" w:eastAsia="Times New Roman" w:hAnsi="Consolas" w:cs="Times New Roman"/>
          <w:color w:val="000000"/>
          <w:sz w:val="21"/>
          <w:szCs w:val="21"/>
          <w:shd w:val="clear" w:color="auto" w:fill="FAFAFA"/>
          <w:lang w:eastAsia="en-IN"/>
        </w:rPr>
        <w:t>country</w:t>
      </w:r>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phone_numbers</w:t>
      </w:r>
      <w:proofErr w:type="spellEnd"/>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08000"/>
          <w:sz w:val="21"/>
          <w:szCs w:val="21"/>
          <w:shd w:val="clear" w:color="auto" w:fill="FAFAFA"/>
          <w:lang w:eastAsia="en-IN"/>
        </w:rPr>
        <w:t>// Map</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FROM</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A31515"/>
          <w:sz w:val="21"/>
          <w:szCs w:val="21"/>
          <w:shd w:val="clear" w:color="auto" w:fill="FAFAFA"/>
          <w:lang w:eastAsia="en-IN"/>
        </w:rPr>
        <w:t>"/Samples/Data/</w:t>
      </w:r>
      <w:proofErr w:type="spellStart"/>
      <w:r w:rsidRPr="00A14019">
        <w:rPr>
          <w:rFonts w:ascii="Consolas" w:eastAsia="Times New Roman" w:hAnsi="Consolas" w:cs="Times New Roman"/>
          <w:color w:val="A31515"/>
          <w:sz w:val="21"/>
          <w:szCs w:val="21"/>
          <w:shd w:val="clear" w:color="auto" w:fill="FAFAFA"/>
          <w:lang w:eastAsia="en-IN"/>
        </w:rPr>
        <w:t>AmbulanceData</w:t>
      </w:r>
      <w:proofErr w:type="spellEnd"/>
      <w:r w:rsidRPr="00A14019">
        <w:rPr>
          <w:rFonts w:ascii="Consolas" w:eastAsia="Times New Roman" w:hAnsi="Consolas" w:cs="Times New Roman"/>
          <w:color w:val="A31515"/>
          <w:sz w:val="21"/>
          <w:szCs w:val="21"/>
          <w:shd w:val="clear" w:color="auto" w:fill="FAFAFA"/>
          <w:lang w:eastAsia="en-IN"/>
        </w:rPr>
        <w:t>/Drivers.txt"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USING</w:t>
      </w: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Extractors.Text</w:t>
      </w:r>
      <w:proofErr w:type="spellEnd"/>
      <w:r w:rsidRPr="00A14019">
        <w:rPr>
          <w:rFonts w:ascii="Consolas" w:eastAsia="Times New Roman" w:hAnsi="Consolas" w:cs="Times New Roman"/>
          <w:color w:val="000000"/>
          <w:sz w:val="21"/>
          <w:szCs w:val="21"/>
          <w:shd w:val="clear" w:color="auto" w:fill="FAFAFA"/>
          <w:lang w:eastAsia="en-IN"/>
        </w:rPr>
        <w:t>(</w:t>
      </w:r>
      <w:proofErr w:type="gramEnd"/>
      <w:r w:rsidRPr="00A14019">
        <w:rPr>
          <w:rFonts w:ascii="Consolas" w:eastAsia="Times New Roman" w:hAnsi="Consolas" w:cs="Times New Roman"/>
          <w:color w:val="000000"/>
          <w:sz w:val="21"/>
          <w:szCs w:val="21"/>
          <w:shd w:val="clear" w:color="auto" w:fill="FAFAFA"/>
          <w:lang w:eastAsia="en-IN"/>
        </w:rPr>
        <w:t xml:space="preserve">delimiter: </w:t>
      </w:r>
      <w:r w:rsidRPr="00A14019">
        <w:rPr>
          <w:rFonts w:ascii="Consolas" w:eastAsia="Times New Roman" w:hAnsi="Consolas" w:cs="Times New Roman"/>
          <w:color w:val="A31515"/>
          <w:sz w:val="21"/>
          <w:szCs w:val="21"/>
          <w:shd w:val="clear" w:color="auto" w:fill="FAFAFA"/>
          <w:lang w:eastAsia="en-IN"/>
        </w:rPr>
        <w:t>'\t'</w:t>
      </w:r>
      <w:r w:rsidRPr="00A14019">
        <w:rPr>
          <w:rFonts w:ascii="Consolas" w:eastAsia="Times New Roman" w:hAnsi="Consolas" w:cs="Times New Roman"/>
          <w:color w:val="000000"/>
          <w:sz w:val="21"/>
          <w:szCs w:val="21"/>
          <w:shd w:val="clear" w:color="auto" w:fill="FAFAFA"/>
          <w:lang w:eastAsia="en-IN"/>
        </w:rPr>
        <w:t xml:space="preserve">, </w:t>
      </w:r>
      <w:proofErr w:type="spellStart"/>
      <w:r w:rsidRPr="00A14019">
        <w:rPr>
          <w:rFonts w:ascii="Consolas" w:eastAsia="Times New Roman" w:hAnsi="Consolas" w:cs="Times New Roman"/>
          <w:color w:val="000000"/>
          <w:sz w:val="21"/>
          <w:szCs w:val="21"/>
          <w:shd w:val="clear" w:color="auto" w:fill="FAFAFA"/>
          <w:lang w:eastAsia="en-IN"/>
        </w:rPr>
        <w:t>encoding:Encoding.Unicode</w:t>
      </w:r>
      <w:proofErr w:type="spellEnd"/>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OUTPUT</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451A5"/>
          <w:sz w:val="21"/>
          <w:szCs w:val="21"/>
          <w:shd w:val="clear" w:color="auto" w:fill="FAFAFA"/>
          <w:lang w:eastAsia="en-IN"/>
        </w:rPr>
        <w:t>@Drivers</w:t>
      </w:r>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TO</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A31515"/>
          <w:sz w:val="21"/>
          <w:szCs w:val="21"/>
          <w:shd w:val="clear" w:color="auto" w:fill="FAFAFA"/>
          <w:lang w:eastAsia="en-IN"/>
        </w:rPr>
        <w:t>"/Output/</w:t>
      </w:r>
      <w:proofErr w:type="spellStart"/>
      <w:r w:rsidRPr="00A14019">
        <w:rPr>
          <w:rFonts w:ascii="Consolas" w:eastAsia="Times New Roman" w:hAnsi="Consolas" w:cs="Times New Roman"/>
          <w:color w:val="A31515"/>
          <w:sz w:val="21"/>
          <w:szCs w:val="21"/>
          <w:shd w:val="clear" w:color="auto" w:fill="FAFAFA"/>
          <w:lang w:eastAsia="en-IN"/>
        </w:rPr>
        <w:t>ReferenceGuide</w:t>
      </w:r>
      <w:proofErr w:type="spellEnd"/>
      <w:r w:rsidRPr="00A14019">
        <w:rPr>
          <w:rFonts w:ascii="Consolas" w:eastAsia="Times New Roman" w:hAnsi="Consolas" w:cs="Times New Roman"/>
          <w:color w:val="A31515"/>
          <w:sz w:val="21"/>
          <w:szCs w:val="21"/>
          <w:shd w:val="clear" w:color="auto" w:fill="FAFAFA"/>
          <w:lang w:eastAsia="en-IN"/>
        </w:rPr>
        <w:t>/</w:t>
      </w:r>
      <w:proofErr w:type="spellStart"/>
      <w:r w:rsidRPr="00A14019">
        <w:rPr>
          <w:rFonts w:ascii="Consolas" w:eastAsia="Times New Roman" w:hAnsi="Consolas" w:cs="Times New Roman"/>
          <w:color w:val="A31515"/>
          <w:sz w:val="21"/>
          <w:szCs w:val="21"/>
          <w:shd w:val="clear" w:color="auto" w:fill="FAFAFA"/>
          <w:lang w:eastAsia="en-IN"/>
        </w:rPr>
        <w:t>BuiltIn</w:t>
      </w:r>
      <w:proofErr w:type="spellEnd"/>
      <w:r w:rsidRPr="00A14019">
        <w:rPr>
          <w:rFonts w:ascii="Consolas" w:eastAsia="Times New Roman" w:hAnsi="Consolas" w:cs="Times New Roman"/>
          <w:color w:val="A31515"/>
          <w:sz w:val="21"/>
          <w:szCs w:val="21"/>
          <w:shd w:val="clear" w:color="auto" w:fill="FAFAFA"/>
          <w:lang w:eastAsia="en-IN"/>
        </w:rPr>
        <w:t>/UDOs/extractorText_Drivers.csv"</w:t>
      </w:r>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USING</w:t>
      </w: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Outputters.Csv</w:t>
      </w:r>
      <w:proofErr w:type="spellEnd"/>
      <w:r w:rsidRPr="00A14019">
        <w:rPr>
          <w:rFonts w:ascii="Consolas" w:eastAsia="Times New Roman" w:hAnsi="Consolas" w:cs="Times New Roman"/>
          <w:color w:val="000000"/>
          <w:sz w:val="21"/>
          <w:szCs w:val="21"/>
          <w:shd w:val="clear" w:color="auto" w:fill="FAFAFA"/>
          <w:lang w:eastAsia="en-IN"/>
        </w:rPr>
        <w:t>(</w:t>
      </w:r>
      <w:proofErr w:type="gramEnd"/>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8000"/>
          <w:sz w:val="21"/>
          <w:szCs w:val="21"/>
          <w:shd w:val="clear" w:color="auto" w:fill="FAFAFA"/>
          <w:lang w:eastAsia="en-IN"/>
        </w:rPr>
        <w:t xml:space="preserve">// </w:t>
      </w:r>
      <w:proofErr w:type="gramStart"/>
      <w:r w:rsidRPr="00A14019">
        <w:rPr>
          <w:rFonts w:ascii="Consolas" w:eastAsia="Times New Roman" w:hAnsi="Consolas" w:cs="Times New Roman"/>
          <w:color w:val="008000"/>
          <w:sz w:val="21"/>
          <w:szCs w:val="21"/>
          <w:shd w:val="clear" w:color="auto" w:fill="FAFAFA"/>
          <w:lang w:eastAsia="en-IN"/>
        </w:rPr>
        <w:t>You</w:t>
      </w:r>
      <w:proofErr w:type="gramEnd"/>
      <w:r w:rsidRPr="00A14019">
        <w:rPr>
          <w:rFonts w:ascii="Consolas" w:eastAsia="Times New Roman" w:hAnsi="Consolas" w:cs="Times New Roman"/>
          <w:color w:val="008000"/>
          <w:sz w:val="21"/>
          <w:szCs w:val="21"/>
          <w:shd w:val="clear" w:color="auto" w:fill="FAFAFA"/>
          <w:lang w:eastAsia="en-IN"/>
        </w:rPr>
        <w:t xml:space="preserve"> need to quote ASCII with [] to make sure it is not read as a reserved U-SQL keyword</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451A5"/>
          <w:sz w:val="21"/>
          <w:szCs w:val="21"/>
          <w:shd w:val="clear" w:color="auto" w:fill="FAFAFA"/>
          <w:lang w:eastAsia="en-IN"/>
        </w:rPr>
        <w:t>@Trips</w:t>
      </w:r>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EXTRACT</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date</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DateTime</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driver_id</w:t>
      </w:r>
      <w:proofErr w:type="spellEnd"/>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int</w:t>
      </w:r>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spellStart"/>
      <w:r w:rsidRPr="00A14019">
        <w:rPr>
          <w:rFonts w:ascii="Consolas" w:eastAsia="Times New Roman" w:hAnsi="Consolas" w:cs="Times New Roman"/>
          <w:color w:val="000000"/>
          <w:sz w:val="21"/>
          <w:szCs w:val="21"/>
          <w:shd w:val="clear" w:color="auto" w:fill="FAFAFA"/>
          <w:lang w:eastAsia="en-IN"/>
        </w:rPr>
        <w:t>vehicle_</w:t>
      </w:r>
      <w:proofErr w:type="gramStart"/>
      <w:r w:rsidRPr="00A14019">
        <w:rPr>
          <w:rFonts w:ascii="Consolas" w:eastAsia="Times New Roman" w:hAnsi="Consolas" w:cs="Times New Roman"/>
          <w:color w:val="000000"/>
          <w:sz w:val="21"/>
          <w:szCs w:val="21"/>
          <w:shd w:val="clear" w:color="auto" w:fill="FAFAFA"/>
          <w:lang w:eastAsia="en-IN"/>
        </w:rPr>
        <w:t>id</w:t>
      </w:r>
      <w:proofErr w:type="spell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int</w:t>
      </w:r>
      <w:proofErr w:type="gramEnd"/>
      <w:r w:rsidRPr="00A14019">
        <w:rPr>
          <w:rFonts w:ascii="Consolas" w:eastAsia="Times New Roman" w:hAnsi="Consolas" w:cs="Times New Roman"/>
          <w:color w:val="000000"/>
          <w:sz w:val="21"/>
          <w:szCs w:val="21"/>
          <w:shd w:val="clear" w:color="auto" w:fill="FAFAFA"/>
          <w:lang w:eastAsia="en-IN"/>
        </w:rPr>
        <w:t>,</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proofErr w:type="gramStart"/>
      <w:r w:rsidRPr="00A14019">
        <w:rPr>
          <w:rFonts w:ascii="Consolas" w:eastAsia="Times New Roman" w:hAnsi="Consolas" w:cs="Times New Roman"/>
          <w:color w:val="000000"/>
          <w:sz w:val="21"/>
          <w:szCs w:val="21"/>
          <w:shd w:val="clear" w:color="auto" w:fill="FAFAFA"/>
          <w:lang w:eastAsia="en-IN"/>
        </w:rPr>
        <w:t>trips</w:t>
      </w:r>
      <w:proofErr w:type="gramEnd"/>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string</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08000"/>
          <w:sz w:val="21"/>
          <w:szCs w:val="21"/>
          <w:shd w:val="clear" w:color="auto" w:fill="FAFAFA"/>
          <w:lang w:eastAsia="en-IN"/>
        </w:rPr>
        <w:t>// Array</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FROM</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A31515"/>
          <w:sz w:val="21"/>
          <w:szCs w:val="21"/>
          <w:shd w:val="clear" w:color="auto" w:fill="FAFAFA"/>
          <w:lang w:eastAsia="en-IN"/>
        </w:rPr>
        <w:t>"/Samples/Data/</w:t>
      </w:r>
      <w:proofErr w:type="spellStart"/>
      <w:r w:rsidRPr="00A14019">
        <w:rPr>
          <w:rFonts w:ascii="Consolas" w:eastAsia="Times New Roman" w:hAnsi="Consolas" w:cs="Times New Roman"/>
          <w:color w:val="A31515"/>
          <w:sz w:val="21"/>
          <w:szCs w:val="21"/>
          <w:shd w:val="clear" w:color="auto" w:fill="FAFAFA"/>
          <w:lang w:eastAsia="en-IN"/>
        </w:rPr>
        <w:t>AmbulanceData</w:t>
      </w:r>
      <w:proofErr w:type="spellEnd"/>
      <w:r w:rsidRPr="00A14019">
        <w:rPr>
          <w:rFonts w:ascii="Consolas" w:eastAsia="Times New Roman" w:hAnsi="Consolas" w:cs="Times New Roman"/>
          <w:color w:val="A31515"/>
          <w:sz w:val="21"/>
          <w:szCs w:val="21"/>
          <w:shd w:val="clear" w:color="auto" w:fill="FAFAFA"/>
          <w:lang w:eastAsia="en-IN"/>
        </w:rPr>
        <w:t>/DriverShiftTrips.csv"</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101FD"/>
          <w:sz w:val="21"/>
          <w:szCs w:val="21"/>
          <w:shd w:val="clear" w:color="auto" w:fill="FAFAFA"/>
          <w:lang w:eastAsia="en-IN"/>
        </w:rPr>
        <w:t>USING</w:t>
      </w: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Extractors.Text</w:t>
      </w:r>
      <w:proofErr w:type="spellEnd"/>
      <w:r w:rsidRPr="00A14019">
        <w:rPr>
          <w:rFonts w:ascii="Consolas" w:eastAsia="Times New Roman" w:hAnsi="Consolas" w:cs="Times New Roman"/>
          <w:color w:val="000000"/>
          <w:sz w:val="21"/>
          <w:szCs w:val="21"/>
          <w:shd w:val="clear" w:color="auto" w:fill="FAFAFA"/>
          <w:lang w:eastAsia="en-IN"/>
        </w:rPr>
        <w:t>(</w:t>
      </w:r>
      <w:proofErr w:type="gramEnd"/>
      <w:r w:rsidRPr="00A14019">
        <w:rPr>
          <w:rFonts w:ascii="Consolas" w:eastAsia="Times New Roman" w:hAnsi="Consolas" w:cs="Times New Roman"/>
          <w:color w:val="000000"/>
          <w:sz w:val="21"/>
          <w:szCs w:val="21"/>
          <w:shd w:val="clear" w:color="auto" w:fill="FAFAFA"/>
          <w:lang w:eastAsia="en-IN"/>
        </w:rPr>
        <w:t>encoding: Encoding.[ASCII]);</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OUTPUT</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0451A5"/>
          <w:sz w:val="21"/>
          <w:szCs w:val="21"/>
          <w:shd w:val="clear" w:color="auto" w:fill="FAFAFA"/>
          <w:lang w:eastAsia="en-IN"/>
        </w:rPr>
        <w:t>@Trips</w:t>
      </w:r>
      <w:r w:rsidRPr="00A14019">
        <w:rPr>
          <w:rFonts w:ascii="Consolas" w:eastAsia="Times New Roman" w:hAnsi="Consolas" w:cs="Times New Roman"/>
          <w:color w:val="000000"/>
          <w:sz w:val="21"/>
          <w:szCs w:val="21"/>
          <w:shd w:val="clear" w:color="auto" w:fill="FAFAFA"/>
          <w:lang w:eastAsia="en-IN"/>
        </w:rPr>
        <w:t xml:space="preserve"> </w:t>
      </w:r>
    </w:p>
    <w:p w:rsidR="00A14019" w:rsidRPr="00A14019" w:rsidRDefault="00A14019" w:rsidP="00A14019">
      <w:pPr>
        <w:spacing w:after="0" w:line="240" w:lineRule="auto"/>
        <w:rPr>
          <w:rFonts w:ascii="Consolas" w:eastAsia="Times New Roman" w:hAnsi="Consolas" w:cs="Times New Roman"/>
          <w:color w:val="000000"/>
          <w:sz w:val="21"/>
          <w:szCs w:val="21"/>
          <w:shd w:val="clear" w:color="auto" w:fill="FAFAFA"/>
          <w:lang w:eastAsia="en-IN"/>
        </w:rPr>
      </w:pPr>
      <w:r w:rsidRPr="00A14019">
        <w:rPr>
          <w:rFonts w:ascii="Consolas" w:eastAsia="Times New Roman" w:hAnsi="Consolas" w:cs="Times New Roman"/>
          <w:color w:val="0101FD"/>
          <w:sz w:val="21"/>
          <w:szCs w:val="21"/>
          <w:shd w:val="clear" w:color="auto" w:fill="FAFAFA"/>
          <w:lang w:eastAsia="en-IN"/>
        </w:rPr>
        <w:t>TO</w:t>
      </w:r>
      <w:r w:rsidRPr="00A14019">
        <w:rPr>
          <w:rFonts w:ascii="Consolas" w:eastAsia="Times New Roman" w:hAnsi="Consolas" w:cs="Times New Roman"/>
          <w:color w:val="000000"/>
          <w:sz w:val="21"/>
          <w:szCs w:val="21"/>
          <w:shd w:val="clear" w:color="auto" w:fill="FAFAFA"/>
          <w:lang w:eastAsia="en-IN"/>
        </w:rPr>
        <w:t xml:space="preserve"> </w:t>
      </w:r>
      <w:r w:rsidRPr="00A14019">
        <w:rPr>
          <w:rFonts w:ascii="Consolas" w:eastAsia="Times New Roman" w:hAnsi="Consolas" w:cs="Times New Roman"/>
          <w:color w:val="A31515"/>
          <w:sz w:val="21"/>
          <w:szCs w:val="21"/>
          <w:shd w:val="clear" w:color="auto" w:fill="FAFAFA"/>
          <w:lang w:eastAsia="en-IN"/>
        </w:rPr>
        <w:t>"/Output/ReferenceGuide/BuiltIn/UDOs/extractorText_DriverShiftTrips.csv"</w:t>
      </w:r>
      <w:r w:rsidRPr="00A14019">
        <w:rPr>
          <w:rFonts w:ascii="Consolas" w:eastAsia="Times New Roman" w:hAnsi="Consolas" w:cs="Times New Roman"/>
          <w:color w:val="000000"/>
          <w:sz w:val="21"/>
          <w:szCs w:val="21"/>
          <w:shd w:val="clear" w:color="auto" w:fill="FAFAFA"/>
          <w:lang w:eastAsia="en-IN"/>
        </w:rPr>
        <w:t xml:space="preserve"> </w:t>
      </w:r>
    </w:p>
    <w:p w:rsidR="00A14019" w:rsidRDefault="00A14019" w:rsidP="00A14019">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A14019">
        <w:rPr>
          <w:rFonts w:ascii="Consolas" w:eastAsia="Times New Roman" w:hAnsi="Consolas" w:cs="Times New Roman"/>
          <w:color w:val="0101FD"/>
          <w:sz w:val="21"/>
          <w:szCs w:val="21"/>
          <w:shd w:val="clear" w:color="auto" w:fill="FAFAFA"/>
          <w:lang w:eastAsia="en-IN"/>
        </w:rPr>
        <w:t>USING</w:t>
      </w:r>
      <w:r w:rsidRPr="00A14019">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A14019">
        <w:rPr>
          <w:rFonts w:ascii="Consolas" w:eastAsia="Times New Roman" w:hAnsi="Consolas" w:cs="Times New Roman"/>
          <w:color w:val="000000"/>
          <w:sz w:val="21"/>
          <w:szCs w:val="21"/>
          <w:shd w:val="clear" w:color="auto" w:fill="FAFAFA"/>
          <w:lang w:eastAsia="en-IN"/>
        </w:rPr>
        <w:t>Outputters.Csv</w:t>
      </w:r>
      <w:proofErr w:type="spellEnd"/>
      <w:r w:rsidRPr="00A14019">
        <w:rPr>
          <w:rFonts w:ascii="Consolas" w:eastAsia="Times New Roman" w:hAnsi="Consolas" w:cs="Times New Roman"/>
          <w:color w:val="000000"/>
          <w:sz w:val="21"/>
          <w:szCs w:val="21"/>
          <w:shd w:val="clear" w:color="auto" w:fill="FAFAFA"/>
          <w:lang w:eastAsia="en-IN"/>
        </w:rPr>
        <w:t>(</w:t>
      </w:r>
      <w:proofErr w:type="gramEnd"/>
      <w:r w:rsidRPr="00A14019">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pStyle w:val="Heading1"/>
        <w:shd w:val="clear" w:color="auto" w:fill="FFFFFF"/>
        <w:spacing w:before="0"/>
        <w:rPr>
          <w:rFonts w:ascii="Segoe UI" w:hAnsi="Segoe UI" w:cs="Segoe UI"/>
          <w:b/>
          <w:color w:val="000000"/>
        </w:rPr>
      </w:pPr>
      <w:proofErr w:type="spellStart"/>
      <w:proofErr w:type="gramStart"/>
      <w:r w:rsidRPr="00420D6E">
        <w:rPr>
          <w:rFonts w:ascii="Segoe UI" w:hAnsi="Segoe UI" w:cs="Segoe UI"/>
          <w:b/>
          <w:color w:val="000000"/>
        </w:rPr>
        <w:t>Extractors.Csv</w:t>
      </w:r>
      <w:proofErr w:type="spellEnd"/>
      <w:r w:rsidRPr="00420D6E">
        <w:rPr>
          <w:rFonts w:ascii="Segoe UI" w:hAnsi="Segoe UI" w:cs="Segoe UI"/>
          <w:b/>
          <w:color w:val="000000"/>
        </w:rPr>
        <w:t>()</w:t>
      </w:r>
      <w:proofErr w:type="gramEnd"/>
    </w:p>
    <w:p w:rsidR="000724F4" w:rsidRDefault="00420D6E" w:rsidP="00D1289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420D6E">
        <w:rPr>
          <w:rFonts w:ascii="Segoe UI" w:eastAsia="Times New Roman" w:hAnsi="Segoe UI" w:cs="Segoe UI"/>
          <w:color w:val="000000"/>
          <w:sz w:val="24"/>
          <w:szCs w:val="24"/>
          <w:lang w:eastAsia="en-IN"/>
        </w:rPr>
        <w:t xml:space="preserve">The </w:t>
      </w:r>
      <w:proofErr w:type="gramStart"/>
      <w:r w:rsidRPr="00420D6E">
        <w:rPr>
          <w:rFonts w:ascii="Segoe UI" w:eastAsia="Times New Roman" w:hAnsi="Segoe UI" w:cs="Segoe UI"/>
          <w:color w:val="000000"/>
          <w:sz w:val="24"/>
          <w:szCs w:val="24"/>
          <w:lang w:eastAsia="en-IN"/>
        </w:rPr>
        <w:t>Csv(</w:t>
      </w:r>
      <w:proofErr w:type="gramEnd"/>
      <w:r w:rsidRPr="00420D6E">
        <w:rPr>
          <w:rFonts w:ascii="Segoe UI" w:eastAsia="Times New Roman" w:hAnsi="Segoe UI" w:cs="Segoe UI"/>
          <w:color w:val="000000"/>
          <w:sz w:val="24"/>
          <w:szCs w:val="24"/>
          <w:lang w:eastAsia="en-IN"/>
        </w:rPr>
        <w:t>) extractor disallows the delimiter parameter and defaults the field delimiter to ',' (comma). All other parameters are the same. See Extractor Parameters (U-SQL) for all supported parameters and their defaults values.</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8000"/>
          <w:sz w:val="21"/>
          <w:szCs w:val="21"/>
          <w:shd w:val="clear" w:color="auto" w:fill="FAFAFA"/>
          <w:lang w:eastAsia="en-IN"/>
        </w:rPr>
        <w:t>// Excel CSV (ANSI with ASCII only)</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08000"/>
          <w:sz w:val="21"/>
          <w:szCs w:val="21"/>
          <w:shd w:val="clear" w:color="auto" w:fill="FAFAFA"/>
          <w:lang w:eastAsia="en-IN"/>
        </w:rPr>
        <w:t xml:space="preserve">// </w:t>
      </w:r>
      <w:proofErr w:type="gramStart"/>
      <w:r w:rsidRPr="00420D6E">
        <w:rPr>
          <w:rFonts w:ascii="Consolas" w:eastAsia="Times New Roman" w:hAnsi="Consolas" w:cs="Times New Roman"/>
          <w:color w:val="008000"/>
          <w:sz w:val="21"/>
          <w:szCs w:val="21"/>
          <w:shd w:val="clear" w:color="auto" w:fill="FAFAFA"/>
          <w:lang w:eastAsia="en-IN"/>
        </w:rPr>
        <w:t>You</w:t>
      </w:r>
      <w:proofErr w:type="gramEnd"/>
      <w:r w:rsidRPr="00420D6E">
        <w:rPr>
          <w:rFonts w:ascii="Consolas" w:eastAsia="Times New Roman" w:hAnsi="Consolas" w:cs="Times New Roman"/>
          <w:color w:val="008000"/>
          <w:sz w:val="21"/>
          <w:szCs w:val="21"/>
          <w:shd w:val="clear" w:color="auto" w:fill="FAFAFA"/>
          <w:lang w:eastAsia="en-IN"/>
        </w:rPr>
        <w:t xml:space="preserve"> need to quote ASCII with [] to make sure it is not read as a reserved U-SQL keyword</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451A5"/>
          <w:sz w:val="21"/>
          <w:szCs w:val="21"/>
          <w:shd w:val="clear" w:color="auto" w:fill="FAFAFA"/>
          <w:lang w:eastAsia="en-IN"/>
        </w:rPr>
        <w:t>@Trips</w:t>
      </w:r>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EXTRACT</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date</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DateTime</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driver_id</w:t>
      </w:r>
      <w:proofErr w:type="spellEnd"/>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int</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spellStart"/>
      <w:r w:rsidRPr="00420D6E">
        <w:rPr>
          <w:rFonts w:ascii="Consolas" w:eastAsia="Times New Roman" w:hAnsi="Consolas" w:cs="Times New Roman"/>
          <w:color w:val="000000"/>
          <w:sz w:val="21"/>
          <w:szCs w:val="21"/>
          <w:shd w:val="clear" w:color="auto" w:fill="FAFAFA"/>
          <w:lang w:eastAsia="en-IN"/>
        </w:rPr>
        <w:t>vehicle_</w:t>
      </w:r>
      <w:proofErr w:type="gramStart"/>
      <w:r w:rsidRPr="00420D6E">
        <w:rPr>
          <w:rFonts w:ascii="Consolas" w:eastAsia="Times New Roman" w:hAnsi="Consolas" w:cs="Times New Roman"/>
          <w:color w:val="000000"/>
          <w:sz w:val="21"/>
          <w:szCs w:val="21"/>
          <w:shd w:val="clear" w:color="auto" w:fill="FAFAFA"/>
          <w:lang w:eastAsia="en-IN"/>
        </w:rPr>
        <w:t>id</w:t>
      </w:r>
      <w:proofErr w:type="spell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int</w:t>
      </w:r>
      <w:proofErr w:type="gramEnd"/>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gramStart"/>
      <w:r w:rsidRPr="00420D6E">
        <w:rPr>
          <w:rFonts w:ascii="Consolas" w:eastAsia="Times New Roman" w:hAnsi="Consolas" w:cs="Times New Roman"/>
          <w:color w:val="000000"/>
          <w:sz w:val="21"/>
          <w:szCs w:val="21"/>
          <w:shd w:val="clear" w:color="auto" w:fill="FAFAFA"/>
          <w:lang w:eastAsia="en-IN"/>
        </w:rPr>
        <w:t>trips</w:t>
      </w:r>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08000"/>
          <w:sz w:val="21"/>
          <w:szCs w:val="21"/>
          <w:shd w:val="clear" w:color="auto" w:fill="FAFAFA"/>
          <w:lang w:eastAsia="en-IN"/>
        </w:rPr>
        <w:t>// Array</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FROM</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A31515"/>
          <w:sz w:val="21"/>
          <w:szCs w:val="21"/>
          <w:shd w:val="clear" w:color="auto" w:fill="FAFAFA"/>
          <w:lang w:eastAsia="en-IN"/>
        </w:rPr>
        <w:t>"/Samples/Data/</w:t>
      </w:r>
      <w:proofErr w:type="spellStart"/>
      <w:r w:rsidRPr="00420D6E">
        <w:rPr>
          <w:rFonts w:ascii="Consolas" w:eastAsia="Times New Roman" w:hAnsi="Consolas" w:cs="Times New Roman"/>
          <w:color w:val="A31515"/>
          <w:sz w:val="21"/>
          <w:szCs w:val="21"/>
          <w:shd w:val="clear" w:color="auto" w:fill="FAFAFA"/>
          <w:lang w:eastAsia="en-IN"/>
        </w:rPr>
        <w:t>AmbulanceData</w:t>
      </w:r>
      <w:proofErr w:type="spellEnd"/>
      <w:r w:rsidRPr="00420D6E">
        <w:rPr>
          <w:rFonts w:ascii="Consolas" w:eastAsia="Times New Roman" w:hAnsi="Consolas" w:cs="Times New Roman"/>
          <w:color w:val="A31515"/>
          <w:sz w:val="21"/>
          <w:szCs w:val="21"/>
          <w:shd w:val="clear" w:color="auto" w:fill="FAFAFA"/>
          <w:lang w:eastAsia="en-IN"/>
        </w:rPr>
        <w:t>/DriverShiftTrips.csv"</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USING</w:t>
      </w: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Extractors.Csv</w:t>
      </w:r>
      <w:proofErr w:type="spellEnd"/>
      <w:r w:rsidRPr="00420D6E">
        <w:rPr>
          <w:rFonts w:ascii="Consolas" w:eastAsia="Times New Roman" w:hAnsi="Consolas" w:cs="Times New Roman"/>
          <w:color w:val="000000"/>
          <w:sz w:val="21"/>
          <w:szCs w:val="21"/>
          <w:shd w:val="clear" w:color="auto" w:fill="FAFAFA"/>
          <w:lang w:eastAsia="en-IN"/>
        </w:rPr>
        <w:t>(</w:t>
      </w:r>
      <w:proofErr w:type="gramEnd"/>
      <w:r w:rsidRPr="00420D6E">
        <w:rPr>
          <w:rFonts w:ascii="Consolas" w:eastAsia="Times New Roman" w:hAnsi="Consolas" w:cs="Times New Roman"/>
          <w:color w:val="000000"/>
          <w:sz w:val="21"/>
          <w:szCs w:val="21"/>
          <w:shd w:val="clear" w:color="auto" w:fill="FAFAFA"/>
          <w:lang w:eastAsia="en-IN"/>
        </w:rPr>
        <w:t>encoding: Encoding.[ASCII]);</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OUTPUT</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451A5"/>
          <w:sz w:val="21"/>
          <w:szCs w:val="21"/>
          <w:shd w:val="clear" w:color="auto" w:fill="FAFAFA"/>
          <w:lang w:eastAsia="en-IN"/>
        </w:rPr>
        <w:t>@Trips</w:t>
      </w:r>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TO</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A31515"/>
          <w:sz w:val="21"/>
          <w:szCs w:val="21"/>
          <w:shd w:val="clear" w:color="auto" w:fill="FAFAFA"/>
          <w:lang w:eastAsia="en-IN"/>
        </w:rPr>
        <w:t>"/Output/ReferenceGuide/BuiltIn/UDOs/extractorCsv_DriverShiftTrips.csv"</w:t>
      </w:r>
      <w:r w:rsidRPr="00420D6E">
        <w:rPr>
          <w:rFonts w:ascii="Consolas" w:eastAsia="Times New Roman" w:hAnsi="Consolas" w:cs="Times New Roman"/>
          <w:color w:val="000000"/>
          <w:sz w:val="21"/>
          <w:szCs w:val="21"/>
          <w:shd w:val="clear" w:color="auto" w:fill="FAFAFA"/>
          <w:lang w:eastAsia="en-IN"/>
        </w:rPr>
        <w:t xml:space="preserve"> </w:t>
      </w:r>
    </w:p>
    <w:p w:rsidR="00420D6E" w:rsidRPr="00D12893" w:rsidRDefault="00420D6E" w:rsidP="00420D6E">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USING</w:t>
      </w: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Outputters.Csv</w:t>
      </w:r>
      <w:proofErr w:type="spellEnd"/>
      <w:r w:rsidRPr="00420D6E">
        <w:rPr>
          <w:rFonts w:ascii="Consolas" w:eastAsia="Times New Roman" w:hAnsi="Consolas" w:cs="Times New Roman"/>
          <w:color w:val="000000"/>
          <w:sz w:val="21"/>
          <w:szCs w:val="21"/>
          <w:shd w:val="clear" w:color="auto" w:fill="FAFAFA"/>
          <w:lang w:eastAsia="en-IN"/>
        </w:rPr>
        <w:t>(</w:t>
      </w:r>
      <w:proofErr w:type="gramEnd"/>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pStyle w:val="Heading1"/>
        <w:shd w:val="clear" w:color="auto" w:fill="FFFFFF"/>
        <w:spacing w:before="0"/>
        <w:rPr>
          <w:rFonts w:ascii="Segoe UI" w:hAnsi="Segoe UI" w:cs="Segoe UI"/>
          <w:b/>
          <w:color w:val="000000"/>
        </w:rPr>
      </w:pPr>
      <w:proofErr w:type="spellStart"/>
      <w:proofErr w:type="gramStart"/>
      <w:r w:rsidRPr="00420D6E">
        <w:rPr>
          <w:rFonts w:ascii="Segoe UI" w:hAnsi="Segoe UI" w:cs="Segoe UI"/>
          <w:b/>
          <w:color w:val="000000"/>
        </w:rPr>
        <w:lastRenderedPageBreak/>
        <w:t>Extractors.Tsv</w:t>
      </w:r>
      <w:proofErr w:type="spellEnd"/>
      <w:r w:rsidRPr="00420D6E">
        <w:rPr>
          <w:rFonts w:ascii="Segoe UI" w:hAnsi="Segoe UI" w:cs="Segoe UI"/>
          <w:b/>
          <w:color w:val="000000"/>
        </w:rPr>
        <w:t>()</w:t>
      </w:r>
      <w:proofErr w:type="gramEnd"/>
    </w:p>
    <w:p w:rsidR="00420D6E" w:rsidRDefault="00420D6E" w:rsidP="00420D6E">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420D6E">
        <w:rPr>
          <w:rFonts w:ascii="Segoe UI" w:eastAsia="Times New Roman" w:hAnsi="Segoe UI" w:cs="Segoe UI"/>
          <w:color w:val="000000"/>
          <w:sz w:val="24"/>
          <w:szCs w:val="24"/>
          <w:lang w:eastAsia="en-IN"/>
        </w:rPr>
        <w:t xml:space="preserve">The </w:t>
      </w:r>
      <w:proofErr w:type="spellStart"/>
      <w:proofErr w:type="gramStart"/>
      <w:r w:rsidRPr="00420D6E">
        <w:rPr>
          <w:rFonts w:ascii="Segoe UI" w:eastAsia="Times New Roman" w:hAnsi="Segoe UI" w:cs="Segoe UI"/>
          <w:color w:val="000000"/>
          <w:sz w:val="24"/>
          <w:szCs w:val="24"/>
          <w:lang w:eastAsia="en-IN"/>
        </w:rPr>
        <w:t>Tsv</w:t>
      </w:r>
      <w:proofErr w:type="spellEnd"/>
      <w:r w:rsidRPr="00420D6E">
        <w:rPr>
          <w:rFonts w:ascii="Segoe UI" w:eastAsia="Times New Roman" w:hAnsi="Segoe UI" w:cs="Segoe UI"/>
          <w:color w:val="000000"/>
          <w:sz w:val="24"/>
          <w:szCs w:val="24"/>
          <w:lang w:eastAsia="en-IN"/>
        </w:rPr>
        <w:t>(</w:t>
      </w:r>
      <w:proofErr w:type="gramEnd"/>
      <w:r w:rsidRPr="00420D6E">
        <w:rPr>
          <w:rFonts w:ascii="Segoe UI" w:eastAsia="Times New Roman" w:hAnsi="Segoe UI" w:cs="Segoe UI"/>
          <w:color w:val="000000"/>
          <w:sz w:val="24"/>
          <w:szCs w:val="24"/>
          <w:lang w:eastAsia="en-IN"/>
        </w:rPr>
        <w:t>) extractor disallows the delimiter parameter and defaults the field delimiter to '\t' (tab). All other parameters are the same. See Extractor Parameters (U-SQL) for supported parameters and their defaults values.</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451A5"/>
          <w:sz w:val="21"/>
          <w:szCs w:val="21"/>
          <w:shd w:val="clear" w:color="auto" w:fill="FAFAFA"/>
          <w:lang w:eastAsia="en-IN"/>
        </w:rPr>
        <w:t>@</w:t>
      </w:r>
      <w:proofErr w:type="spellStart"/>
      <w:r w:rsidRPr="00420D6E">
        <w:rPr>
          <w:rFonts w:ascii="Consolas" w:eastAsia="Times New Roman" w:hAnsi="Consolas" w:cs="Times New Roman"/>
          <w:color w:val="0451A5"/>
          <w:sz w:val="21"/>
          <w:szCs w:val="21"/>
          <w:shd w:val="clear" w:color="auto" w:fill="FAFAFA"/>
          <w:lang w:eastAsia="en-IN"/>
        </w:rPr>
        <w:t>searchlog</w:t>
      </w:r>
      <w:proofErr w:type="spellEnd"/>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EXTRACT</w:t>
      </w:r>
      <w:r w:rsidRPr="00420D6E">
        <w:rPr>
          <w:rFonts w:ascii="Consolas" w:eastAsia="Times New Roman" w:hAnsi="Consolas" w:cs="Times New Roman"/>
          <w:color w:val="000000"/>
          <w:sz w:val="21"/>
          <w:szCs w:val="21"/>
          <w:shd w:val="clear" w:color="auto" w:fill="FAFAFA"/>
          <w:lang w:eastAsia="en-IN"/>
        </w:rPr>
        <w:t xml:space="preserve"> </w:t>
      </w:r>
      <w:proofErr w:type="spellStart"/>
      <w:r w:rsidRPr="00420D6E">
        <w:rPr>
          <w:rFonts w:ascii="Consolas" w:eastAsia="Times New Roman" w:hAnsi="Consolas" w:cs="Times New Roman"/>
          <w:color w:val="000000"/>
          <w:sz w:val="21"/>
          <w:szCs w:val="21"/>
          <w:shd w:val="clear" w:color="auto" w:fill="FAFAFA"/>
          <w:lang w:eastAsia="en-IN"/>
        </w:rPr>
        <w:t>UserId</w:t>
      </w:r>
      <w:proofErr w:type="spell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int</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Start           </w:t>
      </w:r>
      <w:r w:rsidRPr="00420D6E">
        <w:rPr>
          <w:rFonts w:ascii="Consolas" w:eastAsia="Times New Roman" w:hAnsi="Consolas" w:cs="Times New Roman"/>
          <w:color w:val="0101FD"/>
          <w:sz w:val="21"/>
          <w:szCs w:val="21"/>
          <w:shd w:val="clear" w:color="auto" w:fill="FAFAFA"/>
          <w:lang w:eastAsia="en-IN"/>
        </w:rPr>
        <w:t>DateTime</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Region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Query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Duration        </w:t>
      </w:r>
      <w:r w:rsidRPr="00420D6E">
        <w:rPr>
          <w:rFonts w:ascii="Consolas" w:eastAsia="Times New Roman" w:hAnsi="Consolas" w:cs="Times New Roman"/>
          <w:color w:val="0101FD"/>
          <w:sz w:val="21"/>
          <w:szCs w:val="21"/>
          <w:shd w:val="clear" w:color="auto" w:fill="FAFAFA"/>
          <w:lang w:eastAsia="en-IN"/>
        </w:rPr>
        <w:t>int</w:t>
      </w:r>
      <w:proofErr w:type="gramStart"/>
      <w:r w:rsidRPr="00420D6E">
        <w:rPr>
          <w:rFonts w:ascii="Consolas" w:eastAsia="Times New Roman" w:hAnsi="Consolas" w:cs="Times New Roman"/>
          <w:color w:val="000000"/>
          <w:sz w:val="21"/>
          <w:szCs w:val="21"/>
          <w:shd w:val="clear" w:color="auto" w:fill="FAFAFA"/>
          <w:lang w:eastAsia="en-IN"/>
        </w:rPr>
        <w:t>?,</w:t>
      </w:r>
      <w:proofErr w:type="gramEnd"/>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Urls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spellStart"/>
      <w:r w:rsidRPr="00420D6E">
        <w:rPr>
          <w:rFonts w:ascii="Consolas" w:eastAsia="Times New Roman" w:hAnsi="Consolas" w:cs="Times New Roman"/>
          <w:color w:val="000000"/>
          <w:sz w:val="21"/>
          <w:szCs w:val="21"/>
          <w:shd w:val="clear" w:color="auto" w:fill="FAFAFA"/>
          <w:lang w:eastAsia="en-IN"/>
        </w:rPr>
        <w:t>ClickedUrls</w:t>
      </w:r>
      <w:proofErr w:type="spell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FROM</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A31515"/>
          <w:sz w:val="21"/>
          <w:szCs w:val="21"/>
          <w:shd w:val="clear" w:color="auto" w:fill="FAFAFA"/>
          <w:lang w:eastAsia="en-IN"/>
        </w:rPr>
        <w:t>"/Samples/Data/</w:t>
      </w:r>
      <w:proofErr w:type="spellStart"/>
      <w:r w:rsidRPr="00420D6E">
        <w:rPr>
          <w:rFonts w:ascii="Consolas" w:eastAsia="Times New Roman" w:hAnsi="Consolas" w:cs="Times New Roman"/>
          <w:color w:val="A31515"/>
          <w:sz w:val="21"/>
          <w:szCs w:val="21"/>
          <w:shd w:val="clear" w:color="auto" w:fill="FAFAFA"/>
          <w:lang w:eastAsia="en-IN"/>
        </w:rPr>
        <w:t>SearchLog.tsv</w:t>
      </w:r>
      <w:proofErr w:type="spellEnd"/>
      <w:r w:rsidRPr="00420D6E">
        <w:rPr>
          <w:rFonts w:ascii="Consolas" w:eastAsia="Times New Roman" w:hAnsi="Consolas" w:cs="Times New Roman"/>
          <w:color w:val="A31515"/>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USING</w:t>
      </w: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Extractors.Tsv</w:t>
      </w:r>
      <w:proofErr w:type="spellEnd"/>
      <w:r w:rsidRPr="00420D6E">
        <w:rPr>
          <w:rFonts w:ascii="Consolas" w:eastAsia="Times New Roman" w:hAnsi="Consolas" w:cs="Times New Roman"/>
          <w:color w:val="000000"/>
          <w:sz w:val="21"/>
          <w:szCs w:val="21"/>
          <w:shd w:val="clear" w:color="auto" w:fill="FAFAFA"/>
          <w:lang w:eastAsia="en-IN"/>
        </w:rPr>
        <w:t>(</w:t>
      </w:r>
      <w:proofErr w:type="spellStart"/>
      <w:proofErr w:type="gramEnd"/>
      <w:r w:rsidRPr="00420D6E">
        <w:rPr>
          <w:rFonts w:ascii="Consolas" w:eastAsia="Times New Roman" w:hAnsi="Consolas" w:cs="Times New Roman"/>
          <w:color w:val="000000"/>
          <w:sz w:val="21"/>
          <w:szCs w:val="21"/>
          <w:shd w:val="clear" w:color="auto" w:fill="FAFAFA"/>
          <w:lang w:eastAsia="en-IN"/>
        </w:rPr>
        <w:t>skipFirstNRows</w:t>
      </w:r>
      <w:proofErr w:type="spellEnd"/>
      <w:r w:rsidRPr="00420D6E">
        <w:rPr>
          <w:rFonts w:ascii="Consolas" w:eastAsia="Times New Roman" w:hAnsi="Consolas" w:cs="Times New Roman"/>
          <w:color w:val="000000"/>
          <w:sz w:val="21"/>
          <w:szCs w:val="21"/>
          <w:shd w:val="clear" w:color="auto" w:fill="FAFAFA"/>
          <w:lang w:eastAsia="en-IN"/>
        </w:rPr>
        <w:t>: 1);</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101FD"/>
          <w:sz w:val="21"/>
          <w:szCs w:val="21"/>
          <w:shd w:val="clear" w:color="auto" w:fill="FAFAFA"/>
          <w:lang w:eastAsia="en-IN"/>
        </w:rPr>
        <w:t>OUTPUT</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451A5"/>
          <w:sz w:val="21"/>
          <w:szCs w:val="21"/>
          <w:shd w:val="clear" w:color="auto" w:fill="FAFAFA"/>
          <w:lang w:eastAsia="en-IN"/>
        </w:rPr>
        <w:t>@</w:t>
      </w:r>
      <w:proofErr w:type="spellStart"/>
      <w:r w:rsidRPr="00420D6E">
        <w:rPr>
          <w:rFonts w:ascii="Consolas" w:eastAsia="Times New Roman" w:hAnsi="Consolas" w:cs="Times New Roman"/>
          <w:color w:val="0451A5"/>
          <w:sz w:val="21"/>
          <w:szCs w:val="21"/>
          <w:shd w:val="clear" w:color="auto" w:fill="FAFAFA"/>
          <w:lang w:eastAsia="en-IN"/>
        </w:rPr>
        <w:t>searchlog</w:t>
      </w:r>
      <w:proofErr w:type="spellEnd"/>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101FD"/>
          <w:sz w:val="21"/>
          <w:szCs w:val="21"/>
          <w:shd w:val="clear" w:color="auto" w:fill="FAFAFA"/>
          <w:lang w:eastAsia="en-IN"/>
        </w:rPr>
        <w:t>TO</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A31515"/>
          <w:sz w:val="21"/>
          <w:szCs w:val="21"/>
          <w:shd w:val="clear" w:color="auto" w:fill="FAFAFA"/>
          <w:lang w:eastAsia="en-IN"/>
        </w:rPr>
        <w:t>"/Output/</w:t>
      </w:r>
      <w:proofErr w:type="spellStart"/>
      <w:r w:rsidRPr="00420D6E">
        <w:rPr>
          <w:rFonts w:ascii="Consolas" w:eastAsia="Times New Roman" w:hAnsi="Consolas" w:cs="Times New Roman"/>
          <w:color w:val="A31515"/>
          <w:sz w:val="21"/>
          <w:szCs w:val="21"/>
          <w:shd w:val="clear" w:color="auto" w:fill="FAFAFA"/>
          <w:lang w:eastAsia="en-IN"/>
        </w:rPr>
        <w:t>ReferenceGuide</w:t>
      </w:r>
      <w:proofErr w:type="spellEnd"/>
      <w:r w:rsidRPr="00420D6E">
        <w:rPr>
          <w:rFonts w:ascii="Consolas" w:eastAsia="Times New Roman" w:hAnsi="Consolas" w:cs="Times New Roman"/>
          <w:color w:val="A31515"/>
          <w:sz w:val="21"/>
          <w:szCs w:val="21"/>
          <w:shd w:val="clear" w:color="auto" w:fill="FAFAFA"/>
          <w:lang w:eastAsia="en-IN"/>
        </w:rPr>
        <w:t>/</w:t>
      </w:r>
      <w:proofErr w:type="spellStart"/>
      <w:r w:rsidRPr="00420D6E">
        <w:rPr>
          <w:rFonts w:ascii="Consolas" w:eastAsia="Times New Roman" w:hAnsi="Consolas" w:cs="Times New Roman"/>
          <w:color w:val="A31515"/>
          <w:sz w:val="21"/>
          <w:szCs w:val="21"/>
          <w:shd w:val="clear" w:color="auto" w:fill="FAFAFA"/>
          <w:lang w:eastAsia="en-IN"/>
        </w:rPr>
        <w:t>BuiltIn</w:t>
      </w:r>
      <w:proofErr w:type="spellEnd"/>
      <w:r w:rsidRPr="00420D6E">
        <w:rPr>
          <w:rFonts w:ascii="Consolas" w:eastAsia="Times New Roman" w:hAnsi="Consolas" w:cs="Times New Roman"/>
          <w:color w:val="A31515"/>
          <w:sz w:val="21"/>
          <w:szCs w:val="21"/>
          <w:shd w:val="clear" w:color="auto" w:fill="FAFAFA"/>
          <w:lang w:eastAsia="en-IN"/>
        </w:rPr>
        <w:t>/UDOs/extractorTsv_SearchLog.csv"</w:t>
      </w:r>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101FD"/>
          <w:sz w:val="21"/>
          <w:szCs w:val="21"/>
          <w:shd w:val="clear" w:color="auto" w:fill="FAFAFA"/>
          <w:lang w:eastAsia="en-IN"/>
        </w:rPr>
        <w:t>USING</w:t>
      </w: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Outputters.Csv</w:t>
      </w:r>
      <w:proofErr w:type="spellEnd"/>
      <w:r w:rsidRPr="00420D6E">
        <w:rPr>
          <w:rFonts w:ascii="Consolas" w:eastAsia="Times New Roman" w:hAnsi="Consolas" w:cs="Times New Roman"/>
          <w:color w:val="000000"/>
          <w:sz w:val="21"/>
          <w:szCs w:val="21"/>
          <w:shd w:val="clear" w:color="auto" w:fill="FAFAFA"/>
          <w:lang w:eastAsia="en-IN"/>
        </w:rPr>
        <w:t>(</w:t>
      </w:r>
      <w:proofErr w:type="gramEnd"/>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8000"/>
          <w:sz w:val="21"/>
          <w:szCs w:val="21"/>
          <w:shd w:val="clear" w:color="auto" w:fill="FAFAFA"/>
          <w:lang w:eastAsia="en-IN"/>
        </w:rPr>
        <w:t>// TAB Separated Unicode file</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451A5"/>
          <w:sz w:val="21"/>
          <w:szCs w:val="21"/>
          <w:shd w:val="clear" w:color="auto" w:fill="FAFAFA"/>
          <w:lang w:eastAsia="en-IN"/>
        </w:rPr>
        <w:t>@Drivers</w:t>
      </w:r>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EXTRACT</w:t>
      </w:r>
      <w:r w:rsidRPr="00420D6E">
        <w:rPr>
          <w:rFonts w:ascii="Consolas" w:eastAsia="Times New Roman" w:hAnsi="Consolas" w:cs="Times New Roman"/>
          <w:color w:val="000000"/>
          <w:sz w:val="21"/>
          <w:szCs w:val="21"/>
          <w:shd w:val="clear" w:color="auto" w:fill="FAFAFA"/>
          <w:lang w:eastAsia="en-IN"/>
        </w:rPr>
        <w:t xml:space="preserve"> </w:t>
      </w:r>
      <w:proofErr w:type="spellStart"/>
      <w:r w:rsidRPr="00420D6E">
        <w:rPr>
          <w:rFonts w:ascii="Consolas" w:eastAsia="Times New Roman" w:hAnsi="Consolas" w:cs="Times New Roman"/>
          <w:color w:val="000000"/>
          <w:sz w:val="21"/>
          <w:szCs w:val="21"/>
          <w:shd w:val="clear" w:color="auto" w:fill="FAFAFA"/>
          <w:lang w:eastAsia="en-IN"/>
        </w:rPr>
        <w:t>driver_id</w:t>
      </w:r>
      <w:proofErr w:type="spell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int</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gramStart"/>
      <w:r w:rsidRPr="00420D6E">
        <w:rPr>
          <w:rFonts w:ascii="Consolas" w:eastAsia="Times New Roman" w:hAnsi="Consolas" w:cs="Times New Roman"/>
          <w:color w:val="0101FD"/>
          <w:sz w:val="21"/>
          <w:szCs w:val="21"/>
          <w:shd w:val="clear" w:color="auto" w:fill="FAFAFA"/>
          <w:lang w:eastAsia="en-IN"/>
        </w:rPr>
        <w:t>name</w:t>
      </w:r>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gramStart"/>
      <w:r w:rsidRPr="00420D6E">
        <w:rPr>
          <w:rFonts w:ascii="Consolas" w:eastAsia="Times New Roman" w:hAnsi="Consolas" w:cs="Times New Roman"/>
          <w:color w:val="000000"/>
          <w:sz w:val="21"/>
          <w:szCs w:val="21"/>
          <w:shd w:val="clear" w:color="auto" w:fill="FAFAFA"/>
          <w:lang w:eastAsia="en-IN"/>
        </w:rPr>
        <w:t>street</w:t>
      </w:r>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gramStart"/>
      <w:r w:rsidRPr="00420D6E">
        <w:rPr>
          <w:rFonts w:ascii="Consolas" w:eastAsia="Times New Roman" w:hAnsi="Consolas" w:cs="Times New Roman"/>
          <w:color w:val="000000"/>
          <w:sz w:val="21"/>
          <w:szCs w:val="21"/>
          <w:shd w:val="clear" w:color="auto" w:fill="FAFAFA"/>
          <w:lang w:eastAsia="en-IN"/>
        </w:rPr>
        <w:t>city</w:t>
      </w:r>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gramStart"/>
      <w:r w:rsidRPr="00420D6E">
        <w:rPr>
          <w:rFonts w:ascii="Consolas" w:eastAsia="Times New Roman" w:hAnsi="Consolas" w:cs="Times New Roman"/>
          <w:color w:val="000000"/>
          <w:sz w:val="21"/>
          <w:szCs w:val="21"/>
          <w:shd w:val="clear" w:color="auto" w:fill="FAFAFA"/>
          <w:lang w:eastAsia="en-IN"/>
        </w:rPr>
        <w:t>region</w:t>
      </w:r>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zipcode</w:t>
      </w:r>
      <w:proofErr w:type="spellEnd"/>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gramStart"/>
      <w:r w:rsidRPr="00420D6E">
        <w:rPr>
          <w:rFonts w:ascii="Consolas" w:eastAsia="Times New Roman" w:hAnsi="Consolas" w:cs="Times New Roman"/>
          <w:color w:val="000000"/>
          <w:sz w:val="21"/>
          <w:szCs w:val="21"/>
          <w:shd w:val="clear" w:color="auto" w:fill="FAFAFA"/>
          <w:lang w:eastAsia="en-IN"/>
        </w:rPr>
        <w:t>country</w:t>
      </w:r>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phone_numbers</w:t>
      </w:r>
      <w:proofErr w:type="spellEnd"/>
      <w:proofErr w:type="gramEnd"/>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string</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08000"/>
          <w:sz w:val="21"/>
          <w:szCs w:val="21"/>
          <w:shd w:val="clear" w:color="auto" w:fill="FAFAFA"/>
          <w:lang w:eastAsia="en-IN"/>
        </w:rPr>
        <w:t>// Map</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FROM</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A31515"/>
          <w:sz w:val="21"/>
          <w:szCs w:val="21"/>
          <w:shd w:val="clear" w:color="auto" w:fill="FAFAFA"/>
          <w:lang w:eastAsia="en-IN"/>
        </w:rPr>
        <w:t>"/Samples/Data/</w:t>
      </w:r>
      <w:proofErr w:type="spellStart"/>
      <w:r w:rsidRPr="00420D6E">
        <w:rPr>
          <w:rFonts w:ascii="Consolas" w:eastAsia="Times New Roman" w:hAnsi="Consolas" w:cs="Times New Roman"/>
          <w:color w:val="A31515"/>
          <w:sz w:val="21"/>
          <w:szCs w:val="21"/>
          <w:shd w:val="clear" w:color="auto" w:fill="FAFAFA"/>
          <w:lang w:eastAsia="en-IN"/>
        </w:rPr>
        <w:t>AmbulanceData</w:t>
      </w:r>
      <w:proofErr w:type="spellEnd"/>
      <w:r w:rsidRPr="00420D6E">
        <w:rPr>
          <w:rFonts w:ascii="Consolas" w:eastAsia="Times New Roman" w:hAnsi="Consolas" w:cs="Times New Roman"/>
          <w:color w:val="A31515"/>
          <w:sz w:val="21"/>
          <w:szCs w:val="21"/>
          <w:shd w:val="clear" w:color="auto" w:fill="FAFAFA"/>
          <w:lang w:eastAsia="en-IN"/>
        </w:rPr>
        <w:t>/Drivers.txt"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101FD"/>
          <w:sz w:val="21"/>
          <w:szCs w:val="21"/>
          <w:shd w:val="clear" w:color="auto" w:fill="FAFAFA"/>
          <w:lang w:eastAsia="en-IN"/>
        </w:rPr>
        <w:t>USING</w:t>
      </w: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Extractors.Tsv</w:t>
      </w:r>
      <w:proofErr w:type="spellEnd"/>
      <w:r w:rsidRPr="00420D6E">
        <w:rPr>
          <w:rFonts w:ascii="Consolas" w:eastAsia="Times New Roman" w:hAnsi="Consolas" w:cs="Times New Roman"/>
          <w:color w:val="000000"/>
          <w:sz w:val="21"/>
          <w:szCs w:val="21"/>
          <w:shd w:val="clear" w:color="auto" w:fill="FAFAFA"/>
          <w:lang w:eastAsia="en-IN"/>
        </w:rPr>
        <w:t>(</w:t>
      </w:r>
      <w:proofErr w:type="spellStart"/>
      <w:proofErr w:type="gramEnd"/>
      <w:r w:rsidRPr="00420D6E">
        <w:rPr>
          <w:rFonts w:ascii="Consolas" w:eastAsia="Times New Roman" w:hAnsi="Consolas" w:cs="Times New Roman"/>
          <w:color w:val="000000"/>
          <w:sz w:val="21"/>
          <w:szCs w:val="21"/>
          <w:shd w:val="clear" w:color="auto" w:fill="FAFAFA"/>
          <w:lang w:eastAsia="en-IN"/>
        </w:rPr>
        <w:t>encoding:Encoding.Unicode</w:t>
      </w:r>
      <w:proofErr w:type="spellEnd"/>
      <w:r w:rsidRPr="00420D6E">
        <w:rPr>
          <w:rFonts w:ascii="Consolas" w:eastAsia="Times New Roman" w:hAnsi="Consolas" w:cs="Times New Roman"/>
          <w:color w:val="000000"/>
          <w:sz w:val="21"/>
          <w:szCs w:val="21"/>
          <w:shd w:val="clear" w:color="auto" w:fill="FAFAFA"/>
          <w:lang w:eastAsia="en-IN"/>
        </w:rPr>
        <w:t>);</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101FD"/>
          <w:sz w:val="21"/>
          <w:szCs w:val="21"/>
          <w:shd w:val="clear" w:color="auto" w:fill="FAFAFA"/>
          <w:lang w:eastAsia="en-IN"/>
        </w:rPr>
        <w:t>OUTPUT</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0451A5"/>
          <w:sz w:val="21"/>
          <w:szCs w:val="21"/>
          <w:shd w:val="clear" w:color="auto" w:fill="FAFAFA"/>
          <w:lang w:eastAsia="en-IN"/>
        </w:rPr>
        <w:t>@Drivers</w:t>
      </w:r>
      <w:r w:rsidRPr="00420D6E">
        <w:rPr>
          <w:rFonts w:ascii="Consolas" w:eastAsia="Times New Roman" w:hAnsi="Consolas" w:cs="Times New Roman"/>
          <w:color w:val="000000"/>
          <w:sz w:val="21"/>
          <w:szCs w:val="21"/>
          <w:shd w:val="clear" w:color="auto" w:fill="FAFAFA"/>
          <w:lang w:eastAsia="en-IN"/>
        </w:rPr>
        <w:t xml:space="preserve"> </w:t>
      </w:r>
    </w:p>
    <w:p w:rsidR="00420D6E" w:rsidRPr="00420D6E" w:rsidRDefault="00420D6E" w:rsidP="00420D6E">
      <w:pPr>
        <w:spacing w:after="0"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101FD"/>
          <w:sz w:val="21"/>
          <w:szCs w:val="21"/>
          <w:shd w:val="clear" w:color="auto" w:fill="FAFAFA"/>
          <w:lang w:eastAsia="en-IN"/>
        </w:rPr>
        <w:t>TO</w:t>
      </w:r>
      <w:r w:rsidRPr="00420D6E">
        <w:rPr>
          <w:rFonts w:ascii="Consolas" w:eastAsia="Times New Roman" w:hAnsi="Consolas" w:cs="Times New Roman"/>
          <w:color w:val="000000"/>
          <w:sz w:val="21"/>
          <w:szCs w:val="21"/>
          <w:shd w:val="clear" w:color="auto" w:fill="FAFAFA"/>
          <w:lang w:eastAsia="en-IN"/>
        </w:rPr>
        <w:t xml:space="preserve"> </w:t>
      </w:r>
      <w:r w:rsidRPr="00420D6E">
        <w:rPr>
          <w:rFonts w:ascii="Consolas" w:eastAsia="Times New Roman" w:hAnsi="Consolas" w:cs="Times New Roman"/>
          <w:color w:val="A31515"/>
          <w:sz w:val="21"/>
          <w:szCs w:val="21"/>
          <w:shd w:val="clear" w:color="auto" w:fill="FAFAFA"/>
          <w:lang w:eastAsia="en-IN"/>
        </w:rPr>
        <w:t>"/Output/</w:t>
      </w:r>
      <w:proofErr w:type="spellStart"/>
      <w:r w:rsidRPr="00420D6E">
        <w:rPr>
          <w:rFonts w:ascii="Consolas" w:eastAsia="Times New Roman" w:hAnsi="Consolas" w:cs="Times New Roman"/>
          <w:color w:val="A31515"/>
          <w:sz w:val="21"/>
          <w:szCs w:val="21"/>
          <w:shd w:val="clear" w:color="auto" w:fill="FAFAFA"/>
          <w:lang w:eastAsia="en-IN"/>
        </w:rPr>
        <w:t>ReferenceGuide</w:t>
      </w:r>
      <w:proofErr w:type="spellEnd"/>
      <w:r w:rsidRPr="00420D6E">
        <w:rPr>
          <w:rFonts w:ascii="Consolas" w:eastAsia="Times New Roman" w:hAnsi="Consolas" w:cs="Times New Roman"/>
          <w:color w:val="A31515"/>
          <w:sz w:val="21"/>
          <w:szCs w:val="21"/>
          <w:shd w:val="clear" w:color="auto" w:fill="FAFAFA"/>
          <w:lang w:eastAsia="en-IN"/>
        </w:rPr>
        <w:t>/</w:t>
      </w:r>
      <w:proofErr w:type="spellStart"/>
      <w:r w:rsidRPr="00420D6E">
        <w:rPr>
          <w:rFonts w:ascii="Consolas" w:eastAsia="Times New Roman" w:hAnsi="Consolas" w:cs="Times New Roman"/>
          <w:color w:val="A31515"/>
          <w:sz w:val="21"/>
          <w:szCs w:val="21"/>
          <w:shd w:val="clear" w:color="auto" w:fill="FAFAFA"/>
          <w:lang w:eastAsia="en-IN"/>
        </w:rPr>
        <w:t>BuiltIn</w:t>
      </w:r>
      <w:proofErr w:type="spellEnd"/>
      <w:r w:rsidRPr="00420D6E">
        <w:rPr>
          <w:rFonts w:ascii="Consolas" w:eastAsia="Times New Roman" w:hAnsi="Consolas" w:cs="Times New Roman"/>
          <w:color w:val="A31515"/>
          <w:sz w:val="21"/>
          <w:szCs w:val="21"/>
          <w:shd w:val="clear" w:color="auto" w:fill="FAFAFA"/>
          <w:lang w:eastAsia="en-IN"/>
        </w:rPr>
        <w:t>/UDOs/extractorTsv_Drivers.csv"</w:t>
      </w:r>
      <w:r w:rsidRPr="00420D6E">
        <w:rPr>
          <w:rFonts w:ascii="Consolas" w:eastAsia="Times New Roman" w:hAnsi="Consolas" w:cs="Times New Roman"/>
          <w:color w:val="000000"/>
          <w:sz w:val="21"/>
          <w:szCs w:val="21"/>
          <w:shd w:val="clear" w:color="auto" w:fill="FAFAFA"/>
          <w:lang w:eastAsia="en-IN"/>
        </w:rPr>
        <w:t xml:space="preserve"> </w:t>
      </w:r>
    </w:p>
    <w:p w:rsidR="00420D6E" w:rsidRDefault="00420D6E" w:rsidP="00420D6E">
      <w:pPr>
        <w:shd w:val="clear" w:color="auto" w:fill="FFFFFF"/>
        <w:spacing w:before="100" w:beforeAutospacing="1" w:after="100" w:afterAutospacing="1" w:line="240" w:lineRule="auto"/>
        <w:rPr>
          <w:rFonts w:ascii="Consolas" w:eastAsia="Times New Roman" w:hAnsi="Consolas" w:cs="Times New Roman"/>
          <w:color w:val="000000"/>
          <w:sz w:val="21"/>
          <w:szCs w:val="21"/>
          <w:shd w:val="clear" w:color="auto" w:fill="FAFAFA"/>
          <w:lang w:eastAsia="en-IN"/>
        </w:rPr>
      </w:pPr>
      <w:r w:rsidRPr="00420D6E">
        <w:rPr>
          <w:rFonts w:ascii="Consolas" w:eastAsia="Times New Roman" w:hAnsi="Consolas" w:cs="Times New Roman"/>
          <w:color w:val="0101FD"/>
          <w:sz w:val="21"/>
          <w:szCs w:val="21"/>
          <w:shd w:val="clear" w:color="auto" w:fill="FAFAFA"/>
          <w:lang w:eastAsia="en-IN"/>
        </w:rPr>
        <w:t>USING</w:t>
      </w:r>
      <w:r w:rsidRPr="00420D6E">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420D6E">
        <w:rPr>
          <w:rFonts w:ascii="Consolas" w:eastAsia="Times New Roman" w:hAnsi="Consolas" w:cs="Times New Roman"/>
          <w:color w:val="000000"/>
          <w:sz w:val="21"/>
          <w:szCs w:val="21"/>
          <w:shd w:val="clear" w:color="auto" w:fill="FAFAFA"/>
          <w:lang w:eastAsia="en-IN"/>
        </w:rPr>
        <w:t>Outputters.Csv</w:t>
      </w:r>
      <w:proofErr w:type="spellEnd"/>
      <w:r w:rsidRPr="00420D6E">
        <w:rPr>
          <w:rFonts w:ascii="Consolas" w:eastAsia="Times New Roman" w:hAnsi="Consolas" w:cs="Times New Roman"/>
          <w:color w:val="000000"/>
          <w:sz w:val="21"/>
          <w:szCs w:val="21"/>
          <w:shd w:val="clear" w:color="auto" w:fill="FAFAFA"/>
          <w:lang w:eastAsia="en-IN"/>
        </w:rPr>
        <w:t>(</w:t>
      </w:r>
      <w:proofErr w:type="gramEnd"/>
      <w:r w:rsidRPr="00420D6E">
        <w:rPr>
          <w:rFonts w:ascii="Consolas" w:eastAsia="Times New Roman" w:hAnsi="Consolas" w:cs="Times New Roman"/>
          <w:color w:val="000000"/>
          <w:sz w:val="21"/>
          <w:szCs w:val="21"/>
          <w:shd w:val="clear" w:color="auto" w:fill="FAFAFA"/>
          <w:lang w:eastAsia="en-IN"/>
        </w:rPr>
        <w:t>);</w:t>
      </w:r>
    </w:p>
    <w:p w:rsidR="00420D6E" w:rsidRDefault="00420D6E" w:rsidP="00420D6E">
      <w:pPr>
        <w:shd w:val="clear" w:color="auto" w:fill="FFFFFF"/>
        <w:spacing w:before="100" w:beforeAutospacing="1" w:after="100" w:afterAutospacing="1" w:line="240" w:lineRule="auto"/>
        <w:rPr>
          <w:rFonts w:ascii="Consolas" w:eastAsia="Times New Roman" w:hAnsi="Consolas" w:cs="Times New Roman"/>
          <w:color w:val="000000"/>
          <w:sz w:val="21"/>
          <w:szCs w:val="21"/>
          <w:shd w:val="clear" w:color="auto" w:fill="FAFAFA"/>
          <w:lang w:eastAsia="en-IN"/>
        </w:rPr>
      </w:pPr>
    </w:p>
    <w:p w:rsidR="00420D6E" w:rsidRDefault="00420D6E" w:rsidP="00420D6E">
      <w:pPr>
        <w:shd w:val="clear" w:color="auto" w:fill="FFFFFF"/>
        <w:spacing w:before="100" w:beforeAutospacing="1" w:after="100" w:afterAutospacing="1" w:line="240" w:lineRule="auto"/>
        <w:rPr>
          <w:rFonts w:ascii="Consolas" w:eastAsia="Times New Roman" w:hAnsi="Consolas" w:cs="Times New Roman"/>
          <w:color w:val="000000"/>
          <w:sz w:val="21"/>
          <w:szCs w:val="21"/>
          <w:shd w:val="clear" w:color="auto" w:fill="FAFAFA"/>
          <w:lang w:eastAsia="en-IN"/>
        </w:rPr>
      </w:pPr>
    </w:p>
    <w:p w:rsidR="00DF2433" w:rsidRPr="00DF2433" w:rsidRDefault="00DF2433" w:rsidP="00DF2433">
      <w:pPr>
        <w:pStyle w:val="Heading1"/>
        <w:shd w:val="clear" w:color="auto" w:fill="FFFFFF"/>
        <w:spacing w:before="0"/>
        <w:rPr>
          <w:rFonts w:ascii="Segoe UI" w:hAnsi="Segoe UI" w:cs="Segoe UI"/>
          <w:b/>
          <w:color w:val="000000"/>
        </w:rPr>
      </w:pPr>
      <w:r w:rsidRPr="00DF2433">
        <w:rPr>
          <w:rFonts w:ascii="Segoe UI" w:hAnsi="Segoe UI" w:cs="Segoe UI"/>
          <w:b/>
          <w:color w:val="000000"/>
        </w:rPr>
        <w:t xml:space="preserve">U-SQL Built-in </w:t>
      </w:r>
      <w:proofErr w:type="spellStart"/>
      <w:r w:rsidRPr="00DF2433">
        <w:rPr>
          <w:rFonts w:ascii="Segoe UI" w:hAnsi="Segoe UI" w:cs="Segoe UI"/>
          <w:b/>
          <w:color w:val="000000"/>
        </w:rPr>
        <w:t>Outputters</w:t>
      </w:r>
      <w:proofErr w:type="spellEnd"/>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 xml:space="preserve">U-SQL provides a built-in </w:t>
      </w:r>
      <w:proofErr w:type="spellStart"/>
      <w:r w:rsidRPr="00DF2433">
        <w:rPr>
          <w:rFonts w:ascii="Segoe UI" w:eastAsia="Times New Roman" w:hAnsi="Segoe UI" w:cs="Segoe UI"/>
          <w:color w:val="000000"/>
          <w:sz w:val="24"/>
          <w:szCs w:val="24"/>
          <w:lang w:eastAsia="en-IN"/>
        </w:rPr>
        <w:t>outputter</w:t>
      </w:r>
      <w:proofErr w:type="spellEnd"/>
      <w:r w:rsidRPr="00DF2433">
        <w:rPr>
          <w:rFonts w:ascii="Segoe UI" w:eastAsia="Times New Roman" w:hAnsi="Segoe UI" w:cs="Segoe UI"/>
          <w:color w:val="000000"/>
          <w:sz w:val="24"/>
          <w:szCs w:val="24"/>
          <w:lang w:eastAsia="en-IN"/>
        </w:rPr>
        <w:t xml:space="preserve"> class called </w:t>
      </w:r>
      <w:proofErr w:type="spellStart"/>
      <w:r w:rsidRPr="00DF2433">
        <w:rPr>
          <w:rFonts w:ascii="Segoe UI" w:eastAsia="Times New Roman" w:hAnsi="Segoe UI" w:cs="Segoe UI"/>
          <w:color w:val="000000"/>
          <w:sz w:val="24"/>
          <w:szCs w:val="24"/>
          <w:lang w:eastAsia="en-IN"/>
        </w:rPr>
        <w:t>Outputters</w:t>
      </w:r>
      <w:proofErr w:type="spellEnd"/>
      <w:r w:rsidRPr="00DF2433">
        <w:rPr>
          <w:rFonts w:ascii="Segoe UI" w:eastAsia="Times New Roman" w:hAnsi="Segoe UI" w:cs="Segoe UI"/>
          <w:color w:val="000000"/>
          <w:sz w:val="24"/>
          <w:szCs w:val="24"/>
          <w:lang w:eastAsia="en-IN"/>
        </w:rPr>
        <w:t xml:space="preserve"> that provides the following three built-in </w:t>
      </w:r>
      <w:proofErr w:type="spellStart"/>
      <w:r w:rsidRPr="00DF2433">
        <w:rPr>
          <w:rFonts w:ascii="Segoe UI" w:eastAsia="Times New Roman" w:hAnsi="Segoe UI" w:cs="Segoe UI"/>
          <w:color w:val="000000"/>
          <w:sz w:val="24"/>
          <w:szCs w:val="24"/>
          <w:lang w:eastAsia="en-IN"/>
        </w:rPr>
        <w:t>outputters</w:t>
      </w:r>
      <w:proofErr w:type="spellEnd"/>
      <w:r w:rsidRPr="00DF2433">
        <w:rPr>
          <w:rFonts w:ascii="Segoe UI" w:eastAsia="Times New Roman" w:hAnsi="Segoe UI" w:cs="Segoe UI"/>
          <w:color w:val="000000"/>
          <w:sz w:val="24"/>
          <w:szCs w:val="24"/>
          <w:lang w:eastAsia="en-IN"/>
        </w:rPr>
        <w:t xml:space="preserve"> to transform a rowset into a file or set of files:</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proofErr w:type="gramStart"/>
      <w:r w:rsidRPr="00DF2433">
        <w:rPr>
          <w:rFonts w:ascii="Segoe UI" w:eastAsia="Times New Roman" w:hAnsi="Segoe UI" w:cs="Segoe UI"/>
          <w:color w:val="000000"/>
          <w:sz w:val="24"/>
          <w:szCs w:val="24"/>
          <w:lang w:eastAsia="en-IN"/>
        </w:rPr>
        <w:lastRenderedPageBreak/>
        <w:t>Outputters.Text</w:t>
      </w:r>
      <w:proofErr w:type="spellEnd"/>
      <w:r w:rsidRPr="00DF2433">
        <w:rPr>
          <w:rFonts w:ascii="Segoe UI" w:eastAsia="Times New Roman" w:hAnsi="Segoe UI" w:cs="Segoe UI"/>
          <w:color w:val="000000"/>
          <w:sz w:val="24"/>
          <w:szCs w:val="24"/>
          <w:lang w:eastAsia="en-IN"/>
        </w:rPr>
        <w:t>(</w:t>
      </w:r>
      <w:proofErr w:type="gramEnd"/>
      <w:r w:rsidRPr="00DF2433">
        <w:rPr>
          <w:rFonts w:ascii="Segoe UI" w:eastAsia="Times New Roman" w:hAnsi="Segoe UI" w:cs="Segoe UI"/>
          <w:color w:val="000000"/>
          <w:sz w:val="24"/>
          <w:szCs w:val="24"/>
          <w:lang w:eastAsia="en-IN"/>
        </w:rPr>
        <w:t>): Provides outputting a rowset into a variety of delimited text formats.</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proofErr w:type="gramStart"/>
      <w:r w:rsidRPr="00DF2433">
        <w:rPr>
          <w:rFonts w:ascii="Segoe UI" w:eastAsia="Times New Roman" w:hAnsi="Segoe UI" w:cs="Segoe UI"/>
          <w:color w:val="000000"/>
          <w:sz w:val="24"/>
          <w:szCs w:val="24"/>
          <w:lang w:eastAsia="en-IN"/>
        </w:rPr>
        <w:t>Outputters.Csv</w:t>
      </w:r>
      <w:proofErr w:type="spellEnd"/>
      <w:r w:rsidRPr="00DF2433">
        <w:rPr>
          <w:rFonts w:ascii="Segoe UI" w:eastAsia="Times New Roman" w:hAnsi="Segoe UI" w:cs="Segoe UI"/>
          <w:color w:val="000000"/>
          <w:sz w:val="24"/>
          <w:szCs w:val="24"/>
          <w:lang w:eastAsia="en-IN"/>
        </w:rPr>
        <w:t>(</w:t>
      </w:r>
      <w:proofErr w:type="gramEnd"/>
      <w:r w:rsidRPr="00DF2433">
        <w:rPr>
          <w:rFonts w:ascii="Segoe UI" w:eastAsia="Times New Roman" w:hAnsi="Segoe UI" w:cs="Segoe UI"/>
          <w:color w:val="000000"/>
          <w:sz w:val="24"/>
          <w:szCs w:val="24"/>
          <w:lang w:eastAsia="en-IN"/>
        </w:rPr>
        <w:t>): Provides outputting a rowset into a comma-separated value (CSV) file of different encodings.</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proofErr w:type="gramStart"/>
      <w:r w:rsidRPr="00DF2433">
        <w:rPr>
          <w:rFonts w:ascii="Segoe UI" w:eastAsia="Times New Roman" w:hAnsi="Segoe UI" w:cs="Segoe UI"/>
          <w:color w:val="000000"/>
          <w:sz w:val="24"/>
          <w:szCs w:val="24"/>
          <w:lang w:eastAsia="en-IN"/>
        </w:rPr>
        <w:t>Outputters.Tsv</w:t>
      </w:r>
      <w:proofErr w:type="spellEnd"/>
      <w:r w:rsidRPr="00DF2433">
        <w:rPr>
          <w:rFonts w:ascii="Segoe UI" w:eastAsia="Times New Roman" w:hAnsi="Segoe UI" w:cs="Segoe UI"/>
          <w:color w:val="000000"/>
          <w:sz w:val="24"/>
          <w:szCs w:val="24"/>
          <w:lang w:eastAsia="en-IN"/>
        </w:rPr>
        <w:t>(</w:t>
      </w:r>
      <w:proofErr w:type="gramEnd"/>
      <w:r w:rsidRPr="00DF2433">
        <w:rPr>
          <w:rFonts w:ascii="Segoe UI" w:eastAsia="Times New Roman" w:hAnsi="Segoe UI" w:cs="Segoe UI"/>
          <w:color w:val="000000"/>
          <w:sz w:val="24"/>
          <w:szCs w:val="24"/>
          <w:lang w:eastAsia="en-IN"/>
        </w:rPr>
        <w:t>): Provides outputting a rowset into a tab-separated value (TSV) file of different encodings.</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 xml:space="preserve">The </w:t>
      </w:r>
      <w:proofErr w:type="gramStart"/>
      <w:r w:rsidRPr="00DF2433">
        <w:rPr>
          <w:rFonts w:ascii="Segoe UI" w:eastAsia="Times New Roman" w:hAnsi="Segoe UI" w:cs="Segoe UI"/>
          <w:color w:val="000000"/>
          <w:sz w:val="24"/>
          <w:szCs w:val="24"/>
          <w:lang w:eastAsia="en-IN"/>
        </w:rPr>
        <w:t>Csv(</w:t>
      </w:r>
      <w:proofErr w:type="gramEnd"/>
      <w:r w:rsidRPr="00DF2433">
        <w:rPr>
          <w:rFonts w:ascii="Segoe UI" w:eastAsia="Times New Roman" w:hAnsi="Segoe UI" w:cs="Segoe UI"/>
          <w:color w:val="000000"/>
          <w:sz w:val="24"/>
          <w:szCs w:val="24"/>
          <w:lang w:eastAsia="en-IN"/>
        </w:rPr>
        <w:t xml:space="preserve">) and </w:t>
      </w:r>
      <w:proofErr w:type="spellStart"/>
      <w:r w:rsidRPr="00DF2433">
        <w:rPr>
          <w:rFonts w:ascii="Segoe UI" w:eastAsia="Times New Roman" w:hAnsi="Segoe UI" w:cs="Segoe UI"/>
          <w:color w:val="000000"/>
          <w:sz w:val="24"/>
          <w:szCs w:val="24"/>
          <w:lang w:eastAsia="en-IN"/>
        </w:rPr>
        <w:t>Tsv</w:t>
      </w:r>
      <w:proofErr w:type="spellEnd"/>
      <w:r w:rsidRPr="00DF2433">
        <w:rPr>
          <w:rFonts w:ascii="Segoe UI" w:eastAsia="Times New Roman" w:hAnsi="Segoe UI" w:cs="Segoe UI"/>
          <w:color w:val="000000"/>
          <w:sz w:val="24"/>
          <w:szCs w:val="24"/>
          <w:lang w:eastAsia="en-IN"/>
        </w:rPr>
        <w:t xml:space="preserve">() </w:t>
      </w:r>
      <w:proofErr w:type="spellStart"/>
      <w:r w:rsidRPr="00DF2433">
        <w:rPr>
          <w:rFonts w:ascii="Segoe UI" w:eastAsia="Times New Roman" w:hAnsi="Segoe UI" w:cs="Segoe UI"/>
          <w:color w:val="000000"/>
          <w:sz w:val="24"/>
          <w:szCs w:val="24"/>
          <w:lang w:eastAsia="en-IN"/>
        </w:rPr>
        <w:t>outputters</w:t>
      </w:r>
      <w:proofErr w:type="spellEnd"/>
      <w:r w:rsidRPr="00DF2433">
        <w:rPr>
          <w:rFonts w:ascii="Segoe UI" w:eastAsia="Times New Roman" w:hAnsi="Segoe UI" w:cs="Segoe UI"/>
          <w:color w:val="000000"/>
          <w:sz w:val="24"/>
          <w:szCs w:val="24"/>
          <w:lang w:eastAsia="en-IN"/>
        </w:rPr>
        <w:t xml:space="preserve"> are special versions of the generic Text() </w:t>
      </w:r>
      <w:proofErr w:type="spellStart"/>
      <w:r w:rsidRPr="00DF2433">
        <w:rPr>
          <w:rFonts w:ascii="Segoe UI" w:eastAsia="Times New Roman" w:hAnsi="Segoe UI" w:cs="Segoe UI"/>
          <w:color w:val="000000"/>
          <w:sz w:val="24"/>
          <w:szCs w:val="24"/>
          <w:lang w:eastAsia="en-IN"/>
        </w:rPr>
        <w:t>outputter</w:t>
      </w:r>
      <w:proofErr w:type="spellEnd"/>
      <w:r w:rsidRPr="00DF2433">
        <w:rPr>
          <w:rFonts w:ascii="Segoe UI" w:eastAsia="Times New Roman" w:hAnsi="Segoe UI" w:cs="Segoe UI"/>
          <w:color w:val="000000"/>
          <w:sz w:val="24"/>
          <w:szCs w:val="24"/>
          <w:lang w:eastAsia="en-IN"/>
        </w:rPr>
        <w:t xml:space="preserve"> where the delimiter has been fixed to comma and tab respectively.</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 xml:space="preserve">The built-in </w:t>
      </w:r>
      <w:proofErr w:type="spellStart"/>
      <w:r w:rsidRPr="00DF2433">
        <w:rPr>
          <w:rFonts w:ascii="Segoe UI" w:eastAsia="Times New Roman" w:hAnsi="Segoe UI" w:cs="Segoe UI"/>
          <w:color w:val="000000"/>
          <w:sz w:val="24"/>
          <w:szCs w:val="24"/>
          <w:lang w:eastAsia="en-IN"/>
        </w:rPr>
        <w:t>outputters</w:t>
      </w:r>
      <w:proofErr w:type="spellEnd"/>
      <w:r w:rsidRPr="00DF2433">
        <w:rPr>
          <w:rFonts w:ascii="Segoe UI" w:eastAsia="Times New Roman" w:hAnsi="Segoe UI" w:cs="Segoe UI"/>
          <w:color w:val="000000"/>
          <w:sz w:val="24"/>
          <w:szCs w:val="24"/>
          <w:lang w:eastAsia="en-IN"/>
        </w:rPr>
        <w:t xml:space="preserve"> serialize a rowset by serializing the individual data types, using a set of delimiters to identify the row and column boundaries and encode certain values according to the set parameters.</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 xml:space="preserve">Technically speaking these are factory methods that generate an instance of the </w:t>
      </w:r>
      <w:proofErr w:type="spellStart"/>
      <w:r w:rsidRPr="00DF2433">
        <w:rPr>
          <w:rFonts w:ascii="Segoe UI" w:eastAsia="Times New Roman" w:hAnsi="Segoe UI" w:cs="Segoe UI"/>
          <w:color w:val="000000"/>
          <w:sz w:val="24"/>
          <w:szCs w:val="24"/>
          <w:lang w:eastAsia="en-IN"/>
        </w:rPr>
        <w:t>IOutputter</w:t>
      </w:r>
      <w:proofErr w:type="spellEnd"/>
      <w:r w:rsidRPr="00DF2433">
        <w:rPr>
          <w:rFonts w:ascii="Segoe UI" w:eastAsia="Times New Roman" w:hAnsi="Segoe UI" w:cs="Segoe UI"/>
          <w:color w:val="000000"/>
          <w:sz w:val="24"/>
          <w:szCs w:val="24"/>
          <w:lang w:eastAsia="en-IN"/>
        </w:rPr>
        <w:t xml:space="preserve"> class and they can be used in the USING clause of the OUTPUT statement. Since they create the </w:t>
      </w:r>
      <w:proofErr w:type="spellStart"/>
      <w:r w:rsidRPr="00DF2433">
        <w:rPr>
          <w:rFonts w:ascii="Segoe UI" w:eastAsia="Times New Roman" w:hAnsi="Segoe UI" w:cs="Segoe UI"/>
          <w:color w:val="000000"/>
          <w:sz w:val="24"/>
          <w:szCs w:val="24"/>
          <w:lang w:eastAsia="en-IN"/>
        </w:rPr>
        <w:t>outputter</w:t>
      </w:r>
      <w:proofErr w:type="spellEnd"/>
      <w:r w:rsidRPr="00DF2433">
        <w:rPr>
          <w:rFonts w:ascii="Segoe UI" w:eastAsia="Times New Roman" w:hAnsi="Segoe UI" w:cs="Segoe UI"/>
          <w:color w:val="000000"/>
          <w:sz w:val="24"/>
          <w:szCs w:val="24"/>
          <w:lang w:eastAsia="en-IN"/>
        </w:rPr>
        <w:t xml:space="preserve"> object, one does not need to call them with new.</w:t>
      </w:r>
    </w:p>
    <w:p w:rsidR="00DF2433" w:rsidRP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 xml:space="preserve">If the OUTPUT statement specifies a file set pattern, then the </w:t>
      </w:r>
      <w:proofErr w:type="spellStart"/>
      <w:r w:rsidRPr="00DF2433">
        <w:rPr>
          <w:rFonts w:ascii="Segoe UI" w:eastAsia="Times New Roman" w:hAnsi="Segoe UI" w:cs="Segoe UI"/>
          <w:color w:val="000000"/>
          <w:sz w:val="24"/>
          <w:szCs w:val="24"/>
          <w:lang w:eastAsia="en-IN"/>
        </w:rPr>
        <w:t>outputter</w:t>
      </w:r>
      <w:proofErr w:type="spellEnd"/>
      <w:r w:rsidRPr="00DF2433">
        <w:rPr>
          <w:rFonts w:ascii="Segoe UI" w:eastAsia="Times New Roman" w:hAnsi="Segoe UI" w:cs="Segoe UI"/>
          <w:color w:val="000000"/>
          <w:sz w:val="24"/>
          <w:szCs w:val="24"/>
          <w:lang w:eastAsia="en-IN"/>
        </w:rPr>
        <w:t xml:space="preserve"> parameters will be applied to all the selected files equally. If different files require different parameter values, then different OUTPUT statements need to be used.</w:t>
      </w:r>
    </w:p>
    <w:p w:rsidR="00DF2433" w:rsidRDefault="00DF2433" w:rsidP="00DF2433">
      <w:pPr>
        <w:pStyle w:val="Heading1"/>
        <w:shd w:val="clear" w:color="auto" w:fill="FFFFFF"/>
        <w:spacing w:before="0"/>
        <w:rPr>
          <w:rFonts w:ascii="Segoe UI" w:hAnsi="Segoe UI" w:cs="Segoe UI"/>
          <w:color w:val="000000"/>
        </w:rPr>
      </w:pPr>
      <w:proofErr w:type="spellStart"/>
      <w:r>
        <w:rPr>
          <w:rFonts w:ascii="Segoe UI" w:hAnsi="Segoe UI" w:cs="Segoe UI"/>
          <w:color w:val="000000"/>
        </w:rPr>
        <w:t>Outputter</w:t>
      </w:r>
      <w:proofErr w:type="spellEnd"/>
      <w:r>
        <w:rPr>
          <w:rFonts w:ascii="Segoe UI" w:hAnsi="Segoe UI" w:cs="Segoe UI"/>
          <w:color w:val="000000"/>
        </w:rPr>
        <w:t xml:space="preserve"> Parameters (U-SQL)</w:t>
      </w:r>
    </w:p>
    <w:p w:rsidR="00DF2433" w:rsidRPr="00DF2433" w:rsidRDefault="00DF2433" w:rsidP="00DF2433"/>
    <w:tbl>
      <w:tblPr>
        <w:tblStyle w:val="TableGridLight"/>
        <w:tblW w:w="9014" w:type="dxa"/>
        <w:tblLook w:val="04A0" w:firstRow="1" w:lastRow="0" w:firstColumn="1" w:lastColumn="0" w:noHBand="0" w:noVBand="1"/>
      </w:tblPr>
      <w:tblGrid>
        <w:gridCol w:w="3255"/>
        <w:gridCol w:w="3063"/>
        <w:gridCol w:w="2696"/>
      </w:tblGrid>
      <w:tr w:rsidR="00DF2433" w:rsidRPr="00DF2433" w:rsidTr="00DF2433">
        <w:trPr>
          <w:trHeight w:val="575"/>
        </w:trPr>
        <w:tc>
          <w:tcPr>
            <w:tcW w:w="0" w:type="auto"/>
            <w:hideMark/>
          </w:tcPr>
          <w:p w:rsidR="00DF2433" w:rsidRPr="00DF2433" w:rsidRDefault="00DF2433" w:rsidP="00DF2433">
            <w:pPr>
              <w:rPr>
                <w:rFonts w:ascii="Segoe UI" w:eastAsia="Times New Roman" w:hAnsi="Segoe UI" w:cs="Segoe UI"/>
                <w:b/>
                <w:bCs/>
                <w:color w:val="000000"/>
                <w:sz w:val="24"/>
                <w:szCs w:val="24"/>
                <w:lang w:eastAsia="en-IN"/>
              </w:rPr>
            </w:pPr>
            <w:r w:rsidRPr="00DF2433">
              <w:rPr>
                <w:rFonts w:ascii="Segoe UI" w:eastAsia="Times New Roman" w:hAnsi="Segoe UI" w:cs="Segoe UI"/>
                <w:b/>
                <w:bCs/>
                <w:color w:val="000000"/>
                <w:sz w:val="24"/>
                <w:szCs w:val="24"/>
                <w:lang w:eastAsia="en-IN"/>
              </w:rPr>
              <w:t>Parameter name</w:t>
            </w:r>
          </w:p>
        </w:tc>
        <w:tc>
          <w:tcPr>
            <w:tcW w:w="0" w:type="auto"/>
            <w:hideMark/>
          </w:tcPr>
          <w:p w:rsidR="00DF2433" w:rsidRPr="00DF2433" w:rsidRDefault="00DF2433" w:rsidP="00DF2433">
            <w:pPr>
              <w:rPr>
                <w:rFonts w:ascii="Segoe UI" w:eastAsia="Times New Roman" w:hAnsi="Segoe UI" w:cs="Segoe UI"/>
                <w:b/>
                <w:bCs/>
                <w:color w:val="000000"/>
                <w:sz w:val="24"/>
                <w:szCs w:val="24"/>
                <w:lang w:eastAsia="en-IN"/>
              </w:rPr>
            </w:pPr>
            <w:r w:rsidRPr="00DF2433">
              <w:rPr>
                <w:rFonts w:ascii="Segoe UI" w:eastAsia="Times New Roman" w:hAnsi="Segoe UI" w:cs="Segoe UI"/>
                <w:b/>
                <w:bCs/>
                <w:color w:val="000000"/>
                <w:sz w:val="24"/>
                <w:szCs w:val="24"/>
                <w:lang w:eastAsia="en-IN"/>
              </w:rPr>
              <w:t>Parameter type</w:t>
            </w:r>
          </w:p>
        </w:tc>
        <w:tc>
          <w:tcPr>
            <w:tcW w:w="0" w:type="auto"/>
            <w:hideMark/>
          </w:tcPr>
          <w:p w:rsidR="00DF2433" w:rsidRPr="00DF2433" w:rsidRDefault="00DF2433" w:rsidP="00DF2433">
            <w:pPr>
              <w:rPr>
                <w:rFonts w:ascii="Segoe UI" w:eastAsia="Times New Roman" w:hAnsi="Segoe UI" w:cs="Segoe UI"/>
                <w:b/>
                <w:bCs/>
                <w:color w:val="000000"/>
                <w:sz w:val="24"/>
                <w:szCs w:val="24"/>
                <w:lang w:eastAsia="en-IN"/>
              </w:rPr>
            </w:pPr>
            <w:r w:rsidRPr="00DF2433">
              <w:rPr>
                <w:rFonts w:ascii="Segoe UI" w:eastAsia="Times New Roman" w:hAnsi="Segoe UI" w:cs="Segoe UI"/>
                <w:b/>
                <w:bCs/>
                <w:color w:val="000000"/>
                <w:sz w:val="24"/>
                <w:szCs w:val="24"/>
                <w:lang w:eastAsia="en-IN"/>
              </w:rPr>
              <w:t>Default value</w:t>
            </w:r>
          </w:p>
        </w:tc>
      </w:tr>
      <w:tr w:rsidR="00DF2433" w:rsidRPr="00DF2433" w:rsidTr="00DF2433">
        <w:trPr>
          <w:trHeight w:val="377"/>
        </w:trPr>
        <w:tc>
          <w:tcPr>
            <w:tcW w:w="0" w:type="auto"/>
            <w:hideMark/>
          </w:tcPr>
          <w:p w:rsidR="00DF2433" w:rsidRPr="00DF2433" w:rsidRDefault="00DF2433" w:rsidP="00DF2433">
            <w:pPr>
              <w:rPr>
                <w:rFonts w:ascii="Segoe UI" w:eastAsia="Times New Roman" w:hAnsi="Segoe UI" w:cs="Segoe UI"/>
                <w:color w:val="000000"/>
                <w:sz w:val="24"/>
                <w:szCs w:val="24"/>
                <w:lang w:eastAsia="en-IN"/>
              </w:rPr>
            </w:pPr>
            <w:r w:rsidRPr="00DF2433">
              <w:rPr>
                <w:rFonts w:ascii="Consolas" w:eastAsia="Times New Roman" w:hAnsi="Consolas" w:cs="Courier New"/>
                <w:color w:val="000000"/>
                <w:sz w:val="18"/>
                <w:szCs w:val="18"/>
                <w:lang w:eastAsia="en-IN"/>
              </w:rPr>
              <w:t>delimiter</w:t>
            </w:r>
          </w:p>
        </w:tc>
        <w:tc>
          <w:tcPr>
            <w:tcW w:w="0" w:type="auto"/>
            <w:hideMark/>
          </w:tcPr>
          <w:p w:rsidR="00DF2433" w:rsidRPr="00DF2433" w:rsidRDefault="00DF2433" w:rsidP="00DF2433">
            <w:pPr>
              <w:rPr>
                <w:rFonts w:ascii="Segoe UI" w:eastAsia="Times New Roman" w:hAnsi="Segoe UI" w:cs="Segoe UI"/>
                <w:color w:val="000000"/>
                <w:sz w:val="24"/>
                <w:szCs w:val="24"/>
                <w:lang w:eastAsia="en-IN"/>
              </w:rPr>
            </w:pPr>
            <w:r w:rsidRPr="00DF2433">
              <w:rPr>
                <w:rFonts w:ascii="Consolas" w:eastAsia="Times New Roman" w:hAnsi="Consolas" w:cs="Courier New"/>
                <w:color w:val="000000"/>
                <w:sz w:val="18"/>
                <w:szCs w:val="18"/>
                <w:lang w:eastAsia="en-IN"/>
              </w:rPr>
              <w:t>char</w:t>
            </w:r>
          </w:p>
        </w:tc>
        <w:tc>
          <w:tcPr>
            <w:tcW w:w="0" w:type="auto"/>
            <w:hideMark/>
          </w:tcPr>
          <w:p w:rsidR="00DF2433" w:rsidRPr="00DF2433" w:rsidRDefault="00DF2433" w:rsidP="00DF2433">
            <w:pPr>
              <w:rPr>
                <w:rFonts w:ascii="Segoe UI" w:eastAsia="Times New Roman" w:hAnsi="Segoe UI" w:cs="Segoe UI"/>
                <w:color w:val="000000"/>
                <w:sz w:val="24"/>
                <w:szCs w:val="24"/>
                <w:lang w:eastAsia="en-IN"/>
              </w:rPr>
            </w:pPr>
            <w:r w:rsidRPr="00DF2433">
              <w:rPr>
                <w:rFonts w:ascii="Consolas" w:eastAsia="Times New Roman" w:hAnsi="Consolas" w:cs="Courier New"/>
                <w:color w:val="000000"/>
                <w:sz w:val="18"/>
                <w:szCs w:val="18"/>
                <w:lang w:eastAsia="en-IN"/>
              </w:rPr>
              <w:t>','</w:t>
            </w:r>
          </w:p>
        </w:tc>
      </w:tr>
    </w:tbl>
    <w:p w:rsidR="00DF2433" w:rsidRDefault="00DF2433" w:rsidP="00DF2433">
      <w:pPr>
        <w:pStyle w:val="NormalWeb"/>
        <w:shd w:val="clear" w:color="auto" w:fill="FFFFFF"/>
        <w:rPr>
          <w:rFonts w:ascii="Segoe UI" w:hAnsi="Segoe UI" w:cs="Segoe UI"/>
          <w:color w:val="000000"/>
        </w:rPr>
      </w:pPr>
      <w:r>
        <w:rPr>
          <w:rFonts w:ascii="Segoe UI" w:hAnsi="Segoe UI" w:cs="Segoe UI"/>
          <w:color w:val="000000"/>
        </w:rPr>
        <w:t>This parameter specifies the column separator character that separates columns in the file. The default column separator is ',' (comma). The delimiter parameter is not available for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"https://docs.microsoft.com/en-us/u-sql/functions/operators/outputters/outputters-csv" </w:instrText>
      </w:r>
      <w:r>
        <w:rPr>
          <w:rFonts w:ascii="Segoe UI" w:hAnsi="Segoe UI" w:cs="Segoe UI"/>
          <w:color w:val="000000"/>
        </w:rPr>
        <w:fldChar w:fldCharType="separate"/>
      </w:r>
      <w:proofErr w:type="gramStart"/>
      <w:r>
        <w:rPr>
          <w:rStyle w:val="Hyperlink"/>
          <w:rFonts w:ascii="Segoe UI" w:hAnsi="Segoe UI" w:cs="Segoe UI"/>
        </w:rPr>
        <w:t>Outputters.Csv</w:t>
      </w:r>
      <w:proofErr w:type="spellEnd"/>
      <w:r>
        <w:rPr>
          <w:rStyle w:val="Hyperlink"/>
          <w:rFonts w:ascii="Segoe UI" w:hAnsi="Segoe UI" w:cs="Segoe UI"/>
        </w:rPr>
        <w:t>(</w:t>
      </w:r>
      <w:proofErr w:type="gramEnd"/>
      <w:r>
        <w:rPr>
          <w:rStyle w:val="Hyperlink"/>
          <w:rFonts w:ascii="Segoe UI" w:hAnsi="Segoe UI" w:cs="Segoe UI"/>
        </w:rPr>
        <w:t>)</w:t>
      </w:r>
      <w:r>
        <w:rPr>
          <w:rFonts w:ascii="Segoe UI" w:hAnsi="Segoe UI" w:cs="Segoe UI"/>
          <w:color w:val="000000"/>
        </w:rPr>
        <w:fldChar w:fldCharType="end"/>
      </w:r>
      <w:r>
        <w:rPr>
          <w:rFonts w:ascii="Segoe UI" w:hAnsi="Segoe UI" w:cs="Segoe UI"/>
          <w:color w:val="000000"/>
        </w:rPr>
        <w:t> and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"https://docs.microsoft.com/en-us/u-sql/functions/operators/outputters/outputters-tsv" </w:instrText>
      </w:r>
      <w:r>
        <w:rPr>
          <w:rFonts w:ascii="Segoe UI" w:hAnsi="Segoe UI" w:cs="Segoe UI"/>
          <w:color w:val="000000"/>
        </w:rPr>
        <w:fldChar w:fldCharType="separate"/>
      </w:r>
      <w:r>
        <w:rPr>
          <w:rStyle w:val="Hyperlink"/>
          <w:rFonts w:ascii="Segoe UI" w:hAnsi="Segoe UI" w:cs="Segoe UI"/>
        </w:rPr>
        <w:t>Outputters.Tsv</w:t>
      </w:r>
      <w:proofErr w:type="spellEnd"/>
      <w:r>
        <w:rPr>
          <w:rStyle w:val="Hyperlink"/>
          <w:rFonts w:ascii="Segoe UI" w:hAnsi="Segoe UI" w:cs="Segoe UI"/>
        </w:rPr>
        <w:t>()</w:t>
      </w:r>
      <w:r>
        <w:rPr>
          <w:rFonts w:ascii="Segoe UI" w:hAnsi="Segoe UI" w:cs="Segoe UI"/>
          <w:color w:val="000000"/>
        </w:rPr>
        <w:fldChar w:fldCharType="end"/>
      </w:r>
      <w:r>
        <w:rPr>
          <w:rFonts w:ascii="Segoe UI" w:hAnsi="Segoe UI" w:cs="Segoe UI"/>
          <w:color w:val="000000"/>
        </w:rPr>
        <w:t>.</w:t>
      </w:r>
    </w:p>
    <w:p w:rsidR="00DF2433" w:rsidRDefault="00DF2433" w:rsidP="00DF2433">
      <w:pPr>
        <w:pStyle w:val="NormalWeb"/>
        <w:shd w:val="clear" w:color="auto" w:fill="FFFFFF"/>
        <w:rPr>
          <w:rFonts w:ascii="Segoe UI" w:hAnsi="Segoe UI" w:cs="Segoe UI"/>
          <w:color w:val="000000"/>
        </w:rPr>
      </w:pPr>
      <w:r>
        <w:rPr>
          <w:rFonts w:ascii="Segoe UI" w:hAnsi="Segoe UI" w:cs="Segoe UI"/>
          <w:color w:val="000000"/>
        </w:rPr>
        <w:t xml:space="preserve">Note that per default, the built-in </w:t>
      </w:r>
      <w:proofErr w:type="spellStart"/>
      <w:r>
        <w:rPr>
          <w:rFonts w:ascii="Segoe UI" w:hAnsi="Segoe UI" w:cs="Segoe UI"/>
          <w:color w:val="000000"/>
        </w:rPr>
        <w:t>outputters</w:t>
      </w:r>
      <w:proofErr w:type="spellEnd"/>
      <w:r>
        <w:rPr>
          <w:rFonts w:ascii="Segoe UI" w:hAnsi="Segoe UI" w:cs="Segoe UI"/>
          <w:color w:val="000000"/>
        </w:rPr>
        <w:t xml:space="preserve"> are quoting string values. Thus any delimiter inside a value will be protected. If quoting is turned off, then the escaping needs to be turned on to protect the delimiter character inside a value.</w:t>
      </w:r>
    </w:p>
    <w:p w:rsidR="004D29B2" w:rsidRDefault="004D29B2" w:rsidP="00DF2433">
      <w:pPr>
        <w:pStyle w:val="NormalWeb"/>
        <w:shd w:val="clear" w:color="auto" w:fill="FFFFFF"/>
        <w:rPr>
          <w:rFonts w:ascii="Segoe UI" w:hAnsi="Segoe UI" w:cs="Segoe UI"/>
          <w:color w:val="000000"/>
        </w:rPr>
      </w:pPr>
    </w:p>
    <w:tbl>
      <w:tblPr>
        <w:tblStyle w:val="TableGridLight"/>
        <w:tblW w:w="9093" w:type="dxa"/>
        <w:tblLook w:val="04A0" w:firstRow="1" w:lastRow="0" w:firstColumn="1" w:lastColumn="0" w:noHBand="0" w:noVBand="1"/>
      </w:tblPr>
      <w:tblGrid>
        <w:gridCol w:w="3283"/>
        <w:gridCol w:w="3090"/>
        <w:gridCol w:w="2720"/>
      </w:tblGrid>
      <w:tr w:rsidR="00DF2433" w:rsidRPr="00DF2433" w:rsidTr="00DF2433">
        <w:trPr>
          <w:trHeight w:val="621"/>
        </w:trPr>
        <w:tc>
          <w:tcPr>
            <w:tcW w:w="0" w:type="auto"/>
            <w:hideMark/>
          </w:tcPr>
          <w:p w:rsidR="00DF2433" w:rsidRPr="00DF2433" w:rsidRDefault="00DF2433" w:rsidP="00DF2433">
            <w:pPr>
              <w:rPr>
                <w:rFonts w:ascii="Segoe UI" w:eastAsia="Times New Roman" w:hAnsi="Segoe UI" w:cs="Segoe UI"/>
                <w:b/>
                <w:bCs/>
                <w:color w:val="000000"/>
                <w:sz w:val="24"/>
                <w:szCs w:val="24"/>
                <w:lang w:eastAsia="en-IN"/>
              </w:rPr>
            </w:pPr>
            <w:r w:rsidRPr="00DF2433">
              <w:rPr>
                <w:rFonts w:ascii="Segoe UI" w:eastAsia="Times New Roman" w:hAnsi="Segoe UI" w:cs="Segoe UI"/>
                <w:b/>
                <w:bCs/>
                <w:color w:val="000000"/>
                <w:sz w:val="24"/>
                <w:szCs w:val="24"/>
                <w:lang w:eastAsia="en-IN"/>
              </w:rPr>
              <w:t>Parameter name</w:t>
            </w:r>
          </w:p>
        </w:tc>
        <w:tc>
          <w:tcPr>
            <w:tcW w:w="0" w:type="auto"/>
            <w:hideMark/>
          </w:tcPr>
          <w:p w:rsidR="00DF2433" w:rsidRPr="00DF2433" w:rsidRDefault="00DF2433" w:rsidP="00DF2433">
            <w:pPr>
              <w:rPr>
                <w:rFonts w:ascii="Segoe UI" w:eastAsia="Times New Roman" w:hAnsi="Segoe UI" w:cs="Segoe UI"/>
                <w:b/>
                <w:bCs/>
                <w:color w:val="000000"/>
                <w:sz w:val="24"/>
                <w:szCs w:val="24"/>
                <w:lang w:eastAsia="en-IN"/>
              </w:rPr>
            </w:pPr>
            <w:r w:rsidRPr="00DF2433">
              <w:rPr>
                <w:rFonts w:ascii="Segoe UI" w:eastAsia="Times New Roman" w:hAnsi="Segoe UI" w:cs="Segoe UI"/>
                <w:b/>
                <w:bCs/>
                <w:color w:val="000000"/>
                <w:sz w:val="24"/>
                <w:szCs w:val="24"/>
                <w:lang w:eastAsia="en-IN"/>
              </w:rPr>
              <w:t>Parameter type</w:t>
            </w:r>
          </w:p>
        </w:tc>
        <w:tc>
          <w:tcPr>
            <w:tcW w:w="0" w:type="auto"/>
            <w:hideMark/>
          </w:tcPr>
          <w:p w:rsidR="00DF2433" w:rsidRPr="00DF2433" w:rsidRDefault="00DF2433" w:rsidP="00DF2433">
            <w:pPr>
              <w:rPr>
                <w:rFonts w:ascii="Segoe UI" w:eastAsia="Times New Roman" w:hAnsi="Segoe UI" w:cs="Segoe UI"/>
                <w:b/>
                <w:bCs/>
                <w:color w:val="000000"/>
                <w:sz w:val="24"/>
                <w:szCs w:val="24"/>
                <w:lang w:eastAsia="en-IN"/>
              </w:rPr>
            </w:pPr>
            <w:r w:rsidRPr="00DF2433">
              <w:rPr>
                <w:rFonts w:ascii="Segoe UI" w:eastAsia="Times New Roman" w:hAnsi="Segoe UI" w:cs="Segoe UI"/>
                <w:b/>
                <w:bCs/>
                <w:color w:val="000000"/>
                <w:sz w:val="24"/>
                <w:szCs w:val="24"/>
                <w:lang w:eastAsia="en-IN"/>
              </w:rPr>
              <w:t>Default value</w:t>
            </w:r>
          </w:p>
        </w:tc>
      </w:tr>
      <w:tr w:rsidR="00DF2433" w:rsidRPr="00DF2433" w:rsidTr="00DF2433">
        <w:trPr>
          <w:trHeight w:val="408"/>
        </w:trPr>
        <w:tc>
          <w:tcPr>
            <w:tcW w:w="0" w:type="auto"/>
            <w:hideMark/>
          </w:tcPr>
          <w:p w:rsidR="00DF2433" w:rsidRPr="00DF2433" w:rsidRDefault="00DF2433" w:rsidP="00DF2433">
            <w:pPr>
              <w:rPr>
                <w:rFonts w:ascii="Segoe UI" w:eastAsia="Times New Roman" w:hAnsi="Segoe UI" w:cs="Segoe UI"/>
                <w:color w:val="000000"/>
                <w:sz w:val="24"/>
                <w:szCs w:val="24"/>
                <w:lang w:eastAsia="en-IN"/>
              </w:rPr>
            </w:pPr>
            <w:bookmarkStart w:id="9" w:name="dateTimeFormat"/>
            <w:bookmarkEnd w:id="9"/>
            <w:proofErr w:type="spellStart"/>
            <w:r w:rsidRPr="00DF2433">
              <w:rPr>
                <w:rFonts w:ascii="Consolas" w:eastAsia="Times New Roman" w:hAnsi="Consolas" w:cs="Courier New"/>
                <w:color w:val="000000"/>
                <w:sz w:val="18"/>
                <w:szCs w:val="18"/>
                <w:lang w:eastAsia="en-IN"/>
              </w:rPr>
              <w:t>dateTimeFormat</w:t>
            </w:r>
            <w:proofErr w:type="spellEnd"/>
          </w:p>
        </w:tc>
        <w:tc>
          <w:tcPr>
            <w:tcW w:w="0" w:type="auto"/>
            <w:hideMark/>
          </w:tcPr>
          <w:p w:rsidR="00DF2433" w:rsidRPr="00DF2433" w:rsidRDefault="00DF2433" w:rsidP="00DF2433">
            <w:pPr>
              <w:rPr>
                <w:rFonts w:ascii="Segoe UI" w:eastAsia="Times New Roman" w:hAnsi="Segoe UI" w:cs="Segoe UI"/>
                <w:color w:val="000000"/>
                <w:sz w:val="24"/>
                <w:szCs w:val="24"/>
                <w:lang w:eastAsia="en-IN"/>
              </w:rPr>
            </w:pPr>
            <w:r w:rsidRPr="00DF2433">
              <w:rPr>
                <w:rFonts w:ascii="Consolas" w:eastAsia="Times New Roman" w:hAnsi="Consolas" w:cs="Courier New"/>
                <w:color w:val="000000"/>
                <w:sz w:val="18"/>
                <w:szCs w:val="18"/>
                <w:lang w:eastAsia="en-IN"/>
              </w:rPr>
              <w:t>string</w:t>
            </w:r>
          </w:p>
        </w:tc>
        <w:tc>
          <w:tcPr>
            <w:tcW w:w="0" w:type="auto"/>
            <w:hideMark/>
          </w:tcPr>
          <w:p w:rsidR="00DF2433" w:rsidRPr="00DF2433" w:rsidRDefault="00DF2433" w:rsidP="00DF2433">
            <w:pPr>
              <w:rPr>
                <w:rFonts w:ascii="Segoe UI" w:eastAsia="Times New Roman" w:hAnsi="Segoe UI" w:cs="Segoe UI"/>
                <w:color w:val="000000"/>
                <w:sz w:val="24"/>
                <w:szCs w:val="24"/>
                <w:lang w:eastAsia="en-IN"/>
              </w:rPr>
            </w:pPr>
            <w:r w:rsidRPr="00DF2433">
              <w:rPr>
                <w:rFonts w:ascii="Consolas" w:eastAsia="Times New Roman" w:hAnsi="Consolas" w:cs="Courier New"/>
                <w:color w:val="000000"/>
                <w:sz w:val="18"/>
                <w:szCs w:val="18"/>
                <w:lang w:eastAsia="en-IN"/>
              </w:rPr>
              <w:t>"O"</w:t>
            </w:r>
          </w:p>
        </w:tc>
      </w:tr>
    </w:tbl>
    <w:p w:rsid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 xml:space="preserve">The </w:t>
      </w:r>
      <w:proofErr w:type="spellStart"/>
      <w:r w:rsidRPr="00DF2433">
        <w:rPr>
          <w:rFonts w:ascii="Segoe UI" w:eastAsia="Times New Roman" w:hAnsi="Segoe UI" w:cs="Segoe UI"/>
          <w:color w:val="000000"/>
          <w:sz w:val="24"/>
          <w:szCs w:val="24"/>
          <w:lang w:eastAsia="en-IN"/>
        </w:rPr>
        <w:t>dateTimeFormat</w:t>
      </w:r>
      <w:proofErr w:type="spellEnd"/>
      <w:r w:rsidRPr="00DF2433">
        <w:rPr>
          <w:rFonts w:ascii="Segoe UI" w:eastAsia="Times New Roman" w:hAnsi="Segoe UI" w:cs="Segoe UI"/>
          <w:color w:val="000000"/>
          <w:sz w:val="24"/>
          <w:szCs w:val="24"/>
          <w:lang w:eastAsia="en-IN"/>
        </w:rPr>
        <w:t xml:space="preserve"> parameter sets the </w:t>
      </w:r>
      <w:proofErr w:type="spellStart"/>
      <w:r w:rsidRPr="00DF2433">
        <w:rPr>
          <w:rFonts w:ascii="Segoe UI" w:eastAsia="Times New Roman" w:hAnsi="Segoe UI" w:cs="Segoe UI"/>
          <w:color w:val="000000"/>
          <w:sz w:val="24"/>
          <w:szCs w:val="24"/>
          <w:lang w:eastAsia="en-IN"/>
        </w:rPr>
        <w:t>dateTime</w:t>
      </w:r>
      <w:proofErr w:type="spellEnd"/>
      <w:r w:rsidRPr="00DF2433">
        <w:rPr>
          <w:rFonts w:ascii="Segoe UI" w:eastAsia="Times New Roman" w:hAnsi="Segoe UI" w:cs="Segoe UI"/>
          <w:color w:val="000000"/>
          <w:sz w:val="24"/>
          <w:szCs w:val="24"/>
          <w:lang w:eastAsia="en-IN"/>
        </w:rPr>
        <w:t xml:space="preserve"> format used when writing a </w:t>
      </w:r>
      <w:proofErr w:type="spellStart"/>
      <w:r w:rsidRPr="00DF2433">
        <w:rPr>
          <w:rFonts w:ascii="Segoe UI" w:eastAsia="Times New Roman" w:hAnsi="Segoe UI" w:cs="Segoe UI"/>
          <w:color w:val="000000"/>
          <w:sz w:val="24"/>
          <w:szCs w:val="24"/>
          <w:lang w:eastAsia="en-IN"/>
        </w:rPr>
        <w:t>datetime</w:t>
      </w:r>
      <w:proofErr w:type="spellEnd"/>
      <w:r w:rsidRPr="00DF2433">
        <w:rPr>
          <w:rFonts w:ascii="Segoe UI" w:eastAsia="Times New Roman" w:hAnsi="Segoe UI" w:cs="Segoe UI"/>
          <w:color w:val="000000"/>
          <w:sz w:val="24"/>
          <w:szCs w:val="24"/>
          <w:lang w:eastAsia="en-IN"/>
        </w:rPr>
        <w:t xml:space="preserve"> typed column with the built-in </w:t>
      </w:r>
      <w:proofErr w:type="spellStart"/>
      <w:r w:rsidRPr="00DF2433">
        <w:rPr>
          <w:rFonts w:ascii="Segoe UI" w:eastAsia="Times New Roman" w:hAnsi="Segoe UI" w:cs="Segoe UI"/>
          <w:color w:val="000000"/>
          <w:sz w:val="24"/>
          <w:szCs w:val="24"/>
          <w:lang w:eastAsia="en-IN"/>
        </w:rPr>
        <w:t>outputters</w:t>
      </w:r>
      <w:proofErr w:type="spellEnd"/>
      <w:r w:rsidRPr="00DF2433">
        <w:rPr>
          <w:rFonts w:ascii="Segoe UI" w:eastAsia="Times New Roman" w:hAnsi="Segoe UI" w:cs="Segoe UI"/>
          <w:color w:val="000000"/>
          <w:sz w:val="24"/>
          <w:szCs w:val="24"/>
          <w:lang w:eastAsia="en-IN"/>
        </w:rPr>
        <w:t>. The argument value corresponds to the valid C# formats and defaults to "O" to provide round tripping of values.</w:t>
      </w:r>
    </w:p>
    <w:p w:rsidR="00DF2433" w:rsidRDefault="00DF2433"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DF2433">
        <w:rPr>
          <w:rFonts w:ascii="Segoe UI" w:eastAsia="Times New Roman" w:hAnsi="Segoe UI" w:cs="Segoe UI"/>
          <w:color w:val="000000"/>
          <w:sz w:val="24"/>
          <w:szCs w:val="24"/>
          <w:lang w:eastAsia="en-IN"/>
        </w:rPr>
        <w:t>If an invalid argument value has been specified, an error will be raised.</w:t>
      </w:r>
    </w:p>
    <w:tbl>
      <w:tblPr>
        <w:tblStyle w:val="TableGridLight"/>
        <w:tblW w:w="9223" w:type="dxa"/>
        <w:tblLook w:val="04A0" w:firstRow="1" w:lastRow="0" w:firstColumn="1" w:lastColumn="0" w:noHBand="0" w:noVBand="1"/>
      </w:tblPr>
      <w:tblGrid>
        <w:gridCol w:w="3180"/>
        <w:gridCol w:w="3363"/>
        <w:gridCol w:w="2680"/>
      </w:tblGrid>
      <w:tr w:rsidR="004D29B2" w:rsidRPr="004D29B2" w:rsidTr="004D29B2">
        <w:trPr>
          <w:trHeight w:val="523"/>
        </w:trPr>
        <w:tc>
          <w:tcPr>
            <w:tcW w:w="0" w:type="auto"/>
            <w:hideMark/>
          </w:tcPr>
          <w:p w:rsidR="004D29B2" w:rsidRPr="004D29B2" w:rsidRDefault="004D29B2" w:rsidP="004D29B2">
            <w:pPr>
              <w:rPr>
                <w:rFonts w:ascii="Segoe UI" w:eastAsia="Times New Roman" w:hAnsi="Segoe UI" w:cs="Segoe UI"/>
                <w:b/>
                <w:bCs/>
                <w:color w:val="000000"/>
                <w:sz w:val="24"/>
                <w:szCs w:val="24"/>
                <w:lang w:eastAsia="en-IN"/>
              </w:rPr>
            </w:pPr>
            <w:r w:rsidRPr="004D29B2">
              <w:rPr>
                <w:rFonts w:ascii="Segoe UI" w:eastAsia="Times New Roman" w:hAnsi="Segoe UI" w:cs="Segoe UI"/>
                <w:b/>
                <w:bCs/>
                <w:color w:val="000000"/>
                <w:sz w:val="24"/>
                <w:szCs w:val="24"/>
                <w:lang w:eastAsia="en-IN"/>
              </w:rPr>
              <w:t>Parameter name</w:t>
            </w:r>
          </w:p>
        </w:tc>
        <w:tc>
          <w:tcPr>
            <w:tcW w:w="0" w:type="auto"/>
            <w:hideMark/>
          </w:tcPr>
          <w:p w:rsidR="004D29B2" w:rsidRPr="004D29B2" w:rsidRDefault="004D29B2" w:rsidP="004D29B2">
            <w:pPr>
              <w:rPr>
                <w:rFonts w:ascii="Segoe UI" w:eastAsia="Times New Roman" w:hAnsi="Segoe UI" w:cs="Segoe UI"/>
                <w:b/>
                <w:bCs/>
                <w:color w:val="000000"/>
                <w:sz w:val="24"/>
                <w:szCs w:val="24"/>
                <w:lang w:eastAsia="en-IN"/>
              </w:rPr>
            </w:pPr>
            <w:r w:rsidRPr="004D29B2">
              <w:rPr>
                <w:rFonts w:ascii="Segoe UI" w:eastAsia="Times New Roman" w:hAnsi="Segoe UI" w:cs="Segoe UI"/>
                <w:b/>
                <w:bCs/>
                <w:color w:val="000000"/>
                <w:sz w:val="24"/>
                <w:szCs w:val="24"/>
                <w:lang w:eastAsia="en-IN"/>
              </w:rPr>
              <w:t>Parameter type</w:t>
            </w:r>
          </w:p>
        </w:tc>
        <w:tc>
          <w:tcPr>
            <w:tcW w:w="0" w:type="auto"/>
            <w:hideMark/>
          </w:tcPr>
          <w:p w:rsidR="004D29B2" w:rsidRPr="004D29B2" w:rsidRDefault="004D29B2" w:rsidP="004D29B2">
            <w:pPr>
              <w:rPr>
                <w:rFonts w:ascii="Segoe UI" w:eastAsia="Times New Roman" w:hAnsi="Segoe UI" w:cs="Segoe UI"/>
                <w:b/>
                <w:bCs/>
                <w:color w:val="000000"/>
                <w:sz w:val="24"/>
                <w:szCs w:val="24"/>
                <w:lang w:eastAsia="en-IN"/>
              </w:rPr>
            </w:pPr>
            <w:r w:rsidRPr="004D29B2">
              <w:rPr>
                <w:rFonts w:ascii="Segoe UI" w:eastAsia="Times New Roman" w:hAnsi="Segoe UI" w:cs="Segoe UI"/>
                <w:b/>
                <w:bCs/>
                <w:color w:val="000000"/>
                <w:sz w:val="24"/>
                <w:szCs w:val="24"/>
                <w:lang w:eastAsia="en-IN"/>
              </w:rPr>
              <w:t>Default Value</w:t>
            </w:r>
          </w:p>
        </w:tc>
      </w:tr>
      <w:tr w:rsidR="004D29B2" w:rsidRPr="004D29B2" w:rsidTr="004D29B2">
        <w:trPr>
          <w:trHeight w:val="343"/>
        </w:trPr>
        <w:tc>
          <w:tcPr>
            <w:tcW w:w="0" w:type="auto"/>
            <w:hideMark/>
          </w:tcPr>
          <w:p w:rsidR="004D29B2" w:rsidRPr="004D29B2" w:rsidRDefault="004D29B2" w:rsidP="004D29B2">
            <w:pPr>
              <w:rPr>
                <w:rFonts w:ascii="Segoe UI" w:eastAsia="Times New Roman" w:hAnsi="Segoe UI" w:cs="Segoe UI"/>
                <w:color w:val="000000"/>
                <w:sz w:val="24"/>
                <w:szCs w:val="24"/>
                <w:lang w:eastAsia="en-IN"/>
              </w:rPr>
            </w:pPr>
            <w:r w:rsidRPr="004D29B2">
              <w:rPr>
                <w:rFonts w:ascii="Consolas" w:eastAsia="Times New Roman" w:hAnsi="Consolas" w:cs="Courier New"/>
                <w:color w:val="000000"/>
                <w:sz w:val="18"/>
                <w:szCs w:val="18"/>
                <w:lang w:eastAsia="en-IN"/>
              </w:rPr>
              <w:t>encoding</w:t>
            </w:r>
          </w:p>
        </w:tc>
        <w:tc>
          <w:tcPr>
            <w:tcW w:w="0" w:type="auto"/>
            <w:hideMark/>
          </w:tcPr>
          <w:p w:rsidR="004D29B2" w:rsidRPr="004D29B2" w:rsidRDefault="004D29B2" w:rsidP="004D29B2">
            <w:pPr>
              <w:rPr>
                <w:rFonts w:ascii="Segoe UI" w:eastAsia="Times New Roman" w:hAnsi="Segoe UI" w:cs="Segoe UI"/>
                <w:color w:val="000000"/>
                <w:sz w:val="24"/>
                <w:szCs w:val="24"/>
                <w:lang w:eastAsia="en-IN"/>
              </w:rPr>
            </w:pPr>
            <w:proofErr w:type="spellStart"/>
            <w:r w:rsidRPr="004D29B2">
              <w:rPr>
                <w:rFonts w:ascii="Consolas" w:eastAsia="Times New Roman" w:hAnsi="Consolas" w:cs="Courier New"/>
                <w:color w:val="000000"/>
                <w:sz w:val="18"/>
                <w:szCs w:val="18"/>
                <w:lang w:eastAsia="en-IN"/>
              </w:rPr>
              <w:t>System.Text.Encoding</w:t>
            </w:r>
            <w:proofErr w:type="spellEnd"/>
          </w:p>
        </w:tc>
        <w:tc>
          <w:tcPr>
            <w:tcW w:w="0" w:type="auto"/>
            <w:hideMark/>
          </w:tcPr>
          <w:p w:rsidR="004D29B2" w:rsidRPr="004D29B2" w:rsidRDefault="004D29B2" w:rsidP="004D29B2">
            <w:pPr>
              <w:rPr>
                <w:rFonts w:ascii="Segoe UI" w:eastAsia="Times New Roman" w:hAnsi="Segoe UI" w:cs="Segoe UI"/>
                <w:color w:val="000000"/>
                <w:sz w:val="24"/>
                <w:szCs w:val="24"/>
                <w:lang w:eastAsia="en-IN"/>
              </w:rPr>
            </w:pPr>
            <w:r w:rsidRPr="004D29B2">
              <w:rPr>
                <w:rFonts w:ascii="Consolas" w:eastAsia="Times New Roman" w:hAnsi="Consolas" w:cs="Courier New"/>
                <w:color w:val="000000"/>
                <w:sz w:val="18"/>
                <w:szCs w:val="18"/>
                <w:lang w:eastAsia="en-IN"/>
              </w:rPr>
              <w:t>Encoding.UTF8</w:t>
            </w:r>
          </w:p>
        </w:tc>
      </w:tr>
    </w:tbl>
    <w:p w:rsidR="00DF2433" w:rsidRDefault="004D29B2"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4D29B2">
        <w:rPr>
          <w:rFonts w:ascii="Segoe UI" w:eastAsia="Times New Roman" w:hAnsi="Segoe UI" w:cs="Segoe UI"/>
          <w:color w:val="000000"/>
          <w:sz w:val="24"/>
          <w:szCs w:val="24"/>
          <w:lang w:eastAsia="en-IN"/>
        </w:rPr>
        <w:t>Per default, files are assumed to be stored in UTF-8 encoding. However, some files may need to be stored using a different encoding. Since C#’s string types are always UTF-16 encoded, we need to have the ability to convert a string type’s UTF-16 encoding to the encoding used to store it. The encoding parameter gives us the ability to specify the output file’s actual encoding.</w:t>
      </w:r>
    </w:p>
    <w:p w:rsidR="004D29B2" w:rsidRDefault="004D29B2"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rsidR="004D29B2" w:rsidRDefault="004D29B2" w:rsidP="00DF2433">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tbl>
      <w:tblPr>
        <w:tblStyle w:val="TableGridLight"/>
        <w:tblW w:w="9484" w:type="dxa"/>
        <w:tblLook w:val="04A0" w:firstRow="1" w:lastRow="0" w:firstColumn="1" w:lastColumn="0" w:noHBand="0" w:noVBand="1"/>
      </w:tblPr>
      <w:tblGrid>
        <w:gridCol w:w="3424"/>
        <w:gridCol w:w="3223"/>
        <w:gridCol w:w="2837"/>
      </w:tblGrid>
      <w:tr w:rsidR="00A12020" w:rsidRPr="00A12020" w:rsidTr="00A12020">
        <w:trPr>
          <w:trHeight w:val="621"/>
        </w:trPr>
        <w:tc>
          <w:tcPr>
            <w:tcW w:w="0" w:type="auto"/>
            <w:hideMark/>
          </w:tcPr>
          <w:p w:rsidR="00A12020" w:rsidRPr="00A12020" w:rsidRDefault="00A12020" w:rsidP="00A12020">
            <w:pPr>
              <w:rPr>
                <w:rFonts w:ascii="Segoe UI" w:eastAsia="Times New Roman" w:hAnsi="Segoe UI" w:cs="Segoe UI"/>
                <w:b/>
                <w:bCs/>
                <w:color w:val="000000"/>
                <w:sz w:val="24"/>
                <w:szCs w:val="24"/>
                <w:lang w:eastAsia="en-IN"/>
              </w:rPr>
            </w:pPr>
            <w:r w:rsidRPr="00A12020">
              <w:rPr>
                <w:rFonts w:ascii="Segoe UI" w:eastAsia="Times New Roman" w:hAnsi="Segoe UI" w:cs="Segoe UI"/>
                <w:b/>
                <w:bCs/>
                <w:color w:val="000000"/>
                <w:sz w:val="24"/>
                <w:szCs w:val="24"/>
                <w:lang w:eastAsia="en-IN"/>
              </w:rPr>
              <w:t>Parameter name</w:t>
            </w:r>
          </w:p>
        </w:tc>
        <w:tc>
          <w:tcPr>
            <w:tcW w:w="0" w:type="auto"/>
            <w:hideMark/>
          </w:tcPr>
          <w:p w:rsidR="00A12020" w:rsidRPr="00A12020" w:rsidRDefault="00A12020" w:rsidP="00A12020">
            <w:pPr>
              <w:rPr>
                <w:rFonts w:ascii="Segoe UI" w:eastAsia="Times New Roman" w:hAnsi="Segoe UI" w:cs="Segoe UI"/>
                <w:b/>
                <w:bCs/>
                <w:color w:val="000000"/>
                <w:sz w:val="24"/>
                <w:szCs w:val="24"/>
                <w:lang w:eastAsia="en-IN"/>
              </w:rPr>
            </w:pPr>
            <w:r w:rsidRPr="00A12020">
              <w:rPr>
                <w:rFonts w:ascii="Segoe UI" w:eastAsia="Times New Roman" w:hAnsi="Segoe UI" w:cs="Segoe UI"/>
                <w:b/>
                <w:bCs/>
                <w:color w:val="000000"/>
                <w:sz w:val="24"/>
                <w:szCs w:val="24"/>
                <w:lang w:eastAsia="en-IN"/>
              </w:rPr>
              <w:t>Parameter type</w:t>
            </w:r>
          </w:p>
        </w:tc>
        <w:tc>
          <w:tcPr>
            <w:tcW w:w="0" w:type="auto"/>
            <w:hideMark/>
          </w:tcPr>
          <w:p w:rsidR="00A12020" w:rsidRPr="00A12020" w:rsidRDefault="00A12020" w:rsidP="00A12020">
            <w:pPr>
              <w:rPr>
                <w:rFonts w:ascii="Segoe UI" w:eastAsia="Times New Roman" w:hAnsi="Segoe UI" w:cs="Segoe UI"/>
                <w:b/>
                <w:bCs/>
                <w:color w:val="000000"/>
                <w:sz w:val="24"/>
                <w:szCs w:val="24"/>
                <w:lang w:eastAsia="en-IN"/>
              </w:rPr>
            </w:pPr>
            <w:r w:rsidRPr="00A12020">
              <w:rPr>
                <w:rFonts w:ascii="Segoe UI" w:eastAsia="Times New Roman" w:hAnsi="Segoe UI" w:cs="Segoe UI"/>
                <w:b/>
                <w:bCs/>
                <w:color w:val="000000"/>
                <w:sz w:val="24"/>
                <w:szCs w:val="24"/>
                <w:lang w:eastAsia="en-IN"/>
              </w:rPr>
              <w:t>Default value</w:t>
            </w:r>
          </w:p>
        </w:tc>
      </w:tr>
      <w:tr w:rsidR="00A12020" w:rsidRPr="00A12020" w:rsidTr="00A12020">
        <w:trPr>
          <w:trHeight w:val="408"/>
        </w:trPr>
        <w:tc>
          <w:tcPr>
            <w:tcW w:w="0" w:type="auto"/>
            <w:hideMark/>
          </w:tcPr>
          <w:p w:rsidR="00A12020" w:rsidRPr="00A12020" w:rsidRDefault="00A12020" w:rsidP="00A12020">
            <w:pPr>
              <w:rPr>
                <w:rFonts w:ascii="Segoe UI" w:eastAsia="Times New Roman" w:hAnsi="Segoe UI" w:cs="Segoe UI"/>
                <w:color w:val="000000"/>
                <w:sz w:val="24"/>
                <w:szCs w:val="24"/>
                <w:lang w:eastAsia="en-IN"/>
              </w:rPr>
            </w:pPr>
            <w:r w:rsidRPr="00A12020">
              <w:rPr>
                <w:rFonts w:ascii="Consolas" w:eastAsia="Times New Roman" w:hAnsi="Consolas" w:cs="Courier New"/>
                <w:color w:val="000000"/>
                <w:sz w:val="18"/>
                <w:szCs w:val="18"/>
                <w:lang w:eastAsia="en-IN"/>
              </w:rPr>
              <w:t>quoting</w:t>
            </w:r>
          </w:p>
        </w:tc>
        <w:tc>
          <w:tcPr>
            <w:tcW w:w="0" w:type="auto"/>
            <w:hideMark/>
          </w:tcPr>
          <w:p w:rsidR="00A12020" w:rsidRPr="00A12020" w:rsidRDefault="00A12020" w:rsidP="00A12020">
            <w:pPr>
              <w:rPr>
                <w:rFonts w:ascii="Segoe UI" w:eastAsia="Times New Roman" w:hAnsi="Segoe UI" w:cs="Segoe UI"/>
                <w:color w:val="000000"/>
                <w:sz w:val="24"/>
                <w:szCs w:val="24"/>
                <w:lang w:eastAsia="en-IN"/>
              </w:rPr>
            </w:pPr>
            <w:r w:rsidRPr="00A12020">
              <w:rPr>
                <w:rFonts w:ascii="Consolas" w:eastAsia="Times New Roman" w:hAnsi="Consolas" w:cs="Courier New"/>
                <w:color w:val="000000"/>
                <w:sz w:val="18"/>
                <w:szCs w:val="18"/>
                <w:lang w:eastAsia="en-IN"/>
              </w:rPr>
              <w:t>bool</w:t>
            </w:r>
          </w:p>
        </w:tc>
        <w:tc>
          <w:tcPr>
            <w:tcW w:w="0" w:type="auto"/>
            <w:hideMark/>
          </w:tcPr>
          <w:p w:rsidR="00A12020" w:rsidRPr="00A12020" w:rsidRDefault="00A12020" w:rsidP="00A12020">
            <w:pPr>
              <w:rPr>
                <w:rFonts w:ascii="Segoe UI" w:eastAsia="Times New Roman" w:hAnsi="Segoe UI" w:cs="Segoe UI"/>
                <w:color w:val="000000"/>
                <w:sz w:val="24"/>
                <w:szCs w:val="24"/>
                <w:lang w:eastAsia="en-IN"/>
              </w:rPr>
            </w:pPr>
            <w:r w:rsidRPr="00A12020">
              <w:rPr>
                <w:rFonts w:ascii="Consolas" w:eastAsia="Times New Roman" w:hAnsi="Consolas" w:cs="Courier New"/>
                <w:color w:val="000000"/>
                <w:sz w:val="18"/>
                <w:szCs w:val="18"/>
                <w:lang w:eastAsia="en-IN"/>
              </w:rPr>
              <w:t>true</w:t>
            </w:r>
          </w:p>
        </w:tc>
      </w:tr>
    </w:tbl>
    <w:p w:rsidR="00A12020" w:rsidRDefault="00A12020" w:rsidP="00A12020">
      <w:pPr>
        <w:pStyle w:val="NormalWeb"/>
        <w:shd w:val="clear" w:color="auto" w:fill="FFFFFF"/>
        <w:rPr>
          <w:rFonts w:ascii="Segoe UI" w:hAnsi="Segoe UI" w:cs="Segoe UI"/>
          <w:color w:val="000000"/>
        </w:rPr>
      </w:pPr>
      <w:r>
        <w:rPr>
          <w:rFonts w:ascii="Segoe UI" w:hAnsi="Segoe UI" w:cs="Segoe UI"/>
          <w:color w:val="000000"/>
        </w:rPr>
        <w:t xml:space="preserve">This parameter specifies the row separator character sequence that separates rows in the file. If the </w:t>
      </w:r>
      <w:proofErr w:type="spellStart"/>
      <w:r>
        <w:rPr>
          <w:rFonts w:ascii="Segoe UI" w:hAnsi="Segoe UI" w:cs="Segoe UI"/>
          <w:color w:val="000000"/>
        </w:rPr>
        <w:t>rowDelimiter</w:t>
      </w:r>
      <w:proofErr w:type="spellEnd"/>
      <w:r>
        <w:rPr>
          <w:rFonts w:ascii="Segoe UI" w:hAnsi="Segoe UI" w:cs="Segoe UI"/>
          <w:color w:val="000000"/>
        </w:rPr>
        <w:t xml:space="preserve"> is set to null, the default value is being used which is a carriage return followed by linefeed.</w:t>
      </w:r>
    </w:p>
    <w:p w:rsidR="00A12020" w:rsidRDefault="00A12020" w:rsidP="00A12020">
      <w:pPr>
        <w:pStyle w:val="NormalWeb"/>
        <w:shd w:val="clear" w:color="auto" w:fill="FFFFFF"/>
        <w:rPr>
          <w:rFonts w:ascii="Segoe UI" w:hAnsi="Segoe UI" w:cs="Segoe UI"/>
          <w:color w:val="000000"/>
        </w:rPr>
      </w:pPr>
      <w:r>
        <w:rPr>
          <w:rFonts w:ascii="Segoe UI" w:hAnsi="Segoe UI" w:cs="Segoe UI"/>
          <w:color w:val="000000"/>
        </w:rPr>
        <w:t xml:space="preserve">If the length of the provided </w:t>
      </w:r>
      <w:proofErr w:type="spellStart"/>
      <w:r>
        <w:rPr>
          <w:rFonts w:ascii="Segoe UI" w:hAnsi="Segoe UI" w:cs="Segoe UI"/>
          <w:color w:val="000000"/>
        </w:rPr>
        <w:t>rowDelimiter</w:t>
      </w:r>
      <w:proofErr w:type="spellEnd"/>
      <w:r>
        <w:rPr>
          <w:rFonts w:ascii="Segoe UI" w:hAnsi="Segoe UI" w:cs="Segoe UI"/>
          <w:color w:val="000000"/>
        </w:rPr>
        <w:t xml:space="preserve"> is more than one UCS-4 character, an error is raised**</w:t>
      </w:r>
      <w:proofErr w:type="gramStart"/>
      <w:r>
        <w:rPr>
          <w:rFonts w:ascii="Segoe UI" w:hAnsi="Segoe UI" w:cs="Segoe UI"/>
          <w:color w:val="000000"/>
        </w:rPr>
        <w:t>.*</w:t>
      </w:r>
      <w:proofErr w:type="gramEnd"/>
      <w:r>
        <w:rPr>
          <w:rFonts w:ascii="Segoe UI" w:hAnsi="Segoe UI" w:cs="Segoe UI"/>
          <w:color w:val="000000"/>
        </w:rPr>
        <w:t>*</w:t>
      </w:r>
    </w:p>
    <w:p w:rsidR="00A12020" w:rsidRDefault="00A12020" w:rsidP="00A12020">
      <w:pPr>
        <w:pStyle w:val="NormalWeb"/>
        <w:shd w:val="clear" w:color="auto" w:fill="FFFFFF"/>
        <w:rPr>
          <w:rFonts w:ascii="Segoe UI" w:hAnsi="Segoe UI" w:cs="Segoe UI"/>
          <w:color w:val="000000"/>
        </w:rPr>
      </w:pPr>
      <w:r>
        <w:rPr>
          <w:rFonts w:ascii="Segoe UI" w:hAnsi="Segoe UI" w:cs="Segoe UI"/>
          <w:color w:val="000000"/>
        </w:rPr>
        <w:t xml:space="preserve">Note that unless the </w:t>
      </w:r>
      <w:proofErr w:type="spellStart"/>
      <w:r>
        <w:rPr>
          <w:rFonts w:ascii="Segoe UI" w:hAnsi="Segoe UI" w:cs="Segoe UI"/>
          <w:color w:val="000000"/>
        </w:rPr>
        <w:t>escapeCharacter</w:t>
      </w:r>
      <w:proofErr w:type="spellEnd"/>
      <w:r>
        <w:rPr>
          <w:rFonts w:ascii="Segoe UI" w:hAnsi="Segoe UI" w:cs="Segoe UI"/>
          <w:color w:val="000000"/>
        </w:rPr>
        <w:t xml:space="preserve"> parameter is set, the </w:t>
      </w:r>
      <w:proofErr w:type="spellStart"/>
      <w:r>
        <w:rPr>
          <w:rFonts w:ascii="Segoe UI" w:hAnsi="Segoe UI" w:cs="Segoe UI"/>
          <w:color w:val="000000"/>
        </w:rPr>
        <w:t>rowDelimiter</w:t>
      </w:r>
      <w:proofErr w:type="spellEnd"/>
      <w:r>
        <w:rPr>
          <w:rFonts w:ascii="Segoe UI" w:hAnsi="Segoe UI" w:cs="Segoe UI"/>
          <w:color w:val="000000"/>
        </w:rPr>
        <w:t xml:space="preserve"> character inside a value is being written without escaping and may lead to incorrect or failing extractions.</w:t>
      </w:r>
    </w:p>
    <w:p w:rsidR="00987E56" w:rsidRPr="00987E56" w:rsidRDefault="00987E56" w:rsidP="00987E56">
      <w:pPr>
        <w:pStyle w:val="Heading1"/>
        <w:shd w:val="clear" w:color="auto" w:fill="FFFFFF"/>
        <w:spacing w:before="0"/>
        <w:rPr>
          <w:rFonts w:ascii="Segoe UI" w:hAnsi="Segoe UI" w:cs="Segoe UI"/>
          <w:b/>
          <w:color w:val="000000"/>
        </w:rPr>
      </w:pPr>
      <w:proofErr w:type="spellStart"/>
      <w:proofErr w:type="gramStart"/>
      <w:r w:rsidRPr="00987E56">
        <w:rPr>
          <w:rFonts w:ascii="Segoe UI" w:hAnsi="Segoe UI" w:cs="Segoe UI"/>
          <w:b/>
          <w:color w:val="000000"/>
        </w:rPr>
        <w:lastRenderedPageBreak/>
        <w:t>Outputters.Text</w:t>
      </w:r>
      <w:proofErr w:type="spellEnd"/>
      <w:r w:rsidRPr="00987E56">
        <w:rPr>
          <w:rFonts w:ascii="Segoe UI" w:hAnsi="Segoe UI" w:cs="Segoe UI"/>
          <w:b/>
          <w:color w:val="000000"/>
        </w:rPr>
        <w:t>()</w:t>
      </w:r>
      <w:proofErr w:type="gramEnd"/>
    </w:p>
    <w:p w:rsidR="00987E56" w:rsidRDefault="00987E56" w:rsidP="00987E56">
      <w:pPr>
        <w:pStyle w:val="NormalWeb"/>
        <w:shd w:val="clear" w:color="auto" w:fill="FFFFFF"/>
        <w:rPr>
          <w:rFonts w:ascii="Segoe UI" w:hAnsi="Segoe UI" w:cs="Segoe UI"/>
          <w:color w:val="000000"/>
        </w:rPr>
      </w:pPr>
      <w:r w:rsidRPr="00987E56">
        <w:rPr>
          <w:rFonts w:ascii="Segoe UI" w:hAnsi="Segoe UI" w:cs="Segoe UI"/>
          <w:color w:val="000000"/>
        </w:rPr>
        <w:t xml:space="preserve">The </w:t>
      </w:r>
      <w:proofErr w:type="gramStart"/>
      <w:r w:rsidRPr="00987E56">
        <w:rPr>
          <w:rFonts w:ascii="Segoe UI" w:hAnsi="Segoe UI" w:cs="Segoe UI"/>
          <w:color w:val="000000"/>
        </w:rPr>
        <w:t>Text(</w:t>
      </w:r>
      <w:proofErr w:type="gramEnd"/>
      <w:r w:rsidRPr="00987E56">
        <w:rPr>
          <w:rFonts w:ascii="Segoe UI" w:hAnsi="Segoe UI" w:cs="Segoe UI"/>
          <w:color w:val="000000"/>
        </w:rPr>
        <w:t xml:space="preserve">) </w:t>
      </w:r>
      <w:proofErr w:type="spellStart"/>
      <w:r w:rsidRPr="00987E56">
        <w:rPr>
          <w:rFonts w:ascii="Segoe UI" w:hAnsi="Segoe UI" w:cs="Segoe UI"/>
          <w:color w:val="000000"/>
        </w:rPr>
        <w:t>outputter</w:t>
      </w:r>
      <w:proofErr w:type="spellEnd"/>
      <w:r w:rsidRPr="00987E56">
        <w:rPr>
          <w:rFonts w:ascii="Segoe UI" w:hAnsi="Segoe UI" w:cs="Segoe UI"/>
          <w:color w:val="000000"/>
        </w:rPr>
        <w:t xml:space="preserve"> supports a variety of text file formats that all follow a row/column format. It provides a set of delimiters to identify the row and column boundaries and several other parameters to transform the rowset values into the text file. </w:t>
      </w:r>
    </w:p>
    <w:p w:rsidR="007C5280" w:rsidRPr="00A271B6" w:rsidRDefault="007C5280" w:rsidP="007C5280">
      <w:pPr>
        <w:pStyle w:val="Heading1"/>
        <w:shd w:val="clear" w:color="auto" w:fill="FFFFFF"/>
        <w:spacing w:before="0"/>
        <w:rPr>
          <w:rFonts w:ascii="Segoe UI" w:hAnsi="Segoe UI" w:cs="Segoe UI"/>
          <w:b/>
          <w:color w:val="000000"/>
        </w:rPr>
      </w:pPr>
      <w:proofErr w:type="spellStart"/>
      <w:proofErr w:type="gramStart"/>
      <w:r w:rsidRPr="00A271B6">
        <w:rPr>
          <w:rFonts w:ascii="Segoe UI" w:hAnsi="Segoe UI" w:cs="Segoe UI"/>
          <w:b/>
          <w:color w:val="000000"/>
        </w:rPr>
        <w:t>Outputters.Csv</w:t>
      </w:r>
      <w:proofErr w:type="spellEnd"/>
      <w:r w:rsidRPr="00A271B6">
        <w:rPr>
          <w:rFonts w:ascii="Segoe UI" w:hAnsi="Segoe UI" w:cs="Segoe UI"/>
          <w:b/>
          <w:color w:val="000000"/>
        </w:rPr>
        <w:t>()</w:t>
      </w:r>
      <w:proofErr w:type="gramEnd"/>
    </w:p>
    <w:p w:rsidR="007C5280" w:rsidRDefault="007C5280" w:rsidP="00987E56">
      <w:pPr>
        <w:pStyle w:val="NormalWeb"/>
        <w:shd w:val="clear" w:color="auto" w:fill="FFFFFF"/>
        <w:rPr>
          <w:rFonts w:ascii="Segoe UI" w:hAnsi="Segoe UI" w:cs="Segoe UI"/>
          <w:color w:val="000000"/>
        </w:rPr>
      </w:pPr>
      <w:r w:rsidRPr="007C5280">
        <w:rPr>
          <w:rFonts w:ascii="Segoe UI" w:hAnsi="Segoe UI" w:cs="Segoe UI"/>
          <w:color w:val="000000"/>
        </w:rPr>
        <w:t xml:space="preserve">The </w:t>
      </w:r>
      <w:proofErr w:type="gramStart"/>
      <w:r w:rsidRPr="007C5280">
        <w:rPr>
          <w:rFonts w:ascii="Segoe UI" w:hAnsi="Segoe UI" w:cs="Segoe UI"/>
          <w:color w:val="000000"/>
        </w:rPr>
        <w:t>Csv(</w:t>
      </w:r>
      <w:proofErr w:type="gramEnd"/>
      <w:r w:rsidRPr="007C5280">
        <w:rPr>
          <w:rFonts w:ascii="Segoe UI" w:hAnsi="Segoe UI" w:cs="Segoe UI"/>
          <w:color w:val="000000"/>
        </w:rPr>
        <w:t xml:space="preserve">) </w:t>
      </w:r>
      <w:proofErr w:type="spellStart"/>
      <w:r w:rsidRPr="007C5280">
        <w:rPr>
          <w:rFonts w:ascii="Segoe UI" w:hAnsi="Segoe UI" w:cs="Segoe UI"/>
          <w:color w:val="000000"/>
        </w:rPr>
        <w:t>outputter</w:t>
      </w:r>
      <w:proofErr w:type="spellEnd"/>
      <w:r w:rsidRPr="007C5280">
        <w:rPr>
          <w:rFonts w:ascii="Segoe UI" w:hAnsi="Segoe UI" w:cs="Segoe UI"/>
          <w:color w:val="000000"/>
        </w:rPr>
        <w:t xml:space="preserve"> disallows the delimiter parameter and defaults the field delimiter to ',' (comma). All other parameters are the same.</w:t>
      </w:r>
    </w:p>
    <w:p w:rsidR="008A2195" w:rsidRDefault="008A2195" w:rsidP="008A2195">
      <w:pPr>
        <w:pStyle w:val="Heading1"/>
        <w:shd w:val="clear" w:color="auto" w:fill="FFFFFF"/>
        <w:spacing w:before="0"/>
        <w:rPr>
          <w:rFonts w:ascii="Segoe UI" w:hAnsi="Segoe UI" w:cs="Segoe UI"/>
          <w:color w:val="000000"/>
        </w:rPr>
      </w:pPr>
      <w:proofErr w:type="spellStart"/>
      <w:proofErr w:type="gramStart"/>
      <w:r w:rsidRPr="008A2195">
        <w:rPr>
          <w:rFonts w:ascii="Segoe UI" w:hAnsi="Segoe UI" w:cs="Segoe UI"/>
          <w:b/>
          <w:color w:val="000000"/>
        </w:rPr>
        <w:t>Outputters.Tsv</w:t>
      </w:r>
      <w:proofErr w:type="spellEnd"/>
      <w:r w:rsidRPr="008A2195">
        <w:rPr>
          <w:rFonts w:ascii="Segoe UI" w:hAnsi="Segoe UI" w:cs="Segoe UI"/>
          <w:b/>
          <w:color w:val="000000"/>
        </w:rPr>
        <w:t>()</w:t>
      </w:r>
      <w:proofErr w:type="gramEnd"/>
    </w:p>
    <w:p w:rsidR="008A2195" w:rsidRPr="00987E56" w:rsidRDefault="008A2195" w:rsidP="00987E56">
      <w:pPr>
        <w:pStyle w:val="NormalWeb"/>
        <w:shd w:val="clear" w:color="auto" w:fill="FFFFFF"/>
        <w:rPr>
          <w:rFonts w:ascii="Segoe UI" w:hAnsi="Segoe UI" w:cs="Segoe UI"/>
          <w:color w:val="000000"/>
        </w:rPr>
      </w:pPr>
      <w:r>
        <w:rPr>
          <w:rFonts w:ascii="Segoe UI" w:hAnsi="Segoe UI" w:cs="Segoe UI"/>
          <w:color w:val="000000"/>
          <w:shd w:val="clear" w:color="auto" w:fill="FFFFFF"/>
        </w:rPr>
        <w:t xml:space="preserve">The </w:t>
      </w:r>
      <w:proofErr w:type="spellStart"/>
      <w:proofErr w:type="gramStart"/>
      <w:r>
        <w:rPr>
          <w:rFonts w:ascii="Segoe UI" w:hAnsi="Segoe UI" w:cs="Segoe UI"/>
          <w:color w:val="000000"/>
          <w:shd w:val="clear" w:color="auto" w:fill="FFFFFF"/>
        </w:rPr>
        <w:t>Tsv</w:t>
      </w:r>
      <w:proofErr w:type="spellEnd"/>
      <w:r>
        <w:rPr>
          <w:rFonts w:ascii="Segoe UI" w:hAnsi="Segoe UI" w:cs="Segoe UI"/>
          <w:color w:val="000000"/>
          <w:shd w:val="clear" w:color="auto" w:fill="FFFFFF"/>
        </w:rPr>
        <w:t>(</w:t>
      </w:r>
      <w:proofErr w:type="gram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outputter</w:t>
      </w:r>
      <w:proofErr w:type="spellEnd"/>
      <w:r>
        <w:rPr>
          <w:rFonts w:ascii="Segoe UI" w:hAnsi="Segoe UI" w:cs="Segoe UI"/>
          <w:color w:val="000000"/>
          <w:shd w:val="clear" w:color="auto" w:fill="FFFFFF"/>
        </w:rPr>
        <w:t xml:space="preserve"> disallows the </w:t>
      </w:r>
      <w:r>
        <w:rPr>
          <w:rStyle w:val="HTMLCode"/>
          <w:rFonts w:ascii="Consolas" w:hAnsi="Consolas"/>
          <w:color w:val="000000"/>
        </w:rPr>
        <w:t>delimiter</w:t>
      </w:r>
      <w:r>
        <w:rPr>
          <w:rFonts w:ascii="Segoe UI" w:hAnsi="Segoe UI" w:cs="Segoe UI"/>
          <w:color w:val="000000"/>
          <w:shd w:val="clear" w:color="auto" w:fill="FFFFFF"/>
        </w:rPr>
        <w:t> parameter and defaults the field delimiter to '\t' (tab). All other parameters are the same. See </w:t>
      </w:r>
      <w:proofErr w:type="spellStart"/>
      <w:r>
        <w:fldChar w:fldCharType="begin"/>
      </w:r>
      <w:r>
        <w:instrText xml:space="preserve"> HYPERLINK "https://docs.microsoft.com/en-us/u-sql/functions/operators/outputters/outputter-parameters" </w:instrText>
      </w:r>
      <w:r>
        <w:fldChar w:fldCharType="separate"/>
      </w:r>
      <w:r>
        <w:rPr>
          <w:rStyle w:val="Hyperlink"/>
          <w:rFonts w:ascii="Segoe UI" w:hAnsi="Segoe UI" w:cs="Segoe UI"/>
          <w:shd w:val="clear" w:color="auto" w:fill="FFFFFF"/>
        </w:rPr>
        <w:t>Outputter</w:t>
      </w:r>
      <w:proofErr w:type="spellEnd"/>
      <w:r>
        <w:rPr>
          <w:rStyle w:val="Hyperlink"/>
          <w:rFonts w:ascii="Segoe UI" w:hAnsi="Segoe UI" w:cs="Segoe UI"/>
          <w:shd w:val="clear" w:color="auto" w:fill="FFFFFF"/>
        </w:rPr>
        <w:t xml:space="preserve"> Parameters (U-SQL)</w:t>
      </w:r>
      <w:r>
        <w:fldChar w:fldCharType="end"/>
      </w:r>
      <w:r>
        <w:rPr>
          <w:rFonts w:ascii="Segoe UI" w:hAnsi="Segoe UI" w:cs="Segoe UI"/>
          <w:color w:val="000000"/>
          <w:shd w:val="clear" w:color="auto" w:fill="FFFFFF"/>
        </w:rPr>
        <w:t> for supported parameters and their defaults values.</w:t>
      </w:r>
    </w:p>
    <w:sectPr w:rsidR="008A2195" w:rsidRPr="00987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3624"/>
    <w:multiLevelType w:val="multilevel"/>
    <w:tmpl w:val="6F70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2619A"/>
    <w:multiLevelType w:val="multilevel"/>
    <w:tmpl w:val="3B3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C600D"/>
    <w:multiLevelType w:val="multilevel"/>
    <w:tmpl w:val="503C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55F8E"/>
    <w:multiLevelType w:val="multilevel"/>
    <w:tmpl w:val="1BF0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93DB2"/>
    <w:multiLevelType w:val="multilevel"/>
    <w:tmpl w:val="0EDC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85630"/>
    <w:multiLevelType w:val="multilevel"/>
    <w:tmpl w:val="5E2E6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A1"/>
    <w:rsid w:val="00063D63"/>
    <w:rsid w:val="0006543A"/>
    <w:rsid w:val="000724F4"/>
    <w:rsid w:val="00125DC2"/>
    <w:rsid w:val="001E1BAA"/>
    <w:rsid w:val="001E5D5C"/>
    <w:rsid w:val="00225824"/>
    <w:rsid w:val="00274B91"/>
    <w:rsid w:val="002F033D"/>
    <w:rsid w:val="00323665"/>
    <w:rsid w:val="0033504F"/>
    <w:rsid w:val="0037160B"/>
    <w:rsid w:val="00384C57"/>
    <w:rsid w:val="00420D6E"/>
    <w:rsid w:val="00473420"/>
    <w:rsid w:val="004B37BA"/>
    <w:rsid w:val="004B47BF"/>
    <w:rsid w:val="004D29B2"/>
    <w:rsid w:val="004D51DB"/>
    <w:rsid w:val="00513068"/>
    <w:rsid w:val="0053401B"/>
    <w:rsid w:val="00536EFF"/>
    <w:rsid w:val="005A3A03"/>
    <w:rsid w:val="005D255A"/>
    <w:rsid w:val="005D3289"/>
    <w:rsid w:val="005E209E"/>
    <w:rsid w:val="005F7A15"/>
    <w:rsid w:val="006037E5"/>
    <w:rsid w:val="00611218"/>
    <w:rsid w:val="006126EB"/>
    <w:rsid w:val="006935D6"/>
    <w:rsid w:val="00756DBB"/>
    <w:rsid w:val="00781831"/>
    <w:rsid w:val="007C5280"/>
    <w:rsid w:val="007D29B2"/>
    <w:rsid w:val="007E1F48"/>
    <w:rsid w:val="007F6595"/>
    <w:rsid w:val="00825F6B"/>
    <w:rsid w:val="0085180E"/>
    <w:rsid w:val="008539A1"/>
    <w:rsid w:val="008A2195"/>
    <w:rsid w:val="0096255B"/>
    <w:rsid w:val="009734C4"/>
    <w:rsid w:val="00987E56"/>
    <w:rsid w:val="009C3021"/>
    <w:rsid w:val="009D0C4D"/>
    <w:rsid w:val="00A0250C"/>
    <w:rsid w:val="00A12020"/>
    <w:rsid w:val="00A14019"/>
    <w:rsid w:val="00A271B6"/>
    <w:rsid w:val="00A879F9"/>
    <w:rsid w:val="00AF5A60"/>
    <w:rsid w:val="00B16DD3"/>
    <w:rsid w:val="00BE6463"/>
    <w:rsid w:val="00CC4DF3"/>
    <w:rsid w:val="00D02FED"/>
    <w:rsid w:val="00D047BC"/>
    <w:rsid w:val="00D12893"/>
    <w:rsid w:val="00D2706F"/>
    <w:rsid w:val="00D66BDB"/>
    <w:rsid w:val="00D85331"/>
    <w:rsid w:val="00DF2433"/>
    <w:rsid w:val="00E077E1"/>
    <w:rsid w:val="00E15D48"/>
    <w:rsid w:val="00E21068"/>
    <w:rsid w:val="00E24D0A"/>
    <w:rsid w:val="00E340A9"/>
    <w:rsid w:val="00E344F6"/>
    <w:rsid w:val="00E556A5"/>
    <w:rsid w:val="00E62417"/>
    <w:rsid w:val="00E8184E"/>
    <w:rsid w:val="00E87D01"/>
    <w:rsid w:val="00EC5136"/>
    <w:rsid w:val="00EC7EED"/>
    <w:rsid w:val="00EF55FF"/>
    <w:rsid w:val="00F03A87"/>
    <w:rsid w:val="00F129B6"/>
    <w:rsid w:val="00F43587"/>
    <w:rsid w:val="00F758A8"/>
    <w:rsid w:val="00F96EED"/>
    <w:rsid w:val="00FA7146"/>
    <w:rsid w:val="00FA7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A42BB-11C4-42AE-A705-52A51172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258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25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82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5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5824"/>
    <w:rPr>
      <w:color w:val="0000FF"/>
      <w:u w:val="single"/>
    </w:rPr>
  </w:style>
  <w:style w:type="character" w:customStyle="1" w:styleId="Heading1Char">
    <w:name w:val="Heading 1 Char"/>
    <w:basedOn w:val="DefaultParagraphFont"/>
    <w:link w:val="Heading1"/>
    <w:uiPriority w:val="9"/>
    <w:rsid w:val="007F6595"/>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851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96255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15D48"/>
    <w:rPr>
      <w:rFonts w:ascii="Courier New" w:eastAsia="Times New Roman" w:hAnsi="Courier New" w:cs="Courier New"/>
      <w:sz w:val="20"/>
      <w:szCs w:val="20"/>
    </w:rPr>
  </w:style>
  <w:style w:type="character" w:styleId="Emphasis">
    <w:name w:val="Emphasis"/>
    <w:basedOn w:val="DefaultParagraphFont"/>
    <w:uiPriority w:val="20"/>
    <w:qFormat/>
    <w:rsid w:val="00D2706F"/>
    <w:rPr>
      <w:i/>
      <w:iCs/>
    </w:rPr>
  </w:style>
  <w:style w:type="character" w:customStyle="1" w:styleId="hljs-attr">
    <w:name w:val="hljs-attr"/>
    <w:basedOn w:val="DefaultParagraphFont"/>
    <w:rsid w:val="00A14019"/>
  </w:style>
  <w:style w:type="character" w:customStyle="1" w:styleId="hljs-keyword">
    <w:name w:val="hljs-keyword"/>
    <w:basedOn w:val="DefaultParagraphFont"/>
    <w:rsid w:val="00A14019"/>
  </w:style>
  <w:style w:type="character" w:customStyle="1" w:styleId="hljs-string">
    <w:name w:val="hljs-string"/>
    <w:basedOn w:val="DefaultParagraphFont"/>
    <w:rsid w:val="00A14019"/>
  </w:style>
  <w:style w:type="character" w:customStyle="1" w:styleId="hljs-number">
    <w:name w:val="hljs-number"/>
    <w:basedOn w:val="DefaultParagraphFont"/>
    <w:rsid w:val="00A14019"/>
  </w:style>
  <w:style w:type="character" w:customStyle="1" w:styleId="hljs-comment">
    <w:name w:val="hljs-comment"/>
    <w:basedOn w:val="DefaultParagraphFont"/>
    <w:rsid w:val="00A1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200">
      <w:bodyDiv w:val="1"/>
      <w:marLeft w:val="0"/>
      <w:marRight w:val="0"/>
      <w:marTop w:val="0"/>
      <w:marBottom w:val="0"/>
      <w:divBdr>
        <w:top w:val="none" w:sz="0" w:space="0" w:color="auto"/>
        <w:left w:val="none" w:sz="0" w:space="0" w:color="auto"/>
        <w:bottom w:val="none" w:sz="0" w:space="0" w:color="auto"/>
        <w:right w:val="none" w:sz="0" w:space="0" w:color="auto"/>
      </w:divBdr>
    </w:div>
    <w:div w:id="19824320">
      <w:bodyDiv w:val="1"/>
      <w:marLeft w:val="0"/>
      <w:marRight w:val="0"/>
      <w:marTop w:val="0"/>
      <w:marBottom w:val="0"/>
      <w:divBdr>
        <w:top w:val="none" w:sz="0" w:space="0" w:color="auto"/>
        <w:left w:val="none" w:sz="0" w:space="0" w:color="auto"/>
        <w:bottom w:val="none" w:sz="0" w:space="0" w:color="auto"/>
        <w:right w:val="none" w:sz="0" w:space="0" w:color="auto"/>
      </w:divBdr>
    </w:div>
    <w:div w:id="43725547">
      <w:bodyDiv w:val="1"/>
      <w:marLeft w:val="0"/>
      <w:marRight w:val="0"/>
      <w:marTop w:val="0"/>
      <w:marBottom w:val="0"/>
      <w:divBdr>
        <w:top w:val="none" w:sz="0" w:space="0" w:color="auto"/>
        <w:left w:val="none" w:sz="0" w:space="0" w:color="auto"/>
        <w:bottom w:val="none" w:sz="0" w:space="0" w:color="auto"/>
        <w:right w:val="none" w:sz="0" w:space="0" w:color="auto"/>
      </w:divBdr>
    </w:div>
    <w:div w:id="104230012">
      <w:bodyDiv w:val="1"/>
      <w:marLeft w:val="0"/>
      <w:marRight w:val="0"/>
      <w:marTop w:val="0"/>
      <w:marBottom w:val="0"/>
      <w:divBdr>
        <w:top w:val="none" w:sz="0" w:space="0" w:color="auto"/>
        <w:left w:val="none" w:sz="0" w:space="0" w:color="auto"/>
        <w:bottom w:val="none" w:sz="0" w:space="0" w:color="auto"/>
        <w:right w:val="none" w:sz="0" w:space="0" w:color="auto"/>
      </w:divBdr>
      <w:divsChild>
        <w:div w:id="1685864886">
          <w:marLeft w:val="0"/>
          <w:marRight w:val="0"/>
          <w:marTop w:val="0"/>
          <w:marBottom w:val="0"/>
          <w:divBdr>
            <w:top w:val="none" w:sz="0" w:space="0" w:color="auto"/>
            <w:left w:val="none" w:sz="0" w:space="0" w:color="auto"/>
            <w:bottom w:val="none" w:sz="0" w:space="0" w:color="auto"/>
            <w:right w:val="none" w:sz="0" w:space="0" w:color="auto"/>
          </w:divBdr>
        </w:div>
      </w:divsChild>
    </w:div>
    <w:div w:id="127865861">
      <w:bodyDiv w:val="1"/>
      <w:marLeft w:val="0"/>
      <w:marRight w:val="0"/>
      <w:marTop w:val="0"/>
      <w:marBottom w:val="0"/>
      <w:divBdr>
        <w:top w:val="none" w:sz="0" w:space="0" w:color="auto"/>
        <w:left w:val="none" w:sz="0" w:space="0" w:color="auto"/>
        <w:bottom w:val="none" w:sz="0" w:space="0" w:color="auto"/>
        <w:right w:val="none" w:sz="0" w:space="0" w:color="auto"/>
      </w:divBdr>
    </w:div>
    <w:div w:id="130904931">
      <w:bodyDiv w:val="1"/>
      <w:marLeft w:val="0"/>
      <w:marRight w:val="0"/>
      <w:marTop w:val="0"/>
      <w:marBottom w:val="0"/>
      <w:divBdr>
        <w:top w:val="none" w:sz="0" w:space="0" w:color="auto"/>
        <w:left w:val="none" w:sz="0" w:space="0" w:color="auto"/>
        <w:bottom w:val="none" w:sz="0" w:space="0" w:color="auto"/>
        <w:right w:val="none" w:sz="0" w:space="0" w:color="auto"/>
      </w:divBdr>
    </w:div>
    <w:div w:id="155729321">
      <w:bodyDiv w:val="1"/>
      <w:marLeft w:val="0"/>
      <w:marRight w:val="0"/>
      <w:marTop w:val="0"/>
      <w:marBottom w:val="0"/>
      <w:divBdr>
        <w:top w:val="none" w:sz="0" w:space="0" w:color="auto"/>
        <w:left w:val="none" w:sz="0" w:space="0" w:color="auto"/>
        <w:bottom w:val="none" w:sz="0" w:space="0" w:color="auto"/>
        <w:right w:val="none" w:sz="0" w:space="0" w:color="auto"/>
      </w:divBdr>
    </w:div>
    <w:div w:id="165286795">
      <w:bodyDiv w:val="1"/>
      <w:marLeft w:val="0"/>
      <w:marRight w:val="0"/>
      <w:marTop w:val="0"/>
      <w:marBottom w:val="0"/>
      <w:divBdr>
        <w:top w:val="none" w:sz="0" w:space="0" w:color="auto"/>
        <w:left w:val="none" w:sz="0" w:space="0" w:color="auto"/>
        <w:bottom w:val="none" w:sz="0" w:space="0" w:color="auto"/>
        <w:right w:val="none" w:sz="0" w:space="0" w:color="auto"/>
      </w:divBdr>
    </w:div>
    <w:div w:id="182405215">
      <w:bodyDiv w:val="1"/>
      <w:marLeft w:val="0"/>
      <w:marRight w:val="0"/>
      <w:marTop w:val="0"/>
      <w:marBottom w:val="0"/>
      <w:divBdr>
        <w:top w:val="none" w:sz="0" w:space="0" w:color="auto"/>
        <w:left w:val="none" w:sz="0" w:space="0" w:color="auto"/>
        <w:bottom w:val="none" w:sz="0" w:space="0" w:color="auto"/>
        <w:right w:val="none" w:sz="0" w:space="0" w:color="auto"/>
      </w:divBdr>
    </w:div>
    <w:div w:id="217209059">
      <w:bodyDiv w:val="1"/>
      <w:marLeft w:val="0"/>
      <w:marRight w:val="0"/>
      <w:marTop w:val="0"/>
      <w:marBottom w:val="0"/>
      <w:divBdr>
        <w:top w:val="none" w:sz="0" w:space="0" w:color="auto"/>
        <w:left w:val="none" w:sz="0" w:space="0" w:color="auto"/>
        <w:bottom w:val="none" w:sz="0" w:space="0" w:color="auto"/>
        <w:right w:val="none" w:sz="0" w:space="0" w:color="auto"/>
      </w:divBdr>
    </w:div>
    <w:div w:id="250355528">
      <w:bodyDiv w:val="1"/>
      <w:marLeft w:val="0"/>
      <w:marRight w:val="0"/>
      <w:marTop w:val="0"/>
      <w:marBottom w:val="0"/>
      <w:divBdr>
        <w:top w:val="none" w:sz="0" w:space="0" w:color="auto"/>
        <w:left w:val="none" w:sz="0" w:space="0" w:color="auto"/>
        <w:bottom w:val="none" w:sz="0" w:space="0" w:color="auto"/>
        <w:right w:val="none" w:sz="0" w:space="0" w:color="auto"/>
      </w:divBdr>
    </w:div>
    <w:div w:id="255602984">
      <w:bodyDiv w:val="1"/>
      <w:marLeft w:val="0"/>
      <w:marRight w:val="0"/>
      <w:marTop w:val="0"/>
      <w:marBottom w:val="0"/>
      <w:divBdr>
        <w:top w:val="none" w:sz="0" w:space="0" w:color="auto"/>
        <w:left w:val="none" w:sz="0" w:space="0" w:color="auto"/>
        <w:bottom w:val="none" w:sz="0" w:space="0" w:color="auto"/>
        <w:right w:val="none" w:sz="0" w:space="0" w:color="auto"/>
      </w:divBdr>
    </w:div>
    <w:div w:id="312832789">
      <w:bodyDiv w:val="1"/>
      <w:marLeft w:val="0"/>
      <w:marRight w:val="0"/>
      <w:marTop w:val="0"/>
      <w:marBottom w:val="0"/>
      <w:divBdr>
        <w:top w:val="none" w:sz="0" w:space="0" w:color="auto"/>
        <w:left w:val="none" w:sz="0" w:space="0" w:color="auto"/>
        <w:bottom w:val="none" w:sz="0" w:space="0" w:color="auto"/>
        <w:right w:val="none" w:sz="0" w:space="0" w:color="auto"/>
      </w:divBdr>
    </w:div>
    <w:div w:id="330257811">
      <w:bodyDiv w:val="1"/>
      <w:marLeft w:val="0"/>
      <w:marRight w:val="0"/>
      <w:marTop w:val="0"/>
      <w:marBottom w:val="0"/>
      <w:divBdr>
        <w:top w:val="none" w:sz="0" w:space="0" w:color="auto"/>
        <w:left w:val="none" w:sz="0" w:space="0" w:color="auto"/>
        <w:bottom w:val="none" w:sz="0" w:space="0" w:color="auto"/>
        <w:right w:val="none" w:sz="0" w:space="0" w:color="auto"/>
      </w:divBdr>
    </w:div>
    <w:div w:id="359012184">
      <w:bodyDiv w:val="1"/>
      <w:marLeft w:val="0"/>
      <w:marRight w:val="0"/>
      <w:marTop w:val="0"/>
      <w:marBottom w:val="0"/>
      <w:divBdr>
        <w:top w:val="none" w:sz="0" w:space="0" w:color="auto"/>
        <w:left w:val="none" w:sz="0" w:space="0" w:color="auto"/>
        <w:bottom w:val="none" w:sz="0" w:space="0" w:color="auto"/>
        <w:right w:val="none" w:sz="0" w:space="0" w:color="auto"/>
      </w:divBdr>
    </w:div>
    <w:div w:id="381053472">
      <w:bodyDiv w:val="1"/>
      <w:marLeft w:val="0"/>
      <w:marRight w:val="0"/>
      <w:marTop w:val="0"/>
      <w:marBottom w:val="0"/>
      <w:divBdr>
        <w:top w:val="none" w:sz="0" w:space="0" w:color="auto"/>
        <w:left w:val="none" w:sz="0" w:space="0" w:color="auto"/>
        <w:bottom w:val="none" w:sz="0" w:space="0" w:color="auto"/>
        <w:right w:val="none" w:sz="0" w:space="0" w:color="auto"/>
      </w:divBdr>
    </w:div>
    <w:div w:id="445122150">
      <w:bodyDiv w:val="1"/>
      <w:marLeft w:val="0"/>
      <w:marRight w:val="0"/>
      <w:marTop w:val="0"/>
      <w:marBottom w:val="0"/>
      <w:divBdr>
        <w:top w:val="none" w:sz="0" w:space="0" w:color="auto"/>
        <w:left w:val="none" w:sz="0" w:space="0" w:color="auto"/>
        <w:bottom w:val="none" w:sz="0" w:space="0" w:color="auto"/>
        <w:right w:val="none" w:sz="0" w:space="0" w:color="auto"/>
      </w:divBdr>
    </w:div>
    <w:div w:id="469521918">
      <w:bodyDiv w:val="1"/>
      <w:marLeft w:val="0"/>
      <w:marRight w:val="0"/>
      <w:marTop w:val="0"/>
      <w:marBottom w:val="0"/>
      <w:divBdr>
        <w:top w:val="none" w:sz="0" w:space="0" w:color="auto"/>
        <w:left w:val="none" w:sz="0" w:space="0" w:color="auto"/>
        <w:bottom w:val="none" w:sz="0" w:space="0" w:color="auto"/>
        <w:right w:val="none" w:sz="0" w:space="0" w:color="auto"/>
      </w:divBdr>
    </w:div>
    <w:div w:id="495416615">
      <w:bodyDiv w:val="1"/>
      <w:marLeft w:val="0"/>
      <w:marRight w:val="0"/>
      <w:marTop w:val="0"/>
      <w:marBottom w:val="0"/>
      <w:divBdr>
        <w:top w:val="none" w:sz="0" w:space="0" w:color="auto"/>
        <w:left w:val="none" w:sz="0" w:space="0" w:color="auto"/>
        <w:bottom w:val="none" w:sz="0" w:space="0" w:color="auto"/>
        <w:right w:val="none" w:sz="0" w:space="0" w:color="auto"/>
      </w:divBdr>
    </w:div>
    <w:div w:id="495649744">
      <w:bodyDiv w:val="1"/>
      <w:marLeft w:val="0"/>
      <w:marRight w:val="0"/>
      <w:marTop w:val="0"/>
      <w:marBottom w:val="0"/>
      <w:divBdr>
        <w:top w:val="none" w:sz="0" w:space="0" w:color="auto"/>
        <w:left w:val="none" w:sz="0" w:space="0" w:color="auto"/>
        <w:bottom w:val="none" w:sz="0" w:space="0" w:color="auto"/>
        <w:right w:val="none" w:sz="0" w:space="0" w:color="auto"/>
      </w:divBdr>
    </w:div>
    <w:div w:id="505679019">
      <w:bodyDiv w:val="1"/>
      <w:marLeft w:val="0"/>
      <w:marRight w:val="0"/>
      <w:marTop w:val="0"/>
      <w:marBottom w:val="0"/>
      <w:divBdr>
        <w:top w:val="none" w:sz="0" w:space="0" w:color="auto"/>
        <w:left w:val="none" w:sz="0" w:space="0" w:color="auto"/>
        <w:bottom w:val="none" w:sz="0" w:space="0" w:color="auto"/>
        <w:right w:val="none" w:sz="0" w:space="0" w:color="auto"/>
      </w:divBdr>
      <w:divsChild>
        <w:div w:id="32274925">
          <w:marLeft w:val="0"/>
          <w:marRight w:val="0"/>
          <w:marTop w:val="0"/>
          <w:marBottom w:val="0"/>
          <w:divBdr>
            <w:top w:val="none" w:sz="0" w:space="0" w:color="auto"/>
            <w:left w:val="none" w:sz="0" w:space="0" w:color="auto"/>
            <w:bottom w:val="none" w:sz="0" w:space="0" w:color="auto"/>
            <w:right w:val="none" w:sz="0" w:space="0" w:color="auto"/>
          </w:divBdr>
        </w:div>
      </w:divsChild>
    </w:div>
    <w:div w:id="515003333">
      <w:bodyDiv w:val="1"/>
      <w:marLeft w:val="0"/>
      <w:marRight w:val="0"/>
      <w:marTop w:val="0"/>
      <w:marBottom w:val="0"/>
      <w:divBdr>
        <w:top w:val="none" w:sz="0" w:space="0" w:color="auto"/>
        <w:left w:val="none" w:sz="0" w:space="0" w:color="auto"/>
        <w:bottom w:val="none" w:sz="0" w:space="0" w:color="auto"/>
        <w:right w:val="none" w:sz="0" w:space="0" w:color="auto"/>
      </w:divBdr>
    </w:div>
    <w:div w:id="547684407">
      <w:bodyDiv w:val="1"/>
      <w:marLeft w:val="0"/>
      <w:marRight w:val="0"/>
      <w:marTop w:val="0"/>
      <w:marBottom w:val="0"/>
      <w:divBdr>
        <w:top w:val="none" w:sz="0" w:space="0" w:color="auto"/>
        <w:left w:val="none" w:sz="0" w:space="0" w:color="auto"/>
        <w:bottom w:val="none" w:sz="0" w:space="0" w:color="auto"/>
        <w:right w:val="none" w:sz="0" w:space="0" w:color="auto"/>
      </w:divBdr>
    </w:div>
    <w:div w:id="617760531">
      <w:bodyDiv w:val="1"/>
      <w:marLeft w:val="0"/>
      <w:marRight w:val="0"/>
      <w:marTop w:val="0"/>
      <w:marBottom w:val="0"/>
      <w:divBdr>
        <w:top w:val="none" w:sz="0" w:space="0" w:color="auto"/>
        <w:left w:val="none" w:sz="0" w:space="0" w:color="auto"/>
        <w:bottom w:val="none" w:sz="0" w:space="0" w:color="auto"/>
        <w:right w:val="none" w:sz="0" w:space="0" w:color="auto"/>
      </w:divBdr>
    </w:div>
    <w:div w:id="621764975">
      <w:bodyDiv w:val="1"/>
      <w:marLeft w:val="0"/>
      <w:marRight w:val="0"/>
      <w:marTop w:val="0"/>
      <w:marBottom w:val="0"/>
      <w:divBdr>
        <w:top w:val="none" w:sz="0" w:space="0" w:color="auto"/>
        <w:left w:val="none" w:sz="0" w:space="0" w:color="auto"/>
        <w:bottom w:val="none" w:sz="0" w:space="0" w:color="auto"/>
        <w:right w:val="none" w:sz="0" w:space="0" w:color="auto"/>
      </w:divBdr>
    </w:div>
    <w:div w:id="627664137">
      <w:bodyDiv w:val="1"/>
      <w:marLeft w:val="0"/>
      <w:marRight w:val="0"/>
      <w:marTop w:val="0"/>
      <w:marBottom w:val="0"/>
      <w:divBdr>
        <w:top w:val="none" w:sz="0" w:space="0" w:color="auto"/>
        <w:left w:val="none" w:sz="0" w:space="0" w:color="auto"/>
        <w:bottom w:val="none" w:sz="0" w:space="0" w:color="auto"/>
        <w:right w:val="none" w:sz="0" w:space="0" w:color="auto"/>
      </w:divBdr>
    </w:div>
    <w:div w:id="636490142">
      <w:bodyDiv w:val="1"/>
      <w:marLeft w:val="0"/>
      <w:marRight w:val="0"/>
      <w:marTop w:val="0"/>
      <w:marBottom w:val="0"/>
      <w:divBdr>
        <w:top w:val="none" w:sz="0" w:space="0" w:color="auto"/>
        <w:left w:val="none" w:sz="0" w:space="0" w:color="auto"/>
        <w:bottom w:val="none" w:sz="0" w:space="0" w:color="auto"/>
        <w:right w:val="none" w:sz="0" w:space="0" w:color="auto"/>
      </w:divBdr>
    </w:div>
    <w:div w:id="674067357">
      <w:bodyDiv w:val="1"/>
      <w:marLeft w:val="0"/>
      <w:marRight w:val="0"/>
      <w:marTop w:val="0"/>
      <w:marBottom w:val="0"/>
      <w:divBdr>
        <w:top w:val="none" w:sz="0" w:space="0" w:color="auto"/>
        <w:left w:val="none" w:sz="0" w:space="0" w:color="auto"/>
        <w:bottom w:val="none" w:sz="0" w:space="0" w:color="auto"/>
        <w:right w:val="none" w:sz="0" w:space="0" w:color="auto"/>
      </w:divBdr>
    </w:div>
    <w:div w:id="689721893">
      <w:bodyDiv w:val="1"/>
      <w:marLeft w:val="0"/>
      <w:marRight w:val="0"/>
      <w:marTop w:val="0"/>
      <w:marBottom w:val="0"/>
      <w:divBdr>
        <w:top w:val="none" w:sz="0" w:space="0" w:color="auto"/>
        <w:left w:val="none" w:sz="0" w:space="0" w:color="auto"/>
        <w:bottom w:val="none" w:sz="0" w:space="0" w:color="auto"/>
        <w:right w:val="none" w:sz="0" w:space="0" w:color="auto"/>
      </w:divBdr>
    </w:div>
    <w:div w:id="696545147">
      <w:bodyDiv w:val="1"/>
      <w:marLeft w:val="0"/>
      <w:marRight w:val="0"/>
      <w:marTop w:val="0"/>
      <w:marBottom w:val="0"/>
      <w:divBdr>
        <w:top w:val="none" w:sz="0" w:space="0" w:color="auto"/>
        <w:left w:val="none" w:sz="0" w:space="0" w:color="auto"/>
        <w:bottom w:val="none" w:sz="0" w:space="0" w:color="auto"/>
        <w:right w:val="none" w:sz="0" w:space="0" w:color="auto"/>
      </w:divBdr>
    </w:div>
    <w:div w:id="785732659">
      <w:bodyDiv w:val="1"/>
      <w:marLeft w:val="0"/>
      <w:marRight w:val="0"/>
      <w:marTop w:val="0"/>
      <w:marBottom w:val="0"/>
      <w:divBdr>
        <w:top w:val="none" w:sz="0" w:space="0" w:color="auto"/>
        <w:left w:val="none" w:sz="0" w:space="0" w:color="auto"/>
        <w:bottom w:val="none" w:sz="0" w:space="0" w:color="auto"/>
        <w:right w:val="none" w:sz="0" w:space="0" w:color="auto"/>
      </w:divBdr>
    </w:div>
    <w:div w:id="804203185">
      <w:bodyDiv w:val="1"/>
      <w:marLeft w:val="0"/>
      <w:marRight w:val="0"/>
      <w:marTop w:val="0"/>
      <w:marBottom w:val="0"/>
      <w:divBdr>
        <w:top w:val="none" w:sz="0" w:space="0" w:color="auto"/>
        <w:left w:val="none" w:sz="0" w:space="0" w:color="auto"/>
        <w:bottom w:val="none" w:sz="0" w:space="0" w:color="auto"/>
        <w:right w:val="none" w:sz="0" w:space="0" w:color="auto"/>
      </w:divBdr>
    </w:div>
    <w:div w:id="805899124">
      <w:bodyDiv w:val="1"/>
      <w:marLeft w:val="0"/>
      <w:marRight w:val="0"/>
      <w:marTop w:val="0"/>
      <w:marBottom w:val="0"/>
      <w:divBdr>
        <w:top w:val="none" w:sz="0" w:space="0" w:color="auto"/>
        <w:left w:val="none" w:sz="0" w:space="0" w:color="auto"/>
        <w:bottom w:val="none" w:sz="0" w:space="0" w:color="auto"/>
        <w:right w:val="none" w:sz="0" w:space="0" w:color="auto"/>
      </w:divBdr>
    </w:div>
    <w:div w:id="856307679">
      <w:bodyDiv w:val="1"/>
      <w:marLeft w:val="0"/>
      <w:marRight w:val="0"/>
      <w:marTop w:val="0"/>
      <w:marBottom w:val="0"/>
      <w:divBdr>
        <w:top w:val="none" w:sz="0" w:space="0" w:color="auto"/>
        <w:left w:val="none" w:sz="0" w:space="0" w:color="auto"/>
        <w:bottom w:val="none" w:sz="0" w:space="0" w:color="auto"/>
        <w:right w:val="none" w:sz="0" w:space="0" w:color="auto"/>
      </w:divBdr>
    </w:div>
    <w:div w:id="862595440">
      <w:bodyDiv w:val="1"/>
      <w:marLeft w:val="0"/>
      <w:marRight w:val="0"/>
      <w:marTop w:val="0"/>
      <w:marBottom w:val="0"/>
      <w:divBdr>
        <w:top w:val="none" w:sz="0" w:space="0" w:color="auto"/>
        <w:left w:val="none" w:sz="0" w:space="0" w:color="auto"/>
        <w:bottom w:val="none" w:sz="0" w:space="0" w:color="auto"/>
        <w:right w:val="none" w:sz="0" w:space="0" w:color="auto"/>
      </w:divBdr>
    </w:div>
    <w:div w:id="863786391">
      <w:bodyDiv w:val="1"/>
      <w:marLeft w:val="0"/>
      <w:marRight w:val="0"/>
      <w:marTop w:val="0"/>
      <w:marBottom w:val="0"/>
      <w:divBdr>
        <w:top w:val="none" w:sz="0" w:space="0" w:color="auto"/>
        <w:left w:val="none" w:sz="0" w:space="0" w:color="auto"/>
        <w:bottom w:val="none" w:sz="0" w:space="0" w:color="auto"/>
        <w:right w:val="none" w:sz="0" w:space="0" w:color="auto"/>
      </w:divBdr>
    </w:div>
    <w:div w:id="899024560">
      <w:bodyDiv w:val="1"/>
      <w:marLeft w:val="0"/>
      <w:marRight w:val="0"/>
      <w:marTop w:val="0"/>
      <w:marBottom w:val="0"/>
      <w:divBdr>
        <w:top w:val="none" w:sz="0" w:space="0" w:color="auto"/>
        <w:left w:val="none" w:sz="0" w:space="0" w:color="auto"/>
        <w:bottom w:val="none" w:sz="0" w:space="0" w:color="auto"/>
        <w:right w:val="none" w:sz="0" w:space="0" w:color="auto"/>
      </w:divBdr>
      <w:divsChild>
        <w:div w:id="1055815416">
          <w:marLeft w:val="0"/>
          <w:marRight w:val="0"/>
          <w:marTop w:val="0"/>
          <w:marBottom w:val="0"/>
          <w:divBdr>
            <w:top w:val="none" w:sz="0" w:space="0" w:color="auto"/>
            <w:left w:val="none" w:sz="0" w:space="0" w:color="auto"/>
            <w:bottom w:val="none" w:sz="0" w:space="0" w:color="auto"/>
            <w:right w:val="none" w:sz="0" w:space="0" w:color="auto"/>
          </w:divBdr>
        </w:div>
      </w:divsChild>
    </w:div>
    <w:div w:id="903176432">
      <w:bodyDiv w:val="1"/>
      <w:marLeft w:val="0"/>
      <w:marRight w:val="0"/>
      <w:marTop w:val="0"/>
      <w:marBottom w:val="0"/>
      <w:divBdr>
        <w:top w:val="none" w:sz="0" w:space="0" w:color="auto"/>
        <w:left w:val="none" w:sz="0" w:space="0" w:color="auto"/>
        <w:bottom w:val="none" w:sz="0" w:space="0" w:color="auto"/>
        <w:right w:val="none" w:sz="0" w:space="0" w:color="auto"/>
      </w:divBdr>
    </w:div>
    <w:div w:id="934288147">
      <w:bodyDiv w:val="1"/>
      <w:marLeft w:val="0"/>
      <w:marRight w:val="0"/>
      <w:marTop w:val="0"/>
      <w:marBottom w:val="0"/>
      <w:divBdr>
        <w:top w:val="none" w:sz="0" w:space="0" w:color="auto"/>
        <w:left w:val="none" w:sz="0" w:space="0" w:color="auto"/>
        <w:bottom w:val="none" w:sz="0" w:space="0" w:color="auto"/>
        <w:right w:val="none" w:sz="0" w:space="0" w:color="auto"/>
      </w:divBdr>
    </w:div>
    <w:div w:id="943919155">
      <w:bodyDiv w:val="1"/>
      <w:marLeft w:val="0"/>
      <w:marRight w:val="0"/>
      <w:marTop w:val="0"/>
      <w:marBottom w:val="0"/>
      <w:divBdr>
        <w:top w:val="none" w:sz="0" w:space="0" w:color="auto"/>
        <w:left w:val="none" w:sz="0" w:space="0" w:color="auto"/>
        <w:bottom w:val="none" w:sz="0" w:space="0" w:color="auto"/>
        <w:right w:val="none" w:sz="0" w:space="0" w:color="auto"/>
      </w:divBdr>
      <w:divsChild>
        <w:div w:id="1038243974">
          <w:marLeft w:val="0"/>
          <w:marRight w:val="0"/>
          <w:marTop w:val="0"/>
          <w:marBottom w:val="0"/>
          <w:divBdr>
            <w:top w:val="none" w:sz="0" w:space="0" w:color="auto"/>
            <w:left w:val="none" w:sz="0" w:space="0" w:color="auto"/>
            <w:bottom w:val="none" w:sz="0" w:space="0" w:color="auto"/>
            <w:right w:val="none" w:sz="0" w:space="0" w:color="auto"/>
          </w:divBdr>
        </w:div>
      </w:divsChild>
    </w:div>
    <w:div w:id="963922096">
      <w:bodyDiv w:val="1"/>
      <w:marLeft w:val="0"/>
      <w:marRight w:val="0"/>
      <w:marTop w:val="0"/>
      <w:marBottom w:val="0"/>
      <w:divBdr>
        <w:top w:val="none" w:sz="0" w:space="0" w:color="auto"/>
        <w:left w:val="none" w:sz="0" w:space="0" w:color="auto"/>
        <w:bottom w:val="none" w:sz="0" w:space="0" w:color="auto"/>
        <w:right w:val="none" w:sz="0" w:space="0" w:color="auto"/>
      </w:divBdr>
    </w:div>
    <w:div w:id="965619012">
      <w:bodyDiv w:val="1"/>
      <w:marLeft w:val="0"/>
      <w:marRight w:val="0"/>
      <w:marTop w:val="0"/>
      <w:marBottom w:val="0"/>
      <w:divBdr>
        <w:top w:val="none" w:sz="0" w:space="0" w:color="auto"/>
        <w:left w:val="none" w:sz="0" w:space="0" w:color="auto"/>
        <w:bottom w:val="none" w:sz="0" w:space="0" w:color="auto"/>
        <w:right w:val="none" w:sz="0" w:space="0" w:color="auto"/>
      </w:divBdr>
    </w:div>
    <w:div w:id="971322515">
      <w:bodyDiv w:val="1"/>
      <w:marLeft w:val="0"/>
      <w:marRight w:val="0"/>
      <w:marTop w:val="0"/>
      <w:marBottom w:val="0"/>
      <w:divBdr>
        <w:top w:val="none" w:sz="0" w:space="0" w:color="auto"/>
        <w:left w:val="none" w:sz="0" w:space="0" w:color="auto"/>
        <w:bottom w:val="none" w:sz="0" w:space="0" w:color="auto"/>
        <w:right w:val="none" w:sz="0" w:space="0" w:color="auto"/>
      </w:divBdr>
    </w:div>
    <w:div w:id="986319869">
      <w:bodyDiv w:val="1"/>
      <w:marLeft w:val="0"/>
      <w:marRight w:val="0"/>
      <w:marTop w:val="0"/>
      <w:marBottom w:val="0"/>
      <w:divBdr>
        <w:top w:val="none" w:sz="0" w:space="0" w:color="auto"/>
        <w:left w:val="none" w:sz="0" w:space="0" w:color="auto"/>
        <w:bottom w:val="none" w:sz="0" w:space="0" w:color="auto"/>
        <w:right w:val="none" w:sz="0" w:space="0" w:color="auto"/>
      </w:divBdr>
    </w:div>
    <w:div w:id="1005136447">
      <w:bodyDiv w:val="1"/>
      <w:marLeft w:val="0"/>
      <w:marRight w:val="0"/>
      <w:marTop w:val="0"/>
      <w:marBottom w:val="0"/>
      <w:divBdr>
        <w:top w:val="none" w:sz="0" w:space="0" w:color="auto"/>
        <w:left w:val="none" w:sz="0" w:space="0" w:color="auto"/>
        <w:bottom w:val="none" w:sz="0" w:space="0" w:color="auto"/>
        <w:right w:val="none" w:sz="0" w:space="0" w:color="auto"/>
      </w:divBdr>
    </w:div>
    <w:div w:id="1139423992">
      <w:bodyDiv w:val="1"/>
      <w:marLeft w:val="0"/>
      <w:marRight w:val="0"/>
      <w:marTop w:val="0"/>
      <w:marBottom w:val="0"/>
      <w:divBdr>
        <w:top w:val="none" w:sz="0" w:space="0" w:color="auto"/>
        <w:left w:val="none" w:sz="0" w:space="0" w:color="auto"/>
        <w:bottom w:val="none" w:sz="0" w:space="0" w:color="auto"/>
        <w:right w:val="none" w:sz="0" w:space="0" w:color="auto"/>
      </w:divBdr>
    </w:div>
    <w:div w:id="1184519208">
      <w:bodyDiv w:val="1"/>
      <w:marLeft w:val="0"/>
      <w:marRight w:val="0"/>
      <w:marTop w:val="0"/>
      <w:marBottom w:val="0"/>
      <w:divBdr>
        <w:top w:val="none" w:sz="0" w:space="0" w:color="auto"/>
        <w:left w:val="none" w:sz="0" w:space="0" w:color="auto"/>
        <w:bottom w:val="none" w:sz="0" w:space="0" w:color="auto"/>
        <w:right w:val="none" w:sz="0" w:space="0" w:color="auto"/>
      </w:divBdr>
      <w:divsChild>
        <w:div w:id="760492424">
          <w:marLeft w:val="0"/>
          <w:marRight w:val="0"/>
          <w:marTop w:val="0"/>
          <w:marBottom w:val="0"/>
          <w:divBdr>
            <w:top w:val="none" w:sz="0" w:space="0" w:color="auto"/>
            <w:left w:val="none" w:sz="0" w:space="0" w:color="auto"/>
            <w:bottom w:val="none" w:sz="0" w:space="0" w:color="auto"/>
            <w:right w:val="none" w:sz="0" w:space="0" w:color="auto"/>
          </w:divBdr>
        </w:div>
      </w:divsChild>
    </w:div>
    <w:div w:id="1214777633">
      <w:bodyDiv w:val="1"/>
      <w:marLeft w:val="0"/>
      <w:marRight w:val="0"/>
      <w:marTop w:val="0"/>
      <w:marBottom w:val="0"/>
      <w:divBdr>
        <w:top w:val="none" w:sz="0" w:space="0" w:color="auto"/>
        <w:left w:val="none" w:sz="0" w:space="0" w:color="auto"/>
        <w:bottom w:val="none" w:sz="0" w:space="0" w:color="auto"/>
        <w:right w:val="none" w:sz="0" w:space="0" w:color="auto"/>
      </w:divBdr>
    </w:div>
    <w:div w:id="1216504406">
      <w:bodyDiv w:val="1"/>
      <w:marLeft w:val="0"/>
      <w:marRight w:val="0"/>
      <w:marTop w:val="0"/>
      <w:marBottom w:val="0"/>
      <w:divBdr>
        <w:top w:val="none" w:sz="0" w:space="0" w:color="auto"/>
        <w:left w:val="none" w:sz="0" w:space="0" w:color="auto"/>
        <w:bottom w:val="none" w:sz="0" w:space="0" w:color="auto"/>
        <w:right w:val="none" w:sz="0" w:space="0" w:color="auto"/>
      </w:divBdr>
    </w:div>
    <w:div w:id="1239052601">
      <w:bodyDiv w:val="1"/>
      <w:marLeft w:val="0"/>
      <w:marRight w:val="0"/>
      <w:marTop w:val="0"/>
      <w:marBottom w:val="0"/>
      <w:divBdr>
        <w:top w:val="none" w:sz="0" w:space="0" w:color="auto"/>
        <w:left w:val="none" w:sz="0" w:space="0" w:color="auto"/>
        <w:bottom w:val="none" w:sz="0" w:space="0" w:color="auto"/>
        <w:right w:val="none" w:sz="0" w:space="0" w:color="auto"/>
      </w:divBdr>
    </w:div>
    <w:div w:id="1240481706">
      <w:bodyDiv w:val="1"/>
      <w:marLeft w:val="0"/>
      <w:marRight w:val="0"/>
      <w:marTop w:val="0"/>
      <w:marBottom w:val="0"/>
      <w:divBdr>
        <w:top w:val="none" w:sz="0" w:space="0" w:color="auto"/>
        <w:left w:val="none" w:sz="0" w:space="0" w:color="auto"/>
        <w:bottom w:val="none" w:sz="0" w:space="0" w:color="auto"/>
        <w:right w:val="none" w:sz="0" w:space="0" w:color="auto"/>
      </w:divBdr>
    </w:div>
    <w:div w:id="1240942688">
      <w:bodyDiv w:val="1"/>
      <w:marLeft w:val="0"/>
      <w:marRight w:val="0"/>
      <w:marTop w:val="0"/>
      <w:marBottom w:val="0"/>
      <w:divBdr>
        <w:top w:val="none" w:sz="0" w:space="0" w:color="auto"/>
        <w:left w:val="none" w:sz="0" w:space="0" w:color="auto"/>
        <w:bottom w:val="none" w:sz="0" w:space="0" w:color="auto"/>
        <w:right w:val="none" w:sz="0" w:space="0" w:color="auto"/>
      </w:divBdr>
    </w:div>
    <w:div w:id="1246576030">
      <w:bodyDiv w:val="1"/>
      <w:marLeft w:val="0"/>
      <w:marRight w:val="0"/>
      <w:marTop w:val="0"/>
      <w:marBottom w:val="0"/>
      <w:divBdr>
        <w:top w:val="none" w:sz="0" w:space="0" w:color="auto"/>
        <w:left w:val="none" w:sz="0" w:space="0" w:color="auto"/>
        <w:bottom w:val="none" w:sz="0" w:space="0" w:color="auto"/>
        <w:right w:val="none" w:sz="0" w:space="0" w:color="auto"/>
      </w:divBdr>
    </w:div>
    <w:div w:id="1265653976">
      <w:bodyDiv w:val="1"/>
      <w:marLeft w:val="0"/>
      <w:marRight w:val="0"/>
      <w:marTop w:val="0"/>
      <w:marBottom w:val="0"/>
      <w:divBdr>
        <w:top w:val="none" w:sz="0" w:space="0" w:color="auto"/>
        <w:left w:val="none" w:sz="0" w:space="0" w:color="auto"/>
        <w:bottom w:val="none" w:sz="0" w:space="0" w:color="auto"/>
        <w:right w:val="none" w:sz="0" w:space="0" w:color="auto"/>
      </w:divBdr>
    </w:div>
    <w:div w:id="1307323126">
      <w:bodyDiv w:val="1"/>
      <w:marLeft w:val="0"/>
      <w:marRight w:val="0"/>
      <w:marTop w:val="0"/>
      <w:marBottom w:val="0"/>
      <w:divBdr>
        <w:top w:val="none" w:sz="0" w:space="0" w:color="auto"/>
        <w:left w:val="none" w:sz="0" w:space="0" w:color="auto"/>
        <w:bottom w:val="none" w:sz="0" w:space="0" w:color="auto"/>
        <w:right w:val="none" w:sz="0" w:space="0" w:color="auto"/>
      </w:divBdr>
    </w:div>
    <w:div w:id="1336688870">
      <w:bodyDiv w:val="1"/>
      <w:marLeft w:val="0"/>
      <w:marRight w:val="0"/>
      <w:marTop w:val="0"/>
      <w:marBottom w:val="0"/>
      <w:divBdr>
        <w:top w:val="none" w:sz="0" w:space="0" w:color="auto"/>
        <w:left w:val="none" w:sz="0" w:space="0" w:color="auto"/>
        <w:bottom w:val="none" w:sz="0" w:space="0" w:color="auto"/>
        <w:right w:val="none" w:sz="0" w:space="0" w:color="auto"/>
      </w:divBdr>
    </w:div>
    <w:div w:id="1346326765">
      <w:bodyDiv w:val="1"/>
      <w:marLeft w:val="0"/>
      <w:marRight w:val="0"/>
      <w:marTop w:val="0"/>
      <w:marBottom w:val="0"/>
      <w:divBdr>
        <w:top w:val="none" w:sz="0" w:space="0" w:color="auto"/>
        <w:left w:val="none" w:sz="0" w:space="0" w:color="auto"/>
        <w:bottom w:val="none" w:sz="0" w:space="0" w:color="auto"/>
        <w:right w:val="none" w:sz="0" w:space="0" w:color="auto"/>
      </w:divBdr>
    </w:div>
    <w:div w:id="1348025991">
      <w:bodyDiv w:val="1"/>
      <w:marLeft w:val="0"/>
      <w:marRight w:val="0"/>
      <w:marTop w:val="0"/>
      <w:marBottom w:val="0"/>
      <w:divBdr>
        <w:top w:val="none" w:sz="0" w:space="0" w:color="auto"/>
        <w:left w:val="none" w:sz="0" w:space="0" w:color="auto"/>
        <w:bottom w:val="none" w:sz="0" w:space="0" w:color="auto"/>
        <w:right w:val="none" w:sz="0" w:space="0" w:color="auto"/>
      </w:divBdr>
    </w:div>
    <w:div w:id="1348872123">
      <w:bodyDiv w:val="1"/>
      <w:marLeft w:val="0"/>
      <w:marRight w:val="0"/>
      <w:marTop w:val="0"/>
      <w:marBottom w:val="0"/>
      <w:divBdr>
        <w:top w:val="none" w:sz="0" w:space="0" w:color="auto"/>
        <w:left w:val="none" w:sz="0" w:space="0" w:color="auto"/>
        <w:bottom w:val="none" w:sz="0" w:space="0" w:color="auto"/>
        <w:right w:val="none" w:sz="0" w:space="0" w:color="auto"/>
      </w:divBdr>
    </w:div>
    <w:div w:id="1361202902">
      <w:bodyDiv w:val="1"/>
      <w:marLeft w:val="0"/>
      <w:marRight w:val="0"/>
      <w:marTop w:val="0"/>
      <w:marBottom w:val="0"/>
      <w:divBdr>
        <w:top w:val="none" w:sz="0" w:space="0" w:color="auto"/>
        <w:left w:val="none" w:sz="0" w:space="0" w:color="auto"/>
        <w:bottom w:val="none" w:sz="0" w:space="0" w:color="auto"/>
        <w:right w:val="none" w:sz="0" w:space="0" w:color="auto"/>
      </w:divBdr>
    </w:div>
    <w:div w:id="1419866644">
      <w:bodyDiv w:val="1"/>
      <w:marLeft w:val="0"/>
      <w:marRight w:val="0"/>
      <w:marTop w:val="0"/>
      <w:marBottom w:val="0"/>
      <w:divBdr>
        <w:top w:val="none" w:sz="0" w:space="0" w:color="auto"/>
        <w:left w:val="none" w:sz="0" w:space="0" w:color="auto"/>
        <w:bottom w:val="none" w:sz="0" w:space="0" w:color="auto"/>
        <w:right w:val="none" w:sz="0" w:space="0" w:color="auto"/>
      </w:divBdr>
    </w:div>
    <w:div w:id="1457522801">
      <w:bodyDiv w:val="1"/>
      <w:marLeft w:val="0"/>
      <w:marRight w:val="0"/>
      <w:marTop w:val="0"/>
      <w:marBottom w:val="0"/>
      <w:divBdr>
        <w:top w:val="none" w:sz="0" w:space="0" w:color="auto"/>
        <w:left w:val="none" w:sz="0" w:space="0" w:color="auto"/>
        <w:bottom w:val="none" w:sz="0" w:space="0" w:color="auto"/>
        <w:right w:val="none" w:sz="0" w:space="0" w:color="auto"/>
      </w:divBdr>
    </w:div>
    <w:div w:id="1482042046">
      <w:bodyDiv w:val="1"/>
      <w:marLeft w:val="0"/>
      <w:marRight w:val="0"/>
      <w:marTop w:val="0"/>
      <w:marBottom w:val="0"/>
      <w:divBdr>
        <w:top w:val="none" w:sz="0" w:space="0" w:color="auto"/>
        <w:left w:val="none" w:sz="0" w:space="0" w:color="auto"/>
        <w:bottom w:val="none" w:sz="0" w:space="0" w:color="auto"/>
        <w:right w:val="none" w:sz="0" w:space="0" w:color="auto"/>
      </w:divBdr>
    </w:div>
    <w:div w:id="1487629892">
      <w:bodyDiv w:val="1"/>
      <w:marLeft w:val="0"/>
      <w:marRight w:val="0"/>
      <w:marTop w:val="0"/>
      <w:marBottom w:val="0"/>
      <w:divBdr>
        <w:top w:val="none" w:sz="0" w:space="0" w:color="auto"/>
        <w:left w:val="none" w:sz="0" w:space="0" w:color="auto"/>
        <w:bottom w:val="none" w:sz="0" w:space="0" w:color="auto"/>
        <w:right w:val="none" w:sz="0" w:space="0" w:color="auto"/>
      </w:divBdr>
    </w:div>
    <w:div w:id="1542287013">
      <w:bodyDiv w:val="1"/>
      <w:marLeft w:val="0"/>
      <w:marRight w:val="0"/>
      <w:marTop w:val="0"/>
      <w:marBottom w:val="0"/>
      <w:divBdr>
        <w:top w:val="none" w:sz="0" w:space="0" w:color="auto"/>
        <w:left w:val="none" w:sz="0" w:space="0" w:color="auto"/>
        <w:bottom w:val="none" w:sz="0" w:space="0" w:color="auto"/>
        <w:right w:val="none" w:sz="0" w:space="0" w:color="auto"/>
      </w:divBdr>
    </w:div>
    <w:div w:id="1573195578">
      <w:bodyDiv w:val="1"/>
      <w:marLeft w:val="0"/>
      <w:marRight w:val="0"/>
      <w:marTop w:val="0"/>
      <w:marBottom w:val="0"/>
      <w:divBdr>
        <w:top w:val="none" w:sz="0" w:space="0" w:color="auto"/>
        <w:left w:val="none" w:sz="0" w:space="0" w:color="auto"/>
        <w:bottom w:val="none" w:sz="0" w:space="0" w:color="auto"/>
        <w:right w:val="none" w:sz="0" w:space="0" w:color="auto"/>
      </w:divBdr>
    </w:div>
    <w:div w:id="1592742081">
      <w:bodyDiv w:val="1"/>
      <w:marLeft w:val="0"/>
      <w:marRight w:val="0"/>
      <w:marTop w:val="0"/>
      <w:marBottom w:val="0"/>
      <w:divBdr>
        <w:top w:val="none" w:sz="0" w:space="0" w:color="auto"/>
        <w:left w:val="none" w:sz="0" w:space="0" w:color="auto"/>
        <w:bottom w:val="none" w:sz="0" w:space="0" w:color="auto"/>
        <w:right w:val="none" w:sz="0" w:space="0" w:color="auto"/>
      </w:divBdr>
    </w:div>
    <w:div w:id="1596283694">
      <w:bodyDiv w:val="1"/>
      <w:marLeft w:val="0"/>
      <w:marRight w:val="0"/>
      <w:marTop w:val="0"/>
      <w:marBottom w:val="0"/>
      <w:divBdr>
        <w:top w:val="none" w:sz="0" w:space="0" w:color="auto"/>
        <w:left w:val="none" w:sz="0" w:space="0" w:color="auto"/>
        <w:bottom w:val="none" w:sz="0" w:space="0" w:color="auto"/>
        <w:right w:val="none" w:sz="0" w:space="0" w:color="auto"/>
      </w:divBdr>
    </w:div>
    <w:div w:id="1623802405">
      <w:bodyDiv w:val="1"/>
      <w:marLeft w:val="0"/>
      <w:marRight w:val="0"/>
      <w:marTop w:val="0"/>
      <w:marBottom w:val="0"/>
      <w:divBdr>
        <w:top w:val="none" w:sz="0" w:space="0" w:color="auto"/>
        <w:left w:val="none" w:sz="0" w:space="0" w:color="auto"/>
        <w:bottom w:val="none" w:sz="0" w:space="0" w:color="auto"/>
        <w:right w:val="none" w:sz="0" w:space="0" w:color="auto"/>
      </w:divBdr>
    </w:div>
    <w:div w:id="1640257620">
      <w:bodyDiv w:val="1"/>
      <w:marLeft w:val="0"/>
      <w:marRight w:val="0"/>
      <w:marTop w:val="0"/>
      <w:marBottom w:val="0"/>
      <w:divBdr>
        <w:top w:val="none" w:sz="0" w:space="0" w:color="auto"/>
        <w:left w:val="none" w:sz="0" w:space="0" w:color="auto"/>
        <w:bottom w:val="none" w:sz="0" w:space="0" w:color="auto"/>
        <w:right w:val="none" w:sz="0" w:space="0" w:color="auto"/>
      </w:divBdr>
      <w:divsChild>
        <w:div w:id="910122246">
          <w:marLeft w:val="0"/>
          <w:marRight w:val="0"/>
          <w:marTop w:val="0"/>
          <w:marBottom w:val="0"/>
          <w:divBdr>
            <w:top w:val="none" w:sz="0" w:space="0" w:color="auto"/>
            <w:left w:val="none" w:sz="0" w:space="0" w:color="auto"/>
            <w:bottom w:val="none" w:sz="0" w:space="0" w:color="auto"/>
            <w:right w:val="none" w:sz="0" w:space="0" w:color="auto"/>
          </w:divBdr>
        </w:div>
      </w:divsChild>
    </w:div>
    <w:div w:id="1658024811">
      <w:bodyDiv w:val="1"/>
      <w:marLeft w:val="0"/>
      <w:marRight w:val="0"/>
      <w:marTop w:val="0"/>
      <w:marBottom w:val="0"/>
      <w:divBdr>
        <w:top w:val="none" w:sz="0" w:space="0" w:color="auto"/>
        <w:left w:val="none" w:sz="0" w:space="0" w:color="auto"/>
        <w:bottom w:val="none" w:sz="0" w:space="0" w:color="auto"/>
        <w:right w:val="none" w:sz="0" w:space="0" w:color="auto"/>
      </w:divBdr>
    </w:div>
    <w:div w:id="1684428719">
      <w:bodyDiv w:val="1"/>
      <w:marLeft w:val="0"/>
      <w:marRight w:val="0"/>
      <w:marTop w:val="0"/>
      <w:marBottom w:val="0"/>
      <w:divBdr>
        <w:top w:val="none" w:sz="0" w:space="0" w:color="auto"/>
        <w:left w:val="none" w:sz="0" w:space="0" w:color="auto"/>
        <w:bottom w:val="none" w:sz="0" w:space="0" w:color="auto"/>
        <w:right w:val="none" w:sz="0" w:space="0" w:color="auto"/>
      </w:divBdr>
    </w:div>
    <w:div w:id="1689135400">
      <w:bodyDiv w:val="1"/>
      <w:marLeft w:val="0"/>
      <w:marRight w:val="0"/>
      <w:marTop w:val="0"/>
      <w:marBottom w:val="0"/>
      <w:divBdr>
        <w:top w:val="none" w:sz="0" w:space="0" w:color="auto"/>
        <w:left w:val="none" w:sz="0" w:space="0" w:color="auto"/>
        <w:bottom w:val="none" w:sz="0" w:space="0" w:color="auto"/>
        <w:right w:val="none" w:sz="0" w:space="0" w:color="auto"/>
      </w:divBdr>
    </w:div>
    <w:div w:id="1740134584">
      <w:bodyDiv w:val="1"/>
      <w:marLeft w:val="0"/>
      <w:marRight w:val="0"/>
      <w:marTop w:val="0"/>
      <w:marBottom w:val="0"/>
      <w:divBdr>
        <w:top w:val="none" w:sz="0" w:space="0" w:color="auto"/>
        <w:left w:val="none" w:sz="0" w:space="0" w:color="auto"/>
        <w:bottom w:val="none" w:sz="0" w:space="0" w:color="auto"/>
        <w:right w:val="none" w:sz="0" w:space="0" w:color="auto"/>
      </w:divBdr>
    </w:div>
    <w:div w:id="1745227048">
      <w:bodyDiv w:val="1"/>
      <w:marLeft w:val="0"/>
      <w:marRight w:val="0"/>
      <w:marTop w:val="0"/>
      <w:marBottom w:val="0"/>
      <w:divBdr>
        <w:top w:val="none" w:sz="0" w:space="0" w:color="auto"/>
        <w:left w:val="none" w:sz="0" w:space="0" w:color="auto"/>
        <w:bottom w:val="none" w:sz="0" w:space="0" w:color="auto"/>
        <w:right w:val="none" w:sz="0" w:space="0" w:color="auto"/>
      </w:divBdr>
    </w:div>
    <w:div w:id="1753308899">
      <w:bodyDiv w:val="1"/>
      <w:marLeft w:val="0"/>
      <w:marRight w:val="0"/>
      <w:marTop w:val="0"/>
      <w:marBottom w:val="0"/>
      <w:divBdr>
        <w:top w:val="none" w:sz="0" w:space="0" w:color="auto"/>
        <w:left w:val="none" w:sz="0" w:space="0" w:color="auto"/>
        <w:bottom w:val="none" w:sz="0" w:space="0" w:color="auto"/>
        <w:right w:val="none" w:sz="0" w:space="0" w:color="auto"/>
      </w:divBdr>
    </w:div>
    <w:div w:id="1780831315">
      <w:bodyDiv w:val="1"/>
      <w:marLeft w:val="0"/>
      <w:marRight w:val="0"/>
      <w:marTop w:val="0"/>
      <w:marBottom w:val="0"/>
      <w:divBdr>
        <w:top w:val="none" w:sz="0" w:space="0" w:color="auto"/>
        <w:left w:val="none" w:sz="0" w:space="0" w:color="auto"/>
        <w:bottom w:val="none" w:sz="0" w:space="0" w:color="auto"/>
        <w:right w:val="none" w:sz="0" w:space="0" w:color="auto"/>
      </w:divBdr>
    </w:div>
    <w:div w:id="1822885554">
      <w:bodyDiv w:val="1"/>
      <w:marLeft w:val="0"/>
      <w:marRight w:val="0"/>
      <w:marTop w:val="0"/>
      <w:marBottom w:val="0"/>
      <w:divBdr>
        <w:top w:val="none" w:sz="0" w:space="0" w:color="auto"/>
        <w:left w:val="none" w:sz="0" w:space="0" w:color="auto"/>
        <w:bottom w:val="none" w:sz="0" w:space="0" w:color="auto"/>
        <w:right w:val="none" w:sz="0" w:space="0" w:color="auto"/>
      </w:divBdr>
    </w:div>
    <w:div w:id="1831368897">
      <w:bodyDiv w:val="1"/>
      <w:marLeft w:val="0"/>
      <w:marRight w:val="0"/>
      <w:marTop w:val="0"/>
      <w:marBottom w:val="0"/>
      <w:divBdr>
        <w:top w:val="none" w:sz="0" w:space="0" w:color="auto"/>
        <w:left w:val="none" w:sz="0" w:space="0" w:color="auto"/>
        <w:bottom w:val="none" w:sz="0" w:space="0" w:color="auto"/>
        <w:right w:val="none" w:sz="0" w:space="0" w:color="auto"/>
      </w:divBdr>
    </w:div>
    <w:div w:id="1840345657">
      <w:bodyDiv w:val="1"/>
      <w:marLeft w:val="0"/>
      <w:marRight w:val="0"/>
      <w:marTop w:val="0"/>
      <w:marBottom w:val="0"/>
      <w:divBdr>
        <w:top w:val="none" w:sz="0" w:space="0" w:color="auto"/>
        <w:left w:val="none" w:sz="0" w:space="0" w:color="auto"/>
        <w:bottom w:val="none" w:sz="0" w:space="0" w:color="auto"/>
        <w:right w:val="none" w:sz="0" w:space="0" w:color="auto"/>
      </w:divBdr>
    </w:div>
    <w:div w:id="1878932327">
      <w:bodyDiv w:val="1"/>
      <w:marLeft w:val="0"/>
      <w:marRight w:val="0"/>
      <w:marTop w:val="0"/>
      <w:marBottom w:val="0"/>
      <w:divBdr>
        <w:top w:val="none" w:sz="0" w:space="0" w:color="auto"/>
        <w:left w:val="none" w:sz="0" w:space="0" w:color="auto"/>
        <w:bottom w:val="none" w:sz="0" w:space="0" w:color="auto"/>
        <w:right w:val="none" w:sz="0" w:space="0" w:color="auto"/>
      </w:divBdr>
    </w:div>
    <w:div w:id="1884978102">
      <w:bodyDiv w:val="1"/>
      <w:marLeft w:val="0"/>
      <w:marRight w:val="0"/>
      <w:marTop w:val="0"/>
      <w:marBottom w:val="0"/>
      <w:divBdr>
        <w:top w:val="none" w:sz="0" w:space="0" w:color="auto"/>
        <w:left w:val="none" w:sz="0" w:space="0" w:color="auto"/>
        <w:bottom w:val="none" w:sz="0" w:space="0" w:color="auto"/>
        <w:right w:val="none" w:sz="0" w:space="0" w:color="auto"/>
      </w:divBdr>
    </w:div>
    <w:div w:id="1922830012">
      <w:bodyDiv w:val="1"/>
      <w:marLeft w:val="0"/>
      <w:marRight w:val="0"/>
      <w:marTop w:val="0"/>
      <w:marBottom w:val="0"/>
      <w:divBdr>
        <w:top w:val="none" w:sz="0" w:space="0" w:color="auto"/>
        <w:left w:val="none" w:sz="0" w:space="0" w:color="auto"/>
        <w:bottom w:val="none" w:sz="0" w:space="0" w:color="auto"/>
        <w:right w:val="none" w:sz="0" w:space="0" w:color="auto"/>
      </w:divBdr>
    </w:div>
    <w:div w:id="1941057918">
      <w:bodyDiv w:val="1"/>
      <w:marLeft w:val="0"/>
      <w:marRight w:val="0"/>
      <w:marTop w:val="0"/>
      <w:marBottom w:val="0"/>
      <w:divBdr>
        <w:top w:val="none" w:sz="0" w:space="0" w:color="auto"/>
        <w:left w:val="none" w:sz="0" w:space="0" w:color="auto"/>
        <w:bottom w:val="none" w:sz="0" w:space="0" w:color="auto"/>
        <w:right w:val="none" w:sz="0" w:space="0" w:color="auto"/>
      </w:divBdr>
    </w:div>
    <w:div w:id="1952203028">
      <w:bodyDiv w:val="1"/>
      <w:marLeft w:val="0"/>
      <w:marRight w:val="0"/>
      <w:marTop w:val="0"/>
      <w:marBottom w:val="0"/>
      <w:divBdr>
        <w:top w:val="none" w:sz="0" w:space="0" w:color="auto"/>
        <w:left w:val="none" w:sz="0" w:space="0" w:color="auto"/>
        <w:bottom w:val="none" w:sz="0" w:space="0" w:color="auto"/>
        <w:right w:val="none" w:sz="0" w:space="0" w:color="auto"/>
      </w:divBdr>
    </w:div>
    <w:div w:id="1971009931">
      <w:bodyDiv w:val="1"/>
      <w:marLeft w:val="0"/>
      <w:marRight w:val="0"/>
      <w:marTop w:val="0"/>
      <w:marBottom w:val="0"/>
      <w:divBdr>
        <w:top w:val="none" w:sz="0" w:space="0" w:color="auto"/>
        <w:left w:val="none" w:sz="0" w:space="0" w:color="auto"/>
        <w:bottom w:val="none" w:sz="0" w:space="0" w:color="auto"/>
        <w:right w:val="none" w:sz="0" w:space="0" w:color="auto"/>
      </w:divBdr>
    </w:div>
    <w:div w:id="2013756005">
      <w:bodyDiv w:val="1"/>
      <w:marLeft w:val="0"/>
      <w:marRight w:val="0"/>
      <w:marTop w:val="0"/>
      <w:marBottom w:val="0"/>
      <w:divBdr>
        <w:top w:val="none" w:sz="0" w:space="0" w:color="auto"/>
        <w:left w:val="none" w:sz="0" w:space="0" w:color="auto"/>
        <w:bottom w:val="none" w:sz="0" w:space="0" w:color="auto"/>
        <w:right w:val="none" w:sz="0" w:space="0" w:color="auto"/>
      </w:divBdr>
    </w:div>
    <w:div w:id="2071221010">
      <w:bodyDiv w:val="1"/>
      <w:marLeft w:val="0"/>
      <w:marRight w:val="0"/>
      <w:marTop w:val="0"/>
      <w:marBottom w:val="0"/>
      <w:divBdr>
        <w:top w:val="none" w:sz="0" w:space="0" w:color="auto"/>
        <w:left w:val="none" w:sz="0" w:space="0" w:color="auto"/>
        <w:bottom w:val="none" w:sz="0" w:space="0" w:color="auto"/>
        <w:right w:val="none" w:sz="0" w:space="0" w:color="auto"/>
      </w:divBdr>
      <w:divsChild>
        <w:div w:id="1759328830">
          <w:marLeft w:val="0"/>
          <w:marRight w:val="0"/>
          <w:marTop w:val="0"/>
          <w:marBottom w:val="0"/>
          <w:divBdr>
            <w:top w:val="none" w:sz="0" w:space="0" w:color="auto"/>
            <w:left w:val="none" w:sz="0" w:space="0" w:color="auto"/>
            <w:bottom w:val="none" w:sz="0" w:space="0" w:color="auto"/>
            <w:right w:val="none" w:sz="0" w:space="0" w:color="auto"/>
          </w:divBdr>
        </w:div>
      </w:divsChild>
    </w:div>
    <w:div w:id="20967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docs.microsoft.com/en-us/u-sql/functions/metadata/file-functions"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docs.microsoft.com/en-us/u-sql/statements-and-expressions/select/over-expression" TargetMode="External"/><Relationship Id="rId17" Type="http://schemas.openxmlformats.org/officeDocument/2006/relationships/hyperlink" Target="https://docs.microsoft.com/en-us/u-sql/statements-and-expressions/select/over-expression" TargetMode="External"/><Relationship Id="rId2" Type="http://schemas.openxmlformats.org/officeDocument/2006/relationships/styles" Target="styles.xml"/><Relationship Id="rId16" Type="http://schemas.openxmlformats.org/officeDocument/2006/relationships/hyperlink" Target="https://docs.microsoft.com/en-us/u-sql/statements-and-expressions/order-by-and-offset-fetch-clau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docs.microsoft.com/en-us/u-sql/statements-and-expressions/select/over-expression" TargetMode="External"/><Relationship Id="rId5" Type="http://schemas.openxmlformats.org/officeDocument/2006/relationships/diagramData" Target="diagrams/data1.xml"/><Relationship Id="rId15" Type="http://schemas.openxmlformats.org/officeDocument/2006/relationships/hyperlink" Target="https://docs.microsoft.com/en-us/u-sql/statements-and-expressions/order-by-and-offset-fetch-clause" TargetMode="External"/><Relationship Id="rId10" Type="http://schemas.openxmlformats.org/officeDocument/2006/relationships/hyperlink" Target="https://docs.microsoft.com/en-us/u-sql/functions/aggregate-func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docs.microsoft.com/en-us/u-sql/functions/metadata/partitio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F89813-84C9-490A-ADCA-FF4BA274BDAA}"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IN"/>
        </a:p>
      </dgm:t>
    </dgm:pt>
    <dgm:pt modelId="{AD9F67C6-568C-4BE5-9D1B-1959C948AE43}">
      <dgm:prSet phldrT="[Text]"/>
      <dgm:spPr/>
      <dgm:t>
        <a:bodyPr/>
        <a:lstStyle/>
        <a:p>
          <a:r>
            <a:rPr lang="en-IN"/>
            <a:t>Builtin Functions</a:t>
          </a:r>
        </a:p>
      </dgm:t>
    </dgm:pt>
    <dgm:pt modelId="{97E520EF-94B9-4821-9232-71073709CAF3}" type="parTrans" cxnId="{BBD42C04-B562-4202-B30E-FF3A6DBD9484}">
      <dgm:prSet/>
      <dgm:spPr/>
      <dgm:t>
        <a:bodyPr/>
        <a:lstStyle/>
        <a:p>
          <a:endParaRPr lang="en-IN"/>
        </a:p>
      </dgm:t>
    </dgm:pt>
    <dgm:pt modelId="{AF3F9760-A1D6-478B-A27B-C9D2573E490B}" type="sibTrans" cxnId="{BBD42C04-B562-4202-B30E-FF3A6DBD9484}">
      <dgm:prSet/>
      <dgm:spPr/>
      <dgm:t>
        <a:bodyPr/>
        <a:lstStyle/>
        <a:p>
          <a:endParaRPr lang="en-IN"/>
        </a:p>
      </dgm:t>
    </dgm:pt>
    <dgm:pt modelId="{CCEA4178-9040-4E8F-B74E-BD4B8B98F2EF}">
      <dgm:prSet phldrT="[Text]"/>
      <dgm:spPr/>
      <dgm:t>
        <a:bodyPr/>
        <a:lstStyle/>
        <a:p>
          <a:r>
            <a:rPr lang="en-IN"/>
            <a:t>Aggregate Functions</a:t>
          </a:r>
        </a:p>
      </dgm:t>
    </dgm:pt>
    <dgm:pt modelId="{B5BBFB11-0A3C-45D5-8C6B-716E7B554FBE}" type="parTrans" cxnId="{2294DFBA-7BCA-44D0-A304-EC87970CFD42}">
      <dgm:prSet/>
      <dgm:spPr/>
      <dgm:t>
        <a:bodyPr/>
        <a:lstStyle/>
        <a:p>
          <a:endParaRPr lang="en-IN"/>
        </a:p>
      </dgm:t>
    </dgm:pt>
    <dgm:pt modelId="{CC5413DC-BD42-4395-B962-BE10882033E2}" type="sibTrans" cxnId="{2294DFBA-7BCA-44D0-A304-EC87970CFD42}">
      <dgm:prSet/>
      <dgm:spPr/>
      <dgm:t>
        <a:bodyPr/>
        <a:lstStyle/>
        <a:p>
          <a:endParaRPr lang="en-IN"/>
        </a:p>
      </dgm:t>
    </dgm:pt>
    <dgm:pt modelId="{8E830B43-442C-4E86-B9C1-BE6F774C7377}">
      <dgm:prSet phldrT="[Text]"/>
      <dgm:spPr/>
      <dgm:t>
        <a:bodyPr/>
        <a:lstStyle/>
        <a:p>
          <a:r>
            <a:rPr lang="en-IN"/>
            <a:t>Analytic Functions</a:t>
          </a:r>
        </a:p>
      </dgm:t>
    </dgm:pt>
    <dgm:pt modelId="{6511D0A6-7CA2-4BD7-A259-DFDE83C4D585}" type="parTrans" cxnId="{69C53079-5BD3-46E6-862D-F42264560E79}">
      <dgm:prSet/>
      <dgm:spPr/>
      <dgm:t>
        <a:bodyPr/>
        <a:lstStyle/>
        <a:p>
          <a:endParaRPr lang="en-IN"/>
        </a:p>
      </dgm:t>
    </dgm:pt>
    <dgm:pt modelId="{DECEC692-87F5-427E-AF4F-E7319A20F6FF}" type="sibTrans" cxnId="{69C53079-5BD3-46E6-862D-F42264560E79}">
      <dgm:prSet/>
      <dgm:spPr/>
      <dgm:t>
        <a:bodyPr/>
        <a:lstStyle/>
        <a:p>
          <a:endParaRPr lang="en-IN"/>
        </a:p>
      </dgm:t>
    </dgm:pt>
    <dgm:pt modelId="{699A5354-A3E1-4403-9EEA-1B889DE79561}">
      <dgm:prSet phldrT="[Text]"/>
      <dgm:spPr/>
      <dgm:t>
        <a:bodyPr/>
        <a:lstStyle/>
        <a:p>
          <a:r>
            <a:rPr lang="en-IN"/>
            <a:t>Metadata Functions</a:t>
          </a:r>
        </a:p>
      </dgm:t>
    </dgm:pt>
    <dgm:pt modelId="{668488E2-1506-49C5-96A0-7C15E989C79E}" type="parTrans" cxnId="{C1C30152-867A-493C-97A7-8AB410E2D4E6}">
      <dgm:prSet/>
      <dgm:spPr/>
      <dgm:t>
        <a:bodyPr/>
        <a:lstStyle/>
        <a:p>
          <a:endParaRPr lang="en-IN"/>
        </a:p>
      </dgm:t>
    </dgm:pt>
    <dgm:pt modelId="{61DB1BF5-63B6-4D71-9417-E8A7D89F696F}" type="sibTrans" cxnId="{C1C30152-867A-493C-97A7-8AB410E2D4E6}">
      <dgm:prSet/>
      <dgm:spPr/>
      <dgm:t>
        <a:bodyPr/>
        <a:lstStyle/>
        <a:p>
          <a:endParaRPr lang="en-IN"/>
        </a:p>
      </dgm:t>
    </dgm:pt>
    <dgm:pt modelId="{CD4CE7FC-34FD-4D92-8D42-205E2EB6B73F}">
      <dgm:prSet phldrT="[Text]"/>
      <dgm:spPr/>
      <dgm:t>
        <a:bodyPr/>
        <a:lstStyle/>
        <a:p>
          <a:r>
            <a:rPr lang="en-IN"/>
            <a:t>Ranking Functions</a:t>
          </a:r>
        </a:p>
      </dgm:t>
    </dgm:pt>
    <dgm:pt modelId="{AF155AA3-6D34-464F-BBA0-40C8AC41500B}" type="parTrans" cxnId="{192C732B-F8BA-497D-B73E-276953A1479A}">
      <dgm:prSet/>
      <dgm:spPr/>
      <dgm:t>
        <a:bodyPr/>
        <a:lstStyle/>
        <a:p>
          <a:endParaRPr lang="en-IN"/>
        </a:p>
      </dgm:t>
    </dgm:pt>
    <dgm:pt modelId="{2545697B-9DAD-440D-B811-BF46549160AA}" type="sibTrans" cxnId="{192C732B-F8BA-497D-B73E-276953A1479A}">
      <dgm:prSet/>
      <dgm:spPr/>
      <dgm:t>
        <a:bodyPr/>
        <a:lstStyle/>
        <a:p>
          <a:endParaRPr lang="en-IN"/>
        </a:p>
      </dgm:t>
    </dgm:pt>
    <dgm:pt modelId="{89F942A9-EFD0-4326-A78D-8CEEBE94B227}" type="pres">
      <dgm:prSet presAssocID="{76F89813-84C9-490A-ADCA-FF4BA274BDAA}" presName="hierChild1" presStyleCnt="0">
        <dgm:presLayoutVars>
          <dgm:chPref val="1"/>
          <dgm:dir/>
          <dgm:animOne val="branch"/>
          <dgm:animLvl val="lvl"/>
          <dgm:resizeHandles/>
        </dgm:presLayoutVars>
      </dgm:prSet>
      <dgm:spPr/>
      <dgm:t>
        <a:bodyPr/>
        <a:lstStyle/>
        <a:p>
          <a:endParaRPr lang="en-IN"/>
        </a:p>
      </dgm:t>
    </dgm:pt>
    <dgm:pt modelId="{22DAF164-715C-4348-8BB8-D0A1223F7CFE}" type="pres">
      <dgm:prSet presAssocID="{AD9F67C6-568C-4BE5-9D1B-1959C948AE43}" presName="hierRoot1" presStyleCnt="0"/>
      <dgm:spPr/>
    </dgm:pt>
    <dgm:pt modelId="{1382A08F-F98E-40EB-A212-0E634ADDF541}" type="pres">
      <dgm:prSet presAssocID="{AD9F67C6-568C-4BE5-9D1B-1959C948AE43}" presName="composite" presStyleCnt="0"/>
      <dgm:spPr/>
    </dgm:pt>
    <dgm:pt modelId="{78C22F05-C0DB-4D92-9270-7451481D6E77}" type="pres">
      <dgm:prSet presAssocID="{AD9F67C6-568C-4BE5-9D1B-1959C948AE43}" presName="background" presStyleLbl="node0" presStyleIdx="0" presStyleCnt="1"/>
      <dgm:spPr/>
    </dgm:pt>
    <dgm:pt modelId="{06573B54-F726-41CB-BC0B-CD6ECD4D8266}" type="pres">
      <dgm:prSet presAssocID="{AD9F67C6-568C-4BE5-9D1B-1959C948AE43}" presName="text" presStyleLbl="fgAcc0" presStyleIdx="0" presStyleCnt="1">
        <dgm:presLayoutVars>
          <dgm:chPref val="3"/>
        </dgm:presLayoutVars>
      </dgm:prSet>
      <dgm:spPr/>
      <dgm:t>
        <a:bodyPr/>
        <a:lstStyle/>
        <a:p>
          <a:endParaRPr lang="en-IN"/>
        </a:p>
      </dgm:t>
    </dgm:pt>
    <dgm:pt modelId="{B0192901-B9F5-48DF-829A-2DA96850D15C}" type="pres">
      <dgm:prSet presAssocID="{AD9F67C6-568C-4BE5-9D1B-1959C948AE43}" presName="hierChild2" presStyleCnt="0"/>
      <dgm:spPr/>
    </dgm:pt>
    <dgm:pt modelId="{9F915AE8-FE1B-46BD-9715-AF3737DEE808}" type="pres">
      <dgm:prSet presAssocID="{B5BBFB11-0A3C-45D5-8C6B-716E7B554FBE}" presName="Name10" presStyleLbl="parChTrans1D2" presStyleIdx="0" presStyleCnt="4"/>
      <dgm:spPr/>
      <dgm:t>
        <a:bodyPr/>
        <a:lstStyle/>
        <a:p>
          <a:endParaRPr lang="en-IN"/>
        </a:p>
      </dgm:t>
    </dgm:pt>
    <dgm:pt modelId="{730CC932-78FB-4024-B557-05978074C313}" type="pres">
      <dgm:prSet presAssocID="{CCEA4178-9040-4E8F-B74E-BD4B8B98F2EF}" presName="hierRoot2" presStyleCnt="0"/>
      <dgm:spPr/>
    </dgm:pt>
    <dgm:pt modelId="{B6CECCC3-41F2-406E-93EF-921D26367783}" type="pres">
      <dgm:prSet presAssocID="{CCEA4178-9040-4E8F-B74E-BD4B8B98F2EF}" presName="composite2" presStyleCnt="0"/>
      <dgm:spPr/>
    </dgm:pt>
    <dgm:pt modelId="{7606ED44-F735-4895-A4E0-7484C41C5359}" type="pres">
      <dgm:prSet presAssocID="{CCEA4178-9040-4E8F-B74E-BD4B8B98F2EF}" presName="background2" presStyleLbl="node2" presStyleIdx="0" presStyleCnt="4"/>
      <dgm:spPr/>
    </dgm:pt>
    <dgm:pt modelId="{D0B5650E-9D16-41FE-AB6F-B5960487A12A}" type="pres">
      <dgm:prSet presAssocID="{CCEA4178-9040-4E8F-B74E-BD4B8B98F2EF}" presName="text2" presStyleLbl="fgAcc2" presStyleIdx="0" presStyleCnt="4">
        <dgm:presLayoutVars>
          <dgm:chPref val="3"/>
        </dgm:presLayoutVars>
      </dgm:prSet>
      <dgm:spPr/>
      <dgm:t>
        <a:bodyPr/>
        <a:lstStyle/>
        <a:p>
          <a:endParaRPr lang="en-IN"/>
        </a:p>
      </dgm:t>
    </dgm:pt>
    <dgm:pt modelId="{6EB5158F-3F9A-4B8E-8895-1BF2A5EAAC31}" type="pres">
      <dgm:prSet presAssocID="{CCEA4178-9040-4E8F-B74E-BD4B8B98F2EF}" presName="hierChild3" presStyleCnt="0"/>
      <dgm:spPr/>
    </dgm:pt>
    <dgm:pt modelId="{8843573D-543F-401A-A0CE-9F9F3C2F65B6}" type="pres">
      <dgm:prSet presAssocID="{6511D0A6-7CA2-4BD7-A259-DFDE83C4D585}" presName="Name10" presStyleLbl="parChTrans1D2" presStyleIdx="1" presStyleCnt="4"/>
      <dgm:spPr/>
      <dgm:t>
        <a:bodyPr/>
        <a:lstStyle/>
        <a:p>
          <a:endParaRPr lang="en-IN"/>
        </a:p>
      </dgm:t>
    </dgm:pt>
    <dgm:pt modelId="{1AEB2FB9-C8CD-42DA-9218-A08FB1BFCC6D}" type="pres">
      <dgm:prSet presAssocID="{8E830B43-442C-4E86-B9C1-BE6F774C7377}" presName="hierRoot2" presStyleCnt="0"/>
      <dgm:spPr/>
    </dgm:pt>
    <dgm:pt modelId="{70CDFC94-AF49-4FDE-867E-4DF81CAC8B6F}" type="pres">
      <dgm:prSet presAssocID="{8E830B43-442C-4E86-B9C1-BE6F774C7377}" presName="composite2" presStyleCnt="0"/>
      <dgm:spPr/>
    </dgm:pt>
    <dgm:pt modelId="{141727F5-BB1B-4756-849B-16BD93FA7786}" type="pres">
      <dgm:prSet presAssocID="{8E830B43-442C-4E86-B9C1-BE6F774C7377}" presName="background2" presStyleLbl="node2" presStyleIdx="1" presStyleCnt="4"/>
      <dgm:spPr/>
    </dgm:pt>
    <dgm:pt modelId="{5622EBBB-D248-439D-9B00-7F23DF2D9C25}" type="pres">
      <dgm:prSet presAssocID="{8E830B43-442C-4E86-B9C1-BE6F774C7377}" presName="text2" presStyleLbl="fgAcc2" presStyleIdx="1" presStyleCnt="4">
        <dgm:presLayoutVars>
          <dgm:chPref val="3"/>
        </dgm:presLayoutVars>
      </dgm:prSet>
      <dgm:spPr/>
      <dgm:t>
        <a:bodyPr/>
        <a:lstStyle/>
        <a:p>
          <a:endParaRPr lang="en-IN"/>
        </a:p>
      </dgm:t>
    </dgm:pt>
    <dgm:pt modelId="{28181E17-E0A7-409E-A72B-2054B22AF46C}" type="pres">
      <dgm:prSet presAssocID="{8E830B43-442C-4E86-B9C1-BE6F774C7377}" presName="hierChild3" presStyleCnt="0"/>
      <dgm:spPr/>
    </dgm:pt>
    <dgm:pt modelId="{33F76073-6E11-415B-84C1-DF4256266D0D}" type="pres">
      <dgm:prSet presAssocID="{668488E2-1506-49C5-96A0-7C15E989C79E}" presName="Name10" presStyleLbl="parChTrans1D2" presStyleIdx="2" presStyleCnt="4"/>
      <dgm:spPr/>
      <dgm:t>
        <a:bodyPr/>
        <a:lstStyle/>
        <a:p>
          <a:endParaRPr lang="en-IN"/>
        </a:p>
      </dgm:t>
    </dgm:pt>
    <dgm:pt modelId="{04FE2478-597C-41E3-9AB5-A741C5139B97}" type="pres">
      <dgm:prSet presAssocID="{699A5354-A3E1-4403-9EEA-1B889DE79561}" presName="hierRoot2" presStyleCnt="0"/>
      <dgm:spPr/>
    </dgm:pt>
    <dgm:pt modelId="{56AED03A-2FE3-4BC3-AF81-0EB377D1C472}" type="pres">
      <dgm:prSet presAssocID="{699A5354-A3E1-4403-9EEA-1B889DE79561}" presName="composite2" presStyleCnt="0"/>
      <dgm:spPr/>
    </dgm:pt>
    <dgm:pt modelId="{119AF4E9-A85B-4C69-96BC-618E37058167}" type="pres">
      <dgm:prSet presAssocID="{699A5354-A3E1-4403-9EEA-1B889DE79561}" presName="background2" presStyleLbl="node2" presStyleIdx="2" presStyleCnt="4"/>
      <dgm:spPr/>
    </dgm:pt>
    <dgm:pt modelId="{4A6E8090-1F4C-4CF0-A283-7CFE07DE3050}" type="pres">
      <dgm:prSet presAssocID="{699A5354-A3E1-4403-9EEA-1B889DE79561}" presName="text2" presStyleLbl="fgAcc2" presStyleIdx="2" presStyleCnt="4">
        <dgm:presLayoutVars>
          <dgm:chPref val="3"/>
        </dgm:presLayoutVars>
      </dgm:prSet>
      <dgm:spPr/>
      <dgm:t>
        <a:bodyPr/>
        <a:lstStyle/>
        <a:p>
          <a:endParaRPr lang="en-IN"/>
        </a:p>
      </dgm:t>
    </dgm:pt>
    <dgm:pt modelId="{13BB5DD9-CEDD-405D-A198-E52FFE09DFBE}" type="pres">
      <dgm:prSet presAssocID="{699A5354-A3E1-4403-9EEA-1B889DE79561}" presName="hierChild3" presStyleCnt="0"/>
      <dgm:spPr/>
    </dgm:pt>
    <dgm:pt modelId="{43E05532-F2CD-4744-80AA-C7FA6EC8CDCB}" type="pres">
      <dgm:prSet presAssocID="{AF155AA3-6D34-464F-BBA0-40C8AC41500B}" presName="Name10" presStyleLbl="parChTrans1D2" presStyleIdx="3" presStyleCnt="4"/>
      <dgm:spPr/>
      <dgm:t>
        <a:bodyPr/>
        <a:lstStyle/>
        <a:p>
          <a:endParaRPr lang="en-IN"/>
        </a:p>
      </dgm:t>
    </dgm:pt>
    <dgm:pt modelId="{5407D25E-013A-47F2-BD21-EC8DEC23FB92}" type="pres">
      <dgm:prSet presAssocID="{CD4CE7FC-34FD-4D92-8D42-205E2EB6B73F}" presName="hierRoot2" presStyleCnt="0"/>
      <dgm:spPr/>
    </dgm:pt>
    <dgm:pt modelId="{B772B782-BA93-4185-BAA3-A41288BEA4F7}" type="pres">
      <dgm:prSet presAssocID="{CD4CE7FC-34FD-4D92-8D42-205E2EB6B73F}" presName="composite2" presStyleCnt="0"/>
      <dgm:spPr/>
    </dgm:pt>
    <dgm:pt modelId="{CD4E3E66-22BC-4637-9378-95E06551DB17}" type="pres">
      <dgm:prSet presAssocID="{CD4CE7FC-34FD-4D92-8D42-205E2EB6B73F}" presName="background2" presStyleLbl="node2" presStyleIdx="3" presStyleCnt="4"/>
      <dgm:spPr/>
    </dgm:pt>
    <dgm:pt modelId="{E18D8ED5-B220-4CDB-A90B-89AE4340F70B}" type="pres">
      <dgm:prSet presAssocID="{CD4CE7FC-34FD-4D92-8D42-205E2EB6B73F}" presName="text2" presStyleLbl="fgAcc2" presStyleIdx="3" presStyleCnt="4">
        <dgm:presLayoutVars>
          <dgm:chPref val="3"/>
        </dgm:presLayoutVars>
      </dgm:prSet>
      <dgm:spPr/>
      <dgm:t>
        <a:bodyPr/>
        <a:lstStyle/>
        <a:p>
          <a:endParaRPr lang="en-IN"/>
        </a:p>
      </dgm:t>
    </dgm:pt>
    <dgm:pt modelId="{F5DACA0D-9236-4290-86AD-53B2554AEB5A}" type="pres">
      <dgm:prSet presAssocID="{CD4CE7FC-34FD-4D92-8D42-205E2EB6B73F}" presName="hierChild3" presStyleCnt="0"/>
      <dgm:spPr/>
    </dgm:pt>
  </dgm:ptLst>
  <dgm:cxnLst>
    <dgm:cxn modelId="{DBFE9A55-082D-423B-959B-08F37142F2DB}" type="presOf" srcId="{668488E2-1506-49C5-96A0-7C15E989C79E}" destId="{33F76073-6E11-415B-84C1-DF4256266D0D}" srcOrd="0" destOrd="0" presId="urn:microsoft.com/office/officeart/2005/8/layout/hierarchy1"/>
    <dgm:cxn modelId="{76DD896A-D059-4508-A7F6-9B13D5EF4AFC}" type="presOf" srcId="{AD9F67C6-568C-4BE5-9D1B-1959C948AE43}" destId="{06573B54-F726-41CB-BC0B-CD6ECD4D8266}" srcOrd="0" destOrd="0" presId="urn:microsoft.com/office/officeart/2005/8/layout/hierarchy1"/>
    <dgm:cxn modelId="{7C5D1518-4D72-4202-AFC8-150605609063}" type="presOf" srcId="{B5BBFB11-0A3C-45D5-8C6B-716E7B554FBE}" destId="{9F915AE8-FE1B-46BD-9715-AF3737DEE808}" srcOrd="0" destOrd="0" presId="urn:microsoft.com/office/officeart/2005/8/layout/hierarchy1"/>
    <dgm:cxn modelId="{4781EADE-33B6-47A6-BE4F-495CCA0B88D4}" type="presOf" srcId="{76F89813-84C9-490A-ADCA-FF4BA274BDAA}" destId="{89F942A9-EFD0-4326-A78D-8CEEBE94B227}" srcOrd="0" destOrd="0" presId="urn:microsoft.com/office/officeart/2005/8/layout/hierarchy1"/>
    <dgm:cxn modelId="{BB2A62AC-5E1A-449E-9512-E8855FA626F0}" type="presOf" srcId="{AF155AA3-6D34-464F-BBA0-40C8AC41500B}" destId="{43E05532-F2CD-4744-80AA-C7FA6EC8CDCB}" srcOrd="0" destOrd="0" presId="urn:microsoft.com/office/officeart/2005/8/layout/hierarchy1"/>
    <dgm:cxn modelId="{BBD42C04-B562-4202-B30E-FF3A6DBD9484}" srcId="{76F89813-84C9-490A-ADCA-FF4BA274BDAA}" destId="{AD9F67C6-568C-4BE5-9D1B-1959C948AE43}" srcOrd="0" destOrd="0" parTransId="{97E520EF-94B9-4821-9232-71073709CAF3}" sibTransId="{AF3F9760-A1D6-478B-A27B-C9D2573E490B}"/>
    <dgm:cxn modelId="{39F63943-F293-413E-9EC4-219F572B2308}" type="presOf" srcId="{CD4CE7FC-34FD-4D92-8D42-205E2EB6B73F}" destId="{E18D8ED5-B220-4CDB-A90B-89AE4340F70B}" srcOrd="0" destOrd="0" presId="urn:microsoft.com/office/officeart/2005/8/layout/hierarchy1"/>
    <dgm:cxn modelId="{192C732B-F8BA-497D-B73E-276953A1479A}" srcId="{AD9F67C6-568C-4BE5-9D1B-1959C948AE43}" destId="{CD4CE7FC-34FD-4D92-8D42-205E2EB6B73F}" srcOrd="3" destOrd="0" parTransId="{AF155AA3-6D34-464F-BBA0-40C8AC41500B}" sibTransId="{2545697B-9DAD-440D-B811-BF46549160AA}"/>
    <dgm:cxn modelId="{ABFFCCBA-CF53-49E6-9C0A-32FA5D3BB808}" type="presOf" srcId="{699A5354-A3E1-4403-9EEA-1B889DE79561}" destId="{4A6E8090-1F4C-4CF0-A283-7CFE07DE3050}" srcOrd="0" destOrd="0" presId="urn:microsoft.com/office/officeart/2005/8/layout/hierarchy1"/>
    <dgm:cxn modelId="{C1C30152-867A-493C-97A7-8AB410E2D4E6}" srcId="{AD9F67C6-568C-4BE5-9D1B-1959C948AE43}" destId="{699A5354-A3E1-4403-9EEA-1B889DE79561}" srcOrd="2" destOrd="0" parTransId="{668488E2-1506-49C5-96A0-7C15E989C79E}" sibTransId="{61DB1BF5-63B6-4D71-9417-E8A7D89F696F}"/>
    <dgm:cxn modelId="{735A36A0-6354-4FD1-B005-69A5BD00067F}" type="presOf" srcId="{CCEA4178-9040-4E8F-B74E-BD4B8B98F2EF}" destId="{D0B5650E-9D16-41FE-AB6F-B5960487A12A}" srcOrd="0" destOrd="0" presId="urn:microsoft.com/office/officeart/2005/8/layout/hierarchy1"/>
    <dgm:cxn modelId="{2294DFBA-7BCA-44D0-A304-EC87970CFD42}" srcId="{AD9F67C6-568C-4BE5-9D1B-1959C948AE43}" destId="{CCEA4178-9040-4E8F-B74E-BD4B8B98F2EF}" srcOrd="0" destOrd="0" parTransId="{B5BBFB11-0A3C-45D5-8C6B-716E7B554FBE}" sibTransId="{CC5413DC-BD42-4395-B962-BE10882033E2}"/>
    <dgm:cxn modelId="{BD8D21F0-B8C8-43FE-BD8E-EA94BBC36945}" type="presOf" srcId="{6511D0A6-7CA2-4BD7-A259-DFDE83C4D585}" destId="{8843573D-543F-401A-A0CE-9F9F3C2F65B6}" srcOrd="0" destOrd="0" presId="urn:microsoft.com/office/officeart/2005/8/layout/hierarchy1"/>
    <dgm:cxn modelId="{33DA3FC9-F00E-45DF-BE59-E1C0F76D9E17}" type="presOf" srcId="{8E830B43-442C-4E86-B9C1-BE6F774C7377}" destId="{5622EBBB-D248-439D-9B00-7F23DF2D9C25}" srcOrd="0" destOrd="0" presId="urn:microsoft.com/office/officeart/2005/8/layout/hierarchy1"/>
    <dgm:cxn modelId="{69C53079-5BD3-46E6-862D-F42264560E79}" srcId="{AD9F67C6-568C-4BE5-9D1B-1959C948AE43}" destId="{8E830B43-442C-4E86-B9C1-BE6F774C7377}" srcOrd="1" destOrd="0" parTransId="{6511D0A6-7CA2-4BD7-A259-DFDE83C4D585}" sibTransId="{DECEC692-87F5-427E-AF4F-E7319A20F6FF}"/>
    <dgm:cxn modelId="{D46B8EA3-3DB9-40FA-9B52-992F13DB192E}" type="presParOf" srcId="{89F942A9-EFD0-4326-A78D-8CEEBE94B227}" destId="{22DAF164-715C-4348-8BB8-D0A1223F7CFE}" srcOrd="0" destOrd="0" presId="urn:microsoft.com/office/officeart/2005/8/layout/hierarchy1"/>
    <dgm:cxn modelId="{798F976F-0A21-431A-BF0A-A85EF1F1939F}" type="presParOf" srcId="{22DAF164-715C-4348-8BB8-D0A1223F7CFE}" destId="{1382A08F-F98E-40EB-A212-0E634ADDF541}" srcOrd="0" destOrd="0" presId="urn:microsoft.com/office/officeart/2005/8/layout/hierarchy1"/>
    <dgm:cxn modelId="{FAD6B5A1-9ED2-41F9-A26A-E2C52EA75970}" type="presParOf" srcId="{1382A08F-F98E-40EB-A212-0E634ADDF541}" destId="{78C22F05-C0DB-4D92-9270-7451481D6E77}" srcOrd="0" destOrd="0" presId="urn:microsoft.com/office/officeart/2005/8/layout/hierarchy1"/>
    <dgm:cxn modelId="{7308E514-4346-4194-AA53-720D4EE1B5A4}" type="presParOf" srcId="{1382A08F-F98E-40EB-A212-0E634ADDF541}" destId="{06573B54-F726-41CB-BC0B-CD6ECD4D8266}" srcOrd="1" destOrd="0" presId="urn:microsoft.com/office/officeart/2005/8/layout/hierarchy1"/>
    <dgm:cxn modelId="{B83540BE-643A-46A2-B200-4571A0D9D445}" type="presParOf" srcId="{22DAF164-715C-4348-8BB8-D0A1223F7CFE}" destId="{B0192901-B9F5-48DF-829A-2DA96850D15C}" srcOrd="1" destOrd="0" presId="urn:microsoft.com/office/officeart/2005/8/layout/hierarchy1"/>
    <dgm:cxn modelId="{BE34CBD1-E152-4632-8333-D3A67AFB7E85}" type="presParOf" srcId="{B0192901-B9F5-48DF-829A-2DA96850D15C}" destId="{9F915AE8-FE1B-46BD-9715-AF3737DEE808}" srcOrd="0" destOrd="0" presId="urn:microsoft.com/office/officeart/2005/8/layout/hierarchy1"/>
    <dgm:cxn modelId="{FE2B234B-4240-4DD9-902A-444BB5AC899B}" type="presParOf" srcId="{B0192901-B9F5-48DF-829A-2DA96850D15C}" destId="{730CC932-78FB-4024-B557-05978074C313}" srcOrd="1" destOrd="0" presId="urn:microsoft.com/office/officeart/2005/8/layout/hierarchy1"/>
    <dgm:cxn modelId="{711BECC1-6A0C-4E1F-86AB-FA6237C1E6A3}" type="presParOf" srcId="{730CC932-78FB-4024-B557-05978074C313}" destId="{B6CECCC3-41F2-406E-93EF-921D26367783}" srcOrd="0" destOrd="0" presId="urn:microsoft.com/office/officeart/2005/8/layout/hierarchy1"/>
    <dgm:cxn modelId="{E83F62E7-8323-4AD0-A569-DC15CCA4B62A}" type="presParOf" srcId="{B6CECCC3-41F2-406E-93EF-921D26367783}" destId="{7606ED44-F735-4895-A4E0-7484C41C5359}" srcOrd="0" destOrd="0" presId="urn:microsoft.com/office/officeart/2005/8/layout/hierarchy1"/>
    <dgm:cxn modelId="{52486ACA-0382-4323-8070-8503D583D212}" type="presParOf" srcId="{B6CECCC3-41F2-406E-93EF-921D26367783}" destId="{D0B5650E-9D16-41FE-AB6F-B5960487A12A}" srcOrd="1" destOrd="0" presId="urn:microsoft.com/office/officeart/2005/8/layout/hierarchy1"/>
    <dgm:cxn modelId="{F957250D-B11D-4D26-A466-6345E87430BD}" type="presParOf" srcId="{730CC932-78FB-4024-B557-05978074C313}" destId="{6EB5158F-3F9A-4B8E-8895-1BF2A5EAAC31}" srcOrd="1" destOrd="0" presId="urn:microsoft.com/office/officeart/2005/8/layout/hierarchy1"/>
    <dgm:cxn modelId="{A29397B2-E675-4A11-B837-7A75E3FC6E3A}" type="presParOf" srcId="{B0192901-B9F5-48DF-829A-2DA96850D15C}" destId="{8843573D-543F-401A-A0CE-9F9F3C2F65B6}" srcOrd="2" destOrd="0" presId="urn:microsoft.com/office/officeart/2005/8/layout/hierarchy1"/>
    <dgm:cxn modelId="{6E334DF5-EB23-4136-BBF7-9DBD354B205E}" type="presParOf" srcId="{B0192901-B9F5-48DF-829A-2DA96850D15C}" destId="{1AEB2FB9-C8CD-42DA-9218-A08FB1BFCC6D}" srcOrd="3" destOrd="0" presId="urn:microsoft.com/office/officeart/2005/8/layout/hierarchy1"/>
    <dgm:cxn modelId="{1EA9CB87-BAF6-4519-838D-555660FE8DD8}" type="presParOf" srcId="{1AEB2FB9-C8CD-42DA-9218-A08FB1BFCC6D}" destId="{70CDFC94-AF49-4FDE-867E-4DF81CAC8B6F}" srcOrd="0" destOrd="0" presId="urn:microsoft.com/office/officeart/2005/8/layout/hierarchy1"/>
    <dgm:cxn modelId="{70AA7D5E-35DE-4F25-978C-5453280927B3}" type="presParOf" srcId="{70CDFC94-AF49-4FDE-867E-4DF81CAC8B6F}" destId="{141727F5-BB1B-4756-849B-16BD93FA7786}" srcOrd="0" destOrd="0" presId="urn:microsoft.com/office/officeart/2005/8/layout/hierarchy1"/>
    <dgm:cxn modelId="{7758D92A-F19B-4D5E-965E-CF24571CCEE5}" type="presParOf" srcId="{70CDFC94-AF49-4FDE-867E-4DF81CAC8B6F}" destId="{5622EBBB-D248-439D-9B00-7F23DF2D9C25}" srcOrd="1" destOrd="0" presId="urn:microsoft.com/office/officeart/2005/8/layout/hierarchy1"/>
    <dgm:cxn modelId="{6AD0712A-E1E0-416E-88DC-435AC31D050C}" type="presParOf" srcId="{1AEB2FB9-C8CD-42DA-9218-A08FB1BFCC6D}" destId="{28181E17-E0A7-409E-A72B-2054B22AF46C}" srcOrd="1" destOrd="0" presId="urn:microsoft.com/office/officeart/2005/8/layout/hierarchy1"/>
    <dgm:cxn modelId="{6F7651A2-A76E-42A0-9E61-1D41D8819CA5}" type="presParOf" srcId="{B0192901-B9F5-48DF-829A-2DA96850D15C}" destId="{33F76073-6E11-415B-84C1-DF4256266D0D}" srcOrd="4" destOrd="0" presId="urn:microsoft.com/office/officeart/2005/8/layout/hierarchy1"/>
    <dgm:cxn modelId="{E513157C-26A4-4388-BBC5-CA74761506E9}" type="presParOf" srcId="{B0192901-B9F5-48DF-829A-2DA96850D15C}" destId="{04FE2478-597C-41E3-9AB5-A741C5139B97}" srcOrd="5" destOrd="0" presId="urn:microsoft.com/office/officeart/2005/8/layout/hierarchy1"/>
    <dgm:cxn modelId="{4E870189-F0B7-4E4C-AEE6-AB6DE0AE405D}" type="presParOf" srcId="{04FE2478-597C-41E3-9AB5-A741C5139B97}" destId="{56AED03A-2FE3-4BC3-AF81-0EB377D1C472}" srcOrd="0" destOrd="0" presId="urn:microsoft.com/office/officeart/2005/8/layout/hierarchy1"/>
    <dgm:cxn modelId="{E092C631-1060-4ACE-82BE-0B1766DF0CAA}" type="presParOf" srcId="{56AED03A-2FE3-4BC3-AF81-0EB377D1C472}" destId="{119AF4E9-A85B-4C69-96BC-618E37058167}" srcOrd="0" destOrd="0" presId="urn:microsoft.com/office/officeart/2005/8/layout/hierarchy1"/>
    <dgm:cxn modelId="{979303DD-C345-4B58-9A9D-44F1E3E349D7}" type="presParOf" srcId="{56AED03A-2FE3-4BC3-AF81-0EB377D1C472}" destId="{4A6E8090-1F4C-4CF0-A283-7CFE07DE3050}" srcOrd="1" destOrd="0" presId="urn:microsoft.com/office/officeart/2005/8/layout/hierarchy1"/>
    <dgm:cxn modelId="{DF6786E2-27B8-4F6A-A82D-0A074252C800}" type="presParOf" srcId="{04FE2478-597C-41E3-9AB5-A741C5139B97}" destId="{13BB5DD9-CEDD-405D-A198-E52FFE09DFBE}" srcOrd="1" destOrd="0" presId="urn:microsoft.com/office/officeart/2005/8/layout/hierarchy1"/>
    <dgm:cxn modelId="{FFDE595C-992D-43E1-880D-021DAD93693C}" type="presParOf" srcId="{B0192901-B9F5-48DF-829A-2DA96850D15C}" destId="{43E05532-F2CD-4744-80AA-C7FA6EC8CDCB}" srcOrd="6" destOrd="0" presId="urn:microsoft.com/office/officeart/2005/8/layout/hierarchy1"/>
    <dgm:cxn modelId="{630427AC-CF91-4A17-836A-F0A688D9F987}" type="presParOf" srcId="{B0192901-B9F5-48DF-829A-2DA96850D15C}" destId="{5407D25E-013A-47F2-BD21-EC8DEC23FB92}" srcOrd="7" destOrd="0" presId="urn:microsoft.com/office/officeart/2005/8/layout/hierarchy1"/>
    <dgm:cxn modelId="{1A0B4083-A190-470B-81AE-521AA3B78644}" type="presParOf" srcId="{5407D25E-013A-47F2-BD21-EC8DEC23FB92}" destId="{B772B782-BA93-4185-BAA3-A41288BEA4F7}" srcOrd="0" destOrd="0" presId="urn:microsoft.com/office/officeart/2005/8/layout/hierarchy1"/>
    <dgm:cxn modelId="{AC2C56B6-0D05-407F-924B-569B9BF32B1A}" type="presParOf" srcId="{B772B782-BA93-4185-BAA3-A41288BEA4F7}" destId="{CD4E3E66-22BC-4637-9378-95E06551DB17}" srcOrd="0" destOrd="0" presId="urn:microsoft.com/office/officeart/2005/8/layout/hierarchy1"/>
    <dgm:cxn modelId="{8A146DCB-026D-4C4B-8509-95EAFC29F47C}" type="presParOf" srcId="{B772B782-BA93-4185-BAA3-A41288BEA4F7}" destId="{E18D8ED5-B220-4CDB-A90B-89AE4340F70B}" srcOrd="1" destOrd="0" presId="urn:microsoft.com/office/officeart/2005/8/layout/hierarchy1"/>
    <dgm:cxn modelId="{92B0EE3D-56ED-4F41-A56C-037A52960B31}" type="presParOf" srcId="{5407D25E-013A-47F2-BD21-EC8DEC23FB92}" destId="{F5DACA0D-9236-4290-86AD-53B2554AEB5A}"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E05532-F2CD-4744-80AA-C7FA6EC8CDCB}">
      <dsp:nvSpPr>
        <dsp:cNvPr id="0" name=""/>
        <dsp:cNvSpPr/>
      </dsp:nvSpPr>
      <dsp:spPr>
        <a:xfrm>
          <a:off x="2837603" y="857667"/>
          <a:ext cx="2228208" cy="353474"/>
        </a:xfrm>
        <a:custGeom>
          <a:avLst/>
          <a:gdLst/>
          <a:ahLst/>
          <a:cxnLst/>
          <a:rect l="0" t="0" r="0" b="0"/>
          <a:pathLst>
            <a:path>
              <a:moveTo>
                <a:pt x="0" y="0"/>
              </a:moveTo>
              <a:lnTo>
                <a:pt x="0" y="240882"/>
              </a:lnTo>
              <a:lnTo>
                <a:pt x="2228208" y="240882"/>
              </a:lnTo>
              <a:lnTo>
                <a:pt x="2228208" y="3534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76073-6E11-415B-84C1-DF4256266D0D}">
      <dsp:nvSpPr>
        <dsp:cNvPr id="0" name=""/>
        <dsp:cNvSpPr/>
      </dsp:nvSpPr>
      <dsp:spPr>
        <a:xfrm>
          <a:off x="2837603" y="857667"/>
          <a:ext cx="742736" cy="353474"/>
        </a:xfrm>
        <a:custGeom>
          <a:avLst/>
          <a:gdLst/>
          <a:ahLst/>
          <a:cxnLst/>
          <a:rect l="0" t="0" r="0" b="0"/>
          <a:pathLst>
            <a:path>
              <a:moveTo>
                <a:pt x="0" y="0"/>
              </a:moveTo>
              <a:lnTo>
                <a:pt x="0" y="240882"/>
              </a:lnTo>
              <a:lnTo>
                <a:pt x="742736" y="240882"/>
              </a:lnTo>
              <a:lnTo>
                <a:pt x="742736" y="3534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3573D-543F-401A-A0CE-9F9F3C2F65B6}">
      <dsp:nvSpPr>
        <dsp:cNvPr id="0" name=""/>
        <dsp:cNvSpPr/>
      </dsp:nvSpPr>
      <dsp:spPr>
        <a:xfrm>
          <a:off x="2094867" y="857667"/>
          <a:ext cx="742736" cy="353474"/>
        </a:xfrm>
        <a:custGeom>
          <a:avLst/>
          <a:gdLst/>
          <a:ahLst/>
          <a:cxnLst/>
          <a:rect l="0" t="0" r="0" b="0"/>
          <a:pathLst>
            <a:path>
              <a:moveTo>
                <a:pt x="742736" y="0"/>
              </a:moveTo>
              <a:lnTo>
                <a:pt x="742736" y="240882"/>
              </a:lnTo>
              <a:lnTo>
                <a:pt x="0" y="240882"/>
              </a:lnTo>
              <a:lnTo>
                <a:pt x="0" y="3534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15AE8-FE1B-46BD-9715-AF3737DEE808}">
      <dsp:nvSpPr>
        <dsp:cNvPr id="0" name=""/>
        <dsp:cNvSpPr/>
      </dsp:nvSpPr>
      <dsp:spPr>
        <a:xfrm>
          <a:off x="609395" y="857667"/>
          <a:ext cx="2228208" cy="353474"/>
        </a:xfrm>
        <a:custGeom>
          <a:avLst/>
          <a:gdLst/>
          <a:ahLst/>
          <a:cxnLst/>
          <a:rect l="0" t="0" r="0" b="0"/>
          <a:pathLst>
            <a:path>
              <a:moveTo>
                <a:pt x="2228208" y="0"/>
              </a:moveTo>
              <a:lnTo>
                <a:pt x="2228208" y="240882"/>
              </a:lnTo>
              <a:lnTo>
                <a:pt x="0" y="240882"/>
              </a:lnTo>
              <a:lnTo>
                <a:pt x="0" y="3534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22F05-C0DB-4D92-9270-7451481D6E77}">
      <dsp:nvSpPr>
        <dsp:cNvPr id="0" name=""/>
        <dsp:cNvSpPr/>
      </dsp:nvSpPr>
      <dsp:spPr>
        <a:xfrm>
          <a:off x="2229910" y="85896"/>
          <a:ext cx="1215386" cy="771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73B54-F726-41CB-BC0B-CD6ECD4D8266}">
      <dsp:nvSpPr>
        <dsp:cNvPr id="0" name=""/>
        <dsp:cNvSpPr/>
      </dsp:nvSpPr>
      <dsp:spPr>
        <a:xfrm>
          <a:off x="2364953" y="214187"/>
          <a:ext cx="1215386" cy="7717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Builtin Functions</a:t>
          </a:r>
        </a:p>
      </dsp:txBody>
      <dsp:txXfrm>
        <a:off x="2387557" y="236791"/>
        <a:ext cx="1170178" cy="726562"/>
      </dsp:txXfrm>
    </dsp:sp>
    <dsp:sp modelId="{7606ED44-F735-4895-A4E0-7484C41C5359}">
      <dsp:nvSpPr>
        <dsp:cNvPr id="0" name=""/>
        <dsp:cNvSpPr/>
      </dsp:nvSpPr>
      <dsp:spPr>
        <a:xfrm>
          <a:off x="1702" y="1211142"/>
          <a:ext cx="1215386" cy="7717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B5650E-9D16-41FE-AB6F-B5960487A12A}">
      <dsp:nvSpPr>
        <dsp:cNvPr id="0" name=""/>
        <dsp:cNvSpPr/>
      </dsp:nvSpPr>
      <dsp:spPr>
        <a:xfrm>
          <a:off x="136745" y="1339432"/>
          <a:ext cx="1215386" cy="77177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Aggregate Functions</a:t>
          </a:r>
        </a:p>
      </dsp:txBody>
      <dsp:txXfrm>
        <a:off x="159349" y="1362036"/>
        <a:ext cx="1170178" cy="726562"/>
      </dsp:txXfrm>
    </dsp:sp>
    <dsp:sp modelId="{141727F5-BB1B-4756-849B-16BD93FA7786}">
      <dsp:nvSpPr>
        <dsp:cNvPr id="0" name=""/>
        <dsp:cNvSpPr/>
      </dsp:nvSpPr>
      <dsp:spPr>
        <a:xfrm>
          <a:off x="1487174" y="1211142"/>
          <a:ext cx="1215386" cy="7717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22EBBB-D248-439D-9B00-7F23DF2D9C25}">
      <dsp:nvSpPr>
        <dsp:cNvPr id="0" name=""/>
        <dsp:cNvSpPr/>
      </dsp:nvSpPr>
      <dsp:spPr>
        <a:xfrm>
          <a:off x="1622217" y="1339432"/>
          <a:ext cx="1215386" cy="77177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Analytic Functions</a:t>
          </a:r>
        </a:p>
      </dsp:txBody>
      <dsp:txXfrm>
        <a:off x="1644821" y="1362036"/>
        <a:ext cx="1170178" cy="726562"/>
      </dsp:txXfrm>
    </dsp:sp>
    <dsp:sp modelId="{119AF4E9-A85B-4C69-96BC-618E37058167}">
      <dsp:nvSpPr>
        <dsp:cNvPr id="0" name=""/>
        <dsp:cNvSpPr/>
      </dsp:nvSpPr>
      <dsp:spPr>
        <a:xfrm>
          <a:off x="2972646" y="1211142"/>
          <a:ext cx="1215386" cy="7717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6E8090-1F4C-4CF0-A283-7CFE07DE3050}">
      <dsp:nvSpPr>
        <dsp:cNvPr id="0" name=""/>
        <dsp:cNvSpPr/>
      </dsp:nvSpPr>
      <dsp:spPr>
        <a:xfrm>
          <a:off x="3107689" y="1339432"/>
          <a:ext cx="1215386" cy="77177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Metadata Functions</a:t>
          </a:r>
        </a:p>
      </dsp:txBody>
      <dsp:txXfrm>
        <a:off x="3130293" y="1362036"/>
        <a:ext cx="1170178" cy="726562"/>
      </dsp:txXfrm>
    </dsp:sp>
    <dsp:sp modelId="{CD4E3E66-22BC-4637-9378-95E06551DB17}">
      <dsp:nvSpPr>
        <dsp:cNvPr id="0" name=""/>
        <dsp:cNvSpPr/>
      </dsp:nvSpPr>
      <dsp:spPr>
        <a:xfrm>
          <a:off x="4458118" y="1211142"/>
          <a:ext cx="1215386" cy="7717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8D8ED5-B220-4CDB-A90B-89AE4340F70B}">
      <dsp:nvSpPr>
        <dsp:cNvPr id="0" name=""/>
        <dsp:cNvSpPr/>
      </dsp:nvSpPr>
      <dsp:spPr>
        <a:xfrm>
          <a:off x="4593161" y="1339432"/>
          <a:ext cx="1215386" cy="77177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Ranking Functions</a:t>
          </a:r>
        </a:p>
      </dsp:txBody>
      <dsp:txXfrm>
        <a:off x="4615765" y="1362036"/>
        <a:ext cx="1170178" cy="7265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18</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Rahul</dc:creator>
  <cp:keywords/>
  <dc:description/>
  <cp:lastModifiedBy>Kulkarni, Rahul</cp:lastModifiedBy>
  <cp:revision>82</cp:revision>
  <dcterms:created xsi:type="dcterms:W3CDTF">2019-08-23T03:37:00Z</dcterms:created>
  <dcterms:modified xsi:type="dcterms:W3CDTF">2019-08-24T04:40:00Z</dcterms:modified>
</cp:coreProperties>
</file>