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63E7" w:rsidRPr="000563E7" w:rsidRDefault="000563E7" w:rsidP="000563E7">
      <w:pPr>
        <w:rPr>
          <w:rFonts w:asciiTheme="minorHAnsi" w:hAnsiTheme="minorHAnsi"/>
          <w:b/>
        </w:rPr>
      </w:pPr>
      <w:r w:rsidRPr="000563E7">
        <w:rPr>
          <w:rFonts w:asciiTheme="minorHAnsi" w:hAnsiTheme="minorHAnsi"/>
          <w:b/>
        </w:rPr>
        <w:t xml:space="preserve">Matt Van </w:t>
      </w:r>
      <w:proofErr w:type="spellStart"/>
      <w:r w:rsidRPr="000563E7">
        <w:rPr>
          <w:rFonts w:asciiTheme="minorHAnsi" w:hAnsiTheme="minorHAnsi"/>
          <w:b/>
        </w:rPr>
        <w:t>Harren</w:t>
      </w:r>
      <w:proofErr w:type="spellEnd"/>
      <w:r w:rsidRPr="000563E7">
        <w:rPr>
          <w:rFonts w:asciiTheme="minorHAnsi" w:hAnsiTheme="minorHAnsi"/>
          <w:b/>
        </w:rPr>
        <w:t>, Chief Executive Officer</w:t>
      </w:r>
    </w:p>
    <w:p w:rsidR="000563E7" w:rsidRPr="000563E7" w:rsidRDefault="000563E7" w:rsidP="000563E7">
      <w:pPr>
        <w:rPr>
          <w:rFonts w:asciiTheme="minorHAnsi" w:hAnsiTheme="minorHAnsi"/>
        </w:rPr>
      </w:pPr>
      <w:r w:rsidRPr="000563E7">
        <w:rPr>
          <w:rFonts w:asciiTheme="minorHAnsi" w:hAnsiTheme="minorHAnsi" w:cs="Helvetica"/>
          <w:color w:val="333333"/>
          <w:lang w:val="en"/>
        </w:rPr>
        <w:t xml:space="preserve">Matt Van Haaren is Pixel Velocity’s Chief Executive Officer. Matt joined Pixel in 2014. Prior to joining Pixel Matt served seven years as Vice President and Division Manager of SAIC then </w:t>
      </w:r>
      <w:proofErr w:type="spellStart"/>
      <w:r w:rsidRPr="000563E7">
        <w:rPr>
          <w:rFonts w:asciiTheme="minorHAnsi" w:hAnsiTheme="minorHAnsi" w:cs="Helvetica"/>
          <w:color w:val="333333"/>
          <w:lang w:val="en"/>
        </w:rPr>
        <w:t>Leidos’s</w:t>
      </w:r>
      <w:proofErr w:type="spellEnd"/>
      <w:r w:rsidRPr="000563E7">
        <w:rPr>
          <w:rFonts w:asciiTheme="minorHAnsi" w:hAnsiTheme="minorHAnsi" w:cs="Helvetica"/>
          <w:color w:val="333333"/>
          <w:lang w:val="en"/>
        </w:rPr>
        <w:t xml:space="preserve"> Integrated Security Division. Since 1998 Matt served in sales, operations, general management and leadership positions with Honeywell, Security Services and Technologies, </w:t>
      </w:r>
      <w:proofErr w:type="spellStart"/>
      <w:r w:rsidRPr="000563E7">
        <w:rPr>
          <w:rFonts w:asciiTheme="minorHAnsi" w:hAnsiTheme="minorHAnsi" w:cs="Helvetica"/>
          <w:color w:val="333333"/>
          <w:lang w:val="en"/>
        </w:rPr>
        <w:t>Sensormatic</w:t>
      </w:r>
      <w:proofErr w:type="spellEnd"/>
      <w:r w:rsidRPr="000563E7">
        <w:rPr>
          <w:rFonts w:asciiTheme="minorHAnsi" w:hAnsiTheme="minorHAnsi" w:cs="Helvetica"/>
          <w:color w:val="333333"/>
          <w:lang w:val="en"/>
        </w:rPr>
        <w:t xml:space="preserve"> Hawaii Inc., SAIC and </w:t>
      </w:r>
      <w:proofErr w:type="spellStart"/>
      <w:r w:rsidRPr="000563E7">
        <w:rPr>
          <w:rFonts w:asciiTheme="minorHAnsi" w:hAnsiTheme="minorHAnsi" w:cs="Helvetica"/>
          <w:color w:val="333333"/>
          <w:lang w:val="en"/>
        </w:rPr>
        <w:t>Leidos</w:t>
      </w:r>
      <w:proofErr w:type="spellEnd"/>
      <w:r w:rsidRPr="000563E7">
        <w:rPr>
          <w:rFonts w:asciiTheme="minorHAnsi" w:hAnsiTheme="minorHAnsi" w:cs="Helvetica"/>
          <w:color w:val="333333"/>
          <w:lang w:val="en"/>
        </w:rPr>
        <w:t>. Matt has a Bachelor’s Degree from West Virginia University.</w:t>
      </w:r>
    </w:p>
    <w:p w:rsidR="009233B0" w:rsidRPr="000563E7" w:rsidRDefault="00071D2F">
      <w:pPr>
        <w:rPr>
          <w:rFonts w:asciiTheme="minorHAnsi" w:hAnsiTheme="minorHAnsi"/>
        </w:rPr>
      </w:pPr>
    </w:p>
    <w:p w:rsidR="000563E7" w:rsidRPr="000563E7" w:rsidRDefault="000563E7" w:rsidP="000563E7">
      <w:pPr>
        <w:rPr>
          <w:rFonts w:asciiTheme="minorHAnsi" w:hAnsiTheme="minorHAnsi"/>
          <w:b/>
        </w:rPr>
      </w:pPr>
      <w:r w:rsidRPr="000563E7">
        <w:rPr>
          <w:rFonts w:asciiTheme="minorHAnsi" w:hAnsiTheme="minorHAnsi"/>
          <w:b/>
        </w:rPr>
        <w:t>Heather Grisham, Chief Financial Officer/Chief Operating Office</w:t>
      </w:r>
    </w:p>
    <w:p w:rsidR="000563E7" w:rsidRPr="000563E7" w:rsidRDefault="000563E7" w:rsidP="000563E7">
      <w:pPr>
        <w:pStyle w:val="NormalWeb"/>
        <w:shd w:val="clear" w:color="auto" w:fill="FFFFFF"/>
        <w:spacing w:before="0" w:beforeAutospacing="0" w:after="150" w:afterAutospacing="0" w:line="300" w:lineRule="atLeast"/>
        <w:rPr>
          <w:rFonts w:asciiTheme="minorHAnsi" w:hAnsiTheme="minorHAnsi" w:cs="Helvetica"/>
          <w:color w:val="333333"/>
          <w:sz w:val="22"/>
          <w:szCs w:val="22"/>
        </w:rPr>
      </w:pPr>
      <w:r w:rsidRPr="000563E7">
        <w:rPr>
          <w:rFonts w:asciiTheme="minorHAnsi" w:hAnsiTheme="minorHAnsi" w:cs="Helvetica"/>
          <w:color w:val="333333"/>
          <w:sz w:val="22"/>
          <w:szCs w:val="22"/>
        </w:rPr>
        <w:t>Heather Grisham is the Chief Operating Officer Chief Financial Officer, manag</w:t>
      </w:r>
      <w:r w:rsidRPr="000563E7">
        <w:rPr>
          <w:rFonts w:asciiTheme="minorHAnsi" w:hAnsiTheme="minorHAnsi" w:cs="Helvetica"/>
          <w:color w:val="1F497D"/>
          <w:sz w:val="22"/>
          <w:szCs w:val="22"/>
        </w:rPr>
        <w:t>ing</w:t>
      </w:r>
      <w:r w:rsidRPr="000563E7">
        <w:rPr>
          <w:rFonts w:asciiTheme="minorHAnsi" w:hAnsiTheme="minorHAnsi" w:cs="Helvetica"/>
          <w:color w:val="333333"/>
          <w:sz w:val="22"/>
          <w:szCs w:val="22"/>
        </w:rPr>
        <w:t xml:space="preserve"> all of Pixel Velocity’s day-to-day business operations </w:t>
      </w:r>
      <w:r w:rsidRPr="000563E7">
        <w:rPr>
          <w:rFonts w:asciiTheme="minorHAnsi" w:hAnsiTheme="minorHAnsi" w:cs="Helvetica"/>
          <w:sz w:val="22"/>
          <w:szCs w:val="22"/>
        </w:rPr>
        <w:t xml:space="preserve">including the financial, production, human </w:t>
      </w:r>
      <w:r w:rsidRPr="000563E7">
        <w:rPr>
          <w:rFonts w:asciiTheme="minorHAnsi" w:hAnsiTheme="minorHAnsi" w:cs="Helvetica"/>
          <w:color w:val="333333"/>
          <w:sz w:val="22"/>
          <w:szCs w:val="22"/>
        </w:rPr>
        <w:t xml:space="preserve">resources, contractual/legal, investor relations, treasury and compliance/regulatory functions of the company. She has over 20 years of experience building early-stage companies, specializing in </w:t>
      </w:r>
      <w:r w:rsidRPr="000563E7">
        <w:rPr>
          <w:rFonts w:asciiTheme="minorHAnsi" w:hAnsiTheme="minorHAnsi" w:cs="Helvetica"/>
          <w:sz w:val="22"/>
          <w:szCs w:val="22"/>
        </w:rPr>
        <w:t xml:space="preserve">finance, operations and </w:t>
      </w:r>
      <w:r w:rsidRPr="000563E7">
        <w:rPr>
          <w:rFonts w:asciiTheme="minorHAnsi" w:hAnsiTheme="minorHAnsi" w:cs="Helvetica"/>
          <w:color w:val="333333"/>
          <w:sz w:val="22"/>
          <w:szCs w:val="22"/>
        </w:rPr>
        <w:t>federal contract management. Prior to joining Pixel Velocity in 2005, Ms. Grisham was the Controller for the Center for Automotive Research. Ms. Grisham holds a BS from the University of Michigan and an MBA from the Ross School of Business.</w:t>
      </w:r>
    </w:p>
    <w:p w:rsidR="000563E7" w:rsidRPr="000563E7" w:rsidRDefault="000563E7" w:rsidP="000563E7">
      <w:pPr>
        <w:rPr>
          <w:rFonts w:asciiTheme="minorHAnsi" w:hAnsiTheme="minorHAnsi"/>
        </w:rPr>
      </w:pPr>
    </w:p>
    <w:p w:rsidR="000563E7" w:rsidRDefault="000563E7" w:rsidP="000563E7">
      <w:pPr>
        <w:rPr>
          <w:rFonts w:asciiTheme="minorHAnsi" w:hAnsiTheme="minorHAnsi"/>
          <w:b/>
        </w:rPr>
      </w:pPr>
      <w:r w:rsidRPr="000563E7">
        <w:rPr>
          <w:rFonts w:asciiTheme="minorHAnsi" w:hAnsiTheme="minorHAnsi"/>
          <w:b/>
        </w:rPr>
        <w:t>David McCubbrey, Chief Technology Officer</w:t>
      </w:r>
    </w:p>
    <w:p w:rsidR="00487547" w:rsidRPr="00487547" w:rsidRDefault="00487547" w:rsidP="00487547">
      <w:pPr>
        <w:rPr>
          <w:rFonts w:asciiTheme="minorHAnsi" w:hAnsiTheme="minorHAnsi"/>
        </w:rPr>
      </w:pPr>
      <w:r w:rsidRPr="00487547">
        <w:rPr>
          <w:rFonts w:asciiTheme="minorHAnsi" w:hAnsiTheme="minorHAnsi"/>
        </w:rPr>
        <w:t>David McCubbrey is a co-founder, VP and CTO of Pixel Velocity. He is responsible for overall strategic technology development for the company. From 1978 to 2001 he served advanced technology development roles at the Environmental Research Institute of Michigan (ERIM, later ERIM International and </w:t>
      </w:r>
      <w:proofErr w:type="spellStart"/>
      <w:r w:rsidRPr="00487547">
        <w:rPr>
          <w:rFonts w:asciiTheme="minorHAnsi" w:hAnsiTheme="minorHAnsi"/>
        </w:rPr>
        <w:t>Veridian</w:t>
      </w:r>
      <w:proofErr w:type="spellEnd"/>
      <w:r w:rsidRPr="00487547">
        <w:rPr>
          <w:rFonts w:asciiTheme="minorHAnsi" w:hAnsiTheme="minorHAnsi"/>
        </w:rPr>
        <w:t xml:space="preserve"> Systems).  While at ERIM he led the development of 5 generations of ERIM's real-time image processing architectures for automatic target recognition and industrial machine vision.  He later served in a lead engineering role for Air Force time-critical targeting system development, including support for U-2, Predator and Global Hawk.  Dave has a Bachelor’s Degree from the University of Michigan in Computer Engineering.  He holds 16 patents in the fields of algorithms and architectures for machine vision.</w:t>
      </w:r>
    </w:p>
    <w:p w:rsidR="00487547" w:rsidRPr="000563E7" w:rsidRDefault="00487547" w:rsidP="000563E7">
      <w:pPr>
        <w:rPr>
          <w:rFonts w:asciiTheme="minorHAnsi" w:hAnsiTheme="minorHAnsi"/>
          <w:b/>
        </w:rPr>
      </w:pPr>
    </w:p>
    <w:p w:rsidR="000563E7" w:rsidRPr="000563E7" w:rsidRDefault="000563E7" w:rsidP="000563E7">
      <w:pPr>
        <w:rPr>
          <w:rFonts w:asciiTheme="minorHAnsi" w:hAnsiTheme="minorHAnsi"/>
        </w:rPr>
      </w:pPr>
    </w:p>
    <w:p w:rsidR="000563E7" w:rsidRPr="000563E7" w:rsidRDefault="000563E7" w:rsidP="000563E7">
      <w:pPr>
        <w:rPr>
          <w:rFonts w:asciiTheme="minorHAnsi" w:hAnsiTheme="minorHAnsi"/>
          <w:b/>
        </w:rPr>
      </w:pPr>
      <w:r w:rsidRPr="000563E7">
        <w:rPr>
          <w:rFonts w:asciiTheme="minorHAnsi" w:hAnsiTheme="minorHAnsi"/>
          <w:b/>
        </w:rPr>
        <w:t>Jason Slocum, Vice President of Business Development</w:t>
      </w:r>
    </w:p>
    <w:p w:rsidR="000563E7" w:rsidRPr="000563E7" w:rsidRDefault="000563E7" w:rsidP="000563E7">
      <w:pPr>
        <w:rPr>
          <w:rFonts w:asciiTheme="minorHAnsi" w:hAnsiTheme="minorHAnsi" w:cs="Helvetica"/>
          <w:color w:val="333333"/>
          <w:lang w:val="en"/>
        </w:rPr>
      </w:pPr>
      <w:r w:rsidRPr="000563E7">
        <w:rPr>
          <w:rFonts w:asciiTheme="minorHAnsi" w:hAnsiTheme="minorHAnsi" w:cs="Helvetica"/>
          <w:color w:val="333333"/>
          <w:lang w:val="en"/>
        </w:rPr>
        <w:t xml:space="preserve">Jason Slocum is Vice President, Business Development/Sales and is responsible for the sale of Pixel products and services into the Energy, </w:t>
      </w:r>
      <w:proofErr w:type="gramStart"/>
      <w:r w:rsidRPr="000563E7">
        <w:rPr>
          <w:rFonts w:asciiTheme="minorHAnsi" w:hAnsiTheme="minorHAnsi" w:cs="Helvetica"/>
          <w:color w:val="333333"/>
          <w:lang w:val="en"/>
        </w:rPr>
        <w:t>DoD</w:t>
      </w:r>
      <w:proofErr w:type="gramEnd"/>
      <w:r w:rsidRPr="000563E7">
        <w:rPr>
          <w:rFonts w:asciiTheme="minorHAnsi" w:hAnsiTheme="minorHAnsi" w:cs="Helvetica"/>
          <w:color w:val="333333"/>
          <w:lang w:val="en"/>
        </w:rPr>
        <w:t xml:space="preserve"> and Critical Infrastructure protection markets.  His demonstrated strengths are developing strategic business relationships and implementing programmatic sales initiatives.   Prior to joining Pixel Velocity, Jason spent two decades as a successful serial entrepreneur. He has created and grown several multi-million dollar companies in the manufacturing, retail, and advanced technologies markets with combined annual revenues exceeding 50 million dollars.</w:t>
      </w:r>
    </w:p>
    <w:p w:rsidR="000563E7" w:rsidRPr="000563E7" w:rsidRDefault="000563E7" w:rsidP="000563E7">
      <w:pPr>
        <w:rPr>
          <w:rFonts w:asciiTheme="minorHAnsi" w:hAnsiTheme="minorHAnsi"/>
        </w:rPr>
      </w:pPr>
    </w:p>
    <w:p w:rsidR="000563E7" w:rsidRPr="000563E7" w:rsidRDefault="000563E7" w:rsidP="000563E7">
      <w:pPr>
        <w:rPr>
          <w:rFonts w:asciiTheme="minorHAnsi" w:hAnsiTheme="minorHAnsi"/>
          <w:b/>
        </w:rPr>
      </w:pPr>
      <w:r w:rsidRPr="000563E7">
        <w:rPr>
          <w:rFonts w:asciiTheme="minorHAnsi" w:hAnsiTheme="minorHAnsi"/>
          <w:b/>
        </w:rPr>
        <w:t>Rick Urban, Vice President of Product Management</w:t>
      </w:r>
    </w:p>
    <w:p w:rsidR="000563E7" w:rsidRPr="000563E7" w:rsidRDefault="000563E7" w:rsidP="000563E7">
      <w:pPr>
        <w:rPr>
          <w:rFonts w:asciiTheme="minorHAnsi" w:hAnsiTheme="minorHAnsi"/>
          <w:color w:val="000000"/>
        </w:rPr>
      </w:pPr>
      <w:r w:rsidRPr="000563E7">
        <w:rPr>
          <w:rFonts w:asciiTheme="minorHAnsi" w:hAnsiTheme="minorHAnsi" w:cs="Helvetica"/>
          <w:color w:val="333333"/>
          <w:shd w:val="clear" w:color="auto" w:fill="FFFFFF"/>
        </w:rPr>
        <w:t xml:space="preserve">Rick Urban is the Vice President of Product Management and responsible for identifying new market opportunities, defining product strategy, delivering Pixel Velocity’s products and supporting the sales process. Rick has over 20 years of experience defining, developing, </w:t>
      </w:r>
      <w:proofErr w:type="gramStart"/>
      <w:r w:rsidRPr="000563E7">
        <w:rPr>
          <w:rFonts w:asciiTheme="minorHAnsi" w:hAnsiTheme="minorHAnsi" w:cs="Helvetica"/>
          <w:color w:val="333333"/>
          <w:shd w:val="clear" w:color="auto" w:fill="FFFFFF"/>
        </w:rPr>
        <w:t>delivering</w:t>
      </w:r>
      <w:proofErr w:type="gramEnd"/>
      <w:r w:rsidRPr="000563E7">
        <w:rPr>
          <w:rFonts w:asciiTheme="minorHAnsi" w:hAnsiTheme="minorHAnsi" w:cs="Helvetica"/>
          <w:color w:val="333333"/>
          <w:shd w:val="clear" w:color="auto" w:fill="FFFFFF"/>
        </w:rPr>
        <w:t xml:space="preserve"> and supporting market changing products at small and large companies. Most recently Rick lead the Security Technology Business Unit at Strategic Social, a </w:t>
      </w:r>
      <w:proofErr w:type="spellStart"/>
      <w:r w:rsidRPr="000563E7">
        <w:rPr>
          <w:rFonts w:asciiTheme="minorHAnsi" w:hAnsiTheme="minorHAnsi" w:cs="Helvetica"/>
          <w:color w:val="333333"/>
          <w:shd w:val="clear" w:color="auto" w:fill="FFFFFF"/>
        </w:rPr>
        <w:t>Constellis</w:t>
      </w:r>
      <w:proofErr w:type="spellEnd"/>
      <w:r w:rsidRPr="000563E7">
        <w:rPr>
          <w:rFonts w:asciiTheme="minorHAnsi" w:hAnsiTheme="minorHAnsi" w:cs="Helvetica"/>
          <w:color w:val="333333"/>
          <w:shd w:val="clear" w:color="auto" w:fill="FFFFFF"/>
        </w:rPr>
        <w:t xml:space="preserve"> Group company, where he developed and delivered enterprise security solutions to emerging markets in the Middle East and Africa. Prior to Strategic Social he spent more than a decade in roles of progressive responsibility at video analytics companies BRS Labs, </w:t>
      </w:r>
      <w:proofErr w:type="spellStart"/>
      <w:r w:rsidRPr="000563E7">
        <w:rPr>
          <w:rFonts w:asciiTheme="minorHAnsi" w:hAnsiTheme="minorHAnsi" w:cs="Helvetica"/>
          <w:color w:val="333333"/>
          <w:shd w:val="clear" w:color="auto" w:fill="FFFFFF"/>
        </w:rPr>
        <w:t>Cernium</w:t>
      </w:r>
      <w:proofErr w:type="spellEnd"/>
      <w:r w:rsidRPr="000563E7">
        <w:rPr>
          <w:rFonts w:asciiTheme="minorHAnsi" w:hAnsiTheme="minorHAnsi" w:cs="Helvetica"/>
          <w:color w:val="333333"/>
          <w:shd w:val="clear" w:color="auto" w:fill="FFFFFF"/>
        </w:rPr>
        <w:t xml:space="preserve"> and </w:t>
      </w:r>
      <w:proofErr w:type="spellStart"/>
      <w:r w:rsidRPr="000563E7">
        <w:rPr>
          <w:rFonts w:asciiTheme="minorHAnsi" w:hAnsiTheme="minorHAnsi" w:cs="Helvetica"/>
          <w:color w:val="333333"/>
          <w:shd w:val="clear" w:color="auto" w:fill="FFFFFF"/>
        </w:rPr>
        <w:t>ObjectVideo</w:t>
      </w:r>
      <w:proofErr w:type="spellEnd"/>
      <w:r w:rsidRPr="000563E7">
        <w:rPr>
          <w:rFonts w:asciiTheme="minorHAnsi" w:hAnsiTheme="minorHAnsi" w:cs="Helvetica"/>
          <w:color w:val="333333"/>
          <w:shd w:val="clear" w:color="auto" w:fill="FFFFFF"/>
        </w:rPr>
        <w:t xml:space="preserve">. During that time Rick was involved in delivering more $60 million of </w:t>
      </w:r>
      <w:r w:rsidRPr="000563E7">
        <w:rPr>
          <w:rFonts w:asciiTheme="minorHAnsi" w:hAnsiTheme="minorHAnsi" w:cs="Helvetica"/>
          <w:color w:val="333333"/>
          <w:shd w:val="clear" w:color="auto" w:fill="FFFFFF"/>
        </w:rPr>
        <w:lastRenderedPageBreak/>
        <w:t>analytic software around the globe. Rick holds a degree in Business Administration and is currently pursuing an EMBA from the University of Miami.</w:t>
      </w:r>
    </w:p>
    <w:p w:rsidR="000563E7" w:rsidRPr="000563E7" w:rsidRDefault="000563E7" w:rsidP="000563E7">
      <w:pPr>
        <w:rPr>
          <w:rFonts w:asciiTheme="minorHAnsi" w:hAnsiTheme="minorHAnsi"/>
        </w:rPr>
      </w:pPr>
      <w:bookmarkStart w:id="0" w:name="_GoBack"/>
      <w:bookmarkEnd w:id="0"/>
    </w:p>
    <w:p w:rsidR="000563E7" w:rsidRPr="000563E7" w:rsidRDefault="000563E7" w:rsidP="000563E7">
      <w:pPr>
        <w:rPr>
          <w:rFonts w:asciiTheme="minorHAnsi" w:hAnsiTheme="minorHAnsi"/>
          <w:b/>
        </w:rPr>
      </w:pPr>
      <w:r w:rsidRPr="000563E7">
        <w:rPr>
          <w:rFonts w:asciiTheme="minorHAnsi" w:hAnsiTheme="minorHAnsi"/>
          <w:b/>
        </w:rPr>
        <w:t>Rob Brannon, Director of Professional Services</w:t>
      </w:r>
    </w:p>
    <w:p w:rsidR="00071D2F" w:rsidRPr="00071D2F" w:rsidRDefault="00071D2F" w:rsidP="00071D2F">
      <w:pPr>
        <w:rPr>
          <w:rFonts w:asciiTheme="minorHAnsi" w:hAnsiTheme="minorHAnsi" w:cs="Open Sans"/>
        </w:rPr>
      </w:pPr>
      <w:r w:rsidRPr="00071D2F">
        <w:rPr>
          <w:rFonts w:asciiTheme="minorHAnsi" w:hAnsiTheme="minorHAnsi" w:cs="Open Sans"/>
        </w:rPr>
        <w:t xml:space="preserve">Rob Brannon is the Director of Professional Services and is responsible for the end to end care of Pixel’s users and value added resellers.  This process includes pre-sales design, system commissioning, training, and support functions.  He also manages custom integration efforts with our partners.  Mr. Brannon brings nearly 20 years of varied and diverse experiences in the IT and Security fields: software engineer writing firmware, client, and server code; hardware engineer designing boards and displays used in NVRs; systems engineer integrating both small and large projects with top federal contractors; and even owning two startups in the Carolinas.  He similarly has extensive experience in the </w:t>
      </w:r>
      <w:proofErr w:type="gramStart"/>
      <w:r w:rsidRPr="00071D2F">
        <w:rPr>
          <w:rFonts w:asciiTheme="minorHAnsi" w:hAnsiTheme="minorHAnsi" w:cs="Open Sans"/>
        </w:rPr>
        <w:t>DoD</w:t>
      </w:r>
      <w:proofErr w:type="gramEnd"/>
      <w:r w:rsidRPr="00071D2F">
        <w:rPr>
          <w:rFonts w:asciiTheme="minorHAnsi" w:hAnsiTheme="minorHAnsi" w:cs="Open Sans"/>
        </w:rPr>
        <w:t xml:space="preserve"> having recently served as a subject matter expert for long range thermal sensors, radars, and video system in addition to being one of the primary architect’s behind PSEAG’s new JIGSAW initiative.  Rob has the reputation of doing what it takes to get the job done.  Mr. Branno</w:t>
      </w:r>
      <w:r w:rsidRPr="00071D2F">
        <w:rPr>
          <w:rFonts w:asciiTheme="minorHAnsi" w:hAnsiTheme="minorHAnsi" w:cs="Open Sans"/>
        </w:rPr>
        <w:t>n has</w:t>
      </w:r>
      <w:r w:rsidRPr="00071D2F">
        <w:rPr>
          <w:rFonts w:asciiTheme="minorHAnsi" w:hAnsiTheme="minorHAnsi" w:cs="Open Sans"/>
        </w:rPr>
        <w:t xml:space="preserve"> two Bachelor’s Degree in both Electrical and Computer Engineering from North Carolina State University and has patents in the area of media stream processing.</w:t>
      </w:r>
    </w:p>
    <w:p w:rsidR="000563E7" w:rsidRDefault="000563E7"/>
    <w:sectPr w:rsidR="000563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3E7"/>
    <w:rsid w:val="000563E7"/>
    <w:rsid w:val="00071D2F"/>
    <w:rsid w:val="00487547"/>
    <w:rsid w:val="00880AED"/>
    <w:rsid w:val="00971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87D123-A65F-4EBA-8D89-4554EBDB2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63E7"/>
    <w:pPr>
      <w:spacing w:after="0" w:line="240" w:lineRule="auto"/>
    </w:pPr>
    <w:rPr>
      <w:rFonts w:ascii="Calibri"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63E7"/>
    <w:pPr>
      <w:spacing w:before="100" w:beforeAutospacing="1" w:after="100" w:afterAutospacing="1"/>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501185">
      <w:bodyDiv w:val="1"/>
      <w:marLeft w:val="0"/>
      <w:marRight w:val="0"/>
      <w:marTop w:val="0"/>
      <w:marBottom w:val="0"/>
      <w:divBdr>
        <w:top w:val="none" w:sz="0" w:space="0" w:color="auto"/>
        <w:left w:val="none" w:sz="0" w:space="0" w:color="auto"/>
        <w:bottom w:val="none" w:sz="0" w:space="0" w:color="auto"/>
        <w:right w:val="none" w:sz="0" w:space="0" w:color="auto"/>
      </w:divBdr>
    </w:div>
    <w:div w:id="540557466">
      <w:bodyDiv w:val="1"/>
      <w:marLeft w:val="0"/>
      <w:marRight w:val="0"/>
      <w:marTop w:val="0"/>
      <w:marBottom w:val="0"/>
      <w:divBdr>
        <w:top w:val="none" w:sz="0" w:space="0" w:color="auto"/>
        <w:left w:val="none" w:sz="0" w:space="0" w:color="auto"/>
        <w:bottom w:val="none" w:sz="0" w:space="0" w:color="auto"/>
        <w:right w:val="none" w:sz="0" w:space="0" w:color="auto"/>
      </w:divBdr>
    </w:div>
    <w:div w:id="550726494">
      <w:bodyDiv w:val="1"/>
      <w:marLeft w:val="0"/>
      <w:marRight w:val="0"/>
      <w:marTop w:val="0"/>
      <w:marBottom w:val="0"/>
      <w:divBdr>
        <w:top w:val="none" w:sz="0" w:space="0" w:color="auto"/>
        <w:left w:val="none" w:sz="0" w:space="0" w:color="auto"/>
        <w:bottom w:val="none" w:sz="0" w:space="0" w:color="auto"/>
        <w:right w:val="none" w:sz="0" w:space="0" w:color="auto"/>
      </w:divBdr>
    </w:div>
    <w:div w:id="1004822687">
      <w:bodyDiv w:val="1"/>
      <w:marLeft w:val="0"/>
      <w:marRight w:val="0"/>
      <w:marTop w:val="0"/>
      <w:marBottom w:val="0"/>
      <w:divBdr>
        <w:top w:val="none" w:sz="0" w:space="0" w:color="auto"/>
        <w:left w:val="none" w:sz="0" w:space="0" w:color="auto"/>
        <w:bottom w:val="none" w:sz="0" w:space="0" w:color="auto"/>
        <w:right w:val="none" w:sz="0" w:space="0" w:color="auto"/>
      </w:divBdr>
    </w:div>
    <w:div w:id="1248731815">
      <w:bodyDiv w:val="1"/>
      <w:marLeft w:val="0"/>
      <w:marRight w:val="0"/>
      <w:marTop w:val="0"/>
      <w:marBottom w:val="0"/>
      <w:divBdr>
        <w:top w:val="none" w:sz="0" w:space="0" w:color="auto"/>
        <w:left w:val="none" w:sz="0" w:space="0" w:color="auto"/>
        <w:bottom w:val="none" w:sz="0" w:space="0" w:color="auto"/>
        <w:right w:val="none" w:sz="0" w:space="0" w:color="auto"/>
      </w:divBdr>
    </w:div>
    <w:div w:id="1665012426">
      <w:bodyDiv w:val="1"/>
      <w:marLeft w:val="0"/>
      <w:marRight w:val="0"/>
      <w:marTop w:val="0"/>
      <w:marBottom w:val="0"/>
      <w:divBdr>
        <w:top w:val="none" w:sz="0" w:space="0" w:color="auto"/>
        <w:left w:val="none" w:sz="0" w:space="0" w:color="auto"/>
        <w:bottom w:val="none" w:sz="0" w:space="0" w:color="auto"/>
        <w:right w:val="none" w:sz="0" w:space="0" w:color="auto"/>
      </w:divBdr>
    </w:div>
    <w:div w:id="1725832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735</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Sarna</dc:creator>
  <cp:keywords/>
  <dc:description/>
  <cp:lastModifiedBy>Sonia Sarna</cp:lastModifiedBy>
  <cp:revision>2</cp:revision>
  <dcterms:created xsi:type="dcterms:W3CDTF">2015-04-29T16:20:00Z</dcterms:created>
  <dcterms:modified xsi:type="dcterms:W3CDTF">2015-05-01T22:03:00Z</dcterms:modified>
</cp:coreProperties>
</file>