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MiniImageNet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5W1S1Q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36%</w:t>
            </w:r>
          </w:p>
        </w:tc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100,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only in the inner loop of MAML.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SimCLR augmentation with GaussianBlur and random invert.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46.8%</w:t>
            </w:r>
          </w:p>
        </w:tc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47.6%</w:t>
            </w:r>
          </w:p>
        </w:tc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5W1S5Q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34.47%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47.5%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45.3%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 (1S1Q)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45.24%</w:t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5W1S5Q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13.95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12.45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20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12.15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50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18.75%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18.88%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OCAST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</w:t>
      </w:r>
      <w:r>
        <w:rPr>
          <w:u w:val="single"/>
        </w:rPr>
        <w:t>1</w:t>
      </w:r>
      <w:r>
        <w:rPr>
          <w:u w:val="single"/>
        </w:rPr>
        <w:t>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31%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</w:t>
            </w:r>
            <w:r>
              <w:rPr/>
              <w:t>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49.8</w:t>
            </w:r>
            <w:r>
              <w:rPr/>
              <w:t>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51.6</w:t>
            </w:r>
            <w:r>
              <w:rPr/>
              <w:t>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85</Words>
  <Characters>521</Characters>
  <CharactersWithSpaces>552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2023-02-03T10:48:43Z</dcterms:created>
  <dc:creator/>
  <dc:description/>
  <dc:language>en-US</dc:language>
  <cp:lastModifiedBy/>
  <dcterms:modified xsi:type="dcterms:W3CDTF">2023-02-03T11:04:43Z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