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color w:val="1F232B"/>
          <w:sz w:val="44"/>
        </w:rPr>
        <w:t>ATIK SHAHRIAR</w:t>
      </w:r>
    </w:p>
    <w:p>
      <w:pPr>
        <w:spacing w:before="0" w:after="60"/>
        <w:jc w:val="center"/>
      </w:pPr>
      <w:r>
        <w:rPr>
          <w:b w:val="0"/>
          <w:i w:val="0"/>
          <w:color w:val="1E4E8C"/>
          <w:sz w:val="23"/>
        </w:rPr>
        <w:t>Full-Stack Software Engineer  ·  TypeScript, Python &amp; AI Developer Tooling</w:t>
      </w:r>
    </w:p>
    <w:p>
      <w:pPr>
        <w:spacing w:before="0" w:after="0"/>
        <w:jc w:val="center"/>
      </w:pPr>
      <w:r>
        <w:rPr>
          <w:b w:val="0"/>
          <w:i w:val="0"/>
          <w:color w:val="555D6B"/>
          <w:sz w:val="19"/>
        </w:rPr>
        <w:t>Bashundhara R/A, Dhaka, Bangladesh</w:t>
      </w:r>
      <w:r>
        <w:rPr>
          <w:b w:val="0"/>
          <w:i w:val="0"/>
          <w:color w:val="555D6B"/>
          <w:sz w:val="19"/>
        </w:rPr>
        <w:t xml:space="preserve">   |   </w:t>
      </w:r>
      <w:hyperlink r:id="rId9">
        <w:r>
          <w:rPr>
            <w:rFonts w:ascii="Calibri" w:hAnsi="Calibri" w:cs="Calibri"/>
            <w:color w:val="555D6B"/>
            <w:sz w:val="19"/>
          </w:rPr>
          <w:t xml:space="preserve">+880 1302-228993</w:t>
        </w:r>
      </w:hyperlink>
      <w:r>
        <w:rPr>
          <w:b w:val="0"/>
          <w:i w:val="0"/>
          <w:color w:val="555D6B"/>
          <w:sz w:val="19"/>
        </w:rPr>
        <w:t xml:space="preserve">   |   </w:t>
      </w:r>
      <w:hyperlink r:id="rId10">
        <w:r>
          <w:rPr>
            <w:rFonts w:ascii="Calibri" w:hAnsi="Calibri" w:cs="Calibri"/>
            <w:color w:val="1E4E8C"/>
            <w:sz w:val="19"/>
          </w:rPr>
          <w:t xml:space="preserve">atikrj8@gmail.com</w:t>
        </w:r>
      </w:hyperlink>
    </w:p>
    <w:p>
      <w:pPr>
        <w:spacing w:before="0" w:after="0"/>
        <w:jc w:val="center"/>
      </w:pPr>
      <w:hyperlink r:id="rId11">
        <w:r>
          <w:rPr>
            <w:rFonts w:ascii="Calibri" w:hAnsi="Calibri" w:cs="Calibri"/>
            <w:color w:val="1E4E8C"/>
            <w:sz w:val="19"/>
          </w:rPr>
          <w:t xml:space="preserve">Portfolio</w:t>
        </w:r>
      </w:hyperlink>
      <w:r>
        <w:rPr>
          <w:b w:val="0"/>
          <w:i w:val="0"/>
          <w:color w:val="555D6B"/>
          <w:sz w:val="19"/>
        </w:rPr>
        <w:t xml:space="preserve">   |   </w:t>
      </w:r>
      <w:hyperlink r:id="rId12">
        <w:r>
          <w:rPr>
            <w:rFonts w:ascii="Calibri" w:hAnsi="Calibri" w:cs="Calibri"/>
            <w:color w:val="1E4E8C"/>
            <w:sz w:val="19"/>
          </w:rPr>
          <w:t xml:space="preserve">GitHub: atik806</w:t>
        </w:r>
      </w:hyperlink>
      <w:r>
        <w:rPr>
          <w:b w:val="0"/>
          <w:i w:val="0"/>
          <w:color w:val="555D6B"/>
          <w:sz w:val="19"/>
        </w:rPr>
        <w:t xml:space="preserve">   |   </w:t>
      </w:r>
      <w:hyperlink r:id="rId13">
        <w:r>
          <w:rPr>
            <w:rFonts w:ascii="Calibri" w:hAnsi="Calibri" w:cs="Calibri"/>
            <w:color w:val="1E4E8C"/>
            <w:sz w:val="19"/>
          </w:rPr>
          <w:t xml:space="preserve">LinkedIn: atik-shahriar</w:t>
        </w:r>
      </w:hyperlink>
      <w:r>
        <w:rPr>
          <w:b w:val="0"/>
          <w:i w:val="0"/>
          <w:color w:val="555D6B"/>
          <w:sz w:val="19"/>
        </w:rPr>
        <w:t xml:space="preserve">   |   </w:t>
      </w:r>
      <w:hyperlink r:id="rId14">
        <w:r>
          <w:rPr>
            <w:rFonts w:ascii="Calibri" w:hAnsi="Calibri" w:cs="Calibri"/>
            <w:color w:val="1E4E8C"/>
            <w:sz w:val="19"/>
          </w:rPr>
          <w:t xml:space="preserve">vibeflow.tech</w:t>
        </w:r>
      </w:hyperlink>
    </w:p>
    <w:p>
      <w:pPr>
        <w:keepNext/>
        <w:spacing w:before="20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PROFESSIONAL SUMMARY</w:t>
      </w:r>
    </w:p>
    <w:p>
      <w:pPr>
        <w:spacing w:before="0" w:after="20"/>
        <w:jc w:val="both"/>
      </w:pPr>
      <w:r>
        <w:rPr>
          <w:b w:val="0"/>
          <w:i w:val="0"/>
        </w:rPr>
        <w:t xml:space="preserve">Full-stack software engineer and CSE student at AIUB who takes products from an empty repo to production and keeps improving them after launch. Creator of </w:t>
      </w:r>
      <w:r>
        <w:rPr>
          <w:b/>
          <w:i w:val="0"/>
        </w:rPr>
        <w:t>AgentDeck</w:t>
      </w:r>
      <w:r>
        <w:rPr>
          <w:b w:val="0"/>
          <w:i w:val="0"/>
        </w:rPr>
        <w:t>, a cross-platform desktop workspace for AI coding agents shipping on Windows, macOS and Linux, and builder of a live wholesale e-commerce platform, an AI social-publishing SaaS and a fintech mobile app. Works mostly in TypeScript (Next.js, React, NestJS, Express, Supabase/PostgreSQL), with desktop apps in Python/Qt and mobile apps in React Native. 10+ live products and 55+ public repositories.</w:t>
      </w:r>
    </w:p>
    <w:p>
      <w:pPr>
        <w:keepNext/>
        <w:spacing w:before="20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TECHNICAL SKILLS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Languages:</w:t>
      </w:r>
      <w:r>
        <w:rPr>
          <w:b w:val="0"/>
          <w:i w:val="0"/>
        </w:rPr>
        <w:tab/>
        <w:t>TypeScript, JavaScript, Python, C++, C#, SQL, PHP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Frontend:</w:t>
      </w:r>
      <w:r>
        <w:rPr>
          <w:b w:val="0"/>
          <w:i w:val="0"/>
        </w:rPr>
        <w:tab/>
        <w:t>React 19, Next.js 16, Tailwind CSS, Zustand, SWR, TanStack Query, Framer Motion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Backend &amp; Data:</w:t>
      </w:r>
      <w:r>
        <w:rPr>
          <w:b w:val="0"/>
          <w:i w:val="0"/>
        </w:rPr>
        <w:tab/>
        <w:t>NestJS, Node.js / Express, Flask, Supabase, PostgreSQL, Firebase, REST APIs, JWT auth, Zod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Mobile &amp; Desktop:</w:t>
      </w:r>
      <w:r>
        <w:rPr>
          <w:b w:val="0"/>
          <w:i w:val="0"/>
        </w:rPr>
        <w:tab/>
        <w:t>React Native, Expo, React Native Skia, Reanimated, Python + PySide6 (Qt), PyInstaller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AI &amp; ML:</w:t>
      </w:r>
      <w:r>
        <w:rPr>
          <w:b w:val="0"/>
          <w:i w:val="0"/>
        </w:rPr>
        <w:tab/>
        <w:t>LLM APIs (Anthropic, OpenAI), MCP servers, Whisper speech-to-text, NLP, PyTorch, scikit-learn</w:t>
      </w:r>
    </w:p>
    <w:p>
      <w:pPr>
        <w:tabs>
          <w:tab w:pos="1871" w:val="left"/>
        </w:tabs>
        <w:spacing w:before="0" w:after="20"/>
        <w:ind w:left="1871" w:hanging="1871"/>
      </w:pPr>
      <w:r>
        <w:rPr>
          <w:b/>
          <w:i w:val="0"/>
        </w:rPr>
        <w:t>DevOps &amp; Tooling:</w:t>
      </w:r>
      <w:r>
        <w:rPr>
          <w:b w:val="0"/>
          <w:i w:val="0"/>
        </w:rPr>
        <w:tab/>
        <w:t>Git &amp; GitHub, GitHub Actions CI/CD, Vercel, Docker, Linux, Jest, Vitest</w:t>
      </w:r>
    </w:p>
    <w:p>
      <w:pPr>
        <w:keepNext/>
        <w:spacing w:before="20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EXPERIENCE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Creator &amp; Lead Developer — AgentDeck</w:t>
      </w:r>
      <w:r>
        <w:rPr>
          <w:b w:val="0"/>
          <w:i w:val="0"/>
          <w:color w:val="555D6B"/>
          <w:sz w:val="19"/>
        </w:rPr>
        <w:t xml:space="preserve">  |  </w:t>
      </w:r>
      <w:hyperlink r:id="rId15">
        <w:r>
          <w:rPr>
            <w:rFonts w:ascii="Calibri" w:hAnsi="Calibri" w:cs="Calibri"/>
            <w:color w:val="1E4E8C"/>
            <w:sz w:val="19"/>
          </w:rPr>
          <w:t xml:space="preserve">vibeflow.tech/agentdeck</w:t>
        </w:r>
      </w:hyperlink>
      <w:r>
        <w:rPr>
          <w:b w:val="0"/>
          <w:i w:val="0"/>
          <w:color w:val="555D6B"/>
          <w:sz w:val="19"/>
        </w:rPr>
        <w:tab/>
        <w:t>2026 – Present</w:t>
      </w:r>
    </w:p>
    <w:p>
      <w:pPr>
        <w:keepNext/>
        <w:tabs>
          <w:tab w:pos="10091" w:val="right"/>
        </w:tabs>
        <w:spacing w:before="0" w:after="20"/>
      </w:pPr>
      <w:r>
        <w:rPr>
          <w:b w:val="0"/>
          <w:i/>
          <w:color w:val="555D6B"/>
          <w:sz w:val="20"/>
        </w:rPr>
        <w:t>Desktop workspace for AI coding agents  ·  Windows, macOS &amp; Linux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Designed and shipped a Python/PySide6 app that runs Claude, Codex, Copilot, Gemini and other coding agents side by side in real terminal panes, showing which agent is working, idle or waiting for input.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Built an isolated git worktree per agent plus a review &amp; merge panel, so parallel agents never collide on the same checkout.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Integrated GitHub, Jira, Linear, Google Drive and LinkedIn plugins via MCP servers, along with local voice-to-text, routines, notes, layouts and a command palette.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Run CI release pipelines for Windows, macOS and Linux builds with built-in auto-update; currently at v0.39.</w:t>
      </w:r>
    </w:p>
    <w:p>
      <w:pPr>
        <w:spacing w:before="0" w:after="20"/>
        <w:ind w:left="255"/>
      </w:pPr>
      <w:r>
        <w:rPr>
          <w:b/>
          <w:i w:val="0"/>
          <w:color w:val="555D6B"/>
          <w:sz w:val="19"/>
        </w:rPr>
        <w:t xml:space="preserve">Tech: </w:t>
      </w:r>
      <w:r>
        <w:rPr>
          <w:b w:val="0"/>
          <w:i w:val="0"/>
          <w:color w:val="555D6B"/>
          <w:sz w:val="19"/>
        </w:rPr>
        <w:t>Python · PySide6 / Qt · Git worktrees · MCP · Whisper · GitHub Actions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Full-Stack Developer — Freelance &amp; Client Work</w:t>
      </w:r>
      <w:r>
        <w:rPr>
          <w:b w:val="0"/>
          <w:i w:val="0"/>
          <w:color w:val="555D6B"/>
          <w:sz w:val="19"/>
        </w:rPr>
        <w:tab/>
        <w:t>2023 – Present</w:t>
      </w:r>
    </w:p>
    <w:p>
      <w:pPr>
        <w:keepNext/>
        <w:tabs>
          <w:tab w:pos="10091" w:val="right"/>
        </w:tabs>
        <w:spacing w:before="0" w:after="20"/>
      </w:pPr>
      <w:r>
        <w:rPr>
          <w:b w:val="0"/>
          <w:i/>
          <w:color w:val="555D6B"/>
          <w:sz w:val="20"/>
        </w:rPr>
        <w:t>E-commerce, SaaS &amp; business platforms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Built Dhaka Wholesale, a live e-commerce platform: Next.js 16 storefront plus a NestJS/Supabase API with an admin dashboard.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Built PostPilot, a multi-platform social-publishing SaaS, and the VibeFlow web platform with a client portal and admin tooling.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Delivered landing sites, dashboards and booking systems for small businesses, from requirements through deployment on Vercel.</w:t>
      </w:r>
    </w:p>
    <w:p>
      <w:pPr>
        <w:spacing w:before="0" w:after="20"/>
        <w:ind w:left="255"/>
      </w:pPr>
      <w:r>
        <w:rPr>
          <w:b/>
          <w:i w:val="0"/>
          <w:color w:val="555D6B"/>
          <w:sz w:val="19"/>
        </w:rPr>
        <w:t xml:space="preserve">Tech: </w:t>
      </w:r>
      <w:r>
        <w:rPr>
          <w:b w:val="0"/>
          <w:i w:val="0"/>
          <w:color w:val="555D6B"/>
          <w:sz w:val="19"/>
        </w:rPr>
        <w:t>Next.js · NestJS · TypeScript · Supabase · Vercel</w:t>
      </w:r>
    </w:p>
    <w:p>
      <w:pPr>
        <w:keepNext/>
        <w:spacing w:before="20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SELECTED PROJECTS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Dhaka Wholesale</w:t>
      </w:r>
      <w:r>
        <w:rPr>
          <w:b w:val="0"/>
          <w:i w:val="0"/>
          <w:color w:val="555D6B"/>
          <w:sz w:val="19"/>
        </w:rPr>
        <w:t xml:space="preserve">  |  </w:t>
      </w:r>
      <w:hyperlink r:id="rId16">
        <w:r>
          <w:rPr>
            <w:rFonts w:ascii="Calibri" w:hAnsi="Calibri" w:cs="Calibri"/>
            <w:color w:val="1E4E8C"/>
            <w:sz w:val="19"/>
          </w:rPr>
          <w:t xml:space="preserve">dhakawholesale.com</w:t>
        </w:r>
      </w:hyperlink>
      <w:r>
        <w:rPr>
          <w:b w:val="0"/>
          <w:i w:val="0"/>
          <w:color w:val="555D6B"/>
          <w:sz w:val="19"/>
        </w:rPr>
        <w:tab/>
        <w:t>Production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Live storefront and admin platform for a Dhaka wholesale business: catalog, cart, checkout, orders, wishlist and reviews, with live order updates on the admin dashboard.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Next.js 16 App Router with ISR catalog pages; NestJS 11 REST API hardened with Zod validation, Helmet, compression and rate limiting; Supabase Postgres, JWT and Realtime.</w:t>
      </w:r>
    </w:p>
    <w:p>
      <w:pPr>
        <w:spacing w:before="0" w:after="20"/>
        <w:ind w:left="255"/>
      </w:pPr>
      <w:r>
        <w:rPr>
          <w:b/>
          <w:i w:val="0"/>
          <w:color w:val="555D6B"/>
          <w:sz w:val="19"/>
        </w:rPr>
        <w:t xml:space="preserve">Tech: </w:t>
      </w:r>
      <w:r>
        <w:rPr>
          <w:b w:val="0"/>
          <w:i w:val="0"/>
          <w:color w:val="555D6B"/>
          <w:sz w:val="19"/>
        </w:rPr>
        <w:t>Next.js 16 · React 19 · NestJS · TypeScript · Supabase · Zustand · SWR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PostPilot</w:t>
      </w:r>
      <w:r>
        <w:rPr>
          <w:b w:val="0"/>
          <w:i w:val="0"/>
          <w:color w:val="555D6B"/>
          <w:sz w:val="19"/>
        </w:rPr>
        <w:tab/>
        <w:t>AI SaaS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AI-powered social publishing SaaS: write a post once, then adapt, schedule and publish it to every connected platform.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Provider-agnostic AI layer (Anthropic and OpenAI) and a database-backed publishing queue with retries, exponential backoff and idempotency; Supabase RLS, encrypted platform tokens and Zod at every boundary.</w:t>
      </w:r>
    </w:p>
    <w:p>
      <w:pPr>
        <w:spacing w:before="0" w:after="20"/>
        <w:ind w:left="255"/>
      </w:pPr>
      <w:r>
        <w:rPr>
          <w:b/>
          <w:i w:val="0"/>
          <w:color w:val="555D6B"/>
          <w:sz w:val="19"/>
        </w:rPr>
        <w:t xml:space="preserve">Tech: </w:t>
      </w:r>
      <w:r>
        <w:rPr>
          <w:b w:val="0"/>
          <w:i w:val="0"/>
          <w:color w:val="555D6B"/>
          <w:sz w:val="19"/>
        </w:rPr>
        <w:t>Next.js 16 · React 19 · Supabase · TanStack Query · Zod · Vitest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VibeFlow</w:t>
      </w:r>
      <w:r>
        <w:rPr>
          <w:b w:val="0"/>
          <w:i w:val="0"/>
          <w:color w:val="555D6B"/>
          <w:sz w:val="19"/>
        </w:rPr>
        <w:t xml:space="preserve">  |  </w:t>
      </w:r>
      <w:hyperlink r:id="rId17">
        <w:r>
          <w:rPr>
            <w:rFonts w:ascii="Calibri" w:hAnsi="Calibri" w:cs="Calibri"/>
            <w:color w:val="1E4E8C"/>
            <w:sz w:val="19"/>
          </w:rPr>
          <w:t xml:space="preserve">vibeflow.tech</w:t>
        </w:r>
      </w:hyperlink>
      <w:r>
        <w:rPr>
          <w:b w:val="0"/>
          <w:i w:val="0"/>
          <w:color w:val="555D6B"/>
          <w:sz w:val="19"/>
        </w:rPr>
        <w:tab/>
        <w:t>SaaS platform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Software-studio platform where clients submit a request and track it to delivery, with a client portal, admin console and real-time notifications on Supabase.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Build-time prerendering, generated sitemaps and analytics for SEO; hosts the AgentDeck download/update site and playable projects such as Back Bencher.</w:t>
      </w:r>
    </w:p>
    <w:p>
      <w:pPr>
        <w:spacing w:before="0" w:after="20"/>
        <w:ind w:left="255"/>
      </w:pPr>
      <w:r>
        <w:rPr>
          <w:b/>
          <w:i w:val="0"/>
          <w:color w:val="555D6B"/>
          <w:sz w:val="19"/>
        </w:rPr>
        <w:t xml:space="preserve">Tech: </w:t>
      </w:r>
      <w:r>
        <w:rPr>
          <w:b w:val="0"/>
          <w:i w:val="0"/>
          <w:color w:val="555D6B"/>
          <w:sz w:val="19"/>
        </w:rPr>
        <w:t>React · Vite · Supabase · Vercel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SOFOL — Farmer Credit-Profile Fintech App</w:t>
      </w:r>
      <w:r>
        <w:rPr>
          <w:b w:val="0"/>
          <w:i w:val="0"/>
          <w:color w:val="555D6B"/>
          <w:sz w:val="19"/>
        </w:rPr>
        <w:t xml:space="preserve">  |  </w:t>
      </w:r>
      <w:hyperlink r:id="rId18">
        <w:r>
          <w:rPr>
            <w:rFonts w:ascii="Calibri" w:hAnsi="Calibri" w:cs="Calibri"/>
            <w:color w:val="1E4E8C"/>
            <w:sz w:val="19"/>
          </w:rPr>
          <w:t xml:space="preserve">GitHub</w:t>
        </w:r>
      </w:hyperlink>
      <w:r>
        <w:rPr>
          <w:b w:val="0"/>
          <w:i w:val="0"/>
          <w:color w:val="555D6B"/>
          <w:sz w:val="19"/>
        </w:rPr>
        <w:tab/>
        <w:t>AIUB final project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React Native (Expo Router) app and Express 5 + TypeScript API that lets farmers build a digital credit history, record transactions and apply for loans.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Separate dashboards for Admin, Bank Officer and Field Officer roles behind per-role guards, Helmet, a CORS allow-list and rate limiting; Supabase PostgreSQL schema for loans, verification and field visits.</w:t>
      </w:r>
    </w:p>
    <w:p>
      <w:pPr>
        <w:spacing w:before="0" w:after="20"/>
        <w:ind w:left="255"/>
      </w:pPr>
      <w:r>
        <w:rPr>
          <w:b/>
          <w:i w:val="0"/>
          <w:color w:val="555D6B"/>
          <w:sz w:val="19"/>
        </w:rPr>
        <w:t xml:space="preserve">Tech: </w:t>
      </w:r>
      <w:r>
        <w:rPr>
          <w:b w:val="0"/>
          <w:i w:val="0"/>
          <w:color w:val="555D6B"/>
          <w:sz w:val="19"/>
        </w:rPr>
        <w:t>React Native · Expo · Express 5 · TypeScript · Supabase</w:t>
      </w:r>
    </w:p>
    <w:p>
      <w:pPr>
        <w:keepNext/>
        <w:spacing w:before="20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HACKATHONS &amp; COMPETITIONS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Hackathon Competitor</w:t>
      </w:r>
      <w:r>
        <w:rPr>
          <w:b w:val="0"/>
          <w:i w:val="0"/>
          <w:color w:val="555D6B"/>
          <w:sz w:val="19"/>
        </w:rPr>
        <w:tab/>
        <w:t>2024 – 2026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/>
          <w:i w:val="0"/>
        </w:rPr>
        <w:t xml:space="preserve">SUST CSE Carnival 2026 (Codex Community Hackathon): </w:t>
      </w:r>
      <w:r>
        <w:rPr>
          <w:b w:val="0"/>
          <w:i w:val="0"/>
        </w:rPr>
        <w:t>QueueStorm Investigator — an AI/API SupportOps copilot for a digital-finance platform.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/>
          <w:i w:val="0"/>
        </w:rPr>
        <w:t xml:space="preserve">IUT Hackathon: </w:t>
      </w:r>
      <w:r>
        <w:rPr>
          <w:b w:val="0"/>
          <w:i w:val="0"/>
        </w:rPr>
        <w:t>Office Energy Monitor — NestJS + Next.js system with anomaly detection and a Discord bot.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/>
          <w:i w:val="0"/>
        </w:rPr>
        <w:t xml:space="preserve">NSU Tech Fest: </w:t>
      </w:r>
      <w:r>
        <w:rPr>
          <w:b w:val="0"/>
          <w:i w:val="0"/>
        </w:rPr>
        <w:t>Reached the second round with a full-stack solution.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Robotics Competitor — National Robotics Championship (BUBT)</w:t>
      </w:r>
      <w:r>
        <w:rPr>
          <w:b w:val="0"/>
          <w:i w:val="0"/>
          <w:color w:val="555D6B"/>
          <w:sz w:val="19"/>
        </w:rPr>
        <w:tab/>
        <w:t>2024 – 2025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Built autonomous robots (line followers, soccer bots, drones) in C++ on Arduino and competed at national level.</w:t>
      </w:r>
    </w:p>
    <w:p>
      <w:pPr>
        <w:keepNext/>
        <w:spacing w:before="20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EDUCATION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BSc in Computer Science &amp; Engineering</w:t>
      </w:r>
      <w:r>
        <w:rPr>
          <w:b w:val="0"/>
          <w:i w:val="0"/>
          <w:color w:val="555D6B"/>
          <w:sz w:val="19"/>
        </w:rPr>
        <w:tab/>
        <w:t>Expected 2027</w:t>
      </w:r>
    </w:p>
    <w:p>
      <w:pPr>
        <w:keepNext/>
        <w:tabs>
          <w:tab w:pos="10091" w:val="right"/>
        </w:tabs>
        <w:spacing w:before="0" w:after="20"/>
      </w:pPr>
      <w:r>
        <w:rPr>
          <w:b w:val="0"/>
          <w:i/>
          <w:color w:val="555D6B"/>
          <w:sz w:val="20"/>
        </w:rPr>
        <w:t>American International University-Bangladesh (AIUB), Dhaka</w:t>
      </w:r>
    </w:p>
    <w:p>
      <w:pPr>
        <w:tabs>
          <w:tab w:pos="255" w:val="left"/>
        </w:tabs>
        <w:spacing w:before="0" w:after="20"/>
        <w:ind w:left="255" w:hanging="198"/>
      </w:pPr>
      <w:r>
        <w:rPr>
          <w:b w:val="0"/>
          <w:i w:val="0"/>
          <w:color w:val="1E4E8C"/>
        </w:rPr>
        <w:t>•</w:t>
        <w:tab/>
      </w:r>
      <w:r>
        <w:rPr>
          <w:b w:val="0"/>
          <w:i w:val="0"/>
        </w:rPr>
        <w:t>Coursework: mobile app development, advanced web technologies, software engineering. Final project: SOFOL, a farmer-credit fintech app.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9" w:lineRule="auto"/>
    </w:pPr>
    <w:rPr>
      <w:rFonts w:ascii="Calibri" w:hAnsi="Calibri" w:eastAsia="Calibri"/>
      <w:color w:val="1F23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8801302228993" TargetMode="External"/><Relationship Id="rId10" Type="http://schemas.openxmlformats.org/officeDocument/2006/relationships/hyperlink" Target="mailto:atikrj8@gmail.com" TargetMode="External"/><Relationship Id="rId11" Type="http://schemas.openxmlformats.org/officeDocument/2006/relationships/hyperlink" Target="https://portfolio-v2-smoky-xi.vercel.app/" TargetMode="External"/><Relationship Id="rId12" Type="http://schemas.openxmlformats.org/officeDocument/2006/relationships/hyperlink" Target="https://github.com/atik806" TargetMode="External"/><Relationship Id="rId13" Type="http://schemas.openxmlformats.org/officeDocument/2006/relationships/hyperlink" Target="https://www.linkedin.com/in/atik-shahriar-257666191/" TargetMode="External"/><Relationship Id="rId14" Type="http://schemas.openxmlformats.org/officeDocument/2006/relationships/hyperlink" Target="https://vibeflow.tech/" TargetMode="External"/><Relationship Id="rId15" Type="http://schemas.openxmlformats.org/officeDocument/2006/relationships/hyperlink" Target="https://vibeflow.tech/agentdeck" TargetMode="External"/><Relationship Id="rId16" Type="http://schemas.openxmlformats.org/officeDocument/2006/relationships/hyperlink" Target="https://dhakawholesale.com" TargetMode="External"/><Relationship Id="rId17" Type="http://schemas.openxmlformats.org/officeDocument/2006/relationships/hyperlink" Target="https://vibeflow.tech" TargetMode="External"/><Relationship Id="rId18" Type="http://schemas.openxmlformats.org/officeDocument/2006/relationships/hyperlink" Target="https://github.com/atik806/MADFinal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Atik Shahriar - CV</dc:title>
  <dc:subject/>
  <dc:creator>Atik Shahriar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