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GreedyAlgorithmLab;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activitySelectionUsingGreedy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Comparable&lt;activitySelectionUsingGreedy&gt;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activitySelectionUsingGreedy(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activityNumber,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activityNumber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activityNumber;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start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start;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end;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compareTo(activitySelectionUsingGreedy o)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findActivity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ArrayList&lt;activitySelectionUsingGreedy&gt;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findActivity(ArrayList&lt;activitySelectionUsingGreedy&gt; arrayList)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giveActivity()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(activitySelectionUsingGreedy print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checkActivity(print.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print.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print.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checkActivity(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end;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"Activity Number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+activityName+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it's start time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+start+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and end time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+end);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&lt;start)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"Activity Number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+activityName+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it's start time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+start+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and end time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+end);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end;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 {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start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end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ArrayList&lt;activitySelectionUsingGreedy&gt;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;i&lt;start.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activitySelectionUsingGreedy((i+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),start[i],end[i]));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findActivity activity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findActivity(arrayList);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activity.giveActivity();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