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65925E">
      <w:pPr>
        <w:bidi w:val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良信电器前端面试Demo小作业</w:t>
      </w:r>
    </w:p>
    <w:p w14:paraId="6F61AD6E">
      <w:pPr>
        <w:bidi w:val="0"/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 w14:paraId="2ACDBC07"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注：本Demo为应用中已完成页面，并不存在欺骗工时等意图。</w:t>
      </w:r>
      <w:r>
        <w:rPr>
          <w:rFonts w:hint="eastAsia"/>
          <w:b/>
          <w:bCs/>
          <w:color w:val="FF0000"/>
          <w:lang w:val="en-US" w:eastAsia="zh-CN"/>
        </w:rPr>
        <w:t>请勿外传本资料</w:t>
      </w:r>
      <w:r>
        <w:rPr>
          <w:rFonts w:hint="eastAsia"/>
          <w:color w:val="FF0000"/>
          <w:lang w:val="en-US" w:eastAsia="zh-CN"/>
        </w:rPr>
        <w:t>。</w:t>
      </w:r>
    </w:p>
    <w:p w14:paraId="357F831E">
      <w:pPr>
        <w:bidi w:val="0"/>
        <w:rPr>
          <w:rFonts w:hint="eastAsia"/>
          <w:color w:val="FF0000"/>
          <w:lang w:val="en-US" w:eastAsia="zh-CN"/>
        </w:rPr>
      </w:pPr>
    </w:p>
    <w:p w14:paraId="33807C4F"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请使用Vue2于三天内完成本demo，并将git仓库地址发送至面试官。面试官将结合页面</w:t>
      </w:r>
      <w:r>
        <w:rPr>
          <w:rFonts w:hint="eastAsia"/>
          <w:b/>
          <w:bCs/>
          <w:color w:val="FF0000"/>
          <w:lang w:val="en-US" w:eastAsia="zh-CN"/>
        </w:rPr>
        <w:t>完成度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/>
          <w:b/>
          <w:bCs/>
          <w:color w:val="FF0000"/>
          <w:lang w:val="en-US" w:eastAsia="zh-CN"/>
        </w:rPr>
        <w:t>代码质量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综合考量。</w:t>
      </w:r>
      <w:bookmarkStart w:id="0" w:name="_GoBack"/>
      <w:bookmarkEnd w:id="0"/>
    </w:p>
    <w:p w14:paraId="7221E04C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Demo页面总览</w:t>
      </w:r>
    </w:p>
    <w:p w14:paraId="509C47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不要求完成本页面所有内容。图片、颜色等资源请自行选择搭配。</w:t>
      </w:r>
    </w:p>
    <w:p w14:paraId="5726631B">
      <w:r>
        <w:drawing>
          <wp:inline distT="0" distB="0" distL="114300" distR="114300">
            <wp:extent cx="5266690" cy="2564765"/>
            <wp:effectExtent l="0" t="0" r="6350" b="10795"/>
            <wp:docPr id="1" name="图片 1" descr="C:/Users/temp1/Desktop/文件/良信面试前端Demo/逆变器详情-实时数据.png逆变器详情-实时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temp1/Desktop/文件/良信面试前端Demo/逆变器详情-实时数据.png逆变器详情-实时数据"/>
                    <pic:cNvPicPr>
                      <a:picLocks noChangeAspect="1"/>
                    </pic:cNvPicPr>
                  </pic:nvPicPr>
                  <pic:blipFill>
                    <a:blip r:embed="rId4"/>
                    <a:srcRect t="6716" b="67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535D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</w:t>
      </w:r>
    </w:p>
    <w:p w14:paraId="24494C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Demo必须完成的内容：</w:t>
      </w:r>
      <w:r>
        <w:rPr>
          <w:rFonts w:hint="eastAsia"/>
          <w:color w:val="FF0000"/>
          <w:lang w:val="en-US" w:eastAsia="zh-CN"/>
        </w:rPr>
        <w:t>左侧树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中上部echarts图表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中下部element-ui报表</w:t>
      </w:r>
      <w:r>
        <w:rPr>
          <w:rFonts w:hint="eastAsia"/>
          <w:lang w:val="en-US" w:eastAsia="zh-CN"/>
        </w:rPr>
        <w:t>。其他内容为加分项。</w:t>
      </w:r>
    </w:p>
    <w:p w14:paraId="1636C8A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21505" cy="2157730"/>
            <wp:effectExtent l="0" t="0" r="13335" b="6350"/>
            <wp:docPr id="3" name="图片 3" descr="C:/Users/temp1/Desktop/文件/良信面试前端Demo/企业微信截图_17261276361032.png企业微信截图_1726127636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temp1/Desktop/文件/良信面试前端Demo/企业微信截图_17261276361032.png企业微信截图_17261276361032"/>
                    <pic:cNvPicPr>
                      <a:picLocks noChangeAspect="1"/>
                    </pic:cNvPicPr>
                  </pic:nvPicPr>
                  <pic:blipFill>
                    <a:blip r:embed="rId5"/>
                    <a:srcRect t="4983" b="4983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962F">
      <w:pPr>
        <w:rPr>
          <w:rFonts w:hint="eastAsia"/>
          <w:lang w:val="en-US" w:eastAsia="zh-CN"/>
        </w:rPr>
      </w:pPr>
    </w:p>
    <w:p w14:paraId="65493DAB"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左侧树</w:t>
      </w:r>
    </w:p>
    <w:p w14:paraId="3F50673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左侧树节点图标随意挑选，注意节点选中样式，以及切换节点后，页面显示数据联动更新。</w:t>
      </w:r>
    </w:p>
    <w:p w14:paraId="3F72601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388995" cy="283464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3F981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eCharts图表</w:t>
      </w:r>
    </w:p>
    <w:p w14:paraId="36C55559"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截图为仪表盘与折线图。鼠标悬浮图表上需显示高亮的信息弹窗。</w:t>
      </w:r>
    </w:p>
    <w:p w14:paraId="52C277A2"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69230" cy="2257425"/>
            <wp:effectExtent l="0" t="0" r="381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E36C"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报表</w:t>
      </w:r>
    </w:p>
    <w:p w14:paraId="5A714894"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报表需显示合计行，合计行固定。详见element-ui文档。</w:t>
      </w:r>
    </w:p>
    <w:p w14:paraId="65798346">
      <w:pPr>
        <w:widowControl w:val="0"/>
        <w:numPr>
          <w:ilvl w:val="0"/>
          <w:numId w:val="0"/>
        </w:numPr>
        <w:bidi w:val="0"/>
        <w:jc w:val="both"/>
        <w:rPr>
          <w:rFonts w:hint="default" w:eastAsiaTheme="minor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446270" cy="2113915"/>
            <wp:effectExtent l="0" t="0" r="381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1CC14C"/>
    <w:multiLevelType w:val="singleLevel"/>
    <w:tmpl w:val="5F1CC1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2MjUyZjc2NjQwYjk4ZGEwNDJmZDE2MjQ3ZjQyZGIifQ=="/>
    <w:docVar w:name="KSO_WPS_MARK_KEY" w:val="7add4e82-e4f6-48d6-bd5e-7ec87eec01fe"/>
  </w:docVars>
  <w:rsids>
    <w:rsidRoot w:val="00102593"/>
    <w:rsid w:val="00102593"/>
    <w:rsid w:val="066B6D92"/>
    <w:rsid w:val="090F0777"/>
    <w:rsid w:val="151F67A0"/>
    <w:rsid w:val="1B330E9B"/>
    <w:rsid w:val="1BC10569"/>
    <w:rsid w:val="2009196B"/>
    <w:rsid w:val="23F76998"/>
    <w:rsid w:val="24CF478E"/>
    <w:rsid w:val="275E6134"/>
    <w:rsid w:val="2F5112C9"/>
    <w:rsid w:val="2F8F16C9"/>
    <w:rsid w:val="304651C4"/>
    <w:rsid w:val="30744ECD"/>
    <w:rsid w:val="31ED3189"/>
    <w:rsid w:val="371F5B92"/>
    <w:rsid w:val="379A21E5"/>
    <w:rsid w:val="3A9C792D"/>
    <w:rsid w:val="487E504E"/>
    <w:rsid w:val="497955D6"/>
    <w:rsid w:val="4A5E47CC"/>
    <w:rsid w:val="4F6C798B"/>
    <w:rsid w:val="61F730E4"/>
    <w:rsid w:val="74BF3F35"/>
    <w:rsid w:val="7561645F"/>
    <w:rsid w:val="7B4412F3"/>
    <w:rsid w:val="7BFB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266</Words>
  <Characters>316</Characters>
  <Lines>0</Lines>
  <Paragraphs>0</Paragraphs>
  <TotalTime>10</TotalTime>
  <ScaleCrop>false</ScaleCrop>
  <LinksUpToDate>false</LinksUpToDate>
  <CharactersWithSpaces>316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2023-03-14T05:18:00Z</dcterms:created>
  <dc:creator>狗子摆腿</dc:creator>
  <cp:lastModifiedBy>MJ</cp:lastModifiedBy>
  <dcterms:modified xsi:type="dcterms:W3CDTF">2024-09-12T08:06:14Z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D1D7340803E14AB2B7871068EEF5A58C</vt:lpwstr>
  </property>
</Properties>
</file>