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24B" w:rsidRPr="009B324B" w:rsidRDefault="009B324B" w:rsidP="009B324B">
      <w:pPr>
        <w:jc w:val="center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CIS 5270 Project</w:t>
      </w:r>
    </w:p>
    <w:p w:rsidR="009B324B" w:rsidRDefault="009B324B" w:rsidP="009B324B">
      <w:pPr>
        <w:jc w:val="center"/>
        <w:rPr>
          <w:sz w:val="96"/>
        </w:rPr>
      </w:pPr>
    </w:p>
    <w:p w:rsidR="00485281" w:rsidRDefault="009B324B" w:rsidP="009B324B">
      <w:pPr>
        <w:jc w:val="center"/>
        <w:rPr>
          <w:sz w:val="96"/>
        </w:rPr>
      </w:pPr>
      <w:r w:rsidRPr="009B324B">
        <w:rPr>
          <w:sz w:val="96"/>
        </w:rPr>
        <w:t>Analysis of Airplane Crashes and Fatalities Since 1908</w:t>
      </w:r>
    </w:p>
    <w:p w:rsidR="009B324B" w:rsidRDefault="009B324B" w:rsidP="009B324B">
      <w:pPr>
        <w:jc w:val="center"/>
        <w:rPr>
          <w:sz w:val="96"/>
        </w:rPr>
      </w:pPr>
    </w:p>
    <w:p w:rsidR="009B324B" w:rsidRDefault="009B324B" w:rsidP="009B324B">
      <w:pPr>
        <w:jc w:val="right"/>
        <w:rPr>
          <w:sz w:val="96"/>
        </w:rPr>
      </w:pPr>
    </w:p>
    <w:p w:rsidR="009B324B" w:rsidRDefault="009B324B" w:rsidP="009B324B">
      <w:pPr>
        <w:jc w:val="right"/>
        <w:rPr>
          <w:sz w:val="40"/>
          <w:szCs w:val="40"/>
        </w:rPr>
      </w:pPr>
    </w:p>
    <w:p w:rsidR="009B324B" w:rsidRDefault="009B324B" w:rsidP="009B324B">
      <w:pPr>
        <w:jc w:val="right"/>
        <w:rPr>
          <w:sz w:val="40"/>
          <w:szCs w:val="40"/>
        </w:rPr>
      </w:pPr>
    </w:p>
    <w:p w:rsidR="009B324B" w:rsidRDefault="009B324B" w:rsidP="009B324B">
      <w:pPr>
        <w:jc w:val="right"/>
        <w:rPr>
          <w:sz w:val="40"/>
          <w:szCs w:val="40"/>
        </w:rPr>
      </w:pPr>
      <w:r>
        <w:rPr>
          <w:sz w:val="40"/>
          <w:szCs w:val="40"/>
        </w:rPr>
        <w:t>By -:</w:t>
      </w:r>
    </w:p>
    <w:p w:rsidR="009B324B" w:rsidRDefault="009B324B" w:rsidP="009B324B">
      <w:pPr>
        <w:jc w:val="right"/>
        <w:rPr>
          <w:sz w:val="40"/>
          <w:szCs w:val="40"/>
        </w:rPr>
      </w:pPr>
      <w:r>
        <w:rPr>
          <w:sz w:val="40"/>
          <w:szCs w:val="40"/>
        </w:rPr>
        <w:t>Atinder Paul Singh</w:t>
      </w:r>
    </w:p>
    <w:p w:rsidR="009B324B" w:rsidRDefault="009B324B" w:rsidP="009B324B">
      <w:pPr>
        <w:jc w:val="right"/>
        <w:rPr>
          <w:sz w:val="40"/>
          <w:szCs w:val="40"/>
        </w:rPr>
      </w:pPr>
      <w:r>
        <w:rPr>
          <w:sz w:val="40"/>
          <w:szCs w:val="40"/>
        </w:rPr>
        <w:t>305091298</w:t>
      </w:r>
    </w:p>
    <w:p w:rsidR="009B324B" w:rsidRDefault="009B324B" w:rsidP="009B324B">
      <w:pPr>
        <w:jc w:val="right"/>
        <w:rPr>
          <w:sz w:val="40"/>
          <w:szCs w:val="40"/>
        </w:rPr>
      </w:pPr>
    </w:p>
    <w:p w:rsidR="009B324B" w:rsidRPr="009B324B" w:rsidRDefault="009B324B" w:rsidP="002D4558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B324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Title </w:t>
      </w:r>
    </w:p>
    <w:p w:rsidR="009B324B" w:rsidRDefault="009B324B" w:rsidP="002D45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of Airplane crashes and fatalities since 1908</w:t>
      </w:r>
    </w:p>
    <w:p w:rsidR="009B324B" w:rsidRDefault="009B324B" w:rsidP="002D4558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B324B">
        <w:rPr>
          <w:rFonts w:ascii="Times New Roman" w:hAnsi="Times New Roman" w:cs="Times New Roman"/>
          <w:b/>
          <w:sz w:val="24"/>
          <w:szCs w:val="24"/>
          <w:u w:val="single"/>
        </w:rPr>
        <w:t>Objective of the Study</w:t>
      </w:r>
    </w:p>
    <w:p w:rsidR="009B324B" w:rsidRPr="002D4558" w:rsidRDefault="009B324B" w:rsidP="002D4558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objective of the study or analysis here is examining the </w:t>
      </w:r>
      <w:r w:rsidR="002D4558">
        <w:rPr>
          <w:rFonts w:ascii="Times New Roman" w:hAnsi="Times New Roman" w:cs="Times New Roman"/>
          <w:sz w:val="24"/>
          <w:szCs w:val="24"/>
        </w:rPr>
        <w:t xml:space="preserve">topic chosen and do a detailed study on it with the help of Tableau 9.2 visualization software. We can show many visuals in support of the analysis and inferring many different new information. </w:t>
      </w:r>
      <w:r w:rsidR="00D6036E">
        <w:rPr>
          <w:rFonts w:ascii="Times New Roman" w:hAnsi="Times New Roman" w:cs="Times New Roman"/>
          <w:sz w:val="24"/>
          <w:szCs w:val="24"/>
        </w:rPr>
        <w:t>By this we can understand the different trends of the crashes</w:t>
      </w:r>
    </w:p>
    <w:tbl>
      <w:tblPr>
        <w:tblpPr w:leftFromText="180" w:rightFromText="180" w:vertAnchor="text" w:horzAnchor="margin" w:tblpY="610"/>
        <w:tblW w:w="7274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8"/>
        <w:gridCol w:w="4733"/>
        <w:gridCol w:w="1253"/>
      </w:tblGrid>
      <w:tr w:rsidR="00DA15A3" w:rsidRPr="00DA15A3" w:rsidTr="00D6036E">
        <w:trPr>
          <w:gridAfter w:val="1"/>
          <w:wAfter w:w="1253" w:type="dxa"/>
          <w:trHeight w:val="425"/>
          <w:tblCellSpacing w:w="0" w:type="dxa"/>
        </w:trPr>
        <w:tc>
          <w:tcPr>
            <w:tcW w:w="6021" w:type="dxa"/>
            <w:gridSpan w:val="2"/>
            <w:hideMark/>
          </w:tcPr>
          <w:p w:rsidR="00DA15A3" w:rsidRPr="00DA15A3" w:rsidRDefault="00DA15A3" w:rsidP="00DA1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topic includes the following data: -</w:t>
            </w:r>
          </w:p>
        </w:tc>
      </w:tr>
      <w:tr w:rsidR="00DA15A3" w:rsidRPr="00DA15A3" w:rsidTr="00D6036E">
        <w:trPr>
          <w:trHeight w:val="439"/>
          <w:tblCellSpacing w:w="0" w:type="dxa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5A3" w:rsidRPr="00DA15A3" w:rsidRDefault="00DA15A3" w:rsidP="00DA1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5A3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5A3" w:rsidRPr="00DA15A3" w:rsidRDefault="00DA15A3" w:rsidP="00DA1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5A3">
              <w:rPr>
                <w:rFonts w:ascii="Times New Roman" w:hAnsi="Times New Roman" w:cs="Times New Roman"/>
                <w:sz w:val="24"/>
                <w:szCs w:val="24"/>
              </w:rPr>
              <w:t xml:space="preserve"> Date of </w:t>
            </w:r>
            <w:r w:rsidRPr="00DA15A3">
              <w:rPr>
                <w:rFonts w:ascii="Times New Roman" w:hAnsi="Times New Roman" w:cs="Times New Roman"/>
                <w:sz w:val="24"/>
                <w:szCs w:val="24"/>
              </w:rPr>
              <w:t>accident, in</w:t>
            </w:r>
            <w:r w:rsidRPr="00DA15A3">
              <w:rPr>
                <w:rFonts w:ascii="Times New Roman" w:hAnsi="Times New Roman" w:cs="Times New Roman"/>
                <w:sz w:val="24"/>
                <w:szCs w:val="24"/>
              </w:rPr>
              <w:t xml:space="preserve"> the format - January 01, 2001</w:t>
            </w:r>
          </w:p>
        </w:tc>
      </w:tr>
      <w:tr w:rsidR="00DA15A3" w:rsidRPr="00DA15A3" w:rsidTr="00D6036E">
        <w:trPr>
          <w:trHeight w:val="425"/>
          <w:tblCellSpacing w:w="0" w:type="dxa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5A3" w:rsidRPr="00DA15A3" w:rsidRDefault="00DA15A3" w:rsidP="00DA1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5A3">
              <w:rPr>
                <w:rFonts w:ascii="Times New Roman" w:hAnsi="Times New Roman" w:cs="Times New Roman"/>
                <w:sz w:val="24"/>
                <w:szCs w:val="24"/>
              </w:rPr>
              <w:t>Time: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5A3" w:rsidRPr="00DA15A3" w:rsidRDefault="00DA15A3" w:rsidP="00DA1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5A3">
              <w:rPr>
                <w:rFonts w:ascii="Times New Roman" w:hAnsi="Times New Roman" w:cs="Times New Roman"/>
                <w:sz w:val="24"/>
                <w:szCs w:val="24"/>
              </w:rPr>
              <w:t xml:space="preserve"> Local time, in 24 hr. format unless otherwise specified</w:t>
            </w:r>
          </w:p>
        </w:tc>
      </w:tr>
      <w:tr w:rsidR="00DA15A3" w:rsidRPr="00DA15A3" w:rsidTr="00D6036E">
        <w:trPr>
          <w:trHeight w:val="439"/>
          <w:tblCellSpacing w:w="0" w:type="dxa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5A3" w:rsidRPr="00DA15A3" w:rsidRDefault="00DA15A3" w:rsidP="00DA1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5A3">
              <w:rPr>
                <w:rFonts w:ascii="Times New Roman" w:hAnsi="Times New Roman" w:cs="Times New Roman"/>
                <w:sz w:val="24"/>
                <w:szCs w:val="24"/>
              </w:rPr>
              <w:t>Airline/Op: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5A3" w:rsidRPr="00DA15A3" w:rsidRDefault="00DA15A3" w:rsidP="00DA1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5A3">
              <w:rPr>
                <w:rFonts w:ascii="Times New Roman" w:hAnsi="Times New Roman" w:cs="Times New Roman"/>
                <w:sz w:val="24"/>
                <w:szCs w:val="24"/>
              </w:rPr>
              <w:t xml:space="preserve"> Airline or operator of the aircraft</w:t>
            </w:r>
          </w:p>
        </w:tc>
      </w:tr>
      <w:tr w:rsidR="00DA15A3" w:rsidRPr="00DA15A3" w:rsidTr="00D6036E">
        <w:trPr>
          <w:trHeight w:val="425"/>
          <w:tblCellSpacing w:w="0" w:type="dxa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5A3" w:rsidRPr="00DA15A3" w:rsidRDefault="00DA15A3" w:rsidP="00DA1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5A3">
              <w:rPr>
                <w:rFonts w:ascii="Times New Roman" w:hAnsi="Times New Roman" w:cs="Times New Roman"/>
                <w:sz w:val="24"/>
                <w:szCs w:val="24"/>
              </w:rPr>
              <w:t>Flight #: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5A3" w:rsidRPr="00DA15A3" w:rsidRDefault="00DA15A3" w:rsidP="00DA1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5A3">
              <w:rPr>
                <w:rFonts w:ascii="Times New Roman" w:hAnsi="Times New Roman" w:cs="Times New Roman"/>
                <w:sz w:val="24"/>
                <w:szCs w:val="24"/>
              </w:rPr>
              <w:t xml:space="preserve"> Flight number assigned by the aircraft operator</w:t>
            </w:r>
          </w:p>
        </w:tc>
      </w:tr>
      <w:tr w:rsidR="00DA15A3" w:rsidRPr="00DA15A3" w:rsidTr="00D6036E">
        <w:trPr>
          <w:trHeight w:val="439"/>
          <w:tblCellSpacing w:w="0" w:type="dxa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5A3" w:rsidRPr="00DA15A3" w:rsidRDefault="00DA15A3" w:rsidP="00DA1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5A3">
              <w:rPr>
                <w:rFonts w:ascii="Times New Roman" w:hAnsi="Times New Roman" w:cs="Times New Roman"/>
                <w:sz w:val="24"/>
                <w:szCs w:val="24"/>
              </w:rPr>
              <w:t>Route: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5A3" w:rsidRPr="00DA15A3" w:rsidRDefault="00DA15A3" w:rsidP="00DA1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5A3">
              <w:rPr>
                <w:rFonts w:ascii="Times New Roman" w:hAnsi="Times New Roman" w:cs="Times New Roman"/>
                <w:sz w:val="24"/>
                <w:szCs w:val="24"/>
              </w:rPr>
              <w:t xml:space="preserve"> Complete or partial route flown prior to the accident</w:t>
            </w:r>
          </w:p>
        </w:tc>
      </w:tr>
      <w:tr w:rsidR="00DA15A3" w:rsidRPr="00DA15A3" w:rsidTr="00D6036E">
        <w:trPr>
          <w:trHeight w:val="425"/>
          <w:tblCellSpacing w:w="0" w:type="dxa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5A3" w:rsidRPr="00DA15A3" w:rsidRDefault="00DA15A3" w:rsidP="00DA1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5A3">
              <w:rPr>
                <w:rFonts w:ascii="Times New Roman" w:hAnsi="Times New Roman" w:cs="Times New Roman"/>
                <w:sz w:val="24"/>
                <w:szCs w:val="24"/>
              </w:rPr>
              <w:t>AC Type: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5A3" w:rsidRPr="00DA15A3" w:rsidRDefault="00DA15A3" w:rsidP="00DA1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5A3">
              <w:rPr>
                <w:rFonts w:ascii="Times New Roman" w:hAnsi="Times New Roman" w:cs="Times New Roman"/>
                <w:sz w:val="24"/>
                <w:szCs w:val="24"/>
              </w:rPr>
              <w:t xml:space="preserve"> Aircraft type</w:t>
            </w:r>
          </w:p>
        </w:tc>
      </w:tr>
      <w:tr w:rsidR="00DA15A3" w:rsidRPr="00DA15A3" w:rsidTr="00D6036E">
        <w:trPr>
          <w:trHeight w:val="439"/>
          <w:tblCellSpacing w:w="0" w:type="dxa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5A3" w:rsidRPr="00DA15A3" w:rsidRDefault="00DA15A3" w:rsidP="00DA1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15A3">
              <w:rPr>
                <w:rFonts w:ascii="Times New Roman" w:hAnsi="Times New Roman" w:cs="Times New Roman"/>
                <w:sz w:val="24"/>
                <w:szCs w:val="24"/>
              </w:rPr>
              <w:t>Reg</w:t>
            </w:r>
            <w:proofErr w:type="spellEnd"/>
            <w:r w:rsidRPr="00DA15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5A3" w:rsidRPr="00DA15A3" w:rsidRDefault="00DA15A3" w:rsidP="00DA1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5A3">
              <w:rPr>
                <w:rFonts w:ascii="Times New Roman" w:hAnsi="Times New Roman" w:cs="Times New Roman"/>
                <w:sz w:val="24"/>
                <w:szCs w:val="24"/>
              </w:rPr>
              <w:t xml:space="preserve"> ICAO registration of the aircraft</w:t>
            </w:r>
          </w:p>
        </w:tc>
      </w:tr>
      <w:tr w:rsidR="00DA15A3" w:rsidRPr="00DA15A3" w:rsidTr="00D6036E">
        <w:trPr>
          <w:trHeight w:val="425"/>
          <w:tblCellSpacing w:w="0" w:type="dxa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5A3" w:rsidRPr="00DA15A3" w:rsidRDefault="00DA15A3" w:rsidP="00DA1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15A3">
              <w:rPr>
                <w:rFonts w:ascii="Times New Roman" w:hAnsi="Times New Roman" w:cs="Times New Roman"/>
                <w:sz w:val="24"/>
                <w:szCs w:val="24"/>
              </w:rPr>
              <w:t>cn</w:t>
            </w:r>
            <w:proofErr w:type="spellEnd"/>
            <w:r w:rsidRPr="00DA15A3">
              <w:rPr>
                <w:rFonts w:ascii="Times New Roman" w:hAnsi="Times New Roman" w:cs="Times New Roman"/>
                <w:sz w:val="24"/>
                <w:szCs w:val="24"/>
              </w:rPr>
              <w:t xml:space="preserve"> / ln: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5A3" w:rsidRPr="00DA15A3" w:rsidRDefault="00DA15A3" w:rsidP="00DA1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5A3">
              <w:rPr>
                <w:rFonts w:ascii="Times New Roman" w:hAnsi="Times New Roman" w:cs="Times New Roman"/>
                <w:sz w:val="24"/>
                <w:szCs w:val="24"/>
              </w:rPr>
              <w:t xml:space="preserve"> Construction or serial number / Line or fuselage number</w:t>
            </w:r>
          </w:p>
        </w:tc>
      </w:tr>
      <w:tr w:rsidR="00DA15A3" w:rsidRPr="00DA15A3" w:rsidTr="00D6036E">
        <w:trPr>
          <w:trHeight w:val="439"/>
          <w:tblCellSpacing w:w="0" w:type="dxa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5A3" w:rsidRPr="00DA15A3" w:rsidRDefault="00DA15A3" w:rsidP="00DA1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5A3">
              <w:rPr>
                <w:rFonts w:ascii="Times New Roman" w:hAnsi="Times New Roman" w:cs="Times New Roman"/>
                <w:sz w:val="24"/>
                <w:szCs w:val="24"/>
              </w:rPr>
              <w:t>Aboard: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5A3" w:rsidRPr="00DA15A3" w:rsidRDefault="00DA15A3" w:rsidP="00DA1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5A3">
              <w:rPr>
                <w:rFonts w:ascii="Times New Roman" w:hAnsi="Times New Roman" w:cs="Times New Roman"/>
                <w:sz w:val="24"/>
                <w:szCs w:val="24"/>
              </w:rPr>
              <w:t xml:space="preserve"> Total aboard (passengers / crew)</w:t>
            </w:r>
          </w:p>
        </w:tc>
      </w:tr>
      <w:tr w:rsidR="00DA15A3" w:rsidRPr="00DA15A3" w:rsidTr="00D6036E">
        <w:trPr>
          <w:trHeight w:val="425"/>
          <w:tblCellSpacing w:w="0" w:type="dxa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5A3" w:rsidRPr="00DA15A3" w:rsidRDefault="00DA15A3" w:rsidP="00DA1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5A3">
              <w:rPr>
                <w:rFonts w:ascii="Times New Roman" w:hAnsi="Times New Roman" w:cs="Times New Roman"/>
                <w:sz w:val="24"/>
                <w:szCs w:val="24"/>
              </w:rPr>
              <w:t>Fatalities: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5A3" w:rsidRPr="00DA15A3" w:rsidRDefault="00DA15A3" w:rsidP="00DA1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5A3">
              <w:rPr>
                <w:rFonts w:ascii="Times New Roman" w:hAnsi="Times New Roman" w:cs="Times New Roman"/>
                <w:sz w:val="24"/>
                <w:szCs w:val="24"/>
              </w:rPr>
              <w:t xml:space="preserve"> Total fatalities aboard (passengers / crew)</w:t>
            </w:r>
          </w:p>
        </w:tc>
      </w:tr>
      <w:tr w:rsidR="00DA15A3" w:rsidRPr="00DA15A3" w:rsidTr="00D6036E">
        <w:trPr>
          <w:trHeight w:val="480"/>
          <w:tblCellSpacing w:w="0" w:type="dxa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5A3" w:rsidRPr="00DA15A3" w:rsidRDefault="00D6036E" w:rsidP="00DA1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Ground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36E" w:rsidRPr="00DA15A3" w:rsidRDefault="00D6036E" w:rsidP="00DA1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 killed on the ground</w:t>
            </w:r>
          </w:p>
        </w:tc>
      </w:tr>
      <w:tr w:rsidR="00D6036E" w:rsidRPr="00DA15A3" w:rsidTr="00D6036E">
        <w:trPr>
          <w:trHeight w:val="480"/>
          <w:tblCellSpacing w:w="0" w:type="dxa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36E" w:rsidRDefault="00D6036E" w:rsidP="00DA1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36E" w:rsidRDefault="00D6036E" w:rsidP="00DA1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Brief discussion of the accident and causes if known</w:t>
            </w:r>
          </w:p>
        </w:tc>
      </w:tr>
    </w:tbl>
    <w:p w:rsidR="002D4558" w:rsidRPr="00DA15A3" w:rsidRDefault="002D4558" w:rsidP="002D4558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15A3">
        <w:rPr>
          <w:rFonts w:ascii="Times New Roman" w:hAnsi="Times New Roman" w:cs="Times New Roman"/>
          <w:b/>
          <w:sz w:val="24"/>
          <w:szCs w:val="24"/>
          <w:u w:val="single"/>
        </w:rPr>
        <w:t>Information of Project Topic</w:t>
      </w:r>
    </w:p>
    <w:p w:rsidR="00DA15A3" w:rsidRPr="00DA15A3" w:rsidRDefault="002D4558" w:rsidP="002D45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15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15A3" w:rsidRPr="00DA15A3" w:rsidRDefault="00DA15A3" w:rsidP="002D45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A15A3" w:rsidRPr="00DA15A3" w:rsidRDefault="00DA15A3" w:rsidP="002D45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A15A3" w:rsidRPr="00DA15A3" w:rsidRDefault="00DA15A3" w:rsidP="002D45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A15A3" w:rsidRPr="00DA15A3" w:rsidRDefault="00DA15A3" w:rsidP="002D45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A15A3" w:rsidRPr="00DA15A3" w:rsidRDefault="00DA15A3" w:rsidP="002D45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A15A3" w:rsidRPr="00DA15A3" w:rsidRDefault="00DA15A3" w:rsidP="002D45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A15A3" w:rsidRPr="00DA15A3" w:rsidRDefault="00DA15A3" w:rsidP="002D45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A15A3" w:rsidRPr="00DA15A3" w:rsidRDefault="00DA15A3" w:rsidP="002D45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6036E" w:rsidRDefault="00D6036E" w:rsidP="002D45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6036E" w:rsidRDefault="00D6036E" w:rsidP="002D45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 Retrieved: </w:t>
      </w:r>
      <w:hyperlink r:id="rId7" w:history="1">
        <w:r w:rsidRPr="00523D05">
          <w:rPr>
            <w:rStyle w:val="Hyperlink"/>
            <w:rFonts w:ascii="Times New Roman" w:hAnsi="Times New Roman" w:cs="Times New Roman"/>
            <w:sz w:val="24"/>
            <w:szCs w:val="24"/>
          </w:rPr>
          <w:t>http://www.planecrashinfo.com/database.htm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4558" w:rsidRDefault="002D4558" w:rsidP="002D45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15A3">
        <w:rPr>
          <w:rFonts w:ascii="Times New Roman" w:hAnsi="Times New Roman" w:cs="Times New Roman"/>
          <w:sz w:val="24"/>
          <w:szCs w:val="24"/>
        </w:rPr>
        <w:lastRenderedPageBreak/>
        <w:t xml:space="preserve">This information was originally from an open source website. Retrieved from: </w:t>
      </w:r>
      <w:hyperlink r:id="rId8" w:history="1">
        <w:r w:rsidRPr="00DA15A3">
          <w:rPr>
            <w:rStyle w:val="Hyperlink"/>
            <w:rFonts w:ascii="Times New Roman" w:hAnsi="Times New Roman" w:cs="Times New Roman"/>
            <w:sz w:val="24"/>
            <w:szCs w:val="24"/>
          </w:rPr>
          <w:t>https://opendata.socrata.com/Government/Airplane-Crashes-and-Fatalities-Since-1908/q2te-8cvq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4558" w:rsidRDefault="00C304AD" w:rsidP="00D603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was created into a dataset by </w:t>
      </w:r>
      <w:r w:rsidR="00D6036E">
        <w:rPr>
          <w:rFonts w:ascii="Times New Roman" w:hAnsi="Times New Roman" w:cs="Times New Roman"/>
          <w:sz w:val="24"/>
          <w:szCs w:val="24"/>
        </w:rPr>
        <w:t>Airplanes</w:t>
      </w:r>
      <w:r>
        <w:rPr>
          <w:rFonts w:ascii="Times New Roman" w:hAnsi="Times New Roman" w:cs="Times New Roman"/>
          <w:sz w:val="24"/>
          <w:szCs w:val="24"/>
        </w:rPr>
        <w:t xml:space="preserve"> Crashes Since 1908 (</w:t>
      </w:r>
      <w:proofErr w:type="spellStart"/>
      <w:r>
        <w:rPr>
          <w:rFonts w:ascii="Times New Roman" w:hAnsi="Times New Roman" w:cs="Times New Roman"/>
          <w:sz w:val="24"/>
          <w:szCs w:val="24"/>
        </w:rPr>
        <w:t>Sauro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2016, </w:t>
      </w:r>
      <w:hyperlink r:id="rId9" w:history="1">
        <w:r w:rsidR="00B1686A" w:rsidRPr="009000D6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https://www.kaggle.com/saurograndi/airplane-crashes-since-1908</w:t>
        </w:r>
      </w:hyperlink>
      <w:r w:rsidR="00B168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).</w:t>
      </w:r>
      <w:r w:rsidR="00DA15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036E" w:rsidRDefault="00D6036E" w:rsidP="00D6036E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5 </w:t>
      </w:r>
      <w:r w:rsidRPr="00D6036E">
        <w:rPr>
          <w:rFonts w:ascii="Times New Roman" w:hAnsi="Times New Roman" w:cs="Times New Roman"/>
          <w:b/>
          <w:sz w:val="24"/>
          <w:szCs w:val="24"/>
          <w:u w:val="single"/>
        </w:rPr>
        <w:t>Questions on the topic</w:t>
      </w:r>
    </w:p>
    <w:p w:rsidR="00D6036E" w:rsidRDefault="00D6036E" w:rsidP="00D603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month, quarter and year how many planes have crashed?</w:t>
      </w:r>
    </w:p>
    <w:p w:rsidR="00D6036E" w:rsidRDefault="00D6036E" w:rsidP="00D603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people were aboard on the airplane and how many fatalities had occurred?</w:t>
      </w:r>
    </w:p>
    <w:p w:rsidR="00D6036E" w:rsidRDefault="00D6036E" w:rsidP="00D603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was the location of the crash?</w:t>
      </w:r>
    </w:p>
    <w:p w:rsidR="00D6036E" w:rsidRDefault="00D6036E" w:rsidP="00D603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were the operates of the crashed airplanes?</w:t>
      </w:r>
    </w:p>
    <w:p w:rsidR="00D6036E" w:rsidRPr="00D6036E" w:rsidRDefault="00D6036E" w:rsidP="00D603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types of airplanes crashed?</w:t>
      </w:r>
    </w:p>
    <w:sectPr w:rsidR="00D6036E" w:rsidRPr="00D60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885" w:rsidRDefault="00CB3885" w:rsidP="004B20AA">
      <w:pPr>
        <w:spacing w:after="0" w:line="240" w:lineRule="auto"/>
      </w:pPr>
      <w:r>
        <w:separator/>
      </w:r>
    </w:p>
  </w:endnote>
  <w:endnote w:type="continuationSeparator" w:id="0">
    <w:p w:rsidR="00CB3885" w:rsidRDefault="00CB3885" w:rsidP="004B2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885" w:rsidRDefault="00CB3885" w:rsidP="004B20AA">
      <w:pPr>
        <w:spacing w:after="0" w:line="240" w:lineRule="auto"/>
      </w:pPr>
      <w:r>
        <w:separator/>
      </w:r>
    </w:p>
  </w:footnote>
  <w:footnote w:type="continuationSeparator" w:id="0">
    <w:p w:rsidR="00CB3885" w:rsidRDefault="00CB3885" w:rsidP="004B20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C4D63"/>
    <w:multiLevelType w:val="hybridMultilevel"/>
    <w:tmpl w:val="4E06C2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4B"/>
    <w:rsid w:val="001A159D"/>
    <w:rsid w:val="001E1E40"/>
    <w:rsid w:val="00261C4A"/>
    <w:rsid w:val="002D4558"/>
    <w:rsid w:val="00354769"/>
    <w:rsid w:val="004B20AA"/>
    <w:rsid w:val="009B324B"/>
    <w:rsid w:val="00B1686A"/>
    <w:rsid w:val="00C304AD"/>
    <w:rsid w:val="00C9735C"/>
    <w:rsid w:val="00CB3885"/>
    <w:rsid w:val="00CC4F45"/>
    <w:rsid w:val="00D6036E"/>
    <w:rsid w:val="00DA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782FF"/>
  <w15:chartTrackingRefBased/>
  <w15:docId w15:val="{2C5D1B02-8AE8-4015-A8DD-7D6C393CA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73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735C"/>
    <w:rPr>
      <w:rFonts w:ascii="Times New Roman" w:eastAsia="Times New Roman" w:hAnsi="Times New Roman" w:cs="Times New Roman"/>
      <w:b/>
      <w:bCs/>
      <w:sz w:val="28"/>
      <w:szCs w:val="36"/>
    </w:rPr>
  </w:style>
  <w:style w:type="character" w:styleId="Hyperlink">
    <w:name w:val="Hyperlink"/>
    <w:basedOn w:val="DefaultParagraphFont"/>
    <w:uiPriority w:val="99"/>
    <w:unhideWhenUsed/>
    <w:rsid w:val="002D4558"/>
    <w:rPr>
      <w:color w:val="0563C1" w:themeColor="hyperlink"/>
      <w:u w:val="single"/>
    </w:rPr>
  </w:style>
  <w:style w:type="character" w:customStyle="1" w:styleId="style10">
    <w:name w:val="style10"/>
    <w:basedOn w:val="DefaultParagraphFont"/>
    <w:rsid w:val="00DA15A3"/>
  </w:style>
  <w:style w:type="character" w:styleId="Strong">
    <w:name w:val="Strong"/>
    <w:basedOn w:val="DefaultParagraphFont"/>
    <w:uiPriority w:val="22"/>
    <w:qFormat/>
    <w:rsid w:val="00DA15A3"/>
    <w:rPr>
      <w:b/>
      <w:bCs/>
    </w:rPr>
  </w:style>
  <w:style w:type="paragraph" w:styleId="ListParagraph">
    <w:name w:val="List Paragraph"/>
    <w:basedOn w:val="Normal"/>
    <w:uiPriority w:val="34"/>
    <w:qFormat/>
    <w:rsid w:val="00D603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2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0AA"/>
  </w:style>
  <w:style w:type="paragraph" w:styleId="Footer">
    <w:name w:val="footer"/>
    <w:basedOn w:val="Normal"/>
    <w:link w:val="FooterChar"/>
    <w:uiPriority w:val="99"/>
    <w:unhideWhenUsed/>
    <w:rsid w:val="004B2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4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data.socrata.com/Government/Airplane-Crashes-and-Fatalities-Since-1908/q2te-8cvq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lanecrashinfo.com/databas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saurograndi/airplane-crashes-since-19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Atinder Paul Singh</dc:creator>
  <cp:keywords/>
  <dc:description/>
  <cp:lastModifiedBy>Atinder Paul Singh</cp:lastModifiedBy>
  <cp:revision>2</cp:revision>
  <dcterms:created xsi:type="dcterms:W3CDTF">2016-09-15T05:07:00Z</dcterms:created>
  <dcterms:modified xsi:type="dcterms:W3CDTF">2016-09-15T06:50:00Z</dcterms:modified>
</cp:coreProperties>
</file>