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2E5" w:rsidRPr="00F96893" w:rsidRDefault="00F46E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Assignment 1: </w:t>
      </w:r>
      <w:r w:rsidR="00F968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Some </w:t>
      </w:r>
      <w:r w:rsidR="00F96893" w:rsidRPr="00F96893">
        <w:rPr>
          <w:rFonts w:ascii="Times New Roman" w:hAnsi="Times New Roman" w:cs="Times New Roman"/>
          <w:b/>
          <w:sz w:val="24"/>
          <w:szCs w:val="24"/>
          <w:lang w:val="en-US"/>
        </w:rPr>
        <w:t>Terminology of Network:</w:t>
      </w:r>
    </w:p>
    <w:p w:rsidR="00087CFC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IP Address (Internet Protocol Address):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unique address assigned to each device connected to a network that uses the Internet Protocol for communication. IPv4 and IPv6 are two versions of IP addresses.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MAC Address (Media Access Control Address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>): A hardware address that uniquely identifies each device on a network. It's embedded in the network interface card (NIC) of the device.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Router: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device that forwards data packets between computer networks, directing the data along the most efficient routes.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Switch: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device that connects devices on a local area network (LAN) and uses MAC addresses to forward data to the correct destination.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Gateway: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network point that acts as an entrance to another network, often used to connect different networks or systems.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Subnet: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subdivision of an IP network that helps organize and improve network </w:t>
      </w:r>
      <w:r w:rsidR="002848DD"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performance and security. Subnetting 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>involves dividing a larger network into smaller, more manageable pieces.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DNS (Domain Name System):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system that translates human-friendly domain names (like www.example.com) into IP addresses that computers use to identify each other on the network.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DHCP (Dynamic Host Configuration Protocol):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protocol used to assign IP addresses automatically to devices on a network, simplifying the management of IP addresses.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Firewall: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network security device or software that monitors and controls incoming and outgoing network traffic based on predetermined security rules.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VPN (Virtual Private Network):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service that encrypts your internet connection and hides your online identity, providing secure and private access to the internet.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LAN (Local Area Network):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network that connects devices in a limited area, such as a home, office, or building.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WAN (Wide Area Network):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telecommunications network that extends over a large geographic area, often composed of multiple LANs.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Bandwidth: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The maximum rate of data transfer across a given path. It's typically measured in bits per second (bps).Latency: The time it takes for a data packet to travel from its source to its destination. Lower latency means faster communication.</w:t>
      </w:r>
    </w:p>
    <w:p w:rsid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NAT (Network Address Translation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>): A method used by routers to translate private (local) addresses to public addresses before packets are forwarded to another network, often the internet.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Topology: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The arrangement of different elements (links, nodes, etc.) in a computer network. Common topologies include star, ring, mesh, and bus.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848DD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Packet: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unit of data transmitted over a network. It contains both the data being sent and the control information needed to deliver it.</w:t>
      </w:r>
    </w:p>
    <w:p w:rsidR="002848DD" w:rsidRPr="002848DD" w:rsidRDefault="002848DD" w:rsidP="002848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96893" w:rsidRPr="002848DD" w:rsidRDefault="00087CFC" w:rsidP="002848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48DD">
        <w:rPr>
          <w:rFonts w:ascii="Times New Roman" w:hAnsi="Times New Roman" w:cs="Times New Roman"/>
          <w:b/>
          <w:sz w:val="24"/>
          <w:szCs w:val="24"/>
          <w:lang w:val="en-US"/>
        </w:rPr>
        <w:t>Protocol:</w:t>
      </w:r>
      <w:r w:rsidRPr="002848DD">
        <w:rPr>
          <w:rFonts w:ascii="Times New Roman" w:hAnsi="Times New Roman" w:cs="Times New Roman"/>
          <w:sz w:val="24"/>
          <w:szCs w:val="24"/>
          <w:lang w:val="en-US"/>
        </w:rPr>
        <w:t xml:space="preserve"> A set of rules governing the exchange or transmission of data between devices. Examples include TCP/IP, HTTP, and FTP.</w:t>
      </w:r>
    </w:p>
    <w:p w:rsidR="00BF4B76" w:rsidRPr="00BF4B76" w:rsidRDefault="00BF4B76" w:rsidP="00BF4B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F4B76" w:rsidRDefault="00087CFC" w:rsidP="00087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Assignment 2: Draw your Home N</w:t>
      </w:r>
      <w:r w:rsidR="00BF4B76" w:rsidRPr="00087CFC">
        <w:rPr>
          <w:rFonts w:ascii="Times New Roman" w:hAnsi="Times New Roman" w:cs="Times New Roman"/>
          <w:b/>
          <w:sz w:val="24"/>
          <w:szCs w:val="24"/>
          <w:lang w:val="en-US"/>
        </w:rPr>
        <w:t>etwork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Topology and explain how you are accessing the RPS Lab environment.</w:t>
      </w:r>
    </w:p>
    <w:p w:rsidR="00B938E7" w:rsidRDefault="00B938E7" w:rsidP="00087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5D08" w:rsidRDefault="00065D08" w:rsidP="00087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38E7" w:rsidRDefault="00B938E7" w:rsidP="00087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282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s clou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08" w:rsidRPr="00065D08" w:rsidRDefault="00065D08" w:rsidP="00065D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FLOW:</w:t>
      </w:r>
    </w:p>
    <w:p w:rsid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5D08">
        <w:rPr>
          <w:rFonts w:ascii="Times New Roman" w:hAnsi="Times New Roman" w:cs="Times New Roman"/>
          <w:sz w:val="24"/>
          <w:szCs w:val="24"/>
          <w:lang w:val="en-US"/>
        </w:rPr>
        <w:t>Laptop -&gt; Home Router -&gt; ISP -&gt; Internet -&gt; VPN Server (Corporat</w:t>
      </w:r>
      <w:r>
        <w:rPr>
          <w:rFonts w:ascii="Times New Roman" w:hAnsi="Times New Roman" w:cs="Times New Roman"/>
          <w:sz w:val="24"/>
          <w:szCs w:val="24"/>
          <w:lang w:val="en-US"/>
        </w:rPr>
        <w:t>e/Cloud) -&gt; RPS Lab Environment</w:t>
      </w:r>
    </w:p>
    <w:p w:rsidR="00065D08" w:rsidRP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D08" w:rsidRPr="00065D08" w:rsidRDefault="00065D08" w:rsidP="00065D0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PROCESS:</w:t>
      </w: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Connect to the Internet: Ensure your home device is connected to your home network (either via Wi-Fi or Ethernet).</w:t>
      </w:r>
    </w:p>
    <w:p w:rsidR="00065D08" w:rsidRP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Launch VPN Client: Open your VPN client application on your home device and connect to the VPN server using your credentials.</w:t>
      </w:r>
    </w:p>
    <w:p w:rsidR="00065D08" w:rsidRP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Authenticate: Enter any required authentication details (username, password, multi-factor authentication).</w:t>
      </w:r>
    </w:p>
    <w:p w:rsidR="00065D08" w:rsidRP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Establish VPN Tunnel: Once authenticated a secure VPN tunnel is established between your home device and the VPN server.</w:t>
      </w:r>
    </w:p>
    <w:p w:rsidR="00065D08" w:rsidRP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Access RPS Lab: Use a remote desktop client (e.g., Microsoft Remote Desktop) or an SSH client (e.g., PUTTY) to connect to the servers in the RPS lab environment.</w:t>
      </w:r>
    </w:p>
    <w:p w:rsidR="00065D08" w:rsidRDefault="00065D08" w:rsidP="00065D0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For RDP: Enter the IP address or hostname of the Windows server in the RPS lab.</w:t>
      </w:r>
    </w:p>
    <w:p w:rsidR="00065D08" w:rsidRPr="00F269B1" w:rsidRDefault="00065D08" w:rsidP="00F269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269B1">
        <w:rPr>
          <w:rFonts w:ascii="Times New Roman" w:hAnsi="Times New Roman" w:cs="Times New Roman"/>
          <w:sz w:val="24"/>
          <w:szCs w:val="24"/>
          <w:lang w:val="en-US"/>
        </w:rPr>
        <w:t>For SSH: Enter the IP address or hostname of the Unix/Linux server and provide your SSH credentials.</w:t>
      </w:r>
    </w:p>
    <w:p w:rsidR="00087CFC" w:rsidRDefault="00087CFC" w:rsidP="00087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7CFC" w:rsidRPr="00087CFC" w:rsidRDefault="00087CFC" w:rsidP="00087CF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4B76" w:rsidRPr="00BF4B76" w:rsidRDefault="00BF4B76" w:rsidP="00BF4B76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F4B76" w:rsidRPr="00BF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59A"/>
    <w:multiLevelType w:val="hybridMultilevel"/>
    <w:tmpl w:val="86AE2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A13CF"/>
    <w:multiLevelType w:val="hybridMultilevel"/>
    <w:tmpl w:val="3A183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C09B3"/>
    <w:multiLevelType w:val="hybridMultilevel"/>
    <w:tmpl w:val="7FAEB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93"/>
    <w:rsid w:val="00065D08"/>
    <w:rsid w:val="00087CFC"/>
    <w:rsid w:val="001A1751"/>
    <w:rsid w:val="00264369"/>
    <w:rsid w:val="002848DD"/>
    <w:rsid w:val="005B570A"/>
    <w:rsid w:val="006B4160"/>
    <w:rsid w:val="007E09E8"/>
    <w:rsid w:val="009120A9"/>
    <w:rsid w:val="00B12373"/>
    <w:rsid w:val="00B938E7"/>
    <w:rsid w:val="00BC02FA"/>
    <w:rsid w:val="00BF4B76"/>
    <w:rsid w:val="00CE36E1"/>
    <w:rsid w:val="00F269B1"/>
    <w:rsid w:val="00F46E65"/>
    <w:rsid w:val="00F9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E6A6"/>
  <w15:chartTrackingRefBased/>
  <w15:docId w15:val="{103322C1-9362-4C73-90DC-3B23188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4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6B863-63E0-43E8-9F1F-4233C3E8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2024-06-16T16:20:00Z</dcterms:created>
  <dcterms:modified xsi:type="dcterms:W3CDTF">2024-06-22T04:58:00Z</dcterms:modified>
</cp:coreProperties>
</file>