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#Slide # 7, #Slide # 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help.start()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?mean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help(mean) # same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?`if`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?iris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example(paste)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 demo function gives longer demonstrations of how to use a function.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demo(plotmath)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demo(graphics)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#Finding a function that you don't know the name of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??regression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help.search("regression")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#Searches several sites directly from 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RSiteSearch("matrix")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#Slide # 12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#factor example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factor(c("single", "married", "married", "single"));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#Slide # 13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#Another example of Factor: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c(1,2,2,3,1,2,3,3,1,2,3,3,1)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fdata = factor(data)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fdata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nominal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rdata = factor(data,labels=c("I","II","III"))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ordinal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rdata = factor(data, ordered=T, labels=c("I","II","III"))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rdata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 convert the default factor fdata to roman numerals, we use the assignment form of the levels function: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levels(fdata) = c('I','II','III')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fdata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#String – Any value written inside a single quote or double quotes is referred to as String.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example,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"This is a valid proper ‘ string"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#Slide # 15 Variables in 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Assignment using equal operator.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var.1 = c(0,1,2,3)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Assignment using leftward operator.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var.2 &lt;- c("learn","R")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Assignment using rightward operator.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c(TRUE,1) -&gt; var.3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print(var.1)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("var.1 is ", var.1 ,"\n")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("var.2 is ", var.2 ,"\n")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("var.3 is ", var.3 ,"\n")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#Slide # 17 Scalars - Number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&lt;- 2.5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class(x)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class(y)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class(x+y)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#Slide # 18 Scalars - Logical value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&lt;- x &gt; y      # Is x larger than y?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&lt;- x &lt; y      # Is x smaller than y?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class(m)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class(NA)       # NA is another logical value: 'Not Available'/Missing Values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&amp; n           # AND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| n           # OR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              # Negation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#Slide # 19 Scalars - Character(string)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&lt;- "1"; b &lt;- "2.5"       # Are they different from x and y we used earlier?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a;b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a+b                        # a+b=3.5? #Error in a + b : non-numeric argument to binary operator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class(a)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class(as.numeric(a))       # but you can coerce this character into a number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class(as.character(x))     # vice resa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#Slide # 20 Vectors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 vector is a sequence of data elements of the same basic type.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&lt;- c(1,2,5.3,6,-2,4)                             # Numeric vector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&lt;- c("one","two","three","four","five","six")    # Character vector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&lt;- c(TRUE,TRUE,FALSE,TRUE,FALSE,TRUE)            # Logical vector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o;p;q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#Slide # 21 Vectors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o[q]                                     # Logical vector can be used to extract vector components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names(o) &lt;- p                            # Give each component a name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o["three"]                               # Extract your components by "calling" their names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#Slide # 22 Matrices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 matrix is a collection of data elements arranged in a two-dimensional rectangular layout.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#Same as vector, the components in a matrix must be of the same basic type.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 following is an example of a matrix with 4 rows and 3 columns.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&lt;- matrix(1:12,nrow=4,ncol=3,byrow = FALSE)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#Slide # 23 Matrices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#Similar to vectors, matrices also use [] to reference elements.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t[2,3]                    # component at 2nd row and 3rd column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t[,3]                     # 3rd column of matrix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t[4,]                     # 4th row of matrix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t[2:4,1:3]                # rows 2,3,4 of columns 1,2,3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#Slide # 24 Data Frames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 data frame is more general than a matrix, in that different columns can have different basic data types.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&lt;- c(1,2,3,4)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&lt;- c("red", "white", "red", NA)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&lt;- c(TRUE,TRUE,TRUE,FALSE)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mydata &lt;- data.frame(d,e,f)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names(mydata) &lt;- c("ID","Color","Passed")      # variable names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mydata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#Slide # 25 Data Frames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#Extracting components from data frames is somehow similar to what we did for matrices, but after assigning names to each column (variable), it becomes more flexible.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mydata$ID                       # try mydata["ID"] or mydata[1]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mydata$ID[3]                    # try mydata[3,"ID"] or mydata[3,1]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mydata[1:2,]                    # first two records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#Slide # 26 List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 list is a generic vector containing other objects.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#There is no restriction on data types or length of the components.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list with a vector, a matrix, a data frame defined earlier and a scalar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p=c("one", "two", "three", "four", "five", "six")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&lt;- list(vec=p, mat=t, fra=mydata, count=3)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#Slide # 27 List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extract components from list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l$vec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l$mat[2,3]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l$fra$Color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