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Order data frame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mtcars[order(mtcars[,"cyl"]),c("cyl", "mpg")]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&lt;- c("Hello","while loop")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&lt;- 2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(cnt &lt; 7)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print(v)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cnt = cnt + 1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&lt;- 30L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if(is.integer(x))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print("X is an Integer")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c("what","is","truth")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if("Truth" %in% x)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print("Truth is found")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print("Truth is not found")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&lt;- LETTERS[1:4]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in v)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print(i)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+ 5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15 - 5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* 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/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16 %/%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^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15 %%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17 %%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plot(mtcars$cyl, mtcars$mpg)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plot(as.factor(mtcars$cyl), mtcars$mpg)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boxplot(mtcars$mpg)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boxplot(mtcars$mpg[mtcars$cyl==8])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hist(mtcars$mpg)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hist(mtcars$mpg, breaks = 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70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pie(table(mtcars$cyl), col=grey.colors(3), main="Number of Cylinders in the 1974 Motor Trend Dataset")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71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pie(table(mtcars$cyl), col=c("seagreen", "seagreen1", "seagreen3"), main="Number of Cylinders in the 1974 Motor Trend Dataset", labels=c("","","") )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legend("right",legend=levels(as.factor(mtcars$cyl)), fill=c("seagreen", "seagreen1", "seagreen2"), title="Cylinders", box.lty=0)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 = pressure$temperature, y = pressure$pressure, type = "l")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# 73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 = mtcars$wt, y = mtcars$mpg)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