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CFBFF4" wp14:paraId="061B6434" wp14:textId="1F59C8E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3CFBFF4" w:rsidR="0E094B62">
        <w:rPr>
          <w:rStyle w:val="Heading1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Project: </w:t>
      </w:r>
      <w:r w:rsidRPr="03CFBFF4" w:rsidR="0E094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03CFBFF4" w:rsidR="0E094B62">
        <w:rPr>
          <w:rStyle w:val="Heading1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Port Scan</w:t>
      </w:r>
      <w:r w:rsidRPr="03CFBFF4" w:rsidR="0E094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03CFBFF4" w:rsidR="0E094B62">
        <w:rPr>
          <w:rStyle w:val="Heading1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on All Listed IPs</w:t>
      </w:r>
    </w:p>
    <w:p xmlns:wp14="http://schemas.microsoft.com/office/word/2010/wordml" w:rsidP="03CFBFF4" wp14:paraId="572FFD22" wp14:textId="3E31418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03CFBFF4" w:rsidR="0E094B62">
        <w:rPr>
          <w:rStyle w:val="Heading2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Task Reference: DEV-357</w:t>
      </w:r>
      <w:r>
        <w:br/>
      </w:r>
      <w:r>
        <w:br/>
      </w:r>
      <w:r w:rsidRPr="03CFBFF4" w:rsidR="0E094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Category:</w:t>
      </w:r>
      <w:r w:rsidRPr="03CFBFF4" w:rsidR="0E094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CFBFF4" w:rsidR="0E094B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Network Discovery &amp; Service Mapping</w:t>
      </w:r>
    </w:p>
    <w:p xmlns:wp14="http://schemas.microsoft.com/office/word/2010/wordml" w:rsidP="03CFBFF4" wp14:paraId="63282B8E" wp14:textId="06E590E3">
      <w:pPr>
        <w:spacing w:before="22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3CFBFF4" w:rsidR="0E094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Assessment Scope:</w:t>
      </w:r>
      <w:r w:rsidRPr="03CFBFF4" w:rsidR="0E094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15 Authorized IP Addresses</w:t>
      </w:r>
      <w:r w:rsidRPr="03CFBFF4" w:rsidR="0E094B62">
        <w:rPr>
          <w:noProof w:val="0"/>
          <w:lang w:val="en-US"/>
        </w:rPr>
        <w:t xml:space="preserve"> </w:t>
      </w:r>
      <w:r w:rsidRPr="03CFBFF4" w:rsidR="0E094B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Consolidated Host-Level Results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810"/>
        <w:gridCol w:w="735"/>
        <w:gridCol w:w="1230"/>
        <w:gridCol w:w="3420"/>
        <w:gridCol w:w="1395"/>
      </w:tblGrid>
      <w:tr w:rsidR="03CFBFF4" w:rsidTr="03CFBFF4" w14:paraId="6059914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4CA5A52" w14:textId="7D422C8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Target IP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585C7D5" w14:textId="27B9A8A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Port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53CB40A" w14:textId="267170B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Protocol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FC7F523" w14:textId="4947604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Detected Service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1E5FEA8" w14:textId="141E9C1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Service / Exposure Details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7AF4EDF" w14:textId="7811B5E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Risk</w:t>
            </w:r>
          </w:p>
        </w:tc>
      </w:tr>
      <w:tr w:rsidR="03CFBFF4" w:rsidTr="03CFBFF4" w14:paraId="4D74BC6C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26781F" w14:textId="74A343E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64.23.130.208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AEED5DD" w14:textId="6D7BE70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950FF37" w14:textId="620AF11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56D9F62" w14:textId="1ED6337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4BE2684" w14:textId="1FFD29D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D0C0C10" w14:textId="4C03A05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4BCAB460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92E1CB4" w14:textId="0734774B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9CC8A54" w14:textId="0569506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54321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8BD1A6C" w14:textId="4CD557E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992A93D" w14:textId="2F4C05F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MariaDB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0018251" w14:textId="4B32F9A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 service exposed through a non-standard port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0244397" w14:textId="3F9C59A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Medium-High</w:t>
            </w:r>
          </w:p>
        </w:tc>
      </w:tr>
      <w:tr w:rsidR="03CFBFF4" w:rsidTr="03CFBFF4" w14:paraId="7055CF0C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AF8ADE0" w14:textId="4074AA9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157.230.47.60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E930AAB" w14:textId="38F792E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1B9517A" w14:textId="741062D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FE63DF8" w14:textId="0AA2A9E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045910A" w14:textId="4741C13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0E68B2F" w14:textId="5630270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54BD110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0F6B370" w14:textId="5859FC87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9923FC4" w14:textId="0ED70F6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320266A" w14:textId="26E1158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0B71366" w14:textId="33C11D6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DNS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E1401F3" w14:textId="00B7B5B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DNS-related service exposed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409D1AF" w14:textId="1101F9A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6E70A3F9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D4DB6CF" w14:textId="4576F32E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F827689" w14:textId="1EF40E1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4646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BFDDA6E" w14:textId="7E93365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2816E45" w14:textId="47B2314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 / Application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60C7A87" w14:textId="360925E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Application-facing HTTP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9DF0F29" w14:textId="0502DB1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2FFDF8AB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C05D8C6" w14:textId="7F9D527B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97A3F81" w14:textId="35F3F77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8301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A0DF156" w14:textId="257C117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4573131" w14:textId="0391E22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B7FD7D2" w14:textId="72BDA11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 cluster communication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DD2CA1C" w14:textId="411A671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450E6048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8A72349" w14:textId="7E5D6047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7A3E909" w14:textId="79421E2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8500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847D7CF" w14:textId="458C7A5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76F2BFC" w14:textId="48F2CE9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 HTTP API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5880158" w14:textId="602EF37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Management/API interface exposed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5E4ADF3" w14:textId="46852C3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Medium-High</w:t>
            </w:r>
          </w:p>
        </w:tc>
      </w:tr>
      <w:tr w:rsidR="03CFBFF4" w:rsidTr="03CFBFF4" w14:paraId="3E6DE7FB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FA0431B" w14:textId="30D1A197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3738CE1" w14:textId="6C6EE25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8502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F263E03" w14:textId="77C2D21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482E3E7" w14:textId="41ED2CD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195114E" w14:textId="64C9DD6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Consul-related HTTP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B2B89AA" w14:textId="1103863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5D1BF6D4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9E3D015" w14:textId="7D57B17B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BCF2C1" w14:textId="2EB0F7A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8503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1EC2BBE" w14:textId="67C6EA8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83C5F42" w14:textId="1576FDE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4C8FFE3" w14:textId="0047D8B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Consul-related service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3E4E904" w14:textId="6FEA83E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1CE8D224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198FD2" w14:textId="7C2A460B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0F54000" w14:textId="3961771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8600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61DDD94" w14:textId="0FE7EAA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D37E24C" w14:textId="4EFE29B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Consul DNS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2D2340B" w14:textId="1FBE49B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Service-discovery DNS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4A0A65F" w14:textId="6B4D829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4A9E03F8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604A5B8" w14:textId="5181C984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7E11900" w14:textId="7227044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9000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7292D94" w14:textId="3773EB4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52CF8A9" w14:textId="7C67BAD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E3AB476" w14:textId="7439E56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Application/storage-related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A48B499" w14:textId="407074B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7F212D6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CD77AED" w14:textId="2A3B5ECA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0470BD5" w14:textId="00D446C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9001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DF6F04C" w14:textId="2005A36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149CEEC" w14:textId="075C534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5FD79B6" w14:textId="1F2CC3E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 or management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AF181F0" w14:textId="616B2D7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40413ED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D758B25" w14:textId="500A2A7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159.223.62.168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57EBC22" w14:textId="1930FF4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9138CC1" w14:textId="1C11814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C367DCC" w14:textId="6C507F6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A15B47B" w14:textId="1E9127F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915F379" w14:textId="4305CA7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E0C71DF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9527CD0" w14:textId="2F317C2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139.59.245.244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F92648D" w14:textId="52F19C6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23DACEB" w14:textId="134109C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67EB348" w14:textId="4437A50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5269604" w14:textId="42E2DFF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7E7850C" w14:textId="58D4F4F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42FB273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5100DC4" w14:textId="30D41AA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143.198.94.161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2284080" w14:textId="596F263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AB2F095" w14:textId="18A3EBC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F2ED516" w14:textId="2ED0F80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8DA4B0F" w14:textId="7267023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1CAE639" w14:textId="2831DB7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43884C0F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7BF2619" w14:textId="135AB6C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188.166.250.175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1996D06" w14:textId="1BE5055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8C9A804" w14:textId="4CD1216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9C4B778" w14:textId="3D8863C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DF835DD" w14:textId="76DAC65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BD373B0" w14:textId="49183B8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5D495373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CDE8ED3" w14:textId="13A5559F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7C0EDE4" w14:textId="76DB083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361D1E9" w14:textId="5798CF4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24BB914" w14:textId="1C88D71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DNS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A53BD32" w14:textId="04B3A9F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DNS service exposed to the network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FABA013" w14:textId="67663F6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0D9E4BAD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C9ACF42" w14:textId="7AA08DD4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C46E1BE" w14:textId="441FC2F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1D3ADDD" w14:textId="44AA872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C54223E" w14:textId="223CD50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E20520C" w14:textId="1DAC4FF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Unencrypted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8ADD71B" w14:textId="49FC280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799B491E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C002951" w14:textId="334EC283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CF369DD" w14:textId="0D41436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443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724EDA5" w14:textId="596B190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32A0F39" w14:textId="747DA88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B97040E" w14:textId="392EE86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459D6A9" w14:textId="78796C0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683D04D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48A180F" w14:textId="1AC8EAEE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EC17766" w14:textId="4E6C0EB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7212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DFAE2E6" w14:textId="1FF7522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4E760B8" w14:textId="3626F18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PostgreSQL / Application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C813DDD" w14:textId="0B499C0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 or database-related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7CA43BA" w14:textId="6577AA3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7EB515D7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4DC6326" w14:textId="403B67EE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F422C41" w14:textId="31C98EF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7213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18C7559" w14:textId="487113F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D1C546F" w14:textId="104C3BC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PostgreSQL / Application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8007C6A" w14:textId="1A78FCE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 or database-related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B226443" w14:textId="01B41D8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6113F17B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F43E682" w14:textId="4DE7B600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5CC65BA" w14:textId="5431186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9111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93AF770" w14:textId="2346A67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82DAC90" w14:textId="6971D39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E2279DD" w14:textId="5A8EE6D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Redis database exposed externally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E005CE7" w14:textId="790E021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 – Database Exposure</w:t>
            </w:r>
          </w:p>
        </w:tc>
      </w:tr>
      <w:tr w:rsidR="03CFBFF4" w:rsidTr="03CFBFF4" w14:paraId="76915AE5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BD04573" w14:textId="43EF9C84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FA6F6E9" w14:textId="7393371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9112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3BC8E63" w14:textId="707E9E8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9FDF137" w14:textId="0809CF8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5F1C489" w14:textId="2560B66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Application/monitoring-related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E91AC49" w14:textId="468F626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5BB2A653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4B4E7CB" w14:textId="35EE9AF5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DEF35BE" w14:textId="354C817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9180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2AEC2A8" w14:textId="1635C0E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8130FBF" w14:textId="6334C74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04341B" w14:textId="0BA547D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Application/database-related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917F35C" w14:textId="2F8868A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19E1CBD6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3337FC9" w14:textId="23CB748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139.59.117.80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581DA47" w14:textId="635BF5F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15A0B6A" w14:textId="6F7D280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F37885D" w14:textId="6BCC44E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57E4533" w14:textId="6553950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E290A99" w14:textId="20B1B94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305DEF7F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A5C9B79" w14:textId="35B7FD0B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E2206E9" w14:textId="6C219F7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F7BAC73" w14:textId="06000A9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E865D09" w14:textId="0D49988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DNS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D5C01E8" w14:textId="2F734FA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DNS service exposed to the network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66B01CA" w14:textId="7484178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0B8D3923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9C3D855" w14:textId="0C3A7675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C2342A9" w14:textId="30AAC64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3CB4EA2" w14:textId="098BA71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D56C3F9" w14:textId="3FC6918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68B927F" w14:textId="26F6842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Unencrypted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F333F4D" w14:textId="3E51A16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1DE39962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01D10F1" w14:textId="227875BA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D1AAA61" w14:textId="3608F91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443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28CFE71" w14:textId="7058DF3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0FD6C7E" w14:textId="54C403C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7827704" w14:textId="752D64C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A5B8AAA" w14:textId="12EDE59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41859DC2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3967D74" w14:textId="555169AE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3F582E5" w14:textId="5B0C642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7212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8045ECA" w14:textId="301F77F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9538FC2" w14:textId="38E4107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PostgreSQL / Application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1C70BB5" w14:textId="6185F45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 or database-related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A6FDC5F" w14:textId="782CC71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7456C820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1B7694E" w14:textId="060FFF06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3E381F3" w14:textId="41A15A3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7213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80D5706" w14:textId="4AE307B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861F37D" w14:textId="6CFAEEF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PostgreSQL / Application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0B713A1" w14:textId="2E4E58F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 or database-related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E061221" w14:textId="385B8A9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19A1C19D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C4CDD24" w14:textId="08DF713B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164BEC8" w14:textId="6EC5CBA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9111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1619EE1" w14:textId="0902C20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167A443" w14:textId="7A50F46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30D862E" w14:textId="32B3ED8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Redis database exposed externally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620DF9E" w14:textId="609B54C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High – Database Exposure</w:t>
            </w:r>
          </w:p>
        </w:tc>
      </w:tr>
      <w:tr w:rsidR="03CFBFF4" w:rsidTr="03CFBFF4" w14:paraId="3546D9DF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A08C84D" w14:textId="190645B6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6E312C7" w14:textId="7E768E1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9112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FBB9F2A" w14:textId="37C6E87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4612371" w14:textId="57EFAD0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D8C5447" w14:textId="4C518D7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Application/monitoring-related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85E55B0" w14:textId="7B05C4E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663C431D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C2956F9" w14:textId="69A6BAE2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F5796A6" w14:textId="179CCC2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9180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513E23C" w14:textId="275C46A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F638AAC" w14:textId="199EA35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A3253F1" w14:textId="2EFAF44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Application/database-related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1981E5B" w14:textId="565FEFB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</w:tr>
      <w:tr w:rsidR="03CFBFF4" w:rsidTr="03CFBFF4" w14:paraId="20C69365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4E07230" w14:textId="34BEBF1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134.209.107.38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9D55C34" w14:textId="0EAF6A93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E0CA96F" w14:textId="4E1CD87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13743BA" w14:textId="6E1613D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1AC83E2" w14:textId="0D8BF7E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54C5E88" w14:textId="2781815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4946E59A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EBFD85B" w14:textId="2A88D02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146.190.97.129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B9A5434" w14:textId="1ADB303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AC70704" w14:textId="7F45B67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0C6EEC3" w14:textId="39D6DE0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9F5CEC2" w14:textId="45FC003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22B61FB" w14:textId="36EAB49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B003C1E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B42030" w14:textId="1AADB3D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128.199.134.178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6538D18" w14:textId="2AE9A59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E860150" w14:textId="39E6B5A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D209934" w14:textId="4DACEE6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8C58D85" w14:textId="3464B56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EFF8310" w14:textId="4B89A8F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E748D1D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94074E8" w14:textId="1095F28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167.172.66.204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81FF732" w14:textId="04FCC84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35074E3" w14:textId="5074DC4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02571A" w14:textId="02DA649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5354F43" w14:textId="2B8C140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E86032A" w14:textId="6881631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13CAD23F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0700349" w14:textId="0FD9AE0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139.59.113.219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0EEBB0A" w14:textId="6CC274B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57F76C0" w14:textId="222CDAE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E5DB15D" w14:textId="015EDFE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272F095" w14:textId="294A676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A8D3CEC" w14:textId="625C863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F8D7910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562C4FD" w14:textId="74660D9C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045D3B8" w14:textId="50545D1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F0265E" w14:textId="1DB1379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1634BF4" w14:textId="04AF2E9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199B317" w14:textId="3C9A85B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Unencrypted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9D211F5" w14:textId="6984275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5C8EFCC9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F468332" w14:textId="42B6A468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1C19FE0" w14:textId="392DAE3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443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1998B4F" w14:textId="6DF75C0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F96F51C" w14:textId="3397288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0DBD94D" w14:textId="530B59CC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CAEC6BA" w14:textId="73C7B1F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45063014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3F21EF8" w14:textId="050C94A8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986B6FC" w14:textId="57434B0E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8443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52F4DA6" w14:textId="601671F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5FEA48F" w14:textId="314484E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4298A3B" w14:textId="461078A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Alternative HTTPS/application endpoint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C69485D" w14:textId="4E9B291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  <w:tr w:rsidR="03CFBFF4" w:rsidTr="03CFBFF4" w14:paraId="440BDA8B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D532BC1" w14:textId="3BB32B64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159.89.196.66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21BE8C7" w14:textId="6803B088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173E976" w14:textId="7D8B679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6E1AF54" w14:textId="5D24BC0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BD2C869" w14:textId="4B4D649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00728CDB" w14:textId="1F382D6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5365F57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4189FAF" w14:textId="0F027905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139.59.230.32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DE75D19" w14:textId="59F93B7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C99DD85" w14:textId="1704C2CA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B191EEE" w14:textId="3CE7997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1F8496B7" w14:textId="3885FC7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2313BCC" w14:textId="7401C5C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03B3A8E9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CC57C8A" w14:textId="0D8D6E5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139.59.99.241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D69AE7E" w14:textId="546EA5BB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8EB56FD" w14:textId="36837E77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2CFDD2E4" w14:textId="47B14D19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SSH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E5A326B" w14:textId="486CB84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Remote administration interface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6AE6A338" w14:textId="65CA0C31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</w:tr>
      <w:tr w:rsidR="03CFBFF4" w:rsidTr="03CFBFF4" w14:paraId="293D2B4D">
        <w:trPr>
          <w:trHeight w:val="300"/>
        </w:trPr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EB3FF5A" w14:textId="1BAF4450">
            <w:pPr>
              <w:spacing w:before="220" w:before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73C080D5" w14:textId="2860F83F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443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5F96747B" w14:textId="146AD80D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TCP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DB85EAB" w14:textId="78B6B660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3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3203AD91" w14:textId="01BE7E16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Encrypted web service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3CFBFF4" w:rsidP="03CFBFF4" w:rsidRDefault="03CFBFF4" w14:paraId="47022DAE" w14:textId="02CC1D42">
            <w:pPr>
              <w:spacing w:before="22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3CFBFF4" w:rsidR="03CFBF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</w:tr>
    </w:tbl>
    <w:p xmlns:wp14="http://schemas.microsoft.com/office/word/2010/wordml" wp14:paraId="2C078E63" wp14:textId="30F5C58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4EACDC"/>
    <w:rsid w:val="03CFBFF4"/>
    <w:rsid w:val="0E094B62"/>
    <w:rsid w:val="394EACDC"/>
    <w:rsid w:val="4D14DB00"/>
    <w:rsid w:val="5402D081"/>
    <w:rsid w:val="6B4AE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90F3"/>
  <w15:chartTrackingRefBased/>
  <w15:docId w15:val="{C8B54909-84C0-48D6-BB21-0720163851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3CFBF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1Char" w:customStyle="true">
    <w:uiPriority w:val="9"/>
    <w:name w:val="Heading 1 Char"/>
    <w:basedOn w:val="DefaultParagraphFont"/>
    <w:rsid w:val="03CFBF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03CFBF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2026-09-11T16:35:27.5568444Z</dcterms:created>
  <dcterms:modified xsi:type="dcterms:W3CDTF">2026-09-11T16:42:10.8729662Z</dcterms:modified>
  <dc:creator>dvp</dc:creator>
  <lastModifiedBy>dvp</lastModifiedBy>
</coreProperties>
</file>