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04D2D2" wp14:paraId="429F117F" wp14:textId="0E69AD63">
      <w:pPr>
        <w:pStyle w:val="Heading1"/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lang w:val="en-US"/>
        </w:rPr>
        <w:t>Consolidate and Document Scan Results</w:t>
      </w:r>
    </w:p>
    <w:p xmlns:wp14="http://schemas.microsoft.com/office/word/2010/wordml" w:rsidP="229F9861" wp14:paraId="24EBEFC9" wp14:textId="730B54A0">
      <w:pPr>
        <w:pStyle w:val="Heading2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296E572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US"/>
        </w:rPr>
        <w:t>Task</w:t>
      </w:r>
      <w:r w:rsidRPr="229F9861" w:rsidR="296E5729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: 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lang w:val="en-US"/>
        </w:rPr>
        <w:t>Aggregated Findings &amp; Service Mapping Report</w:t>
      </w:r>
      <w:r w:rsidRPr="229F9861" w:rsidR="5CEF2CB1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DEV-355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</w:t>
      </w:r>
    </w:p>
    <w:p xmlns:wp14="http://schemas.microsoft.com/office/word/2010/wordml" w:rsidP="229F9861" wp14:paraId="71B36E3E" wp14:textId="45228FBD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4DCDB9F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Project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Task Reference: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229F9861" w:rsidR="1762BC8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Open Port Scanning and Service Mapping 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DEV-352</w:t>
      </w:r>
    </w:p>
    <w:p xmlns:wp14="http://schemas.microsoft.com/office/word/2010/wordml" w:rsidP="2804D2D2" wp14:paraId="225BB2E7" wp14:textId="55EE215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Report Type: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Consolidated Scan Findings</w:t>
      </w:r>
    </w:p>
    <w:p xmlns:wp14="http://schemas.microsoft.com/office/word/2010/wordml" w:rsidP="2804D2D2" wp14:paraId="4FBB0791" wp14:textId="40381D9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Scope: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15 Target IP Addresses</w:t>
      </w:r>
    </w:p>
    <w:p xmlns:wp14="http://schemas.microsoft.com/office/word/2010/wordml" w:rsidP="2804D2D2" wp14:paraId="65EBA194" wp14:textId="26667B6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Assessment Focus: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Open TCP Ports, Detected Services, Service Mapping, and Exposure Observations</w:t>
      </w:r>
    </w:p>
    <w:p xmlns:wp14="http://schemas.microsoft.com/office/word/2010/wordml" w:rsidP="2804D2D2" wp14:paraId="16B98DB1" wp14:textId="4EFF60AC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1. Executive Summary</w:t>
      </w:r>
    </w:p>
    <w:p xmlns:wp14="http://schemas.microsoft.com/office/word/2010/wordml" w:rsidP="2804D2D2" wp14:paraId="667953EE" wp14:textId="0C0AAB0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report consolidates the results obtained from the port scanning and service-mapping activities performed against the assigned target IP addresses. The purpose of the exercise was to convert individual scan outputs into a structured inventory showing each target, its exposed TCP ports, and the services identified on those ports.</w:t>
      </w:r>
    </w:p>
    <w:p xmlns:wp14="http://schemas.microsoft.com/office/word/2010/wordml" w:rsidP="2804D2D2" wp14:paraId="7FD89819" wp14:textId="0385496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 total of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15 IP addresses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were reviewed. Across these targets,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45 open TCP port instances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were identified, representing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19 distinct port numbers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 SSH on TCP/22 was the most consistently exposed service, appearing on all 15 targets.</w:t>
      </w:r>
    </w:p>
    <w:p xmlns:wp14="http://schemas.microsoft.com/office/word/2010/wordml" w:rsidP="2804D2D2" wp14:paraId="449D27B8" wp14:textId="0172206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While several systems exposed 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only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SSH, a smaller number of hosts presented a broader service footprint that included web services, database services, service-discovery infrastructure, object storage, and management interfaces. The scan also 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identified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several ports for which the service could not be conclusively 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determined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These entries have intentionally been 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retained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as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unidentified/inconclusive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rather than assigning a service based only on the port number.</w:t>
      </w:r>
    </w:p>
    <w:p xmlns:wp14="http://schemas.microsoft.com/office/word/2010/wordml" w:rsidP="2804D2D2" wp14:paraId="4D6D4981" wp14:textId="4B736E27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2. Scope and Objective</w:t>
      </w:r>
    </w:p>
    <w:p xmlns:wp14="http://schemas.microsoft.com/office/word/2010/wordml" w:rsidP="2804D2D2" wp14:paraId="1DC097AA" wp14:textId="384754A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objective of DEV-355 was to aggregate the findings produced during the port-scanning and service-mapping activities into a clear and usable report.</w:t>
      </w:r>
    </w:p>
    <w:p xmlns:wp14="http://schemas.microsoft.com/office/word/2010/wordml" w:rsidP="2804D2D2" wp14:paraId="271B6F74" wp14:textId="00513C4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report specifically covers:</w:t>
      </w:r>
    </w:p>
    <w:p xmlns:wp14="http://schemas.microsoft.com/office/word/2010/wordml" w:rsidP="2804D2D2" wp14:paraId="7CF851C2" wp14:textId="522F3123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Target IP addresses included in the scan.</w:t>
      </w:r>
    </w:p>
    <w:p xmlns:wp14="http://schemas.microsoft.com/office/word/2010/wordml" w:rsidP="2804D2D2" wp14:paraId="584A40F6" wp14:textId="112D86A8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Open TCP ports detected on each target.</w:t>
      </w:r>
    </w:p>
    <w:p xmlns:wp14="http://schemas.microsoft.com/office/word/2010/wordml" w:rsidP="2804D2D2" wp14:paraId="74E6BECF" wp14:textId="343FEDC3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Services identified through service detection.</w:t>
      </w:r>
    </w:p>
    <w:p xmlns:wp14="http://schemas.microsoft.com/office/word/2010/wordml" w:rsidP="2804D2D2" wp14:paraId="6C3B8873" wp14:textId="0DC7E250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Available service/version information from the scan results.</w:t>
      </w:r>
    </w:p>
    <w:p xmlns:wp14="http://schemas.microsoft.com/office/word/2010/wordml" w:rsidP="2804D2D2" wp14:paraId="2E56E7E9" wp14:textId="1B3A455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Repeated and non-standard service exposures.</w:t>
      </w:r>
    </w:p>
    <w:p xmlns:wp14="http://schemas.microsoft.com/office/word/2010/wordml" w:rsidP="2804D2D2" wp14:paraId="19B96BEB" wp14:textId="3C3409C3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Ports where service identification was inconclusive.</w:t>
      </w:r>
    </w:p>
    <w:p xmlns:wp14="http://schemas.microsoft.com/office/word/2010/wordml" w:rsidP="2804D2D2" wp14:paraId="7FBD0B53" wp14:textId="00B87CA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High-level observations and recommended validation areas.</w:t>
      </w:r>
    </w:p>
    <w:p xmlns:wp14="http://schemas.microsoft.com/office/word/2010/wordml" w:rsidP="2804D2D2" wp14:paraId="1A02694E" wp14:textId="66FEA7E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report is focused on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consolidation and documentation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rather than performing a complete vulnerability assessment.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Therefore, an open port is treated as an observed service exposure and is not automatically classified as a security vulnerability.</w:t>
      </w:r>
    </w:p>
    <w:p xmlns:wp14="http://schemas.microsoft.com/office/word/2010/wordml" w:rsidP="2804D2D2" wp14:paraId="69FF8BC4" wp14:textId="269E75F7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3. Source of Findings</w:t>
      </w:r>
    </w:p>
    <w:p xmlns:wp14="http://schemas.microsoft.com/office/word/2010/wordml" w:rsidP="2804D2D2" wp14:paraId="5E5784DD" wp14:textId="2C35950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information presented in this report was consolidated from the available port-scan and service-detection results for the assigned targets.</w:t>
      </w:r>
    </w:p>
    <w:p xmlns:wp14="http://schemas.microsoft.com/office/word/2010/wordml" w:rsidP="2804D2D2" wp14:paraId="40E2361D" wp14:textId="786C0E4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Where service detection provided a clear identification, the detected service and relevant version information have been retained. Where the scanner could not confidently identify the service, the result is recorded as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Unidentified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TCP-wrapped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 or otherwise described according to the available scan evidence.</w:t>
      </w:r>
    </w:p>
    <w:p xmlns:wp14="http://schemas.microsoft.com/office/word/2010/wordml" w:rsidP="2804D2D2" wp14:paraId="10433C02" wp14:textId="4E23740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approach prevents assumptions based solely on commonly associated port numbers.</w:t>
      </w:r>
    </w:p>
    <w:p xmlns:wp14="http://schemas.microsoft.com/office/word/2010/wordml" w:rsidP="2804D2D2" wp14:paraId="1E34C9FC" wp14:textId="6FD22FAA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4. Consolidated IP-to-Service Inventory</w:t>
      </w:r>
    </w:p>
    <w:p xmlns:wp14="http://schemas.microsoft.com/office/word/2010/wordml" w:rsidP="2804D2D2" wp14:paraId="3C849508" wp14:textId="73D2C0D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following table provides the primary inventory for the assessment. Each row represents an observed open TCP port on a target system.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1815"/>
        <w:gridCol w:w="720"/>
        <w:gridCol w:w="810"/>
        <w:gridCol w:w="2445"/>
        <w:gridCol w:w="4575"/>
      </w:tblGrid>
      <w:tr w:rsidR="2804D2D2" w:rsidTr="229F9861" w14:paraId="56C33664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2811792C" w14:textId="2632FA0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Target IP</w:t>
            </w: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053DB682" w14:textId="4B2A432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Port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3C8520E7" w14:textId="63F3C29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Protocol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5525A8CB" w14:textId="60675EF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Detected Service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2DE91CF3" w14:textId="76434B1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Version / Details</w:t>
            </w:r>
          </w:p>
        </w:tc>
      </w:tr>
      <w:tr w:rsidR="2804D2D2" w:rsidTr="229F9861" w14:paraId="75E3CDB0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2577F22D" w14:textId="6D90285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64.23.130.208</w:t>
            </w: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02381ABF" w14:textId="560A9E7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1799E197" w14:textId="2BAD116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37DFA41A" w14:textId="35B809C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3E10D80B" w14:textId="6F17361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</w:t>
            </w:r>
          </w:p>
        </w:tc>
      </w:tr>
      <w:tr w:rsidR="2804D2D2" w:rsidTr="229F9861" w14:paraId="417A4664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72F03028" w14:textId="7FB1620A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0EA45F8F" w14:textId="2AD8C748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54321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3B26E876" w14:textId="6E54177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5D30A25F" w14:textId="1F08807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MariaDB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5A916677" w14:textId="1FF3FC9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10.6.23</w:t>
            </w:r>
          </w:p>
        </w:tc>
      </w:tr>
      <w:tr w:rsidR="2804D2D2" w:rsidTr="229F9861" w14:paraId="73940590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767D1286" w14:textId="5394CBA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157.230.47.60</w:t>
            </w: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2AC6DCE5" w14:textId="0E2B0611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0C561081" w14:textId="4FB010B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7E8E1F2F" w14:textId="440421B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6143642C" w14:textId="402EB36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</w:t>
            </w:r>
          </w:p>
        </w:tc>
      </w:tr>
      <w:tr w:rsidR="2804D2D2" w:rsidTr="229F9861" w14:paraId="040B8F28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02B996A0" w14:textId="105CA57E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2891CC3F" w14:textId="1AFD3A4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53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5B91587A" w14:textId="64967E9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37433489" w14:textId="03FD5AD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TCP-wrapped service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37B3EE61" w14:textId="35901FD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Service not exposed for direct identification</w:t>
            </w:r>
          </w:p>
        </w:tc>
      </w:tr>
      <w:tr w:rsidR="2804D2D2" w:rsidTr="229F9861" w14:paraId="185B7914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6A422AA2" w14:textId="73C32F46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723DF72F" w14:textId="533905F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4646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1A5BDA98" w14:textId="78DA304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6B472E6E" w14:textId="575B20A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 / Go service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4EBA53C1" w14:textId="574F6F4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Go-based HTTP service</w:t>
            </w:r>
          </w:p>
        </w:tc>
      </w:tr>
      <w:tr w:rsidR="2804D2D2" w:rsidTr="229F9861" w14:paraId="40779AE5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19359DC9" w14:textId="6B63B1EC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5F7A8F23" w14:textId="51ED839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8301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678C7E06" w14:textId="277EFFA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41FBAF4D" w14:textId="1B74A99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Unidentified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5CFC6177" w14:textId="6ABD598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Service not conclusively identified</w:t>
            </w:r>
          </w:p>
        </w:tc>
      </w:tr>
      <w:tr w:rsidR="2804D2D2" w:rsidTr="229F9861" w14:paraId="21DA55A1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352FE9E7" w14:textId="72DADA68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197C617A" w14:textId="2E599A81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8500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226819D9" w14:textId="4047C9F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3A8B70A7" w14:textId="029A0FD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Consul Agent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3C1AB472" w14:textId="6E25E13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Consul service</w:t>
            </w:r>
          </w:p>
        </w:tc>
      </w:tr>
      <w:tr w:rsidR="2804D2D2" w:rsidTr="229F9861" w14:paraId="3313F5EE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71D1D536" w14:textId="4380FC41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38B0B75C" w14:textId="5DA81E1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8502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5B1E7EA9" w14:textId="1B17311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08C52168" w14:textId="55D18A3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Unidentified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1EC3DB0D" w14:textId="5E91EAA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Service not conclusively identified</w:t>
            </w:r>
          </w:p>
        </w:tc>
      </w:tr>
      <w:tr w:rsidR="2804D2D2" w:rsidTr="229F9861" w14:paraId="611261AC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740C7191" w14:textId="7F84D461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5F68A076" w14:textId="6205B991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8503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015933C6" w14:textId="57D9843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5301920A" w14:textId="21618DE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SSL-related service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35FA0D19" w14:textId="7053438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Exact implementation not confirmed</w:t>
            </w:r>
          </w:p>
        </w:tc>
      </w:tr>
      <w:tr w:rsidR="2804D2D2" w:rsidTr="229F9861" w14:paraId="79158221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1349E04A" w14:textId="10A2D675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0F2E2867" w14:textId="2F85FE05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8600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641803C3" w14:textId="1EA3E88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30A650F1" w14:textId="41D466E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TCP-wrapped service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4DACCE87" w14:textId="61DD645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Service not directly identified</w:t>
            </w:r>
          </w:p>
        </w:tc>
      </w:tr>
      <w:tr w:rsidR="2804D2D2" w:rsidTr="229F9861" w14:paraId="51E6992B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30E24527" w14:textId="321B4173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2F9696B4" w14:textId="4F495A8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9000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61EF73B7" w14:textId="41ED570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21CD129E" w14:textId="454AE99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MinIO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3CAEF2A3" w14:textId="73A64ED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Object storage service</w:t>
            </w:r>
          </w:p>
        </w:tc>
      </w:tr>
      <w:tr w:rsidR="2804D2D2" w:rsidTr="229F9861" w14:paraId="638666B3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4136B49C" w14:textId="270D00C6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0D7B3BA5" w14:textId="4F62793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9001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0EFA1DB6" w14:textId="3E2F95B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35EC87C6" w14:textId="4CCBA9F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MinIO Console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30A5E017" w14:textId="515CC97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MinIO management console</w:t>
            </w:r>
          </w:p>
        </w:tc>
      </w:tr>
      <w:tr w:rsidR="2804D2D2" w:rsidTr="229F9861" w14:paraId="7B3B1F0F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688A037F" w14:textId="799A8BF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159.223.62.168</w:t>
            </w: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57506903" w14:textId="2508E55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0E774194" w14:textId="63A08CF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5D66B188" w14:textId="23D1E43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6AF396AB" w14:textId="1806974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</w:t>
            </w:r>
          </w:p>
        </w:tc>
      </w:tr>
      <w:tr w:rsidR="2804D2D2" w:rsidTr="229F9861" w14:paraId="55CC0459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0A8087D7" w14:textId="377E680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139.59.245.244</w:t>
            </w: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55B9C69E" w14:textId="09133F59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72F09CDA" w14:textId="0F8CFFB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450A0EAF" w14:textId="40F0CA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08796B6F" w14:textId="38557BD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</w:t>
            </w:r>
          </w:p>
        </w:tc>
      </w:tr>
      <w:tr w:rsidR="2804D2D2" w:rsidTr="229F9861" w14:paraId="524AF3DC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09F991E1" w14:textId="477DFC1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143.198.94.161</w:t>
            </w: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399E2FEA" w14:textId="16080FC2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24DEEF99" w14:textId="002933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21A2B354" w14:textId="781DA3D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182E42D0" w14:textId="7E54062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</w:t>
            </w:r>
          </w:p>
        </w:tc>
      </w:tr>
      <w:tr w:rsidR="2804D2D2" w:rsidTr="229F9861" w14:paraId="2F2B0D9D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07A1591C" w14:textId="45616F5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188.166.250.175</w:t>
            </w: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72112241" w14:textId="48D7D7A8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78953688" w14:textId="72FEFE2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7D476AAF" w14:textId="1E700C7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166D36D9" w14:textId="4BD7805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</w:t>
            </w:r>
          </w:p>
        </w:tc>
      </w:tr>
      <w:tr w:rsidR="2804D2D2" w:rsidTr="229F9861" w14:paraId="4F3DDE90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172AC7B2" w14:textId="72EA79D2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37BF7A6D" w14:textId="09CF426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53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1AD43A61" w14:textId="4ABDFA9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554FD5BF" w14:textId="503564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TCP-wrapped service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2B04DAC2" w14:textId="3147785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Service not directly identified</w:t>
            </w:r>
          </w:p>
        </w:tc>
      </w:tr>
      <w:tr w:rsidR="2804D2D2" w:rsidTr="229F9861" w14:paraId="72B2B576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40775355" w14:textId="419C4A60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239C90B0" w14:textId="5CF94101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80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24E71484" w14:textId="30A9CF6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7C9CFC9B" w14:textId="339BEA8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71F95878" w14:textId="254B401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OpenResty</w:t>
            </w:r>
          </w:p>
        </w:tc>
      </w:tr>
      <w:tr w:rsidR="2804D2D2" w:rsidTr="229F9861" w14:paraId="3B055830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4AB64BCD" w14:textId="61256A6F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74884FCE" w14:textId="09EE25E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443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31E7F541" w14:textId="0D08871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102ECF97" w14:textId="6A60800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HTTPS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37CBEC03" w14:textId="50A4DD3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OpenResty</w:t>
            </w:r>
          </w:p>
        </w:tc>
      </w:tr>
      <w:tr w:rsidR="2804D2D2" w:rsidTr="229F9861" w14:paraId="7B3EB36C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7C405B06" w14:textId="069BB264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7EEE4BBE" w14:textId="17086DD9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7212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2551233E" w14:textId="2132903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570B0F3D" w14:textId="6B8FBD0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PostgreSQL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047BA4D4" w14:textId="26F1D69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PostgreSQL 9.6+</w:t>
            </w:r>
          </w:p>
        </w:tc>
      </w:tr>
      <w:tr w:rsidR="2804D2D2" w:rsidTr="229F9861" w14:paraId="28B03D23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7DF9078D" w14:textId="18A40015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2F149032" w14:textId="6775DE9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7213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33FA6C22" w14:textId="550FC1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69AF1EF3" w14:textId="690136F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Unidentified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17755334" w14:textId="5C85F03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Service not conclusively identified</w:t>
            </w:r>
          </w:p>
        </w:tc>
      </w:tr>
      <w:tr w:rsidR="2804D2D2" w:rsidTr="229F9861" w14:paraId="73C56B6C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0EF88611" w14:textId="2D2EE660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1A8575D8" w14:textId="27177055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9111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0BB2D74F" w14:textId="2978D99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2D0617D7" w14:textId="7D7C9AE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Redis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0E3DF9B4" w14:textId="4CA9D4D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Redis service</w:t>
            </w:r>
          </w:p>
        </w:tc>
      </w:tr>
      <w:tr w:rsidR="2804D2D2" w:rsidTr="229F9861" w14:paraId="58FB14AE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5BBFE730" w14:textId="35DDEB1F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45473087" w14:textId="789D017B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9112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212D627C" w14:textId="59FBFB3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3AD837F8" w14:textId="6289577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Go HTTP service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1EE98EAB" w14:textId="5C9C245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Service fingerprint indicates Go/HTTP</w:t>
            </w:r>
          </w:p>
        </w:tc>
      </w:tr>
      <w:tr w:rsidR="2804D2D2" w:rsidTr="229F9861" w14:paraId="4F3A13A5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66148376" w14:textId="559F64CA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28534C2F" w14:textId="3FB6E68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9180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15E400B3" w14:textId="49DF8B0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262C5871" w14:textId="118F4F3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372DDCE4" w14:textId="3195F10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OpenResty</w:t>
            </w:r>
          </w:p>
        </w:tc>
      </w:tr>
      <w:tr w:rsidR="2804D2D2" w:rsidTr="229F9861" w14:paraId="450D9875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6920D467" w14:textId="7ED71B3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139.59.117.80</w:t>
            </w: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1119F8CD" w14:textId="4755E6D0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50926FE5" w14:textId="049BDFE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260EAC0D" w14:textId="4DC9D9C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066CD63A" w14:textId="7C1F463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</w:t>
            </w:r>
          </w:p>
        </w:tc>
      </w:tr>
      <w:tr w:rsidR="2804D2D2" w:rsidTr="229F9861" w14:paraId="448AFA1A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4BEBA375" w14:textId="4F9D178A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50205F5A" w14:textId="14DCD7E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53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45387DF9" w14:textId="4F1F66D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48AA92C2" w14:textId="2ADB31F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TCP-wrapped service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0C3782FD" w14:textId="612B8E9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Service not directly identified</w:t>
            </w:r>
          </w:p>
        </w:tc>
      </w:tr>
      <w:tr w:rsidR="2804D2D2" w:rsidTr="229F9861" w14:paraId="36ECF86C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3B1B2FAB" w14:textId="4AD09149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0BE397D0" w14:textId="07AD580B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80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0009C18B" w14:textId="6B9F073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218FB56D" w14:textId="3A4E5D4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48CDF397" w14:textId="6FB9B35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OpenResty</w:t>
            </w:r>
          </w:p>
        </w:tc>
      </w:tr>
      <w:tr w:rsidR="2804D2D2" w:rsidTr="229F9861" w14:paraId="573FBCA9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4EE2FEEB" w14:textId="64EA4B19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58E73A83" w14:textId="7A149A48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443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294E1826" w14:textId="2B6DA30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43987756" w14:textId="5B5A11B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HTTPS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2F802D43" w14:textId="5F085EC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OpenResty</w:t>
            </w:r>
          </w:p>
        </w:tc>
      </w:tr>
      <w:tr w:rsidR="2804D2D2" w:rsidTr="229F9861" w14:paraId="561D21AC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6CC02542" w14:textId="6DED78F2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4700781A" w14:textId="0524747B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7212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027D7F8A" w14:textId="0B57F07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25FBCAE8" w14:textId="35F05E4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PostgreSQL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45C7F8F3" w14:textId="6771680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PostgreSQL 9.6+</w:t>
            </w:r>
          </w:p>
        </w:tc>
      </w:tr>
      <w:tr w:rsidR="2804D2D2" w:rsidTr="229F9861" w14:paraId="5683028D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1AC35E3A" w14:textId="74EDFC77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44D8D777" w14:textId="17ECA37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7213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563CF5D7" w14:textId="270F963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41B9ED4C" w14:textId="14D1D8A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Unidentified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59DCC841" w14:textId="4835023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Service not conclusively identified</w:t>
            </w:r>
          </w:p>
        </w:tc>
      </w:tr>
      <w:tr w:rsidR="2804D2D2" w:rsidTr="229F9861" w14:paraId="5666649E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08401607" w14:textId="606D3107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6E095580" w14:textId="7195B325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9111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33CCB129" w14:textId="4921295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44B2363B" w14:textId="619DC01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Redis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2F0279C4" w14:textId="1353DE7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Redis service</w:t>
            </w:r>
          </w:p>
        </w:tc>
      </w:tr>
      <w:tr w:rsidR="2804D2D2" w:rsidTr="229F9861" w14:paraId="24BFCCC5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250198C9" w14:textId="4BFEAEB2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4DB435CC" w14:textId="4EFD0FF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9112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5E752306" w14:textId="3445FC2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4B28BB4C" w14:textId="02DE84C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Go HTTP service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763910BB" w14:textId="683F1D6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Service fingerprint indicates Go/HTTP</w:t>
            </w:r>
          </w:p>
        </w:tc>
      </w:tr>
      <w:tr w:rsidR="2804D2D2" w:rsidTr="229F9861" w14:paraId="1EC06AAF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7D523EAB" w14:textId="6A28AD04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0D728667" w14:textId="3281E548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9180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519D2E63" w14:textId="36D1A8B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492D1470" w14:textId="08319FB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43DA64A1" w14:textId="6D5F6E9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OpenResty</w:t>
            </w:r>
          </w:p>
        </w:tc>
      </w:tr>
      <w:tr w:rsidR="2804D2D2" w:rsidTr="229F9861" w14:paraId="5582EDD2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709189C3" w14:textId="4FDD8A9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134.209.107.38</w:t>
            </w: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39DA2BDE" w14:textId="7D7DE818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5E2EBCF3" w14:textId="1791D5F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5F44EC6D" w14:textId="070A09F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120C8158" w14:textId="2D98439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</w:t>
            </w:r>
          </w:p>
        </w:tc>
      </w:tr>
      <w:tr w:rsidR="2804D2D2" w:rsidTr="229F9861" w14:paraId="3E304A75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35411B83" w14:textId="69E7B3E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146.190.97.129</w:t>
            </w: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764F300B" w14:textId="2883A4A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45FC80DF" w14:textId="7AA6C4E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305C324D" w14:textId="4A250F8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5DB5C83B" w14:textId="542E9F3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</w:t>
            </w:r>
          </w:p>
        </w:tc>
      </w:tr>
      <w:tr w:rsidR="2804D2D2" w:rsidTr="229F9861" w14:paraId="130129B7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134288E3" w14:textId="289CABE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128.199.134.178</w:t>
            </w: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1816E8D6" w14:textId="5A472C38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505AFA04" w14:textId="130185D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747441E5" w14:textId="2F2C7C1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6B790DA6" w14:textId="0B76DC4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</w:t>
            </w:r>
          </w:p>
        </w:tc>
      </w:tr>
      <w:tr w:rsidR="2804D2D2" w:rsidTr="229F9861" w14:paraId="186B9D3C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4D7465B8" w14:textId="2D45AB6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167.172.66.204</w:t>
            </w: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13F27F97" w14:textId="474FA80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40B14CA0" w14:textId="0122E16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5AB87BAC" w14:textId="63F1F56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0458944C" w14:textId="7350845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</w:t>
            </w:r>
          </w:p>
        </w:tc>
      </w:tr>
      <w:tr w:rsidR="2804D2D2" w:rsidTr="229F9861" w14:paraId="6A755EB3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48A23AA5" w14:textId="17EF70D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139.59.113.219</w:t>
            </w: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65490540" w14:textId="64BBD370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0C955BD1" w14:textId="164C451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3FA3D20F" w14:textId="27790E7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06FF3AEE" w14:textId="40554AC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9.6p1 Ubuntu 3ubuntu13.19</w:t>
            </w:r>
          </w:p>
        </w:tc>
      </w:tr>
      <w:tr w:rsidR="2804D2D2" w:rsidTr="229F9861" w14:paraId="7141DB81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2352A745" w14:textId="03E81F77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465B6463" w14:textId="211114D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80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2FEC36E3" w14:textId="057F645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2B0AF9C2" w14:textId="274AAAE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2E6117D2" w14:textId="1F56CCE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nginx 1.31.2</w:t>
            </w:r>
          </w:p>
        </w:tc>
      </w:tr>
      <w:tr w:rsidR="2804D2D2" w:rsidTr="229F9861" w14:paraId="6C1A39F7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7706E804" w14:textId="1E50E38D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2D06049B" w14:textId="7AD928EB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443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32CA1F22" w14:textId="580EF72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01EFE44C" w14:textId="1115D3B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HTTPS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6F80D9F1" w14:textId="28A38BC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nginx 1.31.2 / SSL</w:t>
            </w:r>
          </w:p>
        </w:tc>
      </w:tr>
      <w:tr w:rsidR="2804D2D2" w:rsidTr="229F9861" w14:paraId="399620F0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5F368881" w14:textId="69203E3B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3560AA28" w14:textId="2F25326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8443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5FB9CA67" w14:textId="4EC2886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4360CA56" w14:textId="7BA1E00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HTTPS-alt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18AE1FE1" w14:textId="3EA575B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Service implementation not conclusively identified</w:t>
            </w:r>
          </w:p>
        </w:tc>
      </w:tr>
      <w:tr w:rsidR="2804D2D2" w:rsidTr="229F9861" w14:paraId="49EB5DD2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07A1A757" w14:textId="438E155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159.89.196.66</w:t>
            </w: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6B6905BB" w14:textId="48BB524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0933D1B0" w14:textId="0BAD59C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66B7FEFB" w14:textId="6DB80DC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1A82F02E" w14:textId="2801B25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</w:t>
            </w:r>
          </w:p>
        </w:tc>
      </w:tr>
      <w:tr w:rsidR="2804D2D2" w:rsidTr="229F9861" w14:paraId="18593687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0E02C8F4" w14:textId="6046AAB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139.59.230.32</w:t>
            </w: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157E6F03" w14:textId="7EA57A58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20B78E0A" w14:textId="1F848C9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076E9B3B" w14:textId="66DC423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0CA461B0" w14:textId="4E2E6E2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</w:t>
            </w:r>
          </w:p>
        </w:tc>
      </w:tr>
      <w:tr w:rsidR="2804D2D2" w:rsidTr="229F9861" w14:paraId="355975C0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6316BF69" w14:textId="1FA3B50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139.59.99.241</w:t>
            </w: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1997D375" w14:textId="455868E1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0474EA07" w14:textId="3BBDB7F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059620E1" w14:textId="703F0C1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70B52CD4" w14:textId="08E18C3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</w:t>
            </w:r>
          </w:p>
        </w:tc>
      </w:tr>
      <w:tr w:rsidR="2804D2D2" w:rsidTr="229F9861" w14:paraId="30262060">
        <w:trPr>
          <w:trHeight w:val="300"/>
        </w:trPr>
        <w:tc>
          <w:tcPr>
            <w:tcW w:w="1815" w:type="dxa"/>
            <w:tcMar/>
            <w:vAlign w:val="center"/>
          </w:tcPr>
          <w:p w:rsidR="2804D2D2" w:rsidP="2804D2D2" w:rsidRDefault="2804D2D2" w14:paraId="56CBBD09" w14:textId="44CB4BCD">
            <w:pPr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0" w:type="dxa"/>
            <w:tcMar/>
            <w:vAlign w:val="center"/>
          </w:tcPr>
          <w:p w:rsidR="2804D2D2" w:rsidP="2804D2D2" w:rsidRDefault="2804D2D2" w14:paraId="440E5571" w14:textId="1DF1931B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443</w:t>
            </w:r>
          </w:p>
        </w:tc>
        <w:tc>
          <w:tcPr>
            <w:tcW w:w="810" w:type="dxa"/>
            <w:tcMar/>
            <w:vAlign w:val="center"/>
          </w:tcPr>
          <w:p w:rsidR="2804D2D2" w:rsidP="2804D2D2" w:rsidRDefault="2804D2D2" w14:paraId="0B3C020C" w14:textId="6681000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2445" w:type="dxa"/>
            <w:tcMar/>
            <w:vAlign w:val="center"/>
          </w:tcPr>
          <w:p w:rsidR="2804D2D2" w:rsidP="2804D2D2" w:rsidRDefault="2804D2D2" w14:paraId="49AF55DA" w14:textId="3C0A6E0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HTTPS/SSL</w:t>
            </w:r>
          </w:p>
        </w:tc>
        <w:tc>
          <w:tcPr>
            <w:tcW w:w="4575" w:type="dxa"/>
            <w:tcMar/>
            <w:vAlign w:val="center"/>
          </w:tcPr>
          <w:p w:rsidR="2804D2D2" w:rsidP="2804D2D2" w:rsidRDefault="2804D2D2" w14:paraId="290FE240" w14:textId="52780A2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Implementation not conclusively identified</w:t>
            </w:r>
          </w:p>
        </w:tc>
      </w:tr>
    </w:tbl>
    <w:p xmlns:wp14="http://schemas.microsoft.com/office/word/2010/wordml" w:rsidP="2804D2D2" wp14:paraId="4CBD0B8E" wp14:textId="1DBF813B">
      <w:pPr>
        <w:pStyle w:val="Heading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5. Service Mapping Overview</w:t>
      </w:r>
    </w:p>
    <w:p xmlns:wp14="http://schemas.microsoft.com/office/word/2010/wordml" w:rsidP="229F9861" wp14:paraId="58E2F025" wp14:textId="293A7C9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consolidated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results show several categories of services across the scanned infrastructure. The distribution is not uniform: most hosts expose only SSH, while a smaller group exposes multiple application, database, or infrastructure services.</w:t>
      </w:r>
      <w:r>
        <w:br/>
      </w:r>
    </w:p>
    <w:p xmlns:wp14="http://schemas.microsoft.com/office/word/2010/wordml" w:rsidP="2804D2D2" wp14:paraId="254FC3D6" wp14:textId="377B3FD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5.1 SSH Services</w:t>
      </w:r>
    </w:p>
    <w:p xmlns:wp14="http://schemas.microsoft.com/office/word/2010/wordml" w:rsidP="2804D2D2" wp14:paraId="7A1FF8D2" wp14:textId="4EEA332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SSH is the most widely observed service in the scan results.</w:t>
      </w:r>
    </w:p>
    <w:p xmlns:wp14="http://schemas.microsoft.com/office/word/2010/wordml" w:rsidP="2804D2D2" wp14:paraId="20EBA57D" wp14:textId="4AA0D78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TCP/22 was open on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all 15 target IPs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 Most systems reported:</w:t>
      </w:r>
    </w:p>
    <w:p xmlns:wp14="http://schemas.microsoft.com/office/word/2010/wordml" w:rsidP="2804D2D2" wp14:paraId="2E105CC8" wp14:textId="5597E0D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OpenSSH 8.9p1 on Ubuntu</w:t>
      </w:r>
    </w:p>
    <w:p xmlns:wp14="http://schemas.microsoft.com/office/word/2010/wordml" w:rsidP="2804D2D2" wp14:paraId="4782E66B" wp14:textId="21565A9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One host,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139.59.113.219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 reported:</w:t>
      </w:r>
    </w:p>
    <w:p xmlns:wp14="http://schemas.microsoft.com/office/word/2010/wordml" w:rsidP="2804D2D2" wp14:paraId="5D151C42" wp14:textId="2127723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OpenSSH 9.6p1 Ubuntu 3ubuntu13.19</w:t>
      </w:r>
    </w:p>
    <w:p xmlns:wp14="http://schemas.microsoft.com/office/word/2010/wordml" w:rsidP="2804D2D2" wp14:paraId="2E7FD03D" wp14:textId="6D2EB0A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consistent presence of SSH indicates that remote administrative access is a common management mechanism across the scanned systems.</w:t>
      </w:r>
    </w:p>
    <w:p xmlns:wp14="http://schemas.microsoft.com/office/word/2010/wordml" w:rsidP="2804D2D2" wp14:paraId="778FDC49" wp14:textId="626E0B5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From an operational perspective, SSH exposure should be reviewed against the intended administration model, particularly authentication controls, network restrictions, and whether public accessibility is 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required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2804D2D2" wp14:paraId="4E90D00A" wp14:textId="77D37CF6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5.2 Web Services</w:t>
      </w:r>
    </w:p>
    <w:p xmlns:wp14="http://schemas.microsoft.com/office/word/2010/wordml" w:rsidP="2804D2D2" wp14:paraId="2AD59BA8" wp14:textId="7B3D275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Several targets expose HTTP or HTTPS services.</w:t>
      </w:r>
    </w:p>
    <w:p xmlns:wp14="http://schemas.microsoft.com/office/word/2010/wordml" w:rsidP="2804D2D2" wp14:paraId="2B4DB5DC" wp14:textId="34D4F386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OpenResty</w:t>
      </w:r>
    </w:p>
    <w:p xmlns:wp14="http://schemas.microsoft.com/office/word/2010/wordml" w:rsidP="2804D2D2" wp14:paraId="27495272" wp14:textId="3B413CF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following hosts expose OpenResty-based web services:</w:t>
      </w:r>
    </w:p>
    <w:p xmlns:wp14="http://schemas.microsoft.com/office/word/2010/wordml" w:rsidP="2804D2D2" wp14:paraId="412B54F3" wp14:textId="14CF423F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188.166.250.175</w:t>
      </w:r>
    </w:p>
    <w:p xmlns:wp14="http://schemas.microsoft.com/office/word/2010/wordml" w:rsidP="2804D2D2" wp14:paraId="591CE900" wp14:textId="129EA62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139.59.117.80</w:t>
      </w:r>
    </w:p>
    <w:p xmlns:wp14="http://schemas.microsoft.com/office/word/2010/wordml" w:rsidP="2804D2D2" wp14:paraId="58A9740B" wp14:textId="235E5FC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Observed ports include:</w:t>
      </w:r>
    </w:p>
    <w:p xmlns:wp14="http://schemas.microsoft.com/office/word/2010/wordml" w:rsidP="2804D2D2" wp14:paraId="2A1932C6" wp14:textId="3496A807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TCP/80 — HTTP</w:t>
      </w:r>
    </w:p>
    <w:p xmlns:wp14="http://schemas.microsoft.com/office/word/2010/wordml" w:rsidP="2804D2D2" wp14:paraId="1489D578" wp14:textId="6F398149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TCP/443 — HTTPS</w:t>
      </w:r>
    </w:p>
    <w:p xmlns:wp14="http://schemas.microsoft.com/office/word/2010/wordml" w:rsidP="2804D2D2" wp14:paraId="00EFDBE3" wp14:textId="636F42E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TCP/9180 — HTTP</w:t>
      </w:r>
    </w:p>
    <w:p xmlns:wp14="http://schemas.microsoft.com/office/word/2010/wordml" w:rsidP="2804D2D2" wp14:paraId="74160FDE" wp14:textId="18403B6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indicates that these systems are providing web-facing or web-based application endpoints through OpenResty.</w:t>
      </w:r>
    </w:p>
    <w:p xmlns:wp14="http://schemas.microsoft.com/office/word/2010/wordml" w:rsidP="2804D2D2" wp14:paraId="668206D2" wp14:textId="5AF0B13C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nginx</w:t>
      </w:r>
    </w:p>
    <w:p xmlns:wp14="http://schemas.microsoft.com/office/word/2010/wordml" w:rsidP="2804D2D2" wp14:paraId="70EB1265" wp14:textId="1F78642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Host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139.59.113.219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exposes:</w:t>
      </w:r>
    </w:p>
    <w:p xmlns:wp14="http://schemas.microsoft.com/office/word/2010/wordml" w:rsidP="2804D2D2" wp14:paraId="1364CF83" wp14:textId="4727501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TCP/80 — nginx 1.31.2</w:t>
      </w:r>
    </w:p>
    <w:p xmlns:wp14="http://schemas.microsoft.com/office/word/2010/wordml" w:rsidP="2804D2D2" wp14:paraId="5EFE06B1" wp14:textId="0822F5A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TCP/443 — nginx 1.31.2 over SSL/HTTP</w:t>
      </w:r>
    </w:p>
    <w:p xmlns:wp14="http://schemas.microsoft.com/office/word/2010/wordml" w:rsidP="2804D2D2" wp14:paraId="30E21D5E" wp14:textId="63224CE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host also exposes TCP/8443, although the exact service implementation was not conclusively 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identified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2804D2D2" wp14:paraId="311B5D28" wp14:textId="584023D3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5.3 Database Services</w:t>
      </w:r>
    </w:p>
    <w:p xmlns:wp14="http://schemas.microsoft.com/office/word/2010/wordml" w:rsidP="2804D2D2" wp14:paraId="10EE202B" wp14:textId="2FD879E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Database services were identified on non-standard TCP ports.</w:t>
      </w:r>
    </w:p>
    <w:p xmlns:wp14="http://schemas.microsoft.com/office/word/2010/wordml" w:rsidP="2804D2D2" wp14:paraId="4789D2AD" wp14:textId="297189C5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MariaDB</w:t>
      </w:r>
    </w:p>
    <w:p xmlns:wp14="http://schemas.microsoft.com/office/word/2010/wordml" w:rsidP="2804D2D2" wp14:paraId="11E523EB" wp14:textId="21A8A98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Host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64.23.130.208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exposes:</w:t>
      </w:r>
    </w:p>
    <w:p xmlns:wp14="http://schemas.microsoft.com/office/word/2010/wordml" w:rsidP="2804D2D2" wp14:paraId="38A24078" wp14:textId="6BF655F4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TCP/54321 — MariaDB 10.6.23</w:t>
      </w:r>
    </w:p>
    <w:p xmlns:wp14="http://schemas.microsoft.com/office/word/2010/wordml" w:rsidP="2804D2D2" wp14:paraId="6F609063" wp14:textId="68215A18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PostgreSQL</w:t>
      </w:r>
    </w:p>
    <w:p xmlns:wp14="http://schemas.microsoft.com/office/word/2010/wordml" w:rsidP="2804D2D2" wp14:paraId="19F3F75F" wp14:textId="61E701E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following two hosts expose PostgreSQL:</w:t>
      </w:r>
    </w:p>
    <w:p xmlns:wp14="http://schemas.microsoft.com/office/word/2010/wordml" w:rsidP="2804D2D2" wp14:paraId="4F6655D4" wp14:textId="748537C8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188.166.250.175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TCP/7212</w:t>
      </w:r>
    </w:p>
    <w:p xmlns:wp14="http://schemas.microsoft.com/office/word/2010/wordml" w:rsidP="2804D2D2" wp14:paraId="787AE7B8" wp14:textId="2ED9B0B3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139.59.117.80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TCP/7212</w:t>
      </w:r>
    </w:p>
    <w:p xmlns:wp14="http://schemas.microsoft.com/office/word/2010/wordml" w:rsidP="2804D2D2" wp14:paraId="41D1FF05" wp14:textId="7218541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detected service fingerprint indicates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PostgreSQL 9.6+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2804D2D2" wp14:paraId="4E60B13A" wp14:textId="599C76D1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Redis</w:t>
      </w:r>
    </w:p>
    <w:p xmlns:wp14="http://schemas.microsoft.com/office/word/2010/wordml" w:rsidP="2804D2D2" wp14:paraId="00AAB559" wp14:textId="06EE395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Redis was identified on:</w:t>
      </w:r>
    </w:p>
    <w:p xmlns:wp14="http://schemas.microsoft.com/office/word/2010/wordml" w:rsidP="2804D2D2" wp14:paraId="6EAE351F" wp14:textId="6780A90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188.166.250.175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TCP/9111</w:t>
      </w:r>
    </w:p>
    <w:p xmlns:wp14="http://schemas.microsoft.com/office/word/2010/wordml" w:rsidP="2804D2D2" wp14:paraId="6F5DB354" wp14:textId="1F2BE859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139.59.117.80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TCP/9111</w:t>
      </w:r>
    </w:p>
    <w:p xmlns:wp14="http://schemas.microsoft.com/office/word/2010/wordml" w:rsidP="2804D2D2" wp14:paraId="4C22B64D" wp14:textId="62D7B1E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presence of database and data-store services on non-standard ports is particularly relevant for infrastructure inventory because these services may not be 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immediately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apparent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from conventional port assumptions.</w:t>
      </w:r>
    </w:p>
    <w:p xmlns:wp14="http://schemas.microsoft.com/office/word/2010/wordml" w:rsidP="2804D2D2" wp14:paraId="3B7691FE" wp14:textId="1981153B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5.4 Consul and Infrastructure Services</w:t>
      </w:r>
    </w:p>
    <w:p xmlns:wp14="http://schemas.microsoft.com/office/word/2010/wordml" w:rsidP="2804D2D2" wp14:paraId="7DE6C3AD" wp14:textId="67AC3D2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Host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157.230.47.60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has the broadest service exposure in the collected results.</w:t>
      </w:r>
    </w:p>
    <w:p xmlns:wp14="http://schemas.microsoft.com/office/word/2010/wordml" w:rsidP="2804D2D2" wp14:paraId="58E15720" wp14:textId="32C283D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following infrastructure-related services were identified:</w:t>
      </w:r>
    </w:p>
    <w:p xmlns:wp14="http://schemas.microsoft.com/office/word/2010/wordml" w:rsidP="2804D2D2" wp14:paraId="34930ADA" wp14:textId="65685C63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TCP/8500 — Consul Agent</w:t>
      </w:r>
    </w:p>
    <w:p xmlns:wp14="http://schemas.microsoft.com/office/word/2010/wordml" w:rsidP="2804D2D2" wp14:paraId="1FA4EACA" wp14:textId="4175DDF0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TCP/9000 — MinIO</w:t>
      </w:r>
    </w:p>
    <w:p xmlns:wp14="http://schemas.microsoft.com/office/word/2010/wordml" w:rsidP="2804D2D2" wp14:paraId="19E0A1BB" wp14:textId="57024000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TCP/9001 — MinIO Console</w:t>
      </w:r>
    </w:p>
    <w:p xmlns:wp14="http://schemas.microsoft.com/office/word/2010/wordml" w:rsidP="2804D2D2" wp14:paraId="67BD06C9" wp14:textId="747B5B4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Additional ports on the same host include 8301, 8502, 8503, and 8600, but their services were not conclusively identified.</w:t>
      </w:r>
    </w:p>
    <w:p xmlns:wp14="http://schemas.microsoft.com/office/word/2010/wordml" w:rsidP="2804D2D2" wp14:paraId="29A90CBF" wp14:textId="23C784C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combination of Consul and 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MinIO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indicates that this host may provide infrastructure or platform-level functionality in addition to application services.</w:t>
      </w:r>
    </w:p>
    <w:p xmlns:wp14="http://schemas.microsoft.com/office/word/2010/wordml" w:rsidP="2804D2D2" wp14:paraId="40275413" wp14:textId="176331A7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5.5 MinIO</w:t>
      </w:r>
    </w:p>
    <w:p xmlns:wp14="http://schemas.microsoft.com/office/word/2010/wordml" w:rsidP="2804D2D2" wp14:paraId="2DC9E896" wp14:textId="7F780D3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MinIO was identified on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157.230.47.60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2804D2D2" wp14:paraId="6AD95506" wp14:textId="3A2C146B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TCP/9000 — MinIO</w:t>
      </w:r>
    </w:p>
    <w:p xmlns:wp14="http://schemas.microsoft.com/office/word/2010/wordml" w:rsidP="2804D2D2" wp14:paraId="3C497062" wp14:textId="5D14AE71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TCP/9001 — MinIO Console</w:t>
      </w:r>
    </w:p>
    <w:p xmlns:wp14="http://schemas.microsoft.com/office/word/2010/wordml" w:rsidP="2804D2D2" wp14:paraId="011A3477" wp14:textId="4291724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TCP/9000 represents the object-storage service, while TCP/9001 corresponds to the MinIO management console.</w:t>
      </w:r>
    </w:p>
    <w:p xmlns:wp14="http://schemas.microsoft.com/office/word/2010/wordml" w:rsidP="2804D2D2" wp14:paraId="22C7814F" wp14:textId="7740B58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Because management interfaces can 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provide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administrative capabilities, their intended accessibility should be confirmed as part of normal infrastructure review.</w:t>
      </w:r>
    </w:p>
    <w:p xmlns:wp14="http://schemas.microsoft.com/office/word/2010/wordml" w:rsidP="2804D2D2" wp14:paraId="3C87F48C" wp14:textId="6AF6239A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5.6 Redis</w:t>
      </w:r>
    </w:p>
    <w:p xmlns:wp14="http://schemas.microsoft.com/office/word/2010/wordml" w:rsidP="2804D2D2" wp14:paraId="558BB6F8" wp14:textId="479952F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Redis was identified on two hosts: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1920"/>
        <w:gridCol w:w="762"/>
        <w:gridCol w:w="1046"/>
      </w:tblGrid>
      <w:tr w:rsidR="2804D2D2" w:rsidTr="229F9861" w14:paraId="449EF774">
        <w:trPr>
          <w:trHeight w:val="300"/>
        </w:trPr>
        <w:tc>
          <w:tcPr>
            <w:tcW w:w="1920" w:type="dxa"/>
            <w:tcMar/>
            <w:vAlign w:val="center"/>
          </w:tcPr>
          <w:p w:rsidR="2804D2D2" w:rsidP="2804D2D2" w:rsidRDefault="2804D2D2" w14:paraId="2A2F521B" w14:textId="088A3A9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Target IP</w:t>
            </w:r>
          </w:p>
        </w:tc>
        <w:tc>
          <w:tcPr>
            <w:tcW w:w="762" w:type="dxa"/>
            <w:tcMar/>
            <w:vAlign w:val="center"/>
          </w:tcPr>
          <w:p w:rsidR="2804D2D2" w:rsidP="2804D2D2" w:rsidRDefault="2804D2D2" w14:paraId="7D960686" w14:textId="7B02FB5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Port</w:t>
            </w:r>
          </w:p>
        </w:tc>
        <w:tc>
          <w:tcPr>
            <w:tcW w:w="1046" w:type="dxa"/>
            <w:tcMar/>
            <w:vAlign w:val="center"/>
          </w:tcPr>
          <w:p w:rsidR="2804D2D2" w:rsidP="2804D2D2" w:rsidRDefault="2804D2D2" w14:paraId="2FA5446B" w14:textId="3DE8C20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Service</w:t>
            </w:r>
          </w:p>
        </w:tc>
      </w:tr>
      <w:tr w:rsidR="2804D2D2" w:rsidTr="229F9861" w14:paraId="78C339D0">
        <w:trPr>
          <w:trHeight w:val="300"/>
        </w:trPr>
        <w:tc>
          <w:tcPr>
            <w:tcW w:w="1920" w:type="dxa"/>
            <w:tcMar/>
            <w:vAlign w:val="center"/>
          </w:tcPr>
          <w:p w:rsidR="2804D2D2" w:rsidP="2804D2D2" w:rsidRDefault="2804D2D2" w14:paraId="088F3E55" w14:textId="55A3D47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188.166.250.175</w:t>
            </w:r>
          </w:p>
        </w:tc>
        <w:tc>
          <w:tcPr>
            <w:tcW w:w="762" w:type="dxa"/>
            <w:tcMar/>
            <w:vAlign w:val="center"/>
          </w:tcPr>
          <w:p w:rsidR="2804D2D2" w:rsidP="2804D2D2" w:rsidRDefault="2804D2D2" w14:paraId="65263E7D" w14:textId="021B87C2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9111</w:t>
            </w:r>
          </w:p>
        </w:tc>
        <w:tc>
          <w:tcPr>
            <w:tcW w:w="1046" w:type="dxa"/>
            <w:tcMar/>
            <w:vAlign w:val="center"/>
          </w:tcPr>
          <w:p w:rsidR="2804D2D2" w:rsidP="2804D2D2" w:rsidRDefault="2804D2D2" w14:paraId="65C82F4A" w14:textId="02E6554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Redis</w:t>
            </w:r>
          </w:p>
        </w:tc>
      </w:tr>
      <w:tr w:rsidR="2804D2D2" w:rsidTr="229F9861" w14:paraId="6A0DD4F5">
        <w:trPr>
          <w:trHeight w:val="300"/>
        </w:trPr>
        <w:tc>
          <w:tcPr>
            <w:tcW w:w="1920" w:type="dxa"/>
            <w:tcMar/>
            <w:vAlign w:val="center"/>
          </w:tcPr>
          <w:p w:rsidR="2804D2D2" w:rsidP="2804D2D2" w:rsidRDefault="2804D2D2" w14:paraId="7E5B8D45" w14:textId="2AC8720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139.59.117.80</w:t>
            </w:r>
          </w:p>
        </w:tc>
        <w:tc>
          <w:tcPr>
            <w:tcW w:w="762" w:type="dxa"/>
            <w:tcMar/>
            <w:vAlign w:val="center"/>
          </w:tcPr>
          <w:p w:rsidR="2804D2D2" w:rsidP="2804D2D2" w:rsidRDefault="2804D2D2" w14:paraId="4BC12835" w14:textId="1A5AE0D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9111</w:t>
            </w:r>
          </w:p>
        </w:tc>
        <w:tc>
          <w:tcPr>
            <w:tcW w:w="1046" w:type="dxa"/>
            <w:tcMar/>
            <w:vAlign w:val="center"/>
          </w:tcPr>
          <w:p w:rsidR="2804D2D2" w:rsidP="2804D2D2" w:rsidRDefault="2804D2D2" w14:paraId="61A68590" w14:textId="386C47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Redis</w:t>
            </w:r>
          </w:p>
        </w:tc>
      </w:tr>
    </w:tbl>
    <w:p xmlns:wp14="http://schemas.microsoft.com/office/word/2010/wordml" w:rsidP="2804D2D2" wp14:paraId="37185A7C" wp14:textId="32743D3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Both systems therefore share a similar service exposure pattern, alongside PostgreSQL and 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OpenResty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services.</w:t>
      </w:r>
    </w:p>
    <w:p xmlns:wp14="http://schemas.microsoft.com/office/word/2010/wordml" w:rsidP="2804D2D2" wp14:paraId="35EF7BC9" wp14:textId="07013FEA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6. Port Distribution</w:t>
      </w:r>
    </w:p>
    <w:p xmlns:wp14="http://schemas.microsoft.com/office/word/2010/wordml" w:rsidP="2804D2D2" wp14:paraId="179098E9" wp14:textId="3F61B11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Across the 15 scanned targets, the assessment identified:</w:t>
      </w:r>
    </w:p>
    <w:p xmlns:wp14="http://schemas.microsoft.com/office/word/2010/wordml" w:rsidP="2804D2D2" wp14:paraId="14C8BF2C" wp14:textId="634BC46C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15 target IPs</w:t>
      </w:r>
    </w:p>
    <w:p xmlns:wp14="http://schemas.microsoft.com/office/word/2010/wordml" w:rsidP="2804D2D2" wp14:paraId="519E273E" wp14:textId="0FE18FCF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45 open TCP port instances</w:t>
      </w:r>
    </w:p>
    <w:p xmlns:wp14="http://schemas.microsoft.com/office/word/2010/wordml" w:rsidP="2804D2D2" wp14:paraId="49D4DC7F" wp14:textId="3D481742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19 distinct TCP port numbers</w:t>
      </w:r>
    </w:p>
    <w:p xmlns:wp14="http://schemas.microsoft.com/office/word/2010/wordml" w:rsidP="2804D2D2" wp14:paraId="34BCDDC3" wp14:textId="36C01094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TCP/22 present on all 15 targets</w:t>
      </w:r>
    </w:p>
    <w:p xmlns:wp14="http://schemas.microsoft.com/office/word/2010/wordml" w:rsidP="2804D2D2" wp14:paraId="49CD446D" wp14:textId="2D32B2F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distinct observed ports were: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900"/>
        <w:gridCol w:w="4266"/>
      </w:tblGrid>
      <w:tr w:rsidR="2804D2D2" w:rsidTr="229F9861" w14:paraId="151A6B73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762526D5" w14:textId="7985902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Port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07172F61" w14:textId="29E1F8A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Observed Purpose / Service</w:t>
            </w:r>
          </w:p>
        </w:tc>
      </w:tr>
      <w:tr w:rsidR="2804D2D2" w:rsidTr="229F9861" w14:paraId="6895AB5D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3B827350" w14:textId="4147A0F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51E1BA91" w14:textId="4A72F1D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</w:tr>
      <w:tr w:rsidR="2804D2D2" w:rsidTr="229F9861" w14:paraId="1A21180A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6C4F08EE" w14:textId="7B0778A0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53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617AA5A3" w14:textId="3A6F9DE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TCP-wrapped service</w:t>
            </w:r>
          </w:p>
        </w:tc>
      </w:tr>
      <w:tr w:rsidR="2804D2D2" w:rsidTr="229F9861" w14:paraId="6081A876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0FDBFCB6" w14:textId="2B49874A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80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010550AD" w14:textId="468CCFC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 / OpenResty / nginx</w:t>
            </w:r>
          </w:p>
        </w:tc>
      </w:tr>
      <w:tr w:rsidR="2804D2D2" w:rsidTr="229F9861" w14:paraId="42B59092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78D26E03" w14:textId="5FAC09DA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443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2818C83B" w14:textId="79DC126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HTTPS / SSL</w:t>
            </w:r>
          </w:p>
        </w:tc>
      </w:tr>
      <w:tr w:rsidR="2804D2D2" w:rsidTr="229F9861" w14:paraId="1EF10DF6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510B16A2" w14:textId="5DD0075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7212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17D0DFF2" w14:textId="2A59A2F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PostgreSQL</w:t>
            </w:r>
          </w:p>
        </w:tc>
      </w:tr>
      <w:tr w:rsidR="2804D2D2" w:rsidTr="229F9861" w14:paraId="0D5EB9F6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46183ED6" w14:textId="18B084AB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7213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359AEF29" w14:textId="5CB3315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Unidentified</w:t>
            </w:r>
          </w:p>
        </w:tc>
      </w:tr>
      <w:tr w:rsidR="2804D2D2" w:rsidTr="229F9861" w14:paraId="53511234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6373B449" w14:textId="26ECAFAA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9111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0556291A" w14:textId="3CB5861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Redis</w:t>
            </w:r>
          </w:p>
        </w:tc>
      </w:tr>
      <w:tr w:rsidR="2804D2D2" w:rsidTr="229F9861" w14:paraId="22A9C2FD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6BBEEB21" w14:textId="733BE6D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9112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5385B9E4" w14:textId="7AE5E62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Go HTTP service</w:t>
            </w:r>
          </w:p>
        </w:tc>
      </w:tr>
      <w:tr w:rsidR="2804D2D2" w:rsidTr="229F9861" w14:paraId="317E0DE0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07119171" w14:textId="5C24620A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9180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6A7F792F" w14:textId="2EA6054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OpenResty HTTP</w:t>
            </w:r>
          </w:p>
        </w:tc>
      </w:tr>
      <w:tr w:rsidR="2804D2D2" w:rsidTr="229F9861" w14:paraId="1003710D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79742B51" w14:textId="7F13A7A0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54321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4103128C" w14:textId="524AA53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MariaDB</w:t>
            </w:r>
          </w:p>
        </w:tc>
      </w:tr>
      <w:tr w:rsidR="2804D2D2" w:rsidTr="229F9861" w14:paraId="4EDA4CB8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7599F7E5" w14:textId="02E328E8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4646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67EA6D74" w14:textId="0FBE2E7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 / Go service</w:t>
            </w:r>
          </w:p>
        </w:tc>
      </w:tr>
      <w:tr w:rsidR="2804D2D2" w:rsidTr="229F9861" w14:paraId="3A61A3A7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305FF301" w14:textId="43CD632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8301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288D927F" w14:textId="7FB02DF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Unidentified</w:t>
            </w:r>
          </w:p>
        </w:tc>
      </w:tr>
      <w:tr w:rsidR="2804D2D2" w:rsidTr="229F9861" w14:paraId="1719F999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7A3C8BB6" w14:textId="3BCAE65B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8500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435A7E1C" w14:textId="548B35D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Consul Agent</w:t>
            </w:r>
          </w:p>
        </w:tc>
      </w:tr>
      <w:tr w:rsidR="2804D2D2" w:rsidTr="229F9861" w14:paraId="686652A9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587F2476" w14:textId="327E178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8502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2E4076AD" w14:textId="74CA4DF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Unidentified</w:t>
            </w:r>
          </w:p>
        </w:tc>
      </w:tr>
      <w:tr w:rsidR="2804D2D2" w:rsidTr="229F9861" w14:paraId="15A21FA3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7DA63F80" w14:textId="5D956A4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8503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0D8026BB" w14:textId="0EE5EA4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SSL-related service</w:t>
            </w:r>
          </w:p>
        </w:tc>
      </w:tr>
      <w:tr w:rsidR="2804D2D2" w:rsidTr="229F9861" w14:paraId="01F9D6B1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7724A610" w14:textId="3ABA5D38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8600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6C32987E" w14:textId="7A9903A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TCP-wrapped service</w:t>
            </w:r>
          </w:p>
        </w:tc>
      </w:tr>
      <w:tr w:rsidR="2804D2D2" w:rsidTr="229F9861" w14:paraId="1ECFB715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7C86526B" w14:textId="450B5C3A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9000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45FBB566" w14:textId="2B0F44B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MinIO</w:t>
            </w:r>
          </w:p>
        </w:tc>
      </w:tr>
      <w:tr w:rsidR="2804D2D2" w:rsidTr="229F9861" w14:paraId="54B870E8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3CA05532" w14:textId="6C19CD9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9001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7223BF06" w14:textId="07295E1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MinIO Console</w:t>
            </w:r>
          </w:p>
        </w:tc>
      </w:tr>
      <w:tr w:rsidR="2804D2D2" w:rsidTr="229F9861" w14:paraId="33784C1E">
        <w:trPr>
          <w:trHeight w:val="300"/>
        </w:trPr>
        <w:tc>
          <w:tcPr>
            <w:tcW w:w="900" w:type="dxa"/>
            <w:tcMar/>
            <w:vAlign w:val="center"/>
          </w:tcPr>
          <w:p w:rsidR="2804D2D2" w:rsidP="2804D2D2" w:rsidRDefault="2804D2D2" w14:paraId="2602E9FD" w14:textId="19E2C385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8443</w:t>
            </w:r>
          </w:p>
        </w:tc>
        <w:tc>
          <w:tcPr>
            <w:tcW w:w="4266" w:type="dxa"/>
            <w:tcMar/>
            <w:vAlign w:val="center"/>
          </w:tcPr>
          <w:p w:rsidR="2804D2D2" w:rsidP="2804D2D2" w:rsidRDefault="2804D2D2" w14:paraId="531115E4" w14:textId="425A937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HTTPS-alt / unidentified implementation</w:t>
            </w:r>
          </w:p>
        </w:tc>
      </w:tr>
    </w:tbl>
    <w:p xmlns:wp14="http://schemas.microsoft.com/office/word/2010/wordml" w:rsidP="2804D2D2" wp14:paraId="0B374E23" wp14:textId="015C56C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distribution shows that TCP/22 is the dominant common exposure, while the remaining ports are concentrated on a smaller number of systems.</w:t>
      </w:r>
    </w:p>
    <w:p xmlns:wp14="http://schemas.microsoft.com/office/word/2010/wordml" w:rsidP="2804D2D2" wp14:paraId="62356753" wp14:textId="55A7D255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7. Unidentified and Inconclusive Services</w:t>
      </w:r>
    </w:p>
    <w:p xmlns:wp14="http://schemas.microsoft.com/office/word/2010/wordml" w:rsidP="2804D2D2" wp14:paraId="678A8511" wp14:textId="6C083C7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Not every open port could be mapped to a definitive service through the available scan results. These entries have been retained rather than being assigned a service based on assumptions.</w:t>
      </w:r>
    </w:p>
    <w:p xmlns:wp14="http://schemas.microsoft.com/office/word/2010/wordml" w:rsidP="2804D2D2" wp14:paraId="0AA50958" wp14:textId="55B6DE4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main unresolved ports are: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1920"/>
        <w:gridCol w:w="780"/>
        <w:gridCol w:w="4611"/>
      </w:tblGrid>
      <w:tr w:rsidR="2804D2D2" w:rsidTr="229F9861" w14:paraId="609AFDD9">
        <w:trPr>
          <w:trHeight w:val="300"/>
        </w:trPr>
        <w:tc>
          <w:tcPr>
            <w:tcW w:w="1920" w:type="dxa"/>
            <w:tcMar/>
            <w:vAlign w:val="center"/>
          </w:tcPr>
          <w:p w:rsidR="2804D2D2" w:rsidP="2804D2D2" w:rsidRDefault="2804D2D2" w14:paraId="2D4FE4D1" w14:textId="34E081F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Target IP</w:t>
            </w:r>
          </w:p>
        </w:tc>
        <w:tc>
          <w:tcPr>
            <w:tcW w:w="780" w:type="dxa"/>
            <w:tcMar/>
            <w:vAlign w:val="center"/>
          </w:tcPr>
          <w:p w:rsidR="2804D2D2" w:rsidP="2804D2D2" w:rsidRDefault="2804D2D2" w14:paraId="15ECA48F" w14:textId="31C95348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Port</w:t>
            </w:r>
          </w:p>
        </w:tc>
        <w:tc>
          <w:tcPr>
            <w:tcW w:w="4611" w:type="dxa"/>
            <w:tcMar/>
            <w:vAlign w:val="center"/>
          </w:tcPr>
          <w:p w:rsidR="2804D2D2" w:rsidP="2804D2D2" w:rsidRDefault="2804D2D2" w14:paraId="415FC981" w14:textId="0697068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Scan Result</w:t>
            </w:r>
          </w:p>
        </w:tc>
      </w:tr>
      <w:tr w:rsidR="2804D2D2" w:rsidTr="229F9861" w14:paraId="2658DA2C">
        <w:trPr>
          <w:trHeight w:val="300"/>
        </w:trPr>
        <w:tc>
          <w:tcPr>
            <w:tcW w:w="1920" w:type="dxa"/>
            <w:tcMar/>
            <w:vAlign w:val="center"/>
          </w:tcPr>
          <w:p w:rsidR="2804D2D2" w:rsidP="2804D2D2" w:rsidRDefault="2804D2D2" w14:paraId="2DB11E1B" w14:textId="2A3FE5A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157.230.47.60</w:t>
            </w:r>
          </w:p>
        </w:tc>
        <w:tc>
          <w:tcPr>
            <w:tcW w:w="780" w:type="dxa"/>
            <w:tcMar/>
            <w:vAlign w:val="center"/>
          </w:tcPr>
          <w:p w:rsidR="2804D2D2" w:rsidP="2804D2D2" w:rsidRDefault="2804D2D2" w14:paraId="638A5E8F" w14:textId="375543E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8301</w:t>
            </w:r>
          </w:p>
        </w:tc>
        <w:tc>
          <w:tcPr>
            <w:tcW w:w="4611" w:type="dxa"/>
            <w:tcMar/>
            <w:vAlign w:val="center"/>
          </w:tcPr>
          <w:p w:rsidR="2804D2D2" w:rsidP="2804D2D2" w:rsidRDefault="2804D2D2" w14:paraId="0A112E94" w14:textId="3EBB012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Unidentified</w:t>
            </w:r>
          </w:p>
        </w:tc>
      </w:tr>
      <w:tr w:rsidR="2804D2D2" w:rsidTr="229F9861" w14:paraId="3AAA9E80">
        <w:trPr>
          <w:trHeight w:val="300"/>
        </w:trPr>
        <w:tc>
          <w:tcPr>
            <w:tcW w:w="1920" w:type="dxa"/>
            <w:tcMar/>
            <w:vAlign w:val="center"/>
          </w:tcPr>
          <w:p w:rsidR="2804D2D2" w:rsidP="2804D2D2" w:rsidRDefault="2804D2D2" w14:paraId="56FB4DE3" w14:textId="305510A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157.230.47.60</w:t>
            </w:r>
          </w:p>
        </w:tc>
        <w:tc>
          <w:tcPr>
            <w:tcW w:w="780" w:type="dxa"/>
            <w:tcMar/>
            <w:vAlign w:val="center"/>
          </w:tcPr>
          <w:p w:rsidR="2804D2D2" w:rsidP="2804D2D2" w:rsidRDefault="2804D2D2" w14:paraId="376F32DB" w14:textId="2200A8E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8502</w:t>
            </w:r>
          </w:p>
        </w:tc>
        <w:tc>
          <w:tcPr>
            <w:tcW w:w="4611" w:type="dxa"/>
            <w:tcMar/>
            <w:vAlign w:val="center"/>
          </w:tcPr>
          <w:p w:rsidR="2804D2D2" w:rsidP="2804D2D2" w:rsidRDefault="2804D2D2" w14:paraId="29E5E377" w14:textId="3AB063B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Unidentified</w:t>
            </w:r>
          </w:p>
        </w:tc>
      </w:tr>
      <w:tr w:rsidR="2804D2D2" w:rsidTr="229F9861" w14:paraId="68FE7D34">
        <w:trPr>
          <w:trHeight w:val="300"/>
        </w:trPr>
        <w:tc>
          <w:tcPr>
            <w:tcW w:w="1920" w:type="dxa"/>
            <w:tcMar/>
            <w:vAlign w:val="center"/>
          </w:tcPr>
          <w:p w:rsidR="2804D2D2" w:rsidP="2804D2D2" w:rsidRDefault="2804D2D2" w14:paraId="4C6792F3" w14:textId="0A99AA7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157.230.47.60</w:t>
            </w:r>
          </w:p>
        </w:tc>
        <w:tc>
          <w:tcPr>
            <w:tcW w:w="780" w:type="dxa"/>
            <w:tcMar/>
            <w:vAlign w:val="center"/>
          </w:tcPr>
          <w:p w:rsidR="2804D2D2" w:rsidP="2804D2D2" w:rsidRDefault="2804D2D2" w14:paraId="67BE5898" w14:textId="198E41EA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8503</w:t>
            </w:r>
          </w:p>
        </w:tc>
        <w:tc>
          <w:tcPr>
            <w:tcW w:w="4611" w:type="dxa"/>
            <w:tcMar/>
            <w:vAlign w:val="center"/>
          </w:tcPr>
          <w:p w:rsidR="2804D2D2" w:rsidP="2804D2D2" w:rsidRDefault="2804D2D2" w14:paraId="307456B2" w14:textId="0744958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SSL-related / exact service not confirmed</w:t>
            </w:r>
          </w:p>
        </w:tc>
      </w:tr>
      <w:tr w:rsidR="2804D2D2" w:rsidTr="229F9861" w14:paraId="6E564B06">
        <w:trPr>
          <w:trHeight w:val="300"/>
        </w:trPr>
        <w:tc>
          <w:tcPr>
            <w:tcW w:w="1920" w:type="dxa"/>
            <w:tcMar/>
            <w:vAlign w:val="center"/>
          </w:tcPr>
          <w:p w:rsidR="2804D2D2" w:rsidP="2804D2D2" w:rsidRDefault="2804D2D2" w14:paraId="17F7F323" w14:textId="089F66A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157.230.47.60</w:t>
            </w:r>
          </w:p>
        </w:tc>
        <w:tc>
          <w:tcPr>
            <w:tcW w:w="780" w:type="dxa"/>
            <w:tcMar/>
            <w:vAlign w:val="center"/>
          </w:tcPr>
          <w:p w:rsidR="2804D2D2" w:rsidP="2804D2D2" w:rsidRDefault="2804D2D2" w14:paraId="75E68018" w14:textId="50213C3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8600</w:t>
            </w:r>
          </w:p>
        </w:tc>
        <w:tc>
          <w:tcPr>
            <w:tcW w:w="4611" w:type="dxa"/>
            <w:tcMar/>
            <w:vAlign w:val="center"/>
          </w:tcPr>
          <w:p w:rsidR="2804D2D2" w:rsidP="2804D2D2" w:rsidRDefault="2804D2D2" w14:paraId="72DC92A9" w14:textId="2B60577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TCP-wrapped</w:t>
            </w:r>
          </w:p>
        </w:tc>
      </w:tr>
      <w:tr w:rsidR="2804D2D2" w:rsidTr="229F9861" w14:paraId="4F612AD6">
        <w:trPr>
          <w:trHeight w:val="300"/>
        </w:trPr>
        <w:tc>
          <w:tcPr>
            <w:tcW w:w="1920" w:type="dxa"/>
            <w:tcMar/>
            <w:vAlign w:val="center"/>
          </w:tcPr>
          <w:p w:rsidR="2804D2D2" w:rsidP="2804D2D2" w:rsidRDefault="2804D2D2" w14:paraId="2DBBA7BA" w14:textId="74D56A7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188.166.250.175</w:t>
            </w:r>
          </w:p>
        </w:tc>
        <w:tc>
          <w:tcPr>
            <w:tcW w:w="780" w:type="dxa"/>
            <w:tcMar/>
            <w:vAlign w:val="center"/>
          </w:tcPr>
          <w:p w:rsidR="2804D2D2" w:rsidP="2804D2D2" w:rsidRDefault="2804D2D2" w14:paraId="12C2E594" w14:textId="6286221A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7213</w:t>
            </w:r>
          </w:p>
        </w:tc>
        <w:tc>
          <w:tcPr>
            <w:tcW w:w="4611" w:type="dxa"/>
            <w:tcMar/>
            <w:vAlign w:val="center"/>
          </w:tcPr>
          <w:p w:rsidR="2804D2D2" w:rsidP="2804D2D2" w:rsidRDefault="2804D2D2" w14:paraId="733FF70D" w14:textId="2C113B9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Unidentified</w:t>
            </w:r>
          </w:p>
        </w:tc>
      </w:tr>
      <w:tr w:rsidR="2804D2D2" w:rsidTr="229F9861" w14:paraId="602C7FAF">
        <w:trPr>
          <w:trHeight w:val="300"/>
        </w:trPr>
        <w:tc>
          <w:tcPr>
            <w:tcW w:w="1920" w:type="dxa"/>
            <w:tcMar/>
            <w:vAlign w:val="center"/>
          </w:tcPr>
          <w:p w:rsidR="2804D2D2" w:rsidP="2804D2D2" w:rsidRDefault="2804D2D2" w14:paraId="3FD72964" w14:textId="4FAB774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139.59.117.80</w:t>
            </w:r>
          </w:p>
        </w:tc>
        <w:tc>
          <w:tcPr>
            <w:tcW w:w="780" w:type="dxa"/>
            <w:tcMar/>
            <w:vAlign w:val="center"/>
          </w:tcPr>
          <w:p w:rsidR="2804D2D2" w:rsidP="2804D2D2" w:rsidRDefault="2804D2D2" w14:paraId="47389087" w14:textId="0155B1EB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7213</w:t>
            </w:r>
          </w:p>
        </w:tc>
        <w:tc>
          <w:tcPr>
            <w:tcW w:w="4611" w:type="dxa"/>
            <w:tcMar/>
            <w:vAlign w:val="center"/>
          </w:tcPr>
          <w:p w:rsidR="2804D2D2" w:rsidP="2804D2D2" w:rsidRDefault="2804D2D2" w14:paraId="62DF40D9" w14:textId="2D26B47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Unidentified</w:t>
            </w:r>
          </w:p>
        </w:tc>
      </w:tr>
      <w:tr w:rsidR="2804D2D2" w:rsidTr="229F9861" w14:paraId="65A2A47C">
        <w:trPr>
          <w:trHeight w:val="300"/>
        </w:trPr>
        <w:tc>
          <w:tcPr>
            <w:tcW w:w="1920" w:type="dxa"/>
            <w:tcMar/>
            <w:vAlign w:val="center"/>
          </w:tcPr>
          <w:p w:rsidR="2804D2D2" w:rsidP="2804D2D2" w:rsidRDefault="2804D2D2" w14:paraId="1254AB95" w14:textId="6E7A928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139.59.113.219</w:t>
            </w:r>
          </w:p>
        </w:tc>
        <w:tc>
          <w:tcPr>
            <w:tcW w:w="780" w:type="dxa"/>
            <w:tcMar/>
            <w:vAlign w:val="center"/>
          </w:tcPr>
          <w:p w:rsidR="2804D2D2" w:rsidP="2804D2D2" w:rsidRDefault="2804D2D2" w14:paraId="64C52281" w14:textId="7CCE3E6B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8443</w:t>
            </w:r>
          </w:p>
        </w:tc>
        <w:tc>
          <w:tcPr>
            <w:tcW w:w="4611" w:type="dxa"/>
            <w:tcMar/>
            <w:vAlign w:val="center"/>
          </w:tcPr>
          <w:p w:rsidR="2804D2D2" w:rsidP="2804D2D2" w:rsidRDefault="2804D2D2" w14:paraId="3BF5C533" w14:textId="7FAEB2E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HTTPS-alt / implementation not confirmed</w:t>
            </w:r>
          </w:p>
        </w:tc>
      </w:tr>
      <w:tr w:rsidR="2804D2D2" w:rsidTr="229F9861" w14:paraId="5D179E5E">
        <w:trPr>
          <w:trHeight w:val="300"/>
        </w:trPr>
        <w:tc>
          <w:tcPr>
            <w:tcW w:w="1920" w:type="dxa"/>
            <w:tcMar/>
            <w:vAlign w:val="center"/>
          </w:tcPr>
          <w:p w:rsidR="2804D2D2" w:rsidP="2804D2D2" w:rsidRDefault="2804D2D2" w14:paraId="3DCD9376" w14:textId="0B61981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139.59.99.241</w:t>
            </w:r>
          </w:p>
        </w:tc>
        <w:tc>
          <w:tcPr>
            <w:tcW w:w="780" w:type="dxa"/>
            <w:tcMar/>
            <w:vAlign w:val="center"/>
          </w:tcPr>
          <w:p w:rsidR="2804D2D2" w:rsidP="2804D2D2" w:rsidRDefault="2804D2D2" w14:paraId="36D5BE1E" w14:textId="7D685EB2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443</w:t>
            </w:r>
          </w:p>
        </w:tc>
        <w:tc>
          <w:tcPr>
            <w:tcW w:w="4611" w:type="dxa"/>
            <w:tcMar/>
            <w:vAlign w:val="center"/>
          </w:tcPr>
          <w:p w:rsidR="2804D2D2" w:rsidP="2804D2D2" w:rsidRDefault="2804D2D2" w14:paraId="2D67E37F" w14:textId="01A7A84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HTTPS/SSL / implementation not confirmed</w:t>
            </w:r>
          </w:p>
        </w:tc>
      </w:tr>
    </w:tbl>
    <w:p xmlns:wp14="http://schemas.microsoft.com/office/word/2010/wordml" w:rsidP="2804D2D2" wp14:paraId="6064E892" wp14:textId="6A086E5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These results should not be interpreted as missing scan data. They 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indicate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that the available service-detection evidence was insufficient to make 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 reliable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service identification.</w:t>
      </w:r>
    </w:p>
    <w:p xmlns:wp14="http://schemas.microsoft.com/office/word/2010/wordml" w:rsidP="2804D2D2" wp14:paraId="2615862B" wp14:textId="7BDF99CC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8. Key Aggregated Findings</w:t>
      </w:r>
    </w:p>
    <w:p xmlns:wp14="http://schemas.microsoft.com/office/word/2010/wordml" w:rsidP="2804D2D2" wp14:paraId="7469356A" wp14:textId="00E2B48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consolidated results highlight several important characteristics of the scanned environment:</w:t>
      </w:r>
    </w:p>
    <w:p xmlns:wp14="http://schemas.microsoft.com/office/word/2010/wordml" w:rsidP="2804D2D2" wp14:paraId="40EC7E59" wp14:textId="10A90319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1. SSH is consistently exposed</w:t>
      </w:r>
    </w:p>
    <w:p xmlns:wp14="http://schemas.microsoft.com/office/word/2010/wordml" w:rsidP="2804D2D2" wp14:paraId="49021FCD" wp14:textId="01934FD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All 15 targets have TCP/22 open, making SSH the common administrative service across the scanned infrastructure.</w:t>
      </w:r>
    </w:p>
    <w:p xmlns:wp14="http://schemas.microsoft.com/office/word/2010/wordml" w:rsidP="2804D2D2" wp14:paraId="531AFC0B" wp14:textId="29511926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2. Service exposure varies significantly between hosts</w:t>
      </w:r>
    </w:p>
    <w:p xmlns:wp14="http://schemas.microsoft.com/office/word/2010/wordml" w:rsidP="2804D2D2" wp14:paraId="012FDA00" wp14:textId="1FD7919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Most targets expose only SSH, while a smaller number of systems expose multiple application, database, and infrastructure services.</w:t>
      </w:r>
    </w:p>
    <w:p xmlns:wp14="http://schemas.microsoft.com/office/word/2010/wordml" w:rsidP="2804D2D2" wp14:paraId="096D6E7F" wp14:textId="027B8216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3. Multiple database services use non-standard ports</w:t>
      </w:r>
    </w:p>
    <w:p xmlns:wp14="http://schemas.microsoft.com/office/word/2010/wordml" w:rsidP="2804D2D2" wp14:paraId="031C7AD4" wp14:textId="61C7927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MariaDB, PostgreSQL, and Redis were identified on ports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54321, 7212, and 9111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respectively. This is useful for asset and service inventory because standard-port assumptions alone would not provide a complete picture.</w:t>
      </w:r>
    </w:p>
    <w:p xmlns:wp14="http://schemas.microsoft.com/office/word/2010/wordml" w:rsidP="2804D2D2" wp14:paraId="3202684D" wp14:textId="6706A75E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4. Infrastructure and management services are concentrated on specific hosts</w:t>
      </w:r>
    </w:p>
    <w:p xmlns:wp14="http://schemas.microsoft.com/office/word/2010/wordml" w:rsidP="2804D2D2" wp14:paraId="2E494112" wp14:textId="3A5641B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scan identified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Consul, MinIO, and the MinIO Console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on 157.230.47.60. These services represent infrastructure-level functionality rather than simple application endpoints.</w:t>
      </w:r>
    </w:p>
    <w:p xmlns:wp14="http://schemas.microsoft.com/office/word/2010/wordml" w:rsidP="2804D2D2" wp14:paraId="20BCB7C0" wp14:textId="00DD5F45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5. Several services require additional validation</w:t>
      </w:r>
    </w:p>
    <w:p xmlns:wp14="http://schemas.microsoft.com/office/word/2010/wordml" w:rsidP="2804D2D2" wp14:paraId="29F21EAA" wp14:textId="48AB13C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Ports such as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7213, 8301, 8502, 8503, and 8443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could not be mapped conclusively. These should be validated before the inventory is treated as final.</w:t>
      </w:r>
    </w:p>
    <w:p xmlns:wp14="http://schemas.microsoft.com/office/word/2010/wordml" w:rsidP="2804D2D2" wp14:paraId="13F20052" wp14:textId="765AA2F1">
      <w:pPr>
        <w:pStyle w:val="Heading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9. Data Quality and Mapping Notes</w:t>
      </w:r>
    </w:p>
    <w:p xmlns:wp14="http://schemas.microsoft.com/office/word/2010/wordml" w:rsidP="2804D2D2" wp14:paraId="11ED20CA" wp14:textId="301C244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consolidated inventory in this report is based directly on the IP-level scan and service-detection results.</w:t>
      </w:r>
    </w:p>
    <w:p xmlns:wp14="http://schemas.microsoft.com/office/word/2010/wordml" w:rsidP="2804D2D2" wp14:paraId="2466E8E5" wp14:textId="0A6F7CB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 separate service summary may use identifiers such as “Server-01”, “Server-02”, etc. However, where those identifiers cannot be reliably matched to the corresponding IP addresses from the available evidence, they have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not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been artificially mapped in this report.</w:t>
      </w:r>
    </w:p>
    <w:p xmlns:wp14="http://schemas.microsoft.com/office/word/2010/wordml" w:rsidP="2804D2D2" wp14:paraId="70110DE8" wp14:textId="01C41B4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IP address is therefore used as the primary asset identifier throughout the consolidated findings.</w:t>
      </w:r>
    </w:p>
    <w:p xmlns:wp14="http://schemas.microsoft.com/office/word/2010/wordml" w:rsidP="2804D2D2" wp14:paraId="07596DAF" wp14:textId="222C815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This approach 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maintains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traceability between the report and the original scan results and avoids introducing unsupported service-to-host relationships.</w:t>
      </w:r>
    </w:p>
    <w:p xmlns:wp14="http://schemas.microsoft.com/office/word/2010/wordml" w:rsidP="2804D2D2" wp14:paraId="53AA66CB" wp14:textId="13358133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10. Recommended Follow-up</w:t>
      </w:r>
    </w:p>
    <w:p xmlns:wp14="http://schemas.microsoft.com/office/word/2010/wordml" w:rsidP="229F9861" wp14:paraId="1601342F" wp14:textId="059E55D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following actions are recommended to improve the completeness and operational value of the service inventory:</w:t>
      </w:r>
    </w:p>
    <w:p xmlns:wp14="http://schemas.microsoft.com/office/word/2010/wordml" w:rsidP="2804D2D2" wp14:paraId="327FECF2" wp14:textId="5C20860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1370"/>
        <w:gridCol w:w="7990"/>
      </w:tblGrid>
      <w:tr w:rsidR="2804D2D2" w:rsidTr="229F9861" w14:paraId="5391BF70">
        <w:trPr>
          <w:trHeight w:val="300"/>
        </w:trPr>
        <w:tc>
          <w:tcPr>
            <w:tcW w:w="1370" w:type="dxa"/>
            <w:tcMar/>
            <w:vAlign w:val="center"/>
          </w:tcPr>
          <w:p w:rsidR="2804D2D2" w:rsidP="2804D2D2" w:rsidRDefault="2804D2D2" w14:paraId="0989ED18" w14:textId="038BA5E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Area</w:t>
            </w:r>
          </w:p>
        </w:tc>
        <w:tc>
          <w:tcPr>
            <w:tcW w:w="7990" w:type="dxa"/>
            <w:tcMar/>
            <w:vAlign w:val="center"/>
          </w:tcPr>
          <w:p w:rsidR="2804D2D2" w:rsidP="2804D2D2" w:rsidRDefault="2804D2D2" w14:paraId="5B401D41" w14:textId="6C3E347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Recommended Action</w:t>
            </w:r>
          </w:p>
        </w:tc>
      </w:tr>
      <w:tr w:rsidR="2804D2D2" w:rsidTr="229F9861" w14:paraId="3C48E316">
        <w:trPr>
          <w:trHeight w:val="300"/>
        </w:trPr>
        <w:tc>
          <w:tcPr>
            <w:tcW w:w="1370" w:type="dxa"/>
            <w:tcMar/>
            <w:vAlign w:val="center"/>
          </w:tcPr>
          <w:p w:rsidR="2804D2D2" w:rsidP="2804D2D2" w:rsidRDefault="2804D2D2" w14:paraId="22FE6F76" w14:textId="4D05F9F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Unidentified services</w:t>
            </w:r>
          </w:p>
        </w:tc>
        <w:tc>
          <w:tcPr>
            <w:tcW w:w="7990" w:type="dxa"/>
            <w:tcMar/>
            <w:vAlign w:val="center"/>
          </w:tcPr>
          <w:p w:rsidR="2804D2D2" w:rsidP="2804D2D2" w:rsidRDefault="2804D2D2" w14:paraId="77294CB3" w14:textId="5E5801F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Validate ports 7213, 8301, 8502, 8503 and 8443 with additional controlled service enumeration or the responsible service owners.</w:t>
            </w:r>
          </w:p>
        </w:tc>
      </w:tr>
      <w:tr w:rsidR="2804D2D2" w:rsidTr="229F9861" w14:paraId="20F3F665">
        <w:trPr>
          <w:trHeight w:val="300"/>
        </w:trPr>
        <w:tc>
          <w:tcPr>
            <w:tcW w:w="1370" w:type="dxa"/>
            <w:tcMar/>
            <w:vAlign w:val="center"/>
          </w:tcPr>
          <w:p w:rsidR="2804D2D2" w:rsidP="2804D2D2" w:rsidRDefault="2804D2D2" w14:paraId="14D2A15A" w14:textId="4F51F89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Database exposure</w:t>
            </w:r>
          </w:p>
        </w:tc>
        <w:tc>
          <w:tcPr>
            <w:tcW w:w="7990" w:type="dxa"/>
            <w:tcMar/>
            <w:vAlign w:val="center"/>
          </w:tcPr>
          <w:p w:rsidR="2804D2D2" w:rsidP="2804D2D2" w:rsidRDefault="2804D2D2" w14:paraId="48C5A63D" w14:textId="0620577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Confirm that MariaDB, PostgreSQL, and Redis services are intentionally exposed and restricted to their required network sources.</w:t>
            </w:r>
          </w:p>
        </w:tc>
      </w:tr>
      <w:tr w:rsidR="2804D2D2" w:rsidTr="229F9861" w14:paraId="5FB35864">
        <w:trPr>
          <w:trHeight w:val="300"/>
        </w:trPr>
        <w:tc>
          <w:tcPr>
            <w:tcW w:w="1370" w:type="dxa"/>
            <w:tcMar/>
            <w:vAlign w:val="center"/>
          </w:tcPr>
          <w:p w:rsidR="2804D2D2" w:rsidP="2804D2D2" w:rsidRDefault="2804D2D2" w14:paraId="07199543" w14:textId="15CF404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Management interfaces</w:t>
            </w:r>
          </w:p>
        </w:tc>
        <w:tc>
          <w:tcPr>
            <w:tcW w:w="7990" w:type="dxa"/>
            <w:tcMar/>
            <w:vAlign w:val="center"/>
          </w:tcPr>
          <w:p w:rsidR="2804D2D2" w:rsidP="2804D2D2" w:rsidRDefault="2804D2D2" w14:paraId="022D7FA7" w14:textId="100397F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Verify that Consul and the MinIO Console are accessible only to authorized users or trusted networks.</w:t>
            </w:r>
          </w:p>
        </w:tc>
      </w:tr>
      <w:tr w:rsidR="2804D2D2" w:rsidTr="229F9861" w14:paraId="4D4E6EAE">
        <w:trPr>
          <w:trHeight w:val="300"/>
        </w:trPr>
        <w:tc>
          <w:tcPr>
            <w:tcW w:w="1370" w:type="dxa"/>
            <w:tcMar/>
            <w:vAlign w:val="center"/>
          </w:tcPr>
          <w:p w:rsidR="2804D2D2" w:rsidP="2804D2D2" w:rsidRDefault="2804D2D2" w14:paraId="41B32A0E" w14:textId="2F662B2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 exposure</w:t>
            </w:r>
          </w:p>
        </w:tc>
        <w:tc>
          <w:tcPr>
            <w:tcW w:w="7990" w:type="dxa"/>
            <w:tcMar/>
            <w:vAlign w:val="center"/>
          </w:tcPr>
          <w:p w:rsidR="2804D2D2" w:rsidP="2804D2D2" w:rsidRDefault="2804D2D2" w14:paraId="5D93D2B8" w14:textId="5E1A6B4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Review whether public SSH access is required and confirm that appropriate authentication and access-control mechanisms are enforced.</w:t>
            </w:r>
          </w:p>
        </w:tc>
      </w:tr>
      <w:tr w:rsidR="2804D2D2" w:rsidTr="229F9861" w14:paraId="1BC8AF8B">
        <w:trPr>
          <w:trHeight w:val="300"/>
        </w:trPr>
        <w:tc>
          <w:tcPr>
            <w:tcW w:w="1370" w:type="dxa"/>
            <w:tcMar/>
            <w:vAlign w:val="center"/>
          </w:tcPr>
          <w:p w:rsidR="2804D2D2" w:rsidP="2804D2D2" w:rsidRDefault="2804D2D2" w14:paraId="5C0AF3AF" w14:textId="552638A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Service inventory</w:t>
            </w:r>
          </w:p>
        </w:tc>
        <w:tc>
          <w:tcPr>
            <w:tcW w:w="7990" w:type="dxa"/>
            <w:tcMar/>
            <w:vAlign w:val="center"/>
          </w:tcPr>
          <w:p w:rsidR="2804D2D2" w:rsidP="2804D2D2" w:rsidRDefault="2804D2D2" w14:paraId="4CB9B273" w14:textId="7865E97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229F9861" w:rsidR="679BA7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Maintain the IP-to-port-to-service mapping as the baseline inventory for subsequent infrastructure or security reviews.</w:t>
            </w:r>
          </w:p>
        </w:tc>
      </w:tr>
    </w:tbl>
    <w:p xmlns:wp14="http://schemas.microsoft.com/office/word/2010/wordml" w:rsidP="2804D2D2" wp14:paraId="6ACDA98B" wp14:textId="485A45A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These recommendations are intended 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as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validation and hardening follow-up. The presence of an open port alone should not be treated as proof of a vulnerability.</w:t>
      </w:r>
    </w:p>
    <w:p xmlns:wp14="http://schemas.microsoft.com/office/word/2010/wordml" w:rsidP="2804D2D2" wp14:paraId="65D2AB16" wp14:textId="52B37C2F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11. Conclusion</w:t>
      </w:r>
    </w:p>
    <w:p xmlns:wp14="http://schemas.microsoft.com/office/word/2010/wordml" w:rsidP="2804D2D2" wp14:paraId="75338E5B" wp14:textId="4DDB0C5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consolidated scan results provide a structured view of the services exposed across the 15 assessed IP addresses. The assessment identified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45 open TCP port instances across 19 distinct ports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 with SSH being the only service consistently present across every target.</w:t>
      </w:r>
    </w:p>
    <w:p xmlns:wp14="http://schemas.microsoft.com/office/word/2010/wordml" w:rsidP="023D632D" wp14:paraId="2C078E63" wp14:textId="22C73E5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remaining service exposure is concentrated across a smaller number of hosts and includes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OpenResty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, nginx, MariaDB, PostgreSQL, Redis, Consul,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MinIO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, and 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MinIO</w:t>
      </w:r>
      <w:r w:rsidRPr="229F9861" w:rsidR="795FDA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Console</w:t>
      </w:r>
      <w:r w:rsidRPr="229F9861" w:rsidR="795FD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 along with several services that require further identification.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5dc3a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7e5b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23de5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8eef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390c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9a84a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da7f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3dd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42c4d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c9cad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ad6f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e31a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e162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f59c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e9dc0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610f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e5bc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987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570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ed4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53DBB5"/>
    <w:rsid w:val="023D632D"/>
    <w:rsid w:val="02FB4079"/>
    <w:rsid w:val="0782F305"/>
    <w:rsid w:val="0E236021"/>
    <w:rsid w:val="0E236021"/>
    <w:rsid w:val="0F168B36"/>
    <w:rsid w:val="14E6904D"/>
    <w:rsid w:val="16DE6D8D"/>
    <w:rsid w:val="16DE6D8D"/>
    <w:rsid w:val="1762BC8F"/>
    <w:rsid w:val="1901F0B2"/>
    <w:rsid w:val="1901F0B2"/>
    <w:rsid w:val="1BB863AB"/>
    <w:rsid w:val="1BFF209B"/>
    <w:rsid w:val="229F9861"/>
    <w:rsid w:val="2336CD81"/>
    <w:rsid w:val="23AAB0D9"/>
    <w:rsid w:val="26098E25"/>
    <w:rsid w:val="2804D2D2"/>
    <w:rsid w:val="28FDF4C8"/>
    <w:rsid w:val="29222E19"/>
    <w:rsid w:val="296E5729"/>
    <w:rsid w:val="2D623236"/>
    <w:rsid w:val="2D623236"/>
    <w:rsid w:val="2E0397CD"/>
    <w:rsid w:val="30EDB4B0"/>
    <w:rsid w:val="338DFB7C"/>
    <w:rsid w:val="33B7B3BA"/>
    <w:rsid w:val="368BE83B"/>
    <w:rsid w:val="38090C79"/>
    <w:rsid w:val="3DB7E236"/>
    <w:rsid w:val="3DB7E236"/>
    <w:rsid w:val="403E4B20"/>
    <w:rsid w:val="412EDD93"/>
    <w:rsid w:val="4153DBB5"/>
    <w:rsid w:val="424B30B6"/>
    <w:rsid w:val="424B30B6"/>
    <w:rsid w:val="4381F44A"/>
    <w:rsid w:val="44AD22E3"/>
    <w:rsid w:val="4DCDB9FA"/>
    <w:rsid w:val="4ED719A6"/>
    <w:rsid w:val="532C8F8C"/>
    <w:rsid w:val="583919B1"/>
    <w:rsid w:val="5C90E33C"/>
    <w:rsid w:val="5C9DD146"/>
    <w:rsid w:val="5CEF2CB1"/>
    <w:rsid w:val="64AEA917"/>
    <w:rsid w:val="679BA764"/>
    <w:rsid w:val="73DD02F0"/>
    <w:rsid w:val="73DD02F0"/>
    <w:rsid w:val="779FB930"/>
    <w:rsid w:val="78057BC1"/>
    <w:rsid w:val="78057BC1"/>
    <w:rsid w:val="7823E111"/>
    <w:rsid w:val="78A150D3"/>
    <w:rsid w:val="795FDAA0"/>
    <w:rsid w:val="7B4C1F26"/>
    <w:rsid w:val="7E058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1B58"/>
  <w15:chartTrackingRefBased/>
  <w15:docId w15:val="{1E569D79-C017-46A8-B2A8-96068F36F3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23D632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23D632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23D632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23D632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0933fbeb37145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2026-09-13T10:18:51.6034904Z</dcterms:created>
  <dcterms:modified xsi:type="dcterms:W3CDTF">2026-09-13T13:32:03.5790993Z</dcterms:modified>
  <dc:creator>dvp</dc:creator>
  <lastModifiedBy>dvp</lastModifiedBy>
</coreProperties>
</file>