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IEEE Reference Report</w:t>
      </w:r>
    </w:p>
    <w:p>
      <w:pPr>
        <w:pStyle w:val="Heading2"/>
      </w:pPr>
      <w:r>
        <w:t>Overview</w:t>
      </w:r>
    </w:p>
    <w:p>
      <w:r>
        <w:t>- Type detected: conference paper</w:t>
      </w:r>
    </w:p>
    <w:p>
      <w:r>
        <w:t>- DOI: 10.1109/ssst.2005.1460890</w:t>
      </w:r>
    </w:p>
    <w:p>
      <w:r>
        <w:t>- Primary source for DOI: Unknown</w:t>
      </w:r>
    </w:p>
    <w:p>
      <w:r>
        <w:t>- Trusted online match: Yes</w:t>
      </w:r>
    </w:p>
    <w:p>
      <w:r>
        <w:t xml:space="preserve">Match rationale: Strict title/author/venue match from </w:t>
      </w:r>
    </w:p>
    <w:p>
      <w:r>
        <w:t>Sources searched: Crossref, OpenAlex, PubMed, Semantic Scholar</w:t>
      </w:r>
    </w:p>
    <w:p>
      <w:pPr>
        <w:pStyle w:val="Heading2"/>
      </w:pPr>
      <w:r>
        <w:t>Field Verification</w:t>
      </w:r>
    </w:p>
    <w:p>
      <w:r>
        <w:t>Fields matched authoritative sources: None</w:t>
      </w:r>
    </w:p>
    <w:p>
      <w:r>
        <w:t>Fields needing attention: None</w:t>
      </w:r>
    </w:p>
    <w:p>
      <w:pPr>
        <w:pStyle w:val="Heading2"/>
      </w:pPr>
      <w:r>
        <w:t>Corrections Applied</w:t>
      </w:r>
    </w:p>
    <w:p>
      <w:r>
        <w:t>- journal_abbrev: MISSING → Missing journal name  (by: Unknown)</w:t>
      </w:r>
    </w:p>
    <w:p>
      <w:r>
        <w:t>- title: Characterization and comparison of modern layer-2 Ethernet survivability protocols → Characterization and comparison of modern layer-2 ethernet survivability protocols  (by: Unknown)</w:t>
      </w:r>
    </w:p>
    <w:p>
      <w:r>
        <w:t>- authors: L. Carmichael, N. Ghani, P. Rajan, K. O’Donoghue, R. Holt → L.S. Carmichael, N. Ghani, P.K. Rajan, K. O'Donoghue, R. Hott  (by: Unknown)</w:t>
      </w:r>
    </w:p>
    <w:p>
      <w:r>
        <w:t>- journal_name: MISSING → Proceedings of the Thirty-Seventh Southeastern Symposium on System Theory, 2005. SSST '05.  (by: Unknown)</w:t>
      </w:r>
    </w:p>
    <w:p>
      <w:r>
        <w:t>- pages: 124–129 → 124-129  (by: Unknown)</w:t>
      </w:r>
    </w:p>
    <w:p>
      <w:r>
        <w:t>- doi: MISSING → 10.1109/ssst.2005.1460890  (by: Unknown)</w:t>
      </w:r>
    </w:p>
    <w:p>
      <w:r>
        <w:t>- month: 3 → 7  (by: Unknown)</w:t>
      </w:r>
    </w:p>
    <w:p>
      <w:r>
        <w:t>- type: MISSING → proceedings-article  (by: Unknown)</w:t>
      </w:r>
    </w:p>
    <w:p>
      <w:pPr>
        <w:pStyle w:val="Heading2"/>
      </w:pPr>
      <w:r>
        <w:t>Provenance (Source per Field)</w:t>
      </w:r>
    </w:p>
    <w:p>
      <w:r>
        <w:t>- title: Characterization and comparison of modern layer-2 ethernet survivability protocols  (source: Unknown)</w:t>
      </w:r>
    </w:p>
    <w:p>
      <w:r>
        <w:t>- authors: L.S. Carmichael, N. Ghani, P.K. Rajan, K. O'Donoghue, R. Hott  (source: Unknown)</w:t>
      </w:r>
    </w:p>
    <w:p>
      <w:r>
        <w:t>- journal_name: Proceedings of the Thirty-Seventh Southeastern Symposium on System Theory, 2005. SSST '05.  (source: Unknown)</w:t>
      </w:r>
    </w:p>
    <w:p>
      <w:r>
        <w:t>- conference_name: 37th Southeastern Symposium on System Theory (SSST 2005)  (source: Unknown)</w:t>
      </w:r>
    </w:p>
    <w:p>
      <w:r>
        <w:t>- pages: 124-129  (source: Unknown)</w:t>
      </w:r>
    </w:p>
    <w:p>
      <w:r>
        <w:t>- year: 2005  (source: Unknown)</w:t>
      </w:r>
    </w:p>
    <w:p>
      <w:r>
        <w:t>- month: 7  (source: Unknown)</w:t>
      </w:r>
    </w:p>
    <w:p>
      <w:r>
        <w:t>- doi: 10.1109/ssst.2005.1460890  (source: Unknown)</w:t>
      </w:r>
    </w:p>
    <w:p>
      <w:r>
        <w:t>- location: Tuskegee, AL, USA  (source: Unknown)</w:t>
      </w:r>
    </w:p>
    <w:p>
      <w:pPr>
        <w:pStyle w:val="Heading2"/>
      </w:pPr>
      <w:r>
        <w:t>Online Evidence (links)</w:t>
      </w:r>
    </w:p>
    <w:p>
      <w:r>
        <w:t>- DOI: https://doi.org/10.1109/ssst.2005.1460890</w:t>
      </w:r>
    </w:p>
    <w:p>
      <w:r>
        <w:t>- Crossref (DOI): https://doi.org/10.1016/j.ifacol.2017.08.159</w:t>
      </w:r>
    </w:p>
    <w:p>
      <w:r>
        <w:t>- Crossref (DOI): https://doi.org/10.1017/cbo9781107414884.007</w:t>
      </w:r>
    </w:p>
    <w:p>
      <w:r>
        <w:t>- Crossref (DOI): https://doi.org/10.1017/9781108895248.010</w:t>
      </w:r>
    </w:p>
    <w:p>
      <w:r>
        <w:t>- Crossref (DOI): https://doi.org/10.1017/9781316869543.007</w:t>
      </w:r>
    </w:p>
    <w:p>
      <w:r>
        <w:t>- Crossref (DOI): https://doi.org/10.1080/10520290701714005</w:t>
      </w:r>
    </w:p>
    <w:p>
      <w:r>
        <w:t>- Crossref (DOI): https://doi.org/10.1039/ap9902700123</w:t>
      </w:r>
    </w:p>
    <w:p>
      <w:r>
        <w:t>- Crossref (DOI): https://doi.org/10.1016/0307-4412(90)90149-i</w:t>
      </w:r>
    </w:p>
    <w:p>
      <w:r>
        <w:t>- Crossref (DOI): https://doi.org/10.1021/ac00197a001</w:t>
      </w:r>
    </w:p>
    <w:p>
      <w:r>
        <w:t>- OpenAlex: https://openalex.org/W2116925496</w:t>
      </w:r>
    </w:p>
    <w:p>
      <w:r>
        <w:t>- Semantic Scholar (DOI): https://www.semanticscholar.org/doi/10.1109/SSST.2005.1460890</w:t>
      </w:r>
    </w:p>
    <w:p>
      <w:r>
        <w:t>- Semantic Scholar: https://www.semanticscholar.org/paper/e893c9e29d609fa4afef4e5d62b35e1cd93a9c6e</w:t>
      </w:r>
    </w:p>
    <w:p>
      <w:r>
        <w:t>- Semantic Scholar (DOI): https://www.semanticscholar.org/doi/10.5194/amt-11-949-2018</w:t>
      </w:r>
    </w:p>
    <w:p>
      <w:r>
        <w:t>- Semantic Scholar: https://www.semanticscholar.org/paper/077a7f6dac17f1f30caf4ba43a56397c9b014865</w:t>
      </w:r>
    </w:p>
    <w:p>
      <w:r>
        <w:t>- DOI: https://doi.org/10.5194/amt-11-949-2018</w:t>
      </w:r>
    </w:p>
    <w:p>
      <w:r>
        <w:t>- Semantic Scholar (DOI): https://www.semanticscholar.org/doi/10.1038/s41598-022-25288-x</w:t>
      </w:r>
    </w:p>
    <w:p>
      <w:r>
        <w:t>- Semantic Scholar: https://www.semanticscholar.org/paper/d258a7810b37f603ba5c440cf12c9abb7c932349</w:t>
      </w:r>
    </w:p>
    <w:p>
      <w:r>
        <w:t>- DOI: https://doi.org/10.1038/s41598-022-25288-x</w:t>
      </w:r>
    </w:p>
    <w:p>
      <w:r>
        <w:t>- Semantic Scholar (DOI): https://www.semanticscholar.org/doi/10.3390/ma13081986</w:t>
      </w:r>
    </w:p>
    <w:p>
      <w:r>
        <w:t>- Semantic Scholar: https://www.semanticscholar.org/paper/45aef8c7b721a812dad72ba67a270c4954cf7eb0</w:t>
      </w:r>
    </w:p>
    <w:p>
      <w:r>
        <w:t>- DOI: https://doi.org/10.3390/ma13081986</w:t>
      </w:r>
    </w:p>
    <w:p>
      <w:r>
        <w:t>- Semantic Scholar (DOI): https://www.semanticscholar.org/doi/10.9790/2834-09276975</w:t>
      </w:r>
    </w:p>
    <w:p>
      <w:r>
        <w:t>- Semantic Scholar: https://www.semanticscholar.org/paper/146f2094ce21ccc5a7e31fe237652cf6e6f80267</w:t>
      </w:r>
    </w:p>
    <w:p>
      <w:r>
        <w:t>- DOI: https://doi.org/10.9790/2834-09276975</w:t>
      </w:r>
    </w:p>
    <w:p>
      <w:r>
        <w:t>- PubMed: https://pubmed.ncbi.nlm.nih.gov/41102094/</w:t>
      </w:r>
    </w:p>
    <w:p>
      <w:r>
        <w:t>- DOI: https://doi.org/10.1016/j.jhevol.2025.103744</w:t>
      </w:r>
    </w:p>
    <w:p>
      <w:pPr>
        <w:pStyle w:val="Heading2"/>
      </w:pPr>
      <w:r>
        <w:t>Journal Abbreviation Check</w:t>
      </w:r>
    </w:p>
    <w:p>
      <w:r>
        <w:t>NLM Catalog ISO Abbrev: (not verified or not applicable)</w:t>
      </w:r>
    </w:p>
    <w:p>
      <w:pPr>
        <w:pStyle w:val="Heading2"/>
      </w:pPr>
      <w:r>
        <w:t>Formatting Strategy</w:t>
      </w:r>
    </w:p>
    <w:p>
      <w:r>
        <w:t xml:space="preserve">LLM-based formatting applied successfully </w:t>
      </w:r>
    </w:p>
    <w:p>
      <w:pPr>
        <w:pStyle w:val="Heading2"/>
      </w:pPr>
      <w:r>
        <w:t>Final Formatted Reference</w:t>
      </w:r>
    </w:p>
    <w:p>
      <w:r>
        <w:t>L.S. Carmichael, N. Ghani, P.K. Rajan, K. O'Donoghue, and R. Hott, “Characterization and comparison of modern layer-2 Ethernet survivability protocols,” in *Proc. 37th Southeastern Symp. Syst. Theory (SSST 2005)*, Tuskegee, AL, USA, Mar. 20–22, 2005, pp. 124–129, doi: 10.1109/ssst.2005.1460890.</w:t>
      </w:r>
    </w:p>
    <w:p>
      <w:pPr>
        <w:pStyle w:val="Heading2"/>
      </w:pPr>
      <w:r>
        <w:t>Data Quality Warnings</w:t>
      </w:r>
    </w:p>
    <w:p>
      <w:r>
        <w:t>- None</w:t>
      </w:r>
    </w:p>
    <w:p>
      <w:pPr>
        <w:pStyle w:val="Heading2"/>
      </w:pPr>
      <w:r>
        <w:t>Reproducibility</w:t>
      </w:r>
    </w:p>
    <w:p>
      <w:r>
        <w:t>Fingerprint: 8df8e5c1103d212ffa8bd69c9906c8ea85563b9d5c2e4a042a9a9a079cfd7986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