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D37310" w14:textId="7147943B" w:rsidR="004C6AD9" w:rsidRDefault="00C8316F" w:rsidP="004C6AD9">
      <w:pPr>
        <w:rPr>
          <w:rFonts w:eastAsia="Calibri"/>
        </w:rPr>
      </w:pPr>
      <w:r w:rsidRPr="00C8316F">
        <w:rPr>
          <w:rFonts w:ascii="Cambria" w:eastAsiaTheme="majorEastAsia" w:hAnsi="Cambria" w:cstheme="majorBidi"/>
          <w:color w:val="5D8691"/>
          <w:spacing w:val="-10"/>
          <w:kern w:val="28"/>
          <w:sz w:val="56"/>
          <w:szCs w:val="56"/>
        </w:rPr>
        <w:t>IEEE Reference Report</w:t>
      </w:r>
    </w:p>
    <w:p w14:paraId="13ADA62A" w14:textId="202DFF01" w:rsidR="00606C29" w:rsidRPr="00606C29" w:rsidRDefault="00606C29" w:rsidP="00606C29">
      <w:pPr>
        <w:pStyle w:val="Heading1"/>
        <w:rPr>
          <w:rFonts w:eastAsia="Calibri"/>
        </w:rPr>
      </w:pPr>
      <w:r w:rsidRPr="00606C29">
        <w:rPr>
          <w:rFonts w:eastAsia="Calibri"/>
        </w:rPr>
        <w:t>Overview</w:t>
      </w:r>
    </w:p>
    <w:p w14:paraId="07CC4758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{OVERVIEW}</w:t>
      </w:r>
    </w:p>
    <w:p w14:paraId="42D9AEC8" w14:textId="77777777" w:rsidR="00606C29" w:rsidRPr="00606C29" w:rsidRDefault="00606C29" w:rsidP="00606C29">
      <w:pPr>
        <w:rPr>
          <w:rFonts w:eastAsia="Calibri"/>
        </w:rPr>
      </w:pPr>
    </w:p>
    <w:p w14:paraId="34130C81" w14:textId="5B110F40" w:rsidR="00606C29" w:rsidRPr="00606C29" w:rsidRDefault="00606C29" w:rsidP="00606C29">
      <w:pPr>
        <w:pStyle w:val="Heading1"/>
        <w:rPr>
          <w:rFonts w:eastAsia="Calibri"/>
        </w:rPr>
      </w:pPr>
      <w:r w:rsidRPr="00606C29">
        <w:rPr>
          <w:rFonts w:eastAsia="Calibri"/>
        </w:rPr>
        <w:t>Field Verification</w:t>
      </w:r>
    </w:p>
    <w:p w14:paraId="59D38AED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{VERIFICATION}</w:t>
      </w:r>
    </w:p>
    <w:p w14:paraId="23858CAD" w14:textId="77777777" w:rsidR="00606C29" w:rsidRPr="00606C29" w:rsidRDefault="00606C29" w:rsidP="00606C29">
      <w:pPr>
        <w:rPr>
          <w:rFonts w:eastAsia="Calibri"/>
        </w:rPr>
      </w:pPr>
    </w:p>
    <w:p w14:paraId="557295DF" w14:textId="1A19C57C" w:rsidR="00606C29" w:rsidRPr="00606C29" w:rsidRDefault="00606C29" w:rsidP="006B47EF">
      <w:pPr>
        <w:pStyle w:val="Heading1"/>
        <w:rPr>
          <w:rFonts w:eastAsia="Calibri"/>
        </w:rPr>
      </w:pPr>
      <w:r w:rsidRPr="00606C29">
        <w:rPr>
          <w:rFonts w:eastAsia="Calibri"/>
        </w:rPr>
        <w:t>Corrections Applied</w:t>
      </w:r>
    </w:p>
    <w:p w14:paraId="27EC81BA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{CORRECTIONS}</w:t>
      </w:r>
    </w:p>
    <w:p w14:paraId="37397DC2" w14:textId="77777777" w:rsidR="00606C29" w:rsidRPr="00606C29" w:rsidRDefault="00606C29" w:rsidP="00606C29">
      <w:pPr>
        <w:rPr>
          <w:rFonts w:eastAsia="Calibri"/>
        </w:rPr>
      </w:pPr>
    </w:p>
    <w:p w14:paraId="339A565E" w14:textId="46610CBF" w:rsidR="00606C29" w:rsidRPr="00606C29" w:rsidRDefault="00606C29" w:rsidP="009813FA">
      <w:pPr>
        <w:pStyle w:val="Heading1"/>
        <w:rPr>
          <w:rFonts w:eastAsia="Calibri"/>
        </w:rPr>
      </w:pPr>
      <w:r w:rsidRPr="00606C29">
        <w:rPr>
          <w:rFonts w:eastAsia="Calibri"/>
        </w:rPr>
        <w:t>Provenance (Source per Field)</w:t>
      </w:r>
    </w:p>
    <w:p w14:paraId="42F0144A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{PROVENANCE}</w:t>
      </w:r>
    </w:p>
    <w:p w14:paraId="0F4720F2" w14:textId="77777777" w:rsidR="00606C29" w:rsidRPr="00606C29" w:rsidRDefault="00606C29" w:rsidP="00606C29">
      <w:pPr>
        <w:rPr>
          <w:rFonts w:eastAsia="Calibri"/>
        </w:rPr>
      </w:pPr>
    </w:p>
    <w:p w14:paraId="36C79106" w14:textId="1FDDD732" w:rsidR="00606C29" w:rsidRPr="00606C29" w:rsidRDefault="00606C29" w:rsidP="009813FA">
      <w:pPr>
        <w:pStyle w:val="Heading1"/>
        <w:rPr>
          <w:rFonts w:eastAsia="Calibri"/>
        </w:rPr>
      </w:pPr>
      <w:r w:rsidRPr="00606C29">
        <w:rPr>
          <w:rFonts w:eastAsia="Calibri"/>
        </w:rPr>
        <w:t>Formatting Strategy</w:t>
      </w:r>
    </w:p>
    <w:p w14:paraId="211353FF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{FORMATTING}</w:t>
      </w:r>
    </w:p>
    <w:p w14:paraId="7D8A15AE" w14:textId="77777777" w:rsidR="00606C29" w:rsidRPr="00606C29" w:rsidRDefault="00606C29" w:rsidP="00606C29">
      <w:pPr>
        <w:rPr>
          <w:rFonts w:eastAsia="Calibri"/>
        </w:rPr>
      </w:pPr>
    </w:p>
    <w:p w14:paraId="356EAF52" w14:textId="6BCEEF74" w:rsidR="00606C29" w:rsidRPr="00606C29" w:rsidRDefault="00606C29" w:rsidP="009813FA">
      <w:pPr>
        <w:pStyle w:val="Heading1"/>
        <w:rPr>
          <w:rFonts w:eastAsia="Calibri"/>
        </w:rPr>
      </w:pPr>
      <w:r w:rsidRPr="00606C29">
        <w:rPr>
          <w:rFonts w:eastAsia="Calibri"/>
        </w:rPr>
        <w:t>Final Formatted Reference</w:t>
      </w:r>
    </w:p>
    <w:p w14:paraId="7248A10C" w14:textId="77777777" w:rsidR="00606C29" w:rsidRPr="00606C29" w:rsidRDefault="00606C29" w:rsidP="00606C29">
      <w:pPr>
        <w:rPr>
          <w:rFonts w:eastAsia="Calibri"/>
        </w:rPr>
      </w:pPr>
      <w:r w:rsidRPr="00606C29">
        <w:rPr>
          <w:rFonts w:eastAsia="Calibri"/>
        </w:rPr>
        <w:t>{FINAL_REFERENCE}</w:t>
      </w:r>
    </w:p>
    <w:p w14:paraId="67573567" w14:textId="77777777" w:rsidR="00606C29" w:rsidRPr="00606C29" w:rsidRDefault="00606C29" w:rsidP="00606C29">
      <w:pPr>
        <w:rPr>
          <w:rFonts w:eastAsia="Calibri"/>
        </w:rPr>
      </w:pPr>
    </w:p>
    <w:p w14:paraId="17A8ADC7" w14:textId="7A227CC3" w:rsidR="00606C29" w:rsidRPr="00606C29" w:rsidRDefault="00606C29" w:rsidP="009813FA">
      <w:pPr>
        <w:pStyle w:val="Heading1"/>
        <w:rPr>
          <w:rFonts w:eastAsia="Calibri"/>
        </w:rPr>
      </w:pPr>
      <w:r w:rsidRPr="00606C29">
        <w:rPr>
          <w:rFonts w:eastAsia="Calibri"/>
        </w:rPr>
        <w:lastRenderedPageBreak/>
        <w:t>Suggested Actions</w:t>
      </w:r>
    </w:p>
    <w:p w14:paraId="3A07C298" w14:textId="3D1F5A59" w:rsidR="0055659E" w:rsidRDefault="00606C29" w:rsidP="00606C29">
      <w:pPr>
        <w:rPr>
          <w:rFonts w:eastAsia="Calibri"/>
        </w:rPr>
      </w:pPr>
      <w:r w:rsidRPr="00606C29">
        <w:rPr>
          <w:rFonts w:eastAsia="Calibri"/>
        </w:rPr>
        <w:t>{SUGGESTIONS}</w:t>
      </w:r>
    </w:p>
    <w:sectPr w:rsidR="0055659E" w:rsidSect="002B656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133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DD1817" w14:textId="77777777" w:rsidR="00FA54A3" w:rsidRDefault="00FA54A3" w:rsidP="00947841">
      <w:pPr>
        <w:spacing w:after="0"/>
      </w:pPr>
      <w:r>
        <w:separator/>
      </w:r>
    </w:p>
  </w:endnote>
  <w:endnote w:type="continuationSeparator" w:id="0">
    <w:p w14:paraId="688E4ABF" w14:textId="77777777" w:rsidR="00FA54A3" w:rsidRDefault="00FA54A3" w:rsidP="0094784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7BA06" w14:textId="77777777" w:rsidR="006F3FC2" w:rsidRDefault="006F3F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7C0FCA" w14:textId="77777777" w:rsidR="00947841" w:rsidRDefault="002B656B" w:rsidP="002B656B">
    <w:pPr>
      <w:pStyle w:val="Footer"/>
      <w:pBdr>
        <w:top w:val="single" w:sz="4" w:space="9" w:color="auto"/>
      </w:pBdr>
    </w:pPr>
    <w:r w:rsidRPr="00E43B80">
      <w:rPr>
        <w:rFonts w:ascii="Calibri" w:hAnsi="Calibri" w:cs="Calibri"/>
        <w:color w:val="000000"/>
        <w:sz w:val="22"/>
        <w:szCs w:val="22"/>
      </w:rPr>
      <w:t xml:space="preserve">Confidential – </w:t>
    </w:r>
    <w:proofErr w:type="spellStart"/>
    <w:r w:rsidRPr="00E43B80">
      <w:rPr>
        <w:rFonts w:ascii="Calibri" w:hAnsi="Calibri" w:cs="Calibri"/>
        <w:color w:val="000000"/>
        <w:sz w:val="22"/>
        <w:szCs w:val="22"/>
      </w:rPr>
      <w:t>Ictect</w:t>
    </w:r>
    <w:proofErr w:type="spellEnd"/>
    <w:r w:rsidRPr="00E43B80">
      <w:rPr>
        <w:rFonts w:ascii="Calibri" w:hAnsi="Calibri" w:cs="Calibri"/>
        <w:sz w:val="22"/>
        <w:szCs w:val="22"/>
      </w:rPr>
      <w:t xml:space="preserve">, </w:t>
    </w:r>
    <w:r w:rsidRPr="00E43B80">
      <w:rPr>
        <w:rFonts w:ascii="Calibri" w:hAnsi="Calibri" w:cs="Calibri"/>
        <w:color w:val="000000"/>
        <w:sz w:val="22"/>
        <w:szCs w:val="22"/>
      </w:rPr>
      <w:t>Inc.</w:t>
    </w:r>
    <w:r>
      <w:ptab w:relativeTo="margin" w:alignment="right" w:leader="none"/>
    </w:r>
    <w:r w:rsidRPr="00E43B80">
      <w:rPr>
        <w:rFonts w:ascii="Calibri" w:hAnsi="Calibri" w:cs="Calibri"/>
        <w:color w:val="000000"/>
        <w:sz w:val="22"/>
        <w:szCs w:val="22"/>
      </w:rPr>
      <w:t xml:space="preserve">Page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PAGE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  <w:r w:rsidRPr="00E43B80">
      <w:rPr>
        <w:rFonts w:ascii="Calibri" w:hAnsi="Calibri" w:cs="Calibri"/>
        <w:color w:val="000000"/>
        <w:sz w:val="22"/>
        <w:szCs w:val="22"/>
      </w:rPr>
      <w:t xml:space="preserve"> of </w:t>
    </w:r>
    <w:r w:rsidRPr="00E43B80">
      <w:rPr>
        <w:rFonts w:ascii="Calibri" w:hAnsi="Calibri" w:cs="Calibri"/>
        <w:color w:val="000000"/>
        <w:sz w:val="22"/>
        <w:szCs w:val="22"/>
      </w:rPr>
      <w:fldChar w:fldCharType="begin"/>
    </w:r>
    <w:r w:rsidRPr="00E43B80">
      <w:rPr>
        <w:rFonts w:ascii="Calibri" w:hAnsi="Calibri" w:cs="Calibri"/>
        <w:color w:val="000000"/>
        <w:sz w:val="22"/>
        <w:szCs w:val="22"/>
      </w:rPr>
      <w:instrText xml:space="preserve"> NUMPAGES </w:instrText>
    </w:r>
    <w:r w:rsidRPr="00E43B80">
      <w:rPr>
        <w:rFonts w:ascii="Calibri" w:hAnsi="Calibri" w:cs="Calibri"/>
        <w:color w:val="000000"/>
        <w:sz w:val="22"/>
        <w:szCs w:val="22"/>
      </w:rPr>
      <w:fldChar w:fldCharType="separate"/>
    </w:r>
    <w:r>
      <w:rPr>
        <w:rFonts w:ascii="Calibri" w:hAnsi="Calibri" w:cs="Calibri"/>
        <w:color w:val="000000"/>
        <w:sz w:val="22"/>
        <w:szCs w:val="22"/>
      </w:rPr>
      <w:t>1</w:t>
    </w:r>
    <w:r w:rsidRPr="00E43B80">
      <w:rPr>
        <w:rFonts w:ascii="Calibri" w:hAnsi="Calibri" w:cs="Calibri"/>
        <w:color w:val="000000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FA8752" w14:textId="77777777" w:rsidR="006F3FC2" w:rsidRDefault="006F3FC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D0C011" w14:textId="77777777" w:rsidR="00FA54A3" w:rsidRDefault="00FA54A3" w:rsidP="00947841">
      <w:pPr>
        <w:spacing w:after="0"/>
      </w:pPr>
      <w:r>
        <w:separator/>
      </w:r>
    </w:p>
  </w:footnote>
  <w:footnote w:type="continuationSeparator" w:id="0">
    <w:p w14:paraId="341F65BA" w14:textId="77777777" w:rsidR="00FA54A3" w:rsidRDefault="00FA54A3" w:rsidP="0094784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206943" w14:textId="77777777" w:rsidR="006F3FC2" w:rsidRDefault="006F3F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19FC89" w14:textId="77777777" w:rsidR="00947841" w:rsidRPr="002B656B" w:rsidRDefault="0003460A" w:rsidP="002B656B">
    <w:pPr>
      <w:pStyle w:val="Header"/>
      <w:spacing w:before="20"/>
      <w:ind w:left="-284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hAnsi="Calibri" w:cs="Calibri"/>
        <w:noProof/>
        <w:sz w:val="22"/>
        <w:szCs w:val="22"/>
      </w:rPr>
      <w:drawing>
        <wp:anchor distT="0" distB="0" distL="114300" distR="114300" simplePos="0" relativeHeight="251659776" behindDoc="0" locked="0" layoutInCell="1" allowOverlap="1" wp14:anchorId="203EA350" wp14:editId="1E0BF27B">
          <wp:simplePos x="0" y="0"/>
          <wp:positionH relativeFrom="margin">
            <wp:align>left</wp:align>
          </wp:positionH>
          <wp:positionV relativeFrom="paragraph">
            <wp:posOffset>1047</wp:posOffset>
          </wp:positionV>
          <wp:extent cx="2315688" cy="797696"/>
          <wp:effectExtent l="0" t="0" r="8890" b="2540"/>
          <wp:wrapNone/>
          <wp:docPr id="66672736" name="Picture 66672736" descr="ictect_LOGO cop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tect_LOGO cop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9149" cy="79888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1559F">
      <w:rPr>
        <w:rFonts w:ascii="Calibri" w:eastAsia="Calibri" w:hAnsi="Calibri" w:cs="Calibri"/>
        <w:sz w:val="22"/>
        <w:szCs w:val="22"/>
      </w:rPr>
      <w:t xml:space="preserve">125 </w:t>
    </w:r>
    <w:r w:rsidR="00A95D37" w:rsidRPr="002B656B">
      <w:rPr>
        <w:rFonts w:ascii="Calibri" w:eastAsia="Calibri" w:hAnsi="Calibri" w:cs="Calibri"/>
        <w:sz w:val="22"/>
        <w:szCs w:val="22"/>
      </w:rPr>
      <w:t>East State St</w:t>
    </w:r>
  </w:p>
  <w:p w14:paraId="74FA0B64" w14:textId="77777777" w:rsidR="00947841" w:rsidRPr="002B656B" w:rsidRDefault="00947841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Burlington, WI 53105</w:t>
    </w:r>
  </w:p>
  <w:p w14:paraId="3793E7E6" w14:textId="77777777" w:rsidR="00947841" w:rsidRPr="002B656B" w:rsidRDefault="00A95D37" w:rsidP="002B656B">
    <w:pPr>
      <w:pStyle w:val="Header"/>
      <w:spacing w:before="40"/>
      <w:jc w:val="right"/>
      <w:rPr>
        <w:rFonts w:ascii="Calibri" w:eastAsia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>Ph: 262-898-7277</w:t>
    </w:r>
  </w:p>
  <w:p w14:paraId="40344409" w14:textId="77777777" w:rsidR="00947841" w:rsidRPr="002B656B" w:rsidRDefault="00947841" w:rsidP="006F3FC2">
    <w:pPr>
      <w:pStyle w:val="Header"/>
      <w:pBdr>
        <w:bottom w:val="single" w:sz="4" w:space="4" w:color="auto"/>
      </w:pBdr>
      <w:spacing w:before="20" w:after="240"/>
      <w:jc w:val="right"/>
      <w:rPr>
        <w:rFonts w:ascii="Calibri" w:hAnsi="Calibri" w:cs="Calibri"/>
        <w:sz w:val="22"/>
        <w:szCs w:val="22"/>
      </w:rPr>
    </w:pPr>
    <w:r w:rsidRPr="002B656B">
      <w:rPr>
        <w:rFonts w:ascii="Calibri" w:eastAsia="Calibri" w:hAnsi="Calibri" w:cs="Calibri"/>
        <w:sz w:val="22"/>
        <w:szCs w:val="22"/>
      </w:rPr>
      <w:t xml:space="preserve">Web: </w:t>
    </w:r>
    <w:hyperlink r:id="rId2" w:history="1">
      <w:r w:rsidRPr="002B656B">
        <w:rPr>
          <w:rStyle w:val="Hyperlink"/>
          <w:rFonts w:ascii="Calibri" w:eastAsia="Calibri" w:hAnsi="Calibri" w:cs="Calibri"/>
          <w:sz w:val="22"/>
          <w:szCs w:val="22"/>
        </w:rPr>
        <w:t>www.ictect.com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BC8DDD" w14:textId="77777777" w:rsidR="006F3FC2" w:rsidRDefault="006F3F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34B1E"/>
    <w:multiLevelType w:val="hybridMultilevel"/>
    <w:tmpl w:val="06FC4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59475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B36CDA"/>
    <w:multiLevelType w:val="hybridMultilevel"/>
    <w:tmpl w:val="61ACA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81DFB"/>
    <w:multiLevelType w:val="hybridMultilevel"/>
    <w:tmpl w:val="4C3CF5A4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734AD9"/>
    <w:multiLevelType w:val="multilevel"/>
    <w:tmpl w:val="F57EA060"/>
    <w:lvl w:ilvl="0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5" w15:restartNumberingAfterBreak="0">
    <w:nsid w:val="56B52653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6" w15:restartNumberingAfterBreak="0">
    <w:nsid w:val="56C62979"/>
    <w:multiLevelType w:val="hybridMultilevel"/>
    <w:tmpl w:val="770A1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3954F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8" w15:restartNumberingAfterBreak="0">
    <w:nsid w:val="5FA34CEC"/>
    <w:multiLevelType w:val="hybridMultilevel"/>
    <w:tmpl w:val="D0BC5A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20A2F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631B5216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11" w15:restartNumberingAfterBreak="0">
    <w:nsid w:val="6C6B2461"/>
    <w:multiLevelType w:val="hybridMultilevel"/>
    <w:tmpl w:val="EDA67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43722"/>
    <w:multiLevelType w:val="multilevel"/>
    <w:tmpl w:val="768076C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Courier New" w:hAnsi="Courier New" w:hint="default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Courier New" w:hAnsi="Courier New" w:hint="default"/>
      </w:rPr>
    </w:lvl>
    <w:lvl w:ilvl="7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Courier New" w:hAnsi="Courier New" w:hint="default"/>
      </w:rPr>
    </w:lvl>
  </w:abstractNum>
  <w:abstractNum w:abstractNumId="13" w15:restartNumberingAfterBreak="0">
    <w:nsid w:val="6DE82840"/>
    <w:multiLevelType w:val="hybridMultilevel"/>
    <w:tmpl w:val="A08CB4BC"/>
    <w:lvl w:ilvl="0" w:tplc="889E76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8DC616B"/>
    <w:multiLevelType w:val="multilevel"/>
    <w:tmpl w:val="EB129D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(%7)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600" w:hanging="360"/>
      </w:pPr>
      <w:rPr>
        <w:rFonts w:hint="default"/>
      </w:rPr>
    </w:lvl>
  </w:abstractNum>
  <w:num w:numId="1" w16cid:durableId="2115130437">
    <w:abstractNumId w:val="2"/>
  </w:num>
  <w:num w:numId="2" w16cid:durableId="515341169">
    <w:abstractNumId w:val="11"/>
  </w:num>
  <w:num w:numId="3" w16cid:durableId="696545472">
    <w:abstractNumId w:val="13"/>
  </w:num>
  <w:num w:numId="4" w16cid:durableId="1158811639">
    <w:abstractNumId w:val="3"/>
  </w:num>
  <w:num w:numId="5" w16cid:durableId="792947945">
    <w:abstractNumId w:val="0"/>
  </w:num>
  <w:num w:numId="6" w16cid:durableId="1270814121">
    <w:abstractNumId w:val="8"/>
  </w:num>
  <w:num w:numId="7" w16cid:durableId="1254513899">
    <w:abstractNumId w:val="1"/>
  </w:num>
  <w:num w:numId="8" w16cid:durableId="207692977">
    <w:abstractNumId w:val="5"/>
  </w:num>
  <w:num w:numId="9" w16cid:durableId="632248475">
    <w:abstractNumId w:val="14"/>
  </w:num>
  <w:num w:numId="10" w16cid:durableId="305404721">
    <w:abstractNumId w:val="6"/>
  </w:num>
  <w:num w:numId="11" w16cid:durableId="45301585">
    <w:abstractNumId w:val="4"/>
  </w:num>
  <w:num w:numId="12" w16cid:durableId="219635136">
    <w:abstractNumId w:val="10"/>
  </w:num>
  <w:num w:numId="13" w16cid:durableId="277031763">
    <w:abstractNumId w:val="7"/>
  </w:num>
  <w:num w:numId="14" w16cid:durableId="1244608010">
    <w:abstractNumId w:val="9"/>
  </w:num>
  <w:num w:numId="15" w16cid:durableId="18035024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2"/>
  <w:removeDateAndTim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630"/>
    <w:rsid w:val="0001092F"/>
    <w:rsid w:val="0003460A"/>
    <w:rsid w:val="00041467"/>
    <w:rsid w:val="00042B34"/>
    <w:rsid w:val="00072533"/>
    <w:rsid w:val="000B6401"/>
    <w:rsid w:val="000B647C"/>
    <w:rsid w:val="000D74F3"/>
    <w:rsid w:val="000E56A4"/>
    <w:rsid w:val="00130C27"/>
    <w:rsid w:val="001764EB"/>
    <w:rsid w:val="00184A8D"/>
    <w:rsid w:val="001A3356"/>
    <w:rsid w:val="00236B24"/>
    <w:rsid w:val="0024194F"/>
    <w:rsid w:val="00271A2F"/>
    <w:rsid w:val="002B4A75"/>
    <w:rsid w:val="002B656B"/>
    <w:rsid w:val="00310334"/>
    <w:rsid w:val="0031397F"/>
    <w:rsid w:val="0034658B"/>
    <w:rsid w:val="003530AF"/>
    <w:rsid w:val="00360C14"/>
    <w:rsid w:val="0037390F"/>
    <w:rsid w:val="003A4783"/>
    <w:rsid w:val="003D16E8"/>
    <w:rsid w:val="00470911"/>
    <w:rsid w:val="004C6AD9"/>
    <w:rsid w:val="004D1678"/>
    <w:rsid w:val="004F174E"/>
    <w:rsid w:val="005266E8"/>
    <w:rsid w:val="00533871"/>
    <w:rsid w:val="0055659E"/>
    <w:rsid w:val="00556DA0"/>
    <w:rsid w:val="00582D3F"/>
    <w:rsid w:val="005857A0"/>
    <w:rsid w:val="005A22D9"/>
    <w:rsid w:val="005B42AE"/>
    <w:rsid w:val="005C6116"/>
    <w:rsid w:val="00606C29"/>
    <w:rsid w:val="006154EB"/>
    <w:rsid w:val="006519B4"/>
    <w:rsid w:val="006564E4"/>
    <w:rsid w:val="006A14C5"/>
    <w:rsid w:val="006B47EF"/>
    <w:rsid w:val="006C0CBA"/>
    <w:rsid w:val="006D7630"/>
    <w:rsid w:val="006F3FC2"/>
    <w:rsid w:val="007052EB"/>
    <w:rsid w:val="00737F53"/>
    <w:rsid w:val="0075679D"/>
    <w:rsid w:val="00790E69"/>
    <w:rsid w:val="00791459"/>
    <w:rsid w:val="00797B59"/>
    <w:rsid w:val="007B7CAB"/>
    <w:rsid w:val="00827F5F"/>
    <w:rsid w:val="008355D8"/>
    <w:rsid w:val="008511C6"/>
    <w:rsid w:val="00861218"/>
    <w:rsid w:val="0089154B"/>
    <w:rsid w:val="008C6E75"/>
    <w:rsid w:val="008E3876"/>
    <w:rsid w:val="0092085A"/>
    <w:rsid w:val="009364F3"/>
    <w:rsid w:val="00947841"/>
    <w:rsid w:val="00951259"/>
    <w:rsid w:val="00952AC2"/>
    <w:rsid w:val="009813FA"/>
    <w:rsid w:val="009962EF"/>
    <w:rsid w:val="009B021A"/>
    <w:rsid w:val="009D5C7C"/>
    <w:rsid w:val="009E3AFD"/>
    <w:rsid w:val="00A00899"/>
    <w:rsid w:val="00A00C23"/>
    <w:rsid w:val="00A03CDC"/>
    <w:rsid w:val="00A05E37"/>
    <w:rsid w:val="00A255B1"/>
    <w:rsid w:val="00A360FA"/>
    <w:rsid w:val="00A43489"/>
    <w:rsid w:val="00A8394B"/>
    <w:rsid w:val="00A94FE3"/>
    <w:rsid w:val="00A95D37"/>
    <w:rsid w:val="00A96630"/>
    <w:rsid w:val="00AA1FBD"/>
    <w:rsid w:val="00AF6E97"/>
    <w:rsid w:val="00B33763"/>
    <w:rsid w:val="00B404B2"/>
    <w:rsid w:val="00B45378"/>
    <w:rsid w:val="00B53D3B"/>
    <w:rsid w:val="00B72B25"/>
    <w:rsid w:val="00B773B1"/>
    <w:rsid w:val="00BC6F38"/>
    <w:rsid w:val="00BD37CA"/>
    <w:rsid w:val="00BE04B9"/>
    <w:rsid w:val="00C0081F"/>
    <w:rsid w:val="00C371F6"/>
    <w:rsid w:val="00C41E25"/>
    <w:rsid w:val="00C566C4"/>
    <w:rsid w:val="00C675AD"/>
    <w:rsid w:val="00C8316F"/>
    <w:rsid w:val="00CB3709"/>
    <w:rsid w:val="00CD2AE9"/>
    <w:rsid w:val="00CF74AF"/>
    <w:rsid w:val="00D1559F"/>
    <w:rsid w:val="00D23471"/>
    <w:rsid w:val="00D3281B"/>
    <w:rsid w:val="00D340FE"/>
    <w:rsid w:val="00D62385"/>
    <w:rsid w:val="00D80BDE"/>
    <w:rsid w:val="00DA0734"/>
    <w:rsid w:val="00DC4938"/>
    <w:rsid w:val="00E3171A"/>
    <w:rsid w:val="00E37D43"/>
    <w:rsid w:val="00E60405"/>
    <w:rsid w:val="00E64B77"/>
    <w:rsid w:val="00E75F8B"/>
    <w:rsid w:val="00E8155B"/>
    <w:rsid w:val="00EA6E20"/>
    <w:rsid w:val="00EC0503"/>
    <w:rsid w:val="00ED61F5"/>
    <w:rsid w:val="00EF6C02"/>
    <w:rsid w:val="00F16947"/>
    <w:rsid w:val="00F16B60"/>
    <w:rsid w:val="00F374CF"/>
    <w:rsid w:val="00FA54A3"/>
    <w:rsid w:val="00FD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9E44"/>
  <w15:chartTrackingRefBased/>
  <w15:docId w15:val="{CB29009B-F95A-CC41-9D1D-85331343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uiPriority="21"/>
    <w:lsdException w:name="Subtle Reference" w:semiHidden="1" w:uiPriority="31" w:unhideWhenUsed="1"/>
    <w:lsdException w:name="Intense Reference" w:uiPriority="32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74E"/>
    <w:pPr>
      <w:spacing w:before="240" w:after="12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130C27"/>
    <w:pPr>
      <w:keepNext/>
      <w:keepLines/>
      <w:spacing w:before="440"/>
      <w:outlineLvl w:val="0"/>
    </w:pPr>
    <w:rPr>
      <w:rFonts w:ascii="Arial" w:eastAsiaTheme="majorEastAsia" w:hAnsi="Arial" w:cstheme="majorBidi"/>
      <w:b/>
      <w:color w:val="5D8691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130C27"/>
    <w:pPr>
      <w:keepNext/>
      <w:keepLines/>
      <w:spacing w:before="320"/>
      <w:outlineLvl w:val="1"/>
    </w:pPr>
    <w:rPr>
      <w:rFonts w:ascii="Arial" w:eastAsiaTheme="majorEastAsia" w:hAnsi="Arial" w:cstheme="majorBidi"/>
      <w:b/>
      <w:i/>
      <w:color w:val="5D869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qFormat/>
    <w:rsid w:val="00130C27"/>
    <w:pPr>
      <w:keepNext/>
      <w:keepLines/>
      <w:spacing w:before="280"/>
      <w:outlineLvl w:val="2"/>
    </w:pPr>
    <w:rPr>
      <w:rFonts w:ascii="Arial" w:eastAsiaTheme="majorEastAsia" w:hAnsi="Arial" w:cstheme="majorBidi"/>
      <w:b/>
      <w:color w:val="5D8691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0C27"/>
    <w:pPr>
      <w:keepNext/>
      <w:keepLines/>
      <w:spacing w:before="280"/>
      <w:outlineLvl w:val="3"/>
    </w:pPr>
    <w:rPr>
      <w:rFonts w:ascii="Arial" w:eastAsiaTheme="majorEastAsia" w:hAnsi="Arial" w:cstheme="majorBidi"/>
      <w:i/>
      <w:iCs/>
      <w:color w:val="5D869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0B6401"/>
    <w:pPr>
      <w:keepNext/>
      <w:keepLines/>
      <w:spacing w:before="80" w:after="40"/>
      <w:outlineLvl w:val="4"/>
    </w:pPr>
    <w:rPr>
      <w:rFonts w:eastAsiaTheme="majorEastAsia" w:cstheme="majorBidi"/>
      <w:color w:val="5D869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8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8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8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8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30C27"/>
    <w:rPr>
      <w:rFonts w:ascii="Arial" w:eastAsiaTheme="majorEastAsia" w:hAnsi="Arial" w:cstheme="majorBidi"/>
      <w:b/>
      <w:color w:val="5D8691"/>
      <w:kern w:val="0"/>
      <w:sz w:val="32"/>
      <w:szCs w:val="40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130C27"/>
    <w:rPr>
      <w:rFonts w:ascii="Arial" w:eastAsiaTheme="majorEastAsia" w:hAnsi="Arial" w:cstheme="majorBidi"/>
      <w:b/>
      <w:i/>
      <w:color w:val="5D8691"/>
      <w:kern w:val="0"/>
      <w:sz w:val="28"/>
      <w:szCs w:val="32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0C27"/>
    <w:rPr>
      <w:rFonts w:ascii="Arial" w:eastAsiaTheme="majorEastAsia" w:hAnsi="Arial" w:cstheme="majorBidi"/>
      <w:b/>
      <w:color w:val="5D8691"/>
      <w:kern w:val="0"/>
      <w:sz w:val="24"/>
      <w:szCs w:val="28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30C27"/>
    <w:rPr>
      <w:rFonts w:ascii="Arial" w:eastAsiaTheme="majorEastAsia" w:hAnsi="Arial" w:cstheme="majorBidi"/>
      <w:i/>
      <w:iCs/>
      <w:color w:val="5D8691"/>
      <w:kern w:val="0"/>
      <w:sz w:val="24"/>
      <w:szCs w:val="24"/>
      <w:lang w:val="en-US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6401"/>
    <w:rPr>
      <w:rFonts w:ascii="Times New Roman" w:eastAsiaTheme="majorEastAsia" w:hAnsi="Times New Roman" w:cstheme="majorBidi"/>
      <w:color w:val="5D8691"/>
      <w:kern w:val="0"/>
      <w:sz w:val="24"/>
      <w:szCs w:val="24"/>
      <w:lang w:val="en-US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8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8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8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8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556DA0"/>
    <w:pPr>
      <w:spacing w:before="320"/>
      <w:contextualSpacing/>
    </w:pPr>
    <w:rPr>
      <w:rFonts w:ascii="Cambria" w:eastAsiaTheme="majorEastAsia" w:hAnsi="Cambria" w:cstheme="majorBidi"/>
      <w:color w:val="5D869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556DA0"/>
    <w:rPr>
      <w:rFonts w:ascii="Cambria" w:eastAsiaTheme="majorEastAsia" w:hAnsi="Cambria" w:cstheme="majorBidi"/>
      <w:color w:val="5D8691"/>
      <w:spacing w:val="-10"/>
      <w:kern w:val="28"/>
      <w:sz w:val="56"/>
      <w:szCs w:val="56"/>
      <w:lang w:val="en-US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B59"/>
    <w:pPr>
      <w:numPr>
        <w:ilvl w:val="1"/>
      </w:numPr>
      <w:contextualSpacing/>
    </w:pPr>
    <w:rPr>
      <w:rFonts w:ascii="Cambria" w:eastAsiaTheme="majorEastAsia" w:hAnsi="Cambria" w:cstheme="majorBidi"/>
      <w:color w:val="5D8691"/>
      <w:sz w:val="36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B59"/>
    <w:rPr>
      <w:rFonts w:ascii="Cambria" w:eastAsiaTheme="majorEastAsia" w:hAnsi="Cambria" w:cstheme="majorBidi"/>
      <w:color w:val="5D8691"/>
      <w:kern w:val="0"/>
      <w:sz w:val="36"/>
      <w:szCs w:val="28"/>
      <w:lang w:val="en-US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478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8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5659E"/>
    <w:pPr>
      <w:spacing w:before="120"/>
      <w:ind w:left="720"/>
    </w:pPr>
  </w:style>
  <w:style w:type="character" w:styleId="IntenseEmphasis">
    <w:name w:val="Intense Emphasis"/>
    <w:basedOn w:val="DefaultParagraphFont"/>
    <w:uiPriority w:val="21"/>
    <w:unhideWhenUsed/>
    <w:rsid w:val="009478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unhideWhenUsed/>
    <w:rsid w:val="009478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E69"/>
    <w:rPr>
      <w:rFonts w:ascii="Times New Roman" w:eastAsia="Times New Roman" w:hAnsi="Times New Roman" w:cs="Times New Roman"/>
      <w:i/>
      <w:iCs/>
      <w:color w:val="0F4761" w:themeColor="accent1" w:themeShade="BF"/>
      <w:kern w:val="0"/>
      <w:sz w:val="24"/>
      <w:szCs w:val="24"/>
      <w:lang w:val="en-US"/>
      <w14:ligatures w14:val="none"/>
    </w:rPr>
  </w:style>
  <w:style w:type="character" w:styleId="IntenseReference">
    <w:name w:val="Intense Reference"/>
    <w:basedOn w:val="DefaultParagraphFont"/>
    <w:uiPriority w:val="32"/>
    <w:unhideWhenUsed/>
    <w:rsid w:val="0094784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47841"/>
  </w:style>
  <w:style w:type="paragraph" w:styleId="Footer">
    <w:name w:val="footer"/>
    <w:basedOn w:val="Normal"/>
    <w:link w:val="FooterChar"/>
    <w:unhideWhenUsed/>
    <w:rsid w:val="00947841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90E69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yperlink">
    <w:name w:val="Hyperlink"/>
    <w:basedOn w:val="DefaultParagraphFont"/>
    <w:uiPriority w:val="99"/>
    <w:rsid w:val="00947841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042B34"/>
    <w:pPr>
      <w:spacing w:after="240"/>
      <w:outlineLvl w:val="9"/>
    </w:pPr>
    <w:rPr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1092F"/>
    <w:pPr>
      <w:tabs>
        <w:tab w:val="right" w:leader="dot" w:pos="10070"/>
      </w:tabs>
      <w:spacing w:before="0" w:after="100"/>
    </w:pPr>
    <w:rPr>
      <w:b/>
    </w:rPr>
  </w:style>
  <w:style w:type="character" w:customStyle="1" w:styleId="Code">
    <w:name w:val="Code"/>
    <w:basedOn w:val="DefaultParagraphFont"/>
    <w:uiPriority w:val="1"/>
    <w:qFormat/>
    <w:rsid w:val="00A00C23"/>
    <w:rPr>
      <w:rFonts w:ascii="Courier New" w:hAnsi="Courier New"/>
      <w:sz w:val="20"/>
    </w:rPr>
  </w:style>
  <w:style w:type="paragraph" w:customStyle="1" w:styleId="CodeParagraph">
    <w:name w:val="Code Paragraph"/>
    <w:basedOn w:val="Normal"/>
    <w:qFormat/>
    <w:rsid w:val="00A00C23"/>
    <w:pPr>
      <w:shd w:val="clear" w:color="auto" w:fill="F2F2F2" w:themeFill="background1" w:themeFillShade="F2"/>
      <w:contextualSpacing/>
    </w:pPr>
    <w:rPr>
      <w:rFonts w:ascii="Courier New" w:hAnsi="Courier New"/>
      <w:noProof/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01092F"/>
    <w:pPr>
      <w:spacing w:before="0" w:after="100"/>
      <w:ind w:left="24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ctect.com" TargetMode="External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ictect1.sharepoint.com/sites/Marketing/Office%20Templates/Ictec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A975107ACB5446B6204AD4D1071F87" ma:contentTypeVersion="6" ma:contentTypeDescription="Create a new document." ma:contentTypeScope="" ma:versionID="e685c8f88c81f0dfaa93922560c3e473">
  <xsd:schema xmlns:xsd="http://www.w3.org/2001/XMLSchema" xmlns:xs="http://www.w3.org/2001/XMLSchema" xmlns:p="http://schemas.microsoft.com/office/2006/metadata/properties" xmlns:ns2="3e32b1d6-b5b7-408a-acdd-ab2297785ba3" xmlns:ns3="19f71263-960c-420d-9097-70023da0bbd2" targetNamespace="http://schemas.microsoft.com/office/2006/metadata/properties" ma:root="true" ma:fieldsID="6424dc4d7818de6c51fbb1c191b22179" ns2:_="" ns3:_="">
    <xsd:import namespace="3e32b1d6-b5b7-408a-acdd-ab2297785ba3"/>
    <xsd:import namespace="19f71263-960c-420d-9097-70023da0b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32b1d6-b5b7-408a-acdd-ab2297785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f71263-960c-420d-9097-70023da0bbd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BB48AF3-C34E-4A66-B42E-E534782F51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32b1d6-b5b7-408a-acdd-ab2297785ba3"/>
    <ds:schemaRef ds:uri="19f71263-960c-420d-9097-70023da0b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D2B1AD-CFED-4804-BD90-34AA587C357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94532-A01A-4B68-975A-907CEF4183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Ictect%20Template.dotx</Template>
  <TotalTime>1</TotalTime>
  <Pages>2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Atishay Jain</dc:creator>
  <cp:keywords/>
  <dc:description/>
  <cp:lastModifiedBy>Atishay Jain</cp:lastModifiedBy>
  <cp:revision>8</cp:revision>
  <dcterms:created xsi:type="dcterms:W3CDTF">2025-09-01T17:57:00Z</dcterms:created>
  <dcterms:modified xsi:type="dcterms:W3CDTF">2025-09-01T17:59:00Z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0x0101009BA975107ACB5446B6204AD4D1071F87</vt:lpwstr>
  </property>
  <property fmtid="{D5CDD505-2E9C-101B-9397-08002B2CF9AE}" pid="3" name="Process Type">
    <vt:lpwstr>Document Quality Checks</vt:lpwstr>
  </property>
</Properties>
</file>