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77D13" w14:paraId="39A18FF3" w14:textId="77777777">
      <w:pPr>
        <w:pStyle w:val="Heading1"/>
      </w:pPr>
      <w:r>
        <w:t>Susheel Kumar</w:t>
      </w:r>
    </w:p>
    <w:p w:rsidR="004814B2" w:rsidRPr="004814B2" w:rsidP="004814B2" w14:paraId="16079D98" w14:textId="7801C46F">
      <w:pPr>
        <w:spacing w:after="0"/>
      </w:pPr>
      <w:r w:rsidRPr="004814B2">
        <w:t>Susheel90sysmind@gmail.com</w:t>
      </w:r>
      <w:r>
        <w:t xml:space="preserve"> | 7053250522</w:t>
      </w:r>
    </w:p>
    <w:p w:rsidR="00AC6A9F" w:rsidP="004814B2" w14:paraId="62CFA8A6" w14:textId="6CD2BC9C">
      <w:pPr>
        <w:spacing w:after="0"/>
      </w:pPr>
      <w:r>
        <w:t>H- 116, Govindpuram, Ghaziabad | UP, 201013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321945</wp:posOffset>
                </wp:positionV>
                <wp:extent cx="5433060" cy="7620"/>
                <wp:effectExtent l="38100" t="38100" r="72390" b="87630"/>
                <wp:wrapTight wrapText="bothSides">
                  <wp:wrapPolygon>
                    <wp:start x="-151" y="-108000"/>
                    <wp:lineTo x="-151" y="216000"/>
                    <wp:lineTo x="21812" y="216000"/>
                    <wp:lineTo x="21812" y="-108000"/>
                    <wp:lineTo x="-151" y="-108000"/>
                  </wp:wrapPolygon>
                </wp:wrapTight>
                <wp:docPr id="1003337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433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-251656192" from="0.6pt,25.35pt" to="428.4pt,25.95pt" strokecolor="#4f81bd" strokeweight="2pt">
                <v:shadow on="t" color="black" opacity="24903f" origin=",0.5" offset="0,1.57pt"/>
                <w10:wrap type="tight"/>
              </v:line>
            </w:pict>
          </mc:Fallback>
        </mc:AlternateContent>
      </w:r>
    </w:p>
    <w:p w:rsidR="00077D13" w14:paraId="04168497" w14:textId="77777777">
      <w:pPr>
        <w:pStyle w:val="Heading2"/>
      </w:pPr>
      <w:r>
        <w:t>Professional Summary</w:t>
      </w:r>
    </w:p>
    <w:p w:rsidR="00077D13" w:rsidRPr="00CE144D" w:rsidP="00AC6A9F" w14:paraId="6EE94F86" w14:textId="233E782A">
      <w:pPr>
        <w:pStyle w:val="NoSpacing"/>
        <w:jc w:val="both"/>
        <w:rPr>
          <w:b/>
          <w:bCs/>
        </w:rPr>
      </w:pPr>
      <w:bookmarkStart w:id="0" w:name="_Hlk194343694"/>
      <w:r w:rsidRPr="00AC6A9F">
        <w:t xml:space="preserve">Dynamic and results-driven </w:t>
      </w:r>
      <w:r w:rsidRPr="004814B2">
        <w:rPr>
          <w:b/>
          <w:bCs/>
        </w:rPr>
        <w:t xml:space="preserve">Project Manager with over </w:t>
      </w:r>
      <w:r w:rsidRPr="004814B2" w:rsidR="004814B2">
        <w:rPr>
          <w:b/>
          <w:bCs/>
        </w:rPr>
        <w:t>6+</w:t>
      </w:r>
      <w:r w:rsidRPr="00AC6A9F">
        <w:t xml:space="preserve"> </w:t>
      </w:r>
      <w:r w:rsidR="004814B2">
        <w:t xml:space="preserve">and overall 8+ years </w:t>
      </w:r>
      <w:r w:rsidRPr="00AC6A9F">
        <w:t xml:space="preserve">of experience in </w:t>
      </w:r>
      <w:r w:rsidRPr="004814B2">
        <w:rPr>
          <w:b/>
          <w:bCs/>
        </w:rPr>
        <w:t>software development, SaaS product support, and client services</w:t>
      </w:r>
      <w:r w:rsidRPr="00AC6A9F">
        <w:t xml:space="preserve">. Adept at orchestrating </w:t>
      </w:r>
      <w:r w:rsidRPr="004814B2">
        <w:rPr>
          <w:b/>
          <w:bCs/>
        </w:rPr>
        <w:t>end-to-end project lifecycles</w:t>
      </w:r>
      <w:r w:rsidRPr="00AC6A9F">
        <w:t xml:space="preserve">, ensuring seamless collaboration between </w:t>
      </w:r>
      <w:r w:rsidRPr="004814B2">
        <w:rPr>
          <w:b/>
          <w:bCs/>
        </w:rPr>
        <w:t>cross-functional teams, stakeholders</w:t>
      </w:r>
      <w:r w:rsidRPr="00AC6A9F">
        <w:t xml:space="preserve">, </w:t>
      </w:r>
      <w:r w:rsidR="00AC6A9F">
        <w:t xml:space="preserve">make it in word file to download </w:t>
      </w:r>
      <w:r w:rsidRPr="00AC6A9F">
        <w:t xml:space="preserve">and </w:t>
      </w:r>
      <w:r w:rsidRPr="004814B2">
        <w:rPr>
          <w:b/>
          <w:bCs/>
        </w:rPr>
        <w:t>leadership</w:t>
      </w:r>
      <w:r w:rsidRPr="00AC6A9F">
        <w:t xml:space="preserve"> to deliver </w:t>
      </w:r>
      <w:r w:rsidRPr="004814B2">
        <w:rPr>
          <w:b/>
          <w:bCs/>
        </w:rPr>
        <w:t>high-impact</w:t>
      </w:r>
      <w:r w:rsidRPr="004814B2" w:rsidR="004814B2">
        <w:rPr>
          <w:b/>
          <w:bCs/>
        </w:rPr>
        <w:t>-</w:t>
      </w:r>
      <w:r w:rsidRPr="004814B2">
        <w:rPr>
          <w:b/>
          <w:bCs/>
        </w:rPr>
        <w:t>solutions</w:t>
      </w:r>
      <w:r w:rsidRPr="00AC6A9F">
        <w:t>.</w:t>
      </w:r>
      <w:r w:rsidRPr="00AC6A9F">
        <w:br/>
        <w:t xml:space="preserve">Expert in </w:t>
      </w:r>
      <w:r w:rsidRPr="004814B2">
        <w:rPr>
          <w:b/>
          <w:bCs/>
        </w:rPr>
        <w:t>Agile methodologies, software development lifecycle (SDLC), and API integrations</w:t>
      </w:r>
      <w:r w:rsidRPr="00AC6A9F">
        <w:t xml:space="preserve">, driving process automation and workflow optimization to enhance efficiency and business scalability. Proven ability to </w:t>
      </w:r>
      <w:r w:rsidRPr="004814B2">
        <w:rPr>
          <w:b/>
          <w:bCs/>
        </w:rPr>
        <w:t>identify risks, resolve complex issues</w:t>
      </w:r>
      <w:r w:rsidRPr="00AC6A9F">
        <w:t xml:space="preserve">, and implement strategic initiatives that improve </w:t>
      </w:r>
      <w:r w:rsidR="00AC6A9F">
        <w:t xml:space="preserve">make it in word file to download </w:t>
      </w:r>
      <w:r w:rsidRPr="00AC6A9F">
        <w:t>project execution</w:t>
      </w:r>
      <w:r w:rsidR="004814B2">
        <w:t>-</w:t>
      </w:r>
      <w:r w:rsidRPr="00AC6A9F">
        <w:t>and</w:t>
      </w:r>
      <w:r w:rsidR="004814B2">
        <w:t>-</w:t>
      </w:r>
      <w:r w:rsidRPr="00AC6A9F">
        <w:t>customer</w:t>
      </w:r>
      <w:r w:rsidR="004814B2">
        <w:t>-</w:t>
      </w:r>
      <w:r w:rsidRPr="00AC6A9F">
        <w:t>satisfaction.</w:t>
      </w:r>
      <w:r w:rsidRPr="00AC6A9F">
        <w:br/>
        <w:t xml:space="preserve">Recognized for </w:t>
      </w:r>
      <w:r w:rsidRPr="00CE144D">
        <w:rPr>
          <w:b/>
          <w:bCs/>
        </w:rPr>
        <w:t>fostering high-performing Agile teams</w:t>
      </w:r>
      <w:r w:rsidRPr="00AC6A9F">
        <w:t xml:space="preserve">, leveraging innovative </w:t>
      </w:r>
      <w:r w:rsidRPr="00CE144D">
        <w:rPr>
          <w:b/>
          <w:bCs/>
        </w:rPr>
        <w:t>problem-solving techniques</w:t>
      </w:r>
      <w:r w:rsidRPr="00AC6A9F">
        <w:t xml:space="preserve">, and ensuring projects are </w:t>
      </w:r>
      <w:r w:rsidRPr="00CE144D">
        <w:rPr>
          <w:b/>
          <w:bCs/>
        </w:rPr>
        <w:t>delivered on time, within scope, and aligned with business objectives.</w:t>
      </w:r>
    </w:p>
    <w:p w:rsidR="00077D13" w14:paraId="079CAA24" w14:textId="77777777">
      <w:pPr>
        <w:pStyle w:val="Heading2"/>
      </w:pPr>
      <w:r>
        <w:t>Core Competencies &amp; Tools</w:t>
      </w:r>
    </w:p>
    <w:bookmarkEnd w:id="0"/>
    <w:p w:rsidR="00E050E0" w:rsidRPr="00CF6A2B" w:rsidP="00E050E0" w14:paraId="3F15CDC1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Project &amp; Stakeholder Management</w:t>
      </w:r>
    </w:p>
    <w:p w:rsidR="00E050E0" w:rsidRPr="00CF6A2B" w:rsidP="00E050E0" w14:paraId="42833583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Agile &amp; Scrum Methodologies</w:t>
      </w:r>
    </w:p>
    <w:p w:rsidR="00E050E0" w:rsidRPr="00E050E0" w:rsidP="00E050E0" w14:paraId="3EA8B89C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color w:val="404040" w:themeColor="text1" w:themeTint="BF"/>
          <w:kern w:val="2"/>
          <w:lang w:val="en-IN"/>
          <w14:ligatures w14:val="standardContextual"/>
        </w:rPr>
      </w:pPr>
      <w:r w:rsidRPr="00E050E0">
        <w:rPr>
          <w:rFonts w:ascii="Calibri" w:eastAsia="Calibri" w:hAnsi="Calibri" w:cs="Times New Roman"/>
          <w:color w:val="404040" w:themeColor="text1" w:themeTint="BF"/>
          <w:kern w:val="2"/>
          <w:lang w:val="en-IN"/>
          <w14:ligatures w14:val="standardContextual"/>
        </w:rPr>
        <w:t>Software Development Lifecycle (SDLC)</w:t>
      </w:r>
    </w:p>
    <w:p w:rsidR="00E050E0" w:rsidRPr="00CF6A2B" w:rsidP="00E050E0" w14:paraId="69BF003A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Risk Management &amp; Issue Resolution</w:t>
      </w:r>
    </w:p>
    <w:p w:rsidR="00E050E0" w:rsidRPr="00CF6A2B" w:rsidP="00E050E0" w14:paraId="5F789CD1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API Integrations &amp; SaaS Product Support</w:t>
      </w:r>
    </w:p>
    <w:p w:rsidR="00E050E0" w:rsidRPr="00CF6A2B" w:rsidP="00E050E0" w14:paraId="3124DF69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Process Automation &amp; Workflow Optimization</w:t>
      </w:r>
    </w:p>
    <w:p w:rsidR="00E050E0" w:rsidRPr="00E050E0" w:rsidP="00E050E0" w14:paraId="6E9B7EAE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color w:val="404040" w:themeColor="text1" w:themeTint="BF"/>
          <w:kern w:val="2"/>
          <w:lang w:val="en-IN"/>
          <w14:ligatures w14:val="standardContextual"/>
        </w:rPr>
      </w:pPr>
      <w:r w:rsidRPr="00E050E0">
        <w:rPr>
          <w:rFonts w:ascii="Calibri" w:eastAsia="Calibri" w:hAnsi="Calibri" w:cs="Times New Roman"/>
          <w:color w:val="404040" w:themeColor="text1" w:themeTint="BF"/>
          <w:kern w:val="2"/>
          <w:lang w:val="en-IN"/>
          <w14:ligatures w14:val="standardContextual"/>
        </w:rPr>
        <w:t>Cross-Functional Team Leadership</w:t>
      </w:r>
    </w:p>
    <w:p w:rsidR="00E050E0" w:rsidRPr="00CF6A2B" w:rsidP="00E050E0" w14:paraId="5E57DA9C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Technical Documentation &amp; Reporting</w:t>
      </w:r>
    </w:p>
    <w:p w:rsidR="00E050E0" w:rsidRPr="00CF6A2B" w:rsidP="00E050E0" w14:paraId="6B6A872F" w14:textId="2F6B97BB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JIRA | Confluence | Zendesk | ServiceNow | Freshdesk</w:t>
      </w:r>
    </w:p>
    <w:p w:rsidR="00E050E0" w:rsidRPr="00CF6A2B" w:rsidP="00E050E0" w14:paraId="70D10138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SQL | REST API | Jenkins (CI/CD) | SSO</w:t>
      </w:r>
    </w:p>
    <w:p w:rsidR="00E050E0" w:rsidRPr="00CF6A2B" w:rsidP="00E050E0" w14:paraId="1D28B7F5" w14:textId="77777777">
      <w:pPr>
        <w:numPr>
          <w:ilvl w:val="0"/>
          <w:numId w:val="10"/>
        </w:numPr>
        <w:spacing w:after="160" w:line="259" w:lineRule="auto"/>
        <w:ind w:left="284"/>
        <w:contextualSpacing/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</w:pPr>
      <w:r w:rsidRPr="00CF6A2B">
        <w:rPr>
          <w:rFonts w:ascii="Calibri" w:eastAsia="Calibri" w:hAnsi="Calibri" w:cs="Times New Roman"/>
          <w:b/>
          <w:bCs/>
          <w:color w:val="404040" w:themeColor="text1" w:themeTint="BF"/>
          <w:kern w:val="2"/>
          <w:lang w:val="en-IN"/>
          <w14:ligatures w14:val="standardContextual"/>
        </w:rPr>
        <w:t>Microsoft Office 365 | BitBucket | Postman | GitHub</w:t>
      </w:r>
    </w:p>
    <w:p w:rsidR="00077D13" w14:paraId="17F0E078" w14:textId="77777777">
      <w:pPr>
        <w:pStyle w:val="Heading2"/>
      </w:pPr>
      <w:r>
        <w:t>Certifications</w:t>
      </w:r>
    </w:p>
    <w:p w:rsidR="00077D13" w14:paraId="0EE0264D" w14:textId="77777777">
      <w:r>
        <w:t>- Certified Scrum Master (CSM)</w:t>
      </w:r>
      <w:r>
        <w:br/>
        <w:t>- SQL Server Certification</w:t>
      </w:r>
      <w:r>
        <w:br/>
        <w:t>- Six Sigma White Belt</w:t>
      </w:r>
      <w:r>
        <w:br/>
        <w:t>- Power BI Certification</w:t>
      </w:r>
    </w:p>
    <w:p w:rsidR="00077D13" w14:paraId="482A0F1F" w14:textId="77777777">
      <w:pPr>
        <w:pStyle w:val="Heading2"/>
      </w:pPr>
      <w:r>
        <w:t>Professional Experience</w:t>
      </w:r>
    </w:p>
    <w:p w:rsidR="00077D13" w14:paraId="1092E61E" w14:textId="5BE02766">
      <w:pPr>
        <w:pStyle w:val="Heading3"/>
      </w:pPr>
      <w:r>
        <w:t xml:space="preserve">ANS Commerce (Flipkart) | Sr. Technical </w:t>
      </w:r>
      <w:r w:rsidR="004814B2">
        <w:t>Project/</w:t>
      </w:r>
      <w:r>
        <w:t>Account Manager | April 2024 – Present</w:t>
      </w:r>
    </w:p>
    <w:p w:rsidR="00BE0F63" w:rsidRPr="000A6D31" w:rsidP="00252323" w14:paraId="54233E77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Lead and manage Agile development teams, ensuring successful project execution in a fast-paced e-commerce environment.</w:t>
      </w:r>
    </w:p>
    <w:p w:rsidR="00BE0F63" w:rsidRPr="000A6D31" w:rsidP="00252323" w14:paraId="672041E1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Facilitate Agile ceremonies, including daily stand-ups, sprint planning, and retrospectives, to maintain team alignment and efficiency.</w:t>
      </w:r>
    </w:p>
    <w:p w:rsidR="00BE0F63" w:rsidRPr="000A6D31" w:rsidP="00252323" w14:paraId="5B8C4F18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Oversee project backlog management, ensuring effective prioritization, grooming, and seamless delivery of product enhancements.</w:t>
      </w:r>
    </w:p>
    <w:p w:rsidR="00BE0F63" w:rsidRPr="000A6D31" w:rsidP="00252323" w14:paraId="30C33D50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Identify and mitigate project risks and roadblocks, ensuring timely resolution and continuous progress.</w:t>
      </w:r>
    </w:p>
    <w:p w:rsidR="00BE0F63" w:rsidRPr="000A6D31" w:rsidP="00252323" w14:paraId="4D13E7A0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Act as a strategic liaison between clients, product teams, and developers, ensuring requirements are clearly defined and executed.</w:t>
      </w:r>
    </w:p>
    <w:p w:rsidR="00BE0F63" w:rsidRPr="000A6D31" w:rsidP="00252323" w14:paraId="0FA9BC7F" w14:textId="77777777">
      <w:pPr>
        <w:pStyle w:val="ListParagraph"/>
        <w:numPr>
          <w:ilvl w:val="0"/>
          <w:numId w:val="15"/>
        </w:numPr>
        <w:spacing w:after="160" w:line="259" w:lineRule="auto"/>
        <w:ind w:left="284"/>
        <w:jc w:val="both"/>
      </w:pPr>
      <w:r w:rsidRPr="000A6D31">
        <w:rPr>
          <w:rFonts w:eastAsiaTheme="minorHAnsi"/>
          <w:kern w:val="2"/>
          <w:lang w:val="en-IN"/>
          <w14:ligatures w14:val="standardContextual"/>
        </w:rPr>
        <w:t>Continuously improve Agile processes, driving best practices to enhance team collaboration and productivity.</w:t>
      </w:r>
    </w:p>
    <w:p w:rsidR="00077D13" w14:paraId="0D55A6C9" w14:textId="5D0A6076">
      <w:pPr>
        <w:pStyle w:val="Heading3"/>
      </w:pPr>
      <w:r>
        <w:t>Enterprise Solutions Inc. | Project</w:t>
      </w:r>
      <w:r w:rsidR="00CF6A2B">
        <w:t>/Account</w:t>
      </w:r>
      <w:r>
        <w:t xml:space="preserve"> Manager | Aug 2022 – Oct 2023</w:t>
      </w:r>
    </w:p>
    <w:p w:rsidR="00CF6A2B" w:rsidRPr="00EA2444" w:rsidP="00CF6A2B" w14:paraId="1556DD76" w14:textId="777777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Managed multiple key client accounts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ensuring timely and high-quality delivery of services and solutions tailored to client needs.</w:t>
      </w:r>
    </w:p>
    <w:p w:rsidR="00CF6A2B" w:rsidRPr="00EA2444" w:rsidP="00CF6A2B" w14:paraId="407AB4EF" w14:textId="5AF61BF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Collaborated closely with internal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&amp; External</w:t>
      </w: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teams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to translate client requirements into clear, actionable strategies, ensuring alignment with business objectives.</w:t>
      </w:r>
    </w:p>
    <w:p w:rsidR="00CF6A2B" w:rsidRPr="00EA2444" w:rsidP="00CF6A2B" w14:paraId="3E7C1016" w14:textId="777777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Optimized client relationship workflows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driving improvements in communication, project timelines, and service delivery processes.</w:t>
      </w:r>
    </w:p>
    <w:p w:rsidR="00CF6A2B" w:rsidRPr="00EA2444" w:rsidP="00CF6A2B" w14:paraId="3881FEF9" w14:textId="777777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Monitored and mitigated account risks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proactively addressing issues to ensure smooth execution of client projects and minimal disruptions.</w:t>
      </w:r>
    </w:p>
    <w:p w:rsidR="00CF6A2B" w:rsidRPr="00EA2444" w:rsidP="00CF6A2B" w14:paraId="6E1F6E45" w14:textId="777777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Developed account roadmaps and progress reports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 providing key insights and updates to senior leadership and stakeholders, ensuring clients' evolving needs were met.</w:t>
      </w:r>
    </w:p>
    <w:p w:rsidR="00CF6A2B" w:rsidRPr="00EA2444" w:rsidP="00CF6A2B" w14:paraId="46D648C6" w14:textId="77777777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A244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Drove innovation and client satisfaction</w:t>
      </w:r>
      <w:r w:rsidRPr="00EA244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by implementing best practices and continuously improving service delivery, boosting client engagement and overall satisfaction.</w:t>
      </w:r>
    </w:p>
    <w:p w:rsidR="00077D13" w14:paraId="6370B0C1" w14:textId="2A4698F0">
      <w:pPr>
        <w:pStyle w:val="Heading3"/>
      </w:pPr>
      <w:r>
        <w:t xml:space="preserve">IDC Technologies, Inc. | </w:t>
      </w:r>
      <w:r w:rsidR="004814B2">
        <w:t xml:space="preserve">Associate </w:t>
      </w:r>
      <w:r>
        <w:t>Project Manager | March 2019 – Sept 2022</w:t>
      </w:r>
    </w:p>
    <w:p w:rsidR="00BE0F63" w:rsidRPr="000A6D31" w:rsidP="00252323" w14:paraId="38CE1A59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Managed software development and application enhancement projects, ensuring alignment with business goals and technology strategies.</w:t>
      </w:r>
    </w:p>
    <w:p w:rsidR="00BE0F63" w:rsidRPr="000A6D31" w:rsidP="00252323" w14:paraId="55D5AC96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Led Agile implementation efforts, establishing standardized processes and increasing delivery efficiency.</w:t>
      </w:r>
    </w:p>
    <w:p w:rsidR="00BE0F63" w:rsidRPr="000A6D31" w:rsidP="00252323" w14:paraId="014AD1AF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Acted as a bridge between technical teams and business stakeholders, ensuring clear communication and alignment of objectives.</w:t>
      </w:r>
    </w:p>
    <w:p w:rsidR="00BE0F63" w:rsidRPr="000A6D31" w:rsidP="00252323" w14:paraId="2E5ADC39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Analyzed</w:t>
      </w:r>
      <w:r w:rsidRPr="000A6D31">
        <w:rPr>
          <w:rFonts w:eastAsiaTheme="minorHAnsi"/>
          <w:kern w:val="2"/>
          <w:lang w:val="en-IN"/>
          <w14:ligatures w14:val="standardContextual"/>
        </w:rPr>
        <w:t xml:space="preserve"> project performance metrics, optimizing workflows and identifying areas for continuous improvement.</w:t>
      </w:r>
    </w:p>
    <w:p w:rsidR="00BE0F63" w:rsidRPr="000A6D31" w:rsidP="00252323" w14:paraId="6EBF52A5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  <w:rPr>
          <w:rFonts w:eastAsiaTheme="minorHAnsi"/>
          <w:kern w:val="2"/>
          <w:lang w:val="en-IN"/>
          <w14:ligatures w14:val="standardContextual"/>
        </w:rPr>
      </w:pPr>
      <w:r w:rsidRPr="000A6D31">
        <w:rPr>
          <w:rFonts w:eastAsiaTheme="minorHAnsi"/>
          <w:kern w:val="2"/>
          <w:lang w:val="en-IN"/>
          <w14:ligatures w14:val="standardContextual"/>
        </w:rPr>
        <w:t>Provided Agile coaching and guidance, fostering a culture of innovation and adaptability within development teams.</w:t>
      </w:r>
    </w:p>
    <w:p w:rsidR="00BE0F63" w:rsidRPr="000A6D31" w:rsidP="00252323" w14:paraId="3CD26469" w14:textId="77777777">
      <w:pPr>
        <w:pStyle w:val="ListParagraph"/>
        <w:numPr>
          <w:ilvl w:val="0"/>
          <w:numId w:val="16"/>
        </w:numPr>
        <w:spacing w:after="160" w:line="259" w:lineRule="auto"/>
        <w:ind w:left="284"/>
        <w:jc w:val="both"/>
      </w:pPr>
      <w:r w:rsidRPr="000A6D31">
        <w:rPr>
          <w:rFonts w:eastAsiaTheme="minorHAnsi"/>
          <w:kern w:val="2"/>
          <w:lang w:val="en-IN"/>
          <w14:ligatures w14:val="standardContextual"/>
        </w:rPr>
        <w:t>Implemented effective tracking mechanisms using JIRA and Confluence, ensuring transparency and accountability across project lifecycles.</w:t>
      </w:r>
    </w:p>
    <w:p w:rsidR="00077D13" w14:paraId="44B80446" w14:textId="44A29A16">
      <w:pPr>
        <w:pStyle w:val="Heading3"/>
      </w:pPr>
      <w:r>
        <w:t xml:space="preserve">EXL Services | </w:t>
      </w:r>
      <w:r w:rsidR="00BA039E">
        <w:t xml:space="preserve">SME </w:t>
      </w:r>
      <w:r w:rsidR="00F04EED">
        <w:t>(Transamerica – Annuity)</w:t>
      </w:r>
      <w:r>
        <w:t xml:space="preserve"> | Sep 2015 – Nov 2018</w:t>
      </w:r>
    </w:p>
    <w:p w:rsidR="00FE052A" w:rsidRPr="0041794D" w:rsidP="00FE052A" w14:paraId="4D8F8BF5" w14:textId="77777777">
      <w:pPr>
        <w:pStyle w:val="ListParagraph"/>
        <w:numPr>
          <w:ilvl w:val="0"/>
          <w:numId w:val="18"/>
        </w:numPr>
        <w:rPr>
          <w:rFonts w:eastAsiaTheme="minorHAnsi"/>
          <w:kern w:val="2"/>
          <w:lang w:val="en-IN"/>
          <w14:ligatures w14:val="standardContextual"/>
        </w:rPr>
      </w:pPr>
      <w:r w:rsidRPr="0041794D">
        <w:rPr>
          <w:rFonts w:eastAsiaTheme="minorHAnsi"/>
          <w:kern w:val="2"/>
          <w:lang w:val="en-IN"/>
          <w14:ligatures w14:val="standardContextual"/>
        </w:rPr>
        <w:t xml:space="preserve">At Transamerica Annuity, I managed the new business process, ensuring compliance and accuracy. </w:t>
      </w:r>
    </w:p>
    <w:p w:rsidR="00FE052A" w:rsidRPr="0041794D" w:rsidP="00FE052A" w14:paraId="16F91C82" w14:textId="77777777">
      <w:pPr>
        <w:pStyle w:val="ListParagraph"/>
        <w:numPr>
          <w:ilvl w:val="0"/>
          <w:numId w:val="18"/>
        </w:numPr>
        <w:rPr>
          <w:rFonts w:eastAsiaTheme="minorHAnsi"/>
          <w:kern w:val="2"/>
          <w:lang w:val="en-IN"/>
          <w14:ligatures w14:val="standardContextual"/>
        </w:rPr>
      </w:pPr>
      <w:r w:rsidRPr="0041794D">
        <w:rPr>
          <w:rFonts w:eastAsiaTheme="minorHAnsi"/>
          <w:kern w:val="2"/>
          <w:lang w:val="en-IN"/>
          <w14:ligatures w14:val="standardContextual"/>
        </w:rPr>
        <w:t xml:space="preserve">I facilitated client collaboration, maintained strong relationships, and delivered timely updates. </w:t>
      </w:r>
    </w:p>
    <w:p w:rsidR="00FE052A" w:rsidRPr="0041794D" w:rsidP="00FE052A" w14:paraId="6DC76D48" w14:textId="77777777">
      <w:pPr>
        <w:pStyle w:val="ListParagraph"/>
        <w:numPr>
          <w:ilvl w:val="0"/>
          <w:numId w:val="18"/>
        </w:numPr>
        <w:rPr>
          <w:rFonts w:eastAsiaTheme="minorHAnsi"/>
          <w:kern w:val="2"/>
          <w:lang w:val="en-IN"/>
          <w14:ligatures w14:val="standardContextual"/>
        </w:rPr>
      </w:pPr>
      <w:r w:rsidRPr="0041794D">
        <w:rPr>
          <w:rFonts w:eastAsiaTheme="minorHAnsi"/>
          <w:kern w:val="2"/>
          <w:lang w:val="en-IN"/>
          <w14:ligatures w14:val="standardContextual"/>
        </w:rPr>
        <w:t xml:space="preserve">I created performance reports, tracked key metrics, and provided insights for process improvement. </w:t>
      </w:r>
    </w:p>
    <w:p w:rsidR="00FE052A" w:rsidRPr="0041794D" w:rsidP="00FE052A" w14:paraId="16B85CFE" w14:textId="77777777">
      <w:pPr>
        <w:pStyle w:val="ListParagraph"/>
        <w:numPr>
          <w:ilvl w:val="0"/>
          <w:numId w:val="18"/>
        </w:numPr>
      </w:pPr>
      <w:r w:rsidRPr="0041794D">
        <w:rPr>
          <w:rFonts w:eastAsiaTheme="minorHAnsi"/>
          <w:kern w:val="2"/>
          <w:lang w:val="en-IN"/>
          <w14:ligatures w14:val="standardContextual"/>
        </w:rPr>
        <w:t>As a team leader, I coached and trained both onshore and offshore teams, set performance expectations, and ensured alignment with SLAs while optimizing processes for better efficiency.</w:t>
      </w:r>
    </w:p>
    <w:p w:rsidR="00077D13" w14:paraId="362159C6" w14:textId="77777777">
      <w:pPr>
        <w:pStyle w:val="Heading2"/>
      </w:pPr>
      <w:r>
        <w:t>Education</w:t>
      </w:r>
    </w:p>
    <w:p w:rsidR="00077D13" w14:paraId="387DC33E" w14:textId="77777777">
      <w:r>
        <w:t>ITMS College Allahabad</w:t>
      </w:r>
    </w:p>
    <w:p w:rsidR="00077D13" w14:paraId="4BB7F1D9" w14:textId="77777777">
      <w:r>
        <w:t>Bachelor of Computer Applications (BCA), IT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E050E0">
      <w:pgSz w:w="12240" w:h="15840"/>
      <w:pgMar w:top="1440" w:right="1800" w:bottom="1440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FE5B12"/>
    <w:multiLevelType w:val="hybridMultilevel"/>
    <w:tmpl w:val="1ACC854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C4216"/>
    <w:multiLevelType w:val="hybridMultilevel"/>
    <w:tmpl w:val="4CDAD3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3A2B5B"/>
    <w:multiLevelType w:val="hybridMultilevel"/>
    <w:tmpl w:val="9D52C7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4E742D"/>
    <w:multiLevelType w:val="hybridMultilevel"/>
    <w:tmpl w:val="6C429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84EBC"/>
    <w:multiLevelType w:val="hybridMultilevel"/>
    <w:tmpl w:val="9760B5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3B57E8"/>
    <w:multiLevelType w:val="hybridMultilevel"/>
    <w:tmpl w:val="4508C7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920A4"/>
    <w:multiLevelType w:val="hybridMultilevel"/>
    <w:tmpl w:val="EB44517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B0E0E"/>
    <w:multiLevelType w:val="hybridMultilevel"/>
    <w:tmpl w:val="BC7093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4C5D7A"/>
    <w:multiLevelType w:val="hybridMultilevel"/>
    <w:tmpl w:val="B4E6821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727B1"/>
    <w:multiLevelType w:val="hybridMultilevel"/>
    <w:tmpl w:val="F1144C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13"/>
  </w:num>
  <w:num w:numId="14">
    <w:abstractNumId w:val="16"/>
  </w:num>
  <w:num w:numId="15">
    <w:abstractNumId w:val="11"/>
  </w:num>
  <w:num w:numId="16">
    <w:abstractNumId w:val="18"/>
  </w:num>
  <w:num w:numId="17">
    <w:abstractNumId w:val="15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D13"/>
    <w:rsid w:val="000A6D31"/>
    <w:rsid w:val="0015074B"/>
    <w:rsid w:val="00252323"/>
    <w:rsid w:val="0029639D"/>
    <w:rsid w:val="00326F90"/>
    <w:rsid w:val="0041794D"/>
    <w:rsid w:val="004814B2"/>
    <w:rsid w:val="00AA1D8D"/>
    <w:rsid w:val="00AC6A9F"/>
    <w:rsid w:val="00B47730"/>
    <w:rsid w:val="00BA039E"/>
    <w:rsid w:val="00BE0F63"/>
    <w:rsid w:val="00C131EA"/>
    <w:rsid w:val="00CB0664"/>
    <w:rsid w:val="00CD3B63"/>
    <w:rsid w:val="00CE144D"/>
    <w:rsid w:val="00CF6A2B"/>
    <w:rsid w:val="00E050E0"/>
    <w:rsid w:val="00E8744A"/>
    <w:rsid w:val="00EA2444"/>
    <w:rsid w:val="00F04EED"/>
    <w:rsid w:val="00FC693F"/>
    <w:rsid w:val="00FE052A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5:docId w15:val="{A7E67872-8287-4976-98C3-2DAE7A4A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814B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1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1ff51ab63b6576b31cc4307abd968f1134f4b0419514c4847440321091b5b58120b120b13445d5d0e435601514841481f0f2b561358191b195115495d0c00584e4209430247460c590858184508105042445b0c0f054e4108120211474a411b02154e49405d58380c4f03434c1608170a16454a411b0b15416a44564a141a245d4340010b14041845515c0d50580f1b525a4553524f0e564a100818041845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Susheel s</cp:lastModifiedBy>
  <cp:revision>3</cp:revision>
  <dcterms:created xsi:type="dcterms:W3CDTF">2025-04-03T11:03:00Z</dcterms:created>
  <dcterms:modified xsi:type="dcterms:W3CDTF">2025-04-03T13:43:00Z</dcterms:modified>
</cp:coreProperties>
</file>