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Style w:val="topTable"/>
        <w:tblW w:w="5000" w:type="pct"/>
        <w:tblCellSpacing w:w="0" w:type="dxa"/>
        <w:tblBorders>
          <w:top w:val="single" w:sz="200" w:space="0" w:color="4685DD"/>
        </w:tblBorders>
        <w:tblCellMar>
          <w:left w:w="0" w:type="dxa"/>
          <w:right w:w="0" w:type="dxa"/>
        </w:tblCellMar>
        <w:tblLook w:val="05E0"/>
      </w:tblPr>
      <w:tblGrid>
        <w:gridCol w:w="11906"/>
      </w:tblGrid>
      <w:tr w14:paraId="4EAA1802" w14:textId="77777777">
        <w:tblPrEx>
          <w:tblW w:w="5000" w:type="pct"/>
          <w:tblCellSpacing w:w="0" w:type="dxa"/>
          <w:tblBorders>
            <w:top w:val="single" w:sz="200" w:space="0" w:color="4685DD"/>
          </w:tblBorders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6" w:type="dxa"/>
            <w:tcMar>
              <w:top w:w="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AB02B8" w14:paraId="7C1BB98C" w14:textId="7C8C2811">
            <w:pPr>
              <w:pStyle w:val="documentname"/>
              <w:pBdr>
                <w:left w:val="none" w:sz="0" w:space="31" w:color="auto"/>
                <w:right w:val="none" w:sz="0" w:space="31" w:color="auto"/>
              </w:pBdr>
              <w:ind w:left="1100" w:right="1100"/>
              <w:rPr>
                <w:rStyle w:val="documenttopSectionparagraph"/>
              </w:rPr>
            </w:pPr>
            <w:r>
              <w:rPr>
                <w:rStyle w:val="span"/>
              </w:rPr>
              <w:t>TUSHAR HURRIA</w:t>
            </w:r>
          </w:p>
        </w:tc>
      </w:tr>
      <w:tr w14:paraId="249B1247" w14:textId="77777777"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906" w:type="dxa"/>
            <w:tcBorders>
              <w:top w:val="single" w:sz="8" w:space="0" w:color="4685DD"/>
              <w:bottom w:val="single" w:sz="8" w:space="0" w:color="4685DD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B02B8" w:rsidP="001170EB" w14:paraId="6E67F125" w14:textId="1E0E5A71">
            <w:pPr>
              <w:pStyle w:val="documentaddress"/>
              <w:pBdr>
                <w:left w:val="none" w:sz="0" w:space="31" w:color="auto"/>
                <w:right w:val="none" w:sz="0" w:space="31" w:color="auto"/>
              </w:pBdr>
              <w:ind w:left="800" w:right="800"/>
              <w:rPr>
                <w:rStyle w:val="documenttopSectionparagraph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Hyderabad, 500027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 </w:t>
            </w:r>
            <w:r w:rsidR="008978B1">
              <w:rPr>
                <w:rStyle w:val="bullet"/>
                <w:color w:val="404040"/>
                <w:sz w:val="20"/>
                <w:szCs w:val="20"/>
              </w:rPr>
              <w:t>     •     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 +91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noBreakHyphen/>
            </w:r>
            <w:r>
              <w:rPr>
                <w:rStyle w:val="span"/>
                <w:color w:val="404040"/>
                <w:sz w:val="20"/>
                <w:szCs w:val="20"/>
              </w:rPr>
              <w:t>9030204869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 </w:t>
            </w:r>
            <w:r w:rsidR="008978B1">
              <w:rPr>
                <w:rStyle w:val="bullet"/>
                <w:color w:val="404040"/>
                <w:sz w:val="20"/>
                <w:szCs w:val="20"/>
              </w:rPr>
              <w:t>     •     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 </w:t>
            </w:r>
            <w:r>
              <w:rPr>
                <w:rStyle w:val="span"/>
                <w:color w:val="404040"/>
                <w:sz w:val="20"/>
                <w:szCs w:val="20"/>
              </w:rPr>
              <w:t>tusharhurria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@gmail.com </w:t>
            </w:r>
          </w:p>
        </w:tc>
      </w:tr>
    </w:tbl>
    <w:p w:rsidR="00AB02B8" w14:paraId="6C18EEC1" w14:textId="77777777">
      <w:pPr>
        <w:spacing w:line="0" w:lineRule="auto"/>
        <w:sectPr>
          <w:headerReference w:type="default" r:id="rId4"/>
          <w:footerReference w:type="default" r:id="rId5"/>
          <w:pgSz w:w="11906" w:h="16838"/>
          <w:pgMar w:top="0" w:right="0" w:bottom="4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:rsidR="00AB02B8" w14:paraId="138C4E76" w14:textId="77777777">
      <w:pPr>
        <w:spacing w:line="0" w:lineRule="auto"/>
      </w:pPr>
    </w:p>
    <w:p w:rsidR="00AB02B8" w14:paraId="08AAD186" w14:textId="77777777">
      <w:pPr>
        <w:rPr>
          <w:vanish/>
        </w:rPr>
      </w:pPr>
    </w:p>
    <w:tbl>
      <w:tblPr>
        <w:tblStyle w:val="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6030"/>
        <w:gridCol w:w="450"/>
        <w:gridCol w:w="440"/>
        <w:gridCol w:w="3572"/>
      </w:tblGrid>
      <w:tr w14:paraId="39421A0D" w14:textId="77777777">
        <w:tblPrEx>
          <w:tblW w:w="0" w:type="auto"/>
          <w:tblCellSpacing w:w="0" w:type="dxa"/>
          <w:tblLayout w:type="fixed"/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6030" w:type="dxa"/>
            <w:tcMar>
              <w:top w:w="0" w:type="dxa"/>
              <w:left w:w="0" w:type="dxa"/>
              <w:bottom w:w="160" w:type="dxa"/>
              <w:right w:w="0" w:type="dxa"/>
            </w:tcMar>
            <w:hideMark/>
          </w:tcPr>
          <w:p w:rsidR="00AB02B8" w14:paraId="1C34AE31" w14:textId="77777777">
            <w:pPr>
              <w:pStyle w:val="documentsectionTitle"/>
              <w:spacing w:before="400" w:after="120"/>
              <w:rPr>
                <w:rStyle w:val="documentleft-box"/>
              </w:rPr>
            </w:pPr>
            <w:r>
              <w:rPr>
                <w:rStyle w:val="documentleft-box"/>
              </w:rPr>
              <w:t>Professional Summary</w:t>
            </w:r>
          </w:p>
          <w:p w:rsidR="00AB02B8" w14:paraId="2C0B3D3B" w14:textId="572D72E4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Ambitious to work in a professional and socialistic environment where I can give exposure to my skills and talents &amp; simultaneously enhance them through regular learning with a positive drive. Focused Project Manager adept at planning, directing and maintaining continuous operations in various departments. Experienced in directing manufacturing employees and keeping efficient production </w:t>
            </w:r>
            <w:r w:rsidR="003D6AA5">
              <w:rPr>
                <w:rStyle w:val="documentleft-box"/>
                <w:color w:val="404040"/>
                <w:sz w:val="20"/>
                <w:szCs w:val="20"/>
              </w:rPr>
              <w:t>per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quality standards. Applying creative and analytical approach to operations for continuous process improvement. Skilled at </w:t>
            </w:r>
            <w:r w:rsidR="003D6AA5">
              <w:rPr>
                <w:rStyle w:val="documentleft-box"/>
                <w:color w:val="404040"/>
                <w:sz w:val="20"/>
                <w:szCs w:val="20"/>
              </w:rPr>
              <w:t>finding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or </w:t>
            </w:r>
            <w:r w:rsidR="003D6AA5">
              <w:rPr>
                <w:rStyle w:val="documentleft-box"/>
                <w:color w:val="404040"/>
                <w:sz w:val="20"/>
                <w:szCs w:val="20"/>
              </w:rPr>
              <w:t>predicting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problems and providing solutions. Excels through mentoring, training, and empowering team to excel in performance.</w:t>
            </w:r>
          </w:p>
          <w:p w:rsidR="00AB02B8" w14:paraId="4638D973" w14:textId="77777777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Experience</w:t>
            </w:r>
          </w:p>
          <w:p w:rsidR="00AB02B8" w14:paraId="0DFAE287" w14:textId="4231F090">
            <w:pPr>
              <w:pStyle w:val="documentexprSecsinglecolumndispBlknotnth-last-child1"/>
              <w:pBdr>
                <w:bottom w:val="none" w:sz="0" w:space="0" w:color="auto"/>
              </w:pBdr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>Technical Project Manager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, </w:t>
            </w:r>
            <w:r w:rsidR="001170EB">
              <w:rPr>
                <w:rStyle w:val="span"/>
                <w:color w:val="404040"/>
                <w:sz w:val="20"/>
                <w:szCs w:val="20"/>
              </w:rPr>
              <w:t>09/2023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- Current </w:t>
            </w:r>
          </w:p>
          <w:p w:rsidR="005713C6" w:rsidP="005713C6" w14:paraId="754A448F" w14:textId="4E4C759E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>Wells Fargo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 xml:space="preserve"> - Hyderabad</w:t>
            </w:r>
            <w:r w:rsidR="008978B1">
              <w:rPr>
                <w:rStyle w:val="documentleft-box"/>
                <w:color w:val="404040"/>
                <w:sz w:val="20"/>
                <w:szCs w:val="20"/>
              </w:rPr>
              <w:t xml:space="preserve"> </w:t>
            </w:r>
          </w:p>
          <w:p w:rsidR="001170EB" w:rsidP="001170EB" w14:paraId="6A0A626A" w14:textId="77777777">
            <w:pPr>
              <w:pStyle w:val="documentexprSecsinglecolumndispBlknotnth-last-child1"/>
              <w:rPr>
                <w:rStyle w:val="documenttxtBold"/>
                <w:color w:val="404040"/>
                <w:sz w:val="20"/>
                <w:szCs w:val="20"/>
              </w:rPr>
            </w:pPr>
          </w:p>
          <w:p w:rsidR="001170EB" w:rsidP="001170EB" w14:paraId="1E404153" w14:textId="6027984B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>Project Manager</w:t>
            </w:r>
            <w:r>
              <w:rPr>
                <w:rStyle w:val="span"/>
                <w:color w:val="404040"/>
                <w:sz w:val="20"/>
                <w:szCs w:val="20"/>
              </w:rPr>
              <w:t>, 05/2021 – 06/2022</w:t>
            </w:r>
          </w:p>
          <w:p w:rsidR="001170EB" w:rsidP="001170EB" w14:paraId="2216CF9E" w14:textId="1CF88C05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 xml:space="preserve">HSBC EDP </w:t>
            </w:r>
            <w:r>
              <w:rPr>
                <w:rStyle w:val="span"/>
                <w:color w:val="404040"/>
                <w:sz w:val="20"/>
                <w:szCs w:val="20"/>
              </w:rPr>
              <w:t>– Hyderabad</w:t>
            </w:r>
          </w:p>
          <w:p w:rsidR="001170EB" w:rsidP="001170EB" w14:paraId="66FCB887" w14:textId="0620506C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</w:p>
          <w:p w:rsidR="001170EB" w:rsidP="001170EB" w14:paraId="20B9DFFB" w14:textId="01EF19BC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Manager</w:t>
            </w:r>
            <w:r>
              <w:rPr>
                <w:rStyle w:val="documentleft-box"/>
                <w:color w:val="404040"/>
                <w:sz w:val="20"/>
                <w:szCs w:val="20"/>
              </w:rPr>
              <w:t>, 04/2018 – 08/2020</w:t>
            </w:r>
          </w:p>
          <w:p w:rsidR="001170EB" w:rsidP="001170EB" w14:paraId="4CBAF1ED" w14:textId="51FECD68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 xml:space="preserve">Tailor Fits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–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Hyderabad</w:t>
            </w:r>
          </w:p>
          <w:p w:rsidR="00742559" w:rsidP="001170EB" w14:paraId="7128C2A9" w14:textId="371AEDF1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</w:p>
          <w:p w:rsidR="00742559" w:rsidP="001170EB" w14:paraId="1F270441" w14:textId="0CDD10C9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Project Coordinator</w:t>
            </w:r>
            <w:r>
              <w:rPr>
                <w:rStyle w:val="documentleft-box"/>
                <w:color w:val="404040"/>
                <w:sz w:val="20"/>
                <w:szCs w:val="20"/>
              </w:rPr>
              <w:t>, 03/2016 – 01/2018</w:t>
            </w:r>
          </w:p>
          <w:p w:rsidR="00742559" w:rsidP="001170EB" w14:paraId="395AFFC2" w14:textId="56DB0A2F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Synchrony Financial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– Hyderabad</w:t>
            </w:r>
          </w:p>
          <w:p w:rsidR="00742559" w:rsidP="001170EB" w14:paraId="681A6CE6" w14:textId="2C22A470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</w:p>
          <w:p w:rsidR="00742559" w:rsidP="001170EB" w14:paraId="480B1DBA" w14:textId="029F268D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Senior Associate</w:t>
            </w:r>
            <w:r>
              <w:rPr>
                <w:rStyle w:val="documentleft-box"/>
                <w:color w:val="404040"/>
                <w:sz w:val="20"/>
                <w:szCs w:val="20"/>
              </w:rPr>
              <w:t>, 02/2014 – 02/2016</w:t>
            </w:r>
          </w:p>
          <w:p w:rsidR="00742559" w:rsidP="001170EB" w14:paraId="2E96A852" w14:textId="39AC5B51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Nikita Packaging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– Mumbai</w:t>
            </w:r>
          </w:p>
          <w:p w:rsidR="00742559" w:rsidP="001170EB" w14:paraId="6459706F" w14:textId="2437F4D0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</w:p>
          <w:p w:rsidR="00742559" w:rsidP="001170EB" w14:paraId="11B7A6DB" w14:textId="1A6D7431">
            <w:pPr>
              <w:pStyle w:val="documentexprSecsinglecolumndispBlknotnth-last-child1"/>
              <w:rPr>
                <w:rStyle w:val="documentleft-box"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Associate</w:t>
            </w:r>
            <w:r>
              <w:rPr>
                <w:rStyle w:val="documentleft-box"/>
                <w:color w:val="404040"/>
                <w:sz w:val="20"/>
                <w:szCs w:val="20"/>
              </w:rPr>
              <w:t>, 08/2012 – 02/2014</w:t>
            </w:r>
          </w:p>
          <w:p w:rsidR="00742559" w:rsidRPr="00742559" w:rsidP="001170EB" w14:paraId="740F2E13" w14:textId="687C972D">
            <w:pPr>
              <w:pStyle w:val="documentexprSecsinglecolumndispBlknotnth-last-child1"/>
              <w:rPr>
                <w:rStyle w:val="documentleft-box"/>
                <w:b/>
                <w:color w:val="404040"/>
                <w:sz w:val="20"/>
                <w:szCs w:val="20"/>
              </w:rPr>
            </w:pPr>
            <w:r w:rsidRPr="00742559">
              <w:rPr>
                <w:rStyle w:val="documentleft-box"/>
                <w:b/>
                <w:color w:val="404040"/>
                <w:sz w:val="20"/>
                <w:szCs w:val="20"/>
              </w:rPr>
              <w:t>Mahindra Satyam</w:t>
            </w:r>
            <w:r>
              <w:rPr>
                <w:rStyle w:val="documentleft-box"/>
                <w:b/>
                <w:color w:val="404040"/>
                <w:sz w:val="20"/>
                <w:szCs w:val="20"/>
              </w:rPr>
              <w:t xml:space="preserve"> - </w:t>
            </w:r>
            <w:r w:rsidRPr="00742559">
              <w:rPr>
                <w:rStyle w:val="documentleft-box"/>
                <w:color w:val="404040"/>
                <w:sz w:val="20"/>
                <w:szCs w:val="20"/>
              </w:rPr>
              <w:t>Hyderabad</w:t>
            </w:r>
          </w:p>
          <w:p w:rsidR="001170EB" w:rsidP="005713C6" w14:paraId="46B09AF0" w14:textId="273A0BC0">
            <w:pPr>
              <w:pStyle w:val="documentexprSecsinglecolumndispBlknotnth-last-child1"/>
              <w:rPr>
                <w:rStyle w:val="documentleft-box"/>
              </w:rPr>
            </w:pPr>
          </w:p>
          <w:p w:rsidR="00AB02B8" w14:paraId="2B3ABCBD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Managed core Agile Ceremonies in team environments.</w:t>
            </w:r>
          </w:p>
          <w:p w:rsidR="00AB02B8" w14:paraId="07676ADE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Facilitating Sprint Planning, Daily stand up, Sprint Review, and Sprint Retrospective. Working with Product Owner on Artifacts such as Product Backlog, Sprint Backlog, Sprint Burndown, and Release Burndown.</w:t>
            </w:r>
          </w:p>
          <w:p w:rsidR="00AB02B8" w14:paraId="257B6FB6" w14:textId="10770F63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Collaborating with stakeholders/product owners to prioritize the requirements for the sprint. Keeping the team together and setting up effective communication with consistency across development, QA, UAT, and with business.</w:t>
            </w:r>
          </w:p>
          <w:p w:rsidR="00AB02B8" w14:paraId="0B796147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Lead product prioritization meetings and ensure that deliverables are up to quality standards within the specified time, resolving conflicts, resolving impediments, and keeping the team focused.</w:t>
            </w:r>
          </w:p>
          <w:p w:rsidR="00AB02B8" w14:paraId="4A959132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Facilitated creativity and empowerment for the Cross-functional team.</w:t>
            </w:r>
          </w:p>
          <w:p w:rsidR="00AB02B8" w14:paraId="66F0120A" w14:textId="486F3D75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Standing for the team to report overall project status, upcoming risks and suggest solutions to it improved the team's engineering practices and tools as required.</w:t>
            </w:r>
          </w:p>
          <w:p w:rsidR="00AB02B8" w14:paraId="22F0F289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Creating and managing estimates, project plan, project schedule, resource allocation, and assignment of User Stories to ensure that targets are met.</w:t>
            </w:r>
          </w:p>
          <w:p w:rsidR="00AB02B8" w14:paraId="109530A3" w14:textId="7C3A47AD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Conducted Planning meetings, and backlog grooming,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supplied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team's status to upper management.</w:t>
            </w:r>
          </w:p>
          <w:p w:rsidR="00AB02B8" w14:paraId="46779FE7" w14:textId="77777777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Encouraging the team for self-organization to boost efficiency and coordination.</w:t>
            </w:r>
          </w:p>
          <w:p w:rsidR="00AB02B8" w14:paraId="763E2DB7" w14:textId="4A090B66">
            <w:pPr>
              <w:pStyle w:val="divdocumentulli"/>
              <w:numPr>
                <w:ilvl w:val="0"/>
                <w:numId w:val="1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Coached and mentored agile team members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supplied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constructive performance feedback.</w:t>
            </w:r>
          </w:p>
          <w:p w:rsidR="00AB02B8" w14:paraId="4A6CCCA7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Administering:</w:t>
            </w:r>
          </w:p>
          <w:p w:rsidR="00AB02B8" w14:paraId="4AF3F038" w14:textId="43D8F28A">
            <w:pPr>
              <w:pStyle w:val="divdocumentulli"/>
              <w:numPr>
                <w:ilvl w:val="0"/>
                <w:numId w:val="2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Cross-Functional Teams; Business Analysts, Architects, Tech Leads, Developers, Testers to achieve project deliverables and coordinating with the global services and changes with Managers to achieve project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updates.</w:t>
            </w:r>
          </w:p>
          <w:p w:rsidR="00AB02B8" w14:paraId="0B536E1D" w14:textId="77777777">
            <w:pPr>
              <w:pStyle w:val="divdocumentulli"/>
              <w:numPr>
                <w:ilvl w:val="0"/>
                <w:numId w:val="2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Internal/external client relationships during various stages of transition/mobilization effort</w:t>
            </w:r>
          </w:p>
          <w:p w:rsidR="00AB02B8" w14:paraId="1AB3F2E1" w14:textId="249DC083">
            <w:pPr>
              <w:pStyle w:val="divdocumentulli"/>
              <w:numPr>
                <w:ilvl w:val="0"/>
                <w:numId w:val="2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User stories status and ensuring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prompt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delivery by Scrum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team.</w:t>
            </w:r>
          </w:p>
          <w:p w:rsidR="00AB02B8" w14:paraId="047958E4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Developing:</w:t>
            </w:r>
          </w:p>
          <w:p w:rsidR="00AB02B8" w14:paraId="2F8554B4" w14:textId="72CC6287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Detailed project plans using MS Project,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coordinating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project activities and analysing resources needed to complete project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tasks.</w:t>
            </w:r>
          </w:p>
          <w:p w:rsidR="00AB02B8" w14:paraId="290F379D" w14:textId="369902E9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Risk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registers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check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, track and report risks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regularly.</w:t>
            </w:r>
          </w:p>
          <w:p w:rsidR="00AB02B8" w14:paraId="47D53AAE" w14:textId="515F6234">
            <w:pPr>
              <w:pStyle w:val="divdocumentulli"/>
              <w:numPr>
                <w:ilvl w:val="0"/>
                <w:numId w:val="3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Steering detailing required applications and software needed (Application Detail List) in IT requirement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documents.</w:t>
            </w:r>
          </w:p>
          <w:p w:rsidR="00AB02B8" w14:paraId="5A390B56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Leading:</w:t>
            </w:r>
          </w:p>
          <w:p w:rsidR="00AB02B8" w14:paraId="5974D22F" w14:textId="18AB534F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Technology timeline discussions by preparing IT Tech Task List, project schedule and tracking tasks to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completion.</w:t>
            </w:r>
          </w:p>
          <w:p w:rsidR="00AB02B8" w14:paraId="71B03D26" w14:textId="5D81337A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Team to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use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the Agile process to improve project quality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schedule.</w:t>
            </w:r>
          </w:p>
          <w:p w:rsidR="00AB02B8" w14:paraId="1126C01C" w14:textId="6E2D3F93">
            <w:pPr>
              <w:pStyle w:val="divdocumentulli"/>
              <w:numPr>
                <w:ilvl w:val="0"/>
                <w:numId w:val="4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Standing for the Application Development Team in Change Authority Board (CAB) meetings, developing Go-Live deployment plans considering all dependencies/ stakeholders and monitoring testing to verify if the implemented solution meets the requirements.</w:t>
            </w:r>
          </w:p>
          <w:p w:rsidR="00AB02B8" w14:paraId="16A4BBD4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Successfully:</w:t>
            </w:r>
          </w:p>
          <w:p w:rsidR="00AB02B8" w14:paraId="48C67CB2" w14:textId="1D0F9E25">
            <w:pPr>
              <w:pStyle w:val="divdocumentulli"/>
              <w:numPr>
                <w:ilvl w:val="0"/>
                <w:numId w:val="5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Initiating daily stand-up and Scrum of Scrums meeting, recording the status of the project and coordinating with Development/ QA Team and steering Scrum meeting and sprints to execute assigned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projects.</w:t>
            </w:r>
          </w:p>
          <w:p w:rsidR="00AB02B8" w14:paraId="01AA99DA" w14:textId="77777777">
            <w:pPr>
              <w:pStyle w:val="divdocumentulli"/>
              <w:numPr>
                <w:ilvl w:val="0"/>
                <w:numId w:val="5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Educated and reinforced Scrum methodology and Agile framework to team</w:t>
            </w:r>
          </w:p>
          <w:p w:rsidR="00AB02B8" w14:paraId="08DCE3DD" w14:textId="77777777">
            <w:pPr>
              <w:pStyle w:val="divdocumentulli"/>
              <w:numPr>
                <w:ilvl w:val="0"/>
                <w:numId w:val="5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Analysing risk from team meetings, communicating the same with risk partners to have proper Risk Management Plan</w:t>
            </w:r>
          </w:p>
          <w:p w:rsidR="00AB02B8" w14:paraId="1D1E5A73" w14:textId="77777777">
            <w:pPr>
              <w:pStyle w:val="divdocumentulli"/>
              <w:numPr>
                <w:ilvl w:val="0"/>
                <w:numId w:val="5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Acting as Product Owner for application enhancement project</w:t>
            </w:r>
          </w:p>
          <w:p w:rsidR="00AB02B8" w14:paraId="3080AAFC" w14:textId="77777777">
            <w:pPr>
              <w:pStyle w:val="divdocumentulli"/>
              <w:numPr>
                <w:ilvl w:val="0"/>
                <w:numId w:val="5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Led agile transformation.</w:t>
            </w:r>
          </w:p>
          <w:p w:rsidR="00AB02B8" w14:paraId="532C5F7F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Highlights:</w:t>
            </w:r>
          </w:p>
          <w:p w:rsidR="00AB02B8" w14:paraId="68587A71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Project Planning and Execution:</w:t>
            </w:r>
          </w:p>
          <w:p w:rsidR="00AB02B8" w14:paraId="255E2768" w14:textId="18B489A2">
            <w:pPr>
              <w:pStyle w:val="divdocumentulli"/>
              <w:numPr>
                <w:ilvl w:val="0"/>
                <w:numId w:val="6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Led the development of WBS and Gantt charts using costing information as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needed.</w:t>
            </w:r>
          </w:p>
          <w:p w:rsidR="00AB02B8" w14:paraId="281A78E8" w14:textId="0AA0B97F">
            <w:pPr>
              <w:pStyle w:val="divdocumentulli"/>
              <w:numPr>
                <w:ilvl w:val="0"/>
                <w:numId w:val="6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Drove the successful execution of project in compliance with cost parameters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high-quality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deliverables.</w:t>
            </w:r>
          </w:p>
          <w:p w:rsidR="00AB02B8" w14:paraId="1A9D11A2" w14:textId="326D31A2">
            <w:pPr>
              <w:pStyle w:val="divdocumentulli"/>
              <w:numPr>
                <w:ilvl w:val="0"/>
                <w:numId w:val="6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Developed bi-weekly project plans and kept the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plan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up to date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on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the project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server.</w:t>
            </w:r>
          </w:p>
          <w:p w:rsidR="001170EB" w14:paraId="6E0CD3FD" w14:textId="77777777">
            <w:pPr>
              <w:pStyle w:val="p"/>
              <w:rPr>
                <w:rStyle w:val="Strong1"/>
                <w:b/>
                <w:bCs/>
                <w:color w:val="404040"/>
                <w:sz w:val="20"/>
                <w:szCs w:val="20"/>
              </w:rPr>
            </w:pPr>
          </w:p>
          <w:p w:rsidR="00AB02B8" w14:paraId="76E7EF75" w14:textId="05F6F475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Primary responsibilities include:</w:t>
            </w:r>
          </w:p>
          <w:p w:rsidR="00AB02B8" w14:paraId="3ADA424F" w14:textId="63F1FAF1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This role required project management capability to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manage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customers under Tax, Accounting, Financial, Risk Management, Technology and Automotive as major point of focus from Sep'2018</w:t>
            </w:r>
          </w:p>
          <w:p w:rsidR="00AB02B8" w14:paraId="622E9AA7" w14:textId="1005DB45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Developed and initiated projects, managed costs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checked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performance.</w:t>
            </w:r>
          </w:p>
          <w:p w:rsidR="00AB02B8" w14:paraId="30EFDD39" w14:textId="77777777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Maintained relationships with material vendors to lower costs and diversify capabilities.</w:t>
            </w:r>
          </w:p>
          <w:p w:rsidR="00AB02B8" w14:paraId="7D06A467" w14:textId="272D920E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Updated operational methods and oversaw accounting procedures for improved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efficiency.</w:t>
            </w:r>
          </w:p>
          <w:p w:rsidR="00AB02B8" w14:paraId="02DDF550" w14:textId="295B65A5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Identified plans and resources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needed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to meet project goals and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objectives.</w:t>
            </w:r>
          </w:p>
          <w:p w:rsidR="00AB02B8" w14:paraId="1818B523" w14:textId="3D99143F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Accelerated progress by continually reviewing performance, budgets and project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timelines.</w:t>
            </w:r>
          </w:p>
          <w:p w:rsidR="00AB02B8" w14:paraId="06E9C69A" w14:textId="78B242AA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Worked on complete set up of customer in tool from customer creation to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invoicing.</w:t>
            </w:r>
          </w:p>
          <w:p w:rsidR="00AB02B8" w14:paraId="5174C5FB" w14:textId="493BF4B9">
            <w:pPr>
              <w:pStyle w:val="divdocumentulli"/>
              <w:numPr>
                <w:ilvl w:val="0"/>
                <w:numId w:val="7"/>
              </w:numPr>
              <w:ind w:left="220" w:hanging="192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Worked on project creation, contract and quote creation, resources allocation in project, billability of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resources.</w:t>
            </w:r>
          </w:p>
          <w:p w:rsidR="00AB02B8" w:rsidRPr="005713C6" w:rsidP="005713C6" w14:paraId="5C39E7F3" w14:textId="71B9DA5F">
            <w:pPr>
              <w:pStyle w:val="documentsectionTitle"/>
              <w:spacing w:before="480" w:after="120"/>
              <w:rPr>
                <w:rStyle w:val="documentleft-box"/>
              </w:rPr>
            </w:pPr>
            <w:r w:rsidRPr="005713C6">
              <w:rPr>
                <w:rStyle w:val="documentleft-box"/>
              </w:rPr>
              <w:t>ACHIEVEMENTS:</w:t>
            </w:r>
          </w:p>
          <w:p w:rsidR="00AB02B8" w14:paraId="34843184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· Awarded Employee of quarter for consistently exceeding expectations of management and simultaneously acting as back-up for supervisor</w:t>
            </w:r>
          </w:p>
          <w:p w:rsidR="00AB02B8" w14:paraId="4E6C5F6E" w14:textId="40299F30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· Was awarded top performer award for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Aug &amp; Sept 2016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for being proficient and coming up with trending &amp; analysis for automation processing of claims</w:t>
            </w:r>
          </w:p>
          <w:p w:rsidR="00AB02B8" w14:paraId="2E95EDEE" w14:textId="0EC0900A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· Also awarded with leadership excellence award for </w:t>
            </w:r>
            <w:r w:rsidR="003D6AA5">
              <w:rPr>
                <w:rStyle w:val="span"/>
                <w:color w:val="404040"/>
                <w:sz w:val="20"/>
                <w:szCs w:val="20"/>
              </w:rPr>
              <w:t>keeping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zero attrition for 3 quarter i.e., for Jan – March 2017, April –Jun 2017 and also for April –Jun 201</w:t>
            </w:r>
            <w:r w:rsidR="00742559">
              <w:rPr>
                <w:rStyle w:val="span"/>
                <w:color w:val="404040"/>
                <w:sz w:val="20"/>
                <w:szCs w:val="20"/>
              </w:rPr>
              <w:t>8</w:t>
            </w:r>
          </w:p>
          <w:p w:rsidR="00AB02B8" w14:paraId="48D59DAD" w14:textId="77777777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>· As team lead and team were awarded as best performing team consistently for 10 months in year</w:t>
            </w:r>
          </w:p>
          <w:p w:rsidR="00AB02B8" w14:paraId="460EC3FF" w14:textId="0081CE75">
            <w:pPr>
              <w:pStyle w:val="p"/>
              <w:rPr>
                <w:rStyle w:val="span"/>
                <w:color w:val="404040"/>
                <w:sz w:val="20"/>
                <w:szCs w:val="20"/>
              </w:rPr>
            </w:pPr>
            <w:r>
              <w:rPr>
                <w:rStyle w:val="span"/>
                <w:color w:val="404040"/>
                <w:sz w:val="20"/>
                <w:szCs w:val="20"/>
              </w:rPr>
              <w:t xml:space="preserve">· Was awarded spot award for month of April 2014 for consistently exceeding expectations </w:t>
            </w:r>
            <w:r w:rsidR="005713C6">
              <w:rPr>
                <w:rStyle w:val="span"/>
                <w:color w:val="404040"/>
                <w:sz w:val="20"/>
                <w:szCs w:val="20"/>
              </w:rPr>
              <w:t>and</w:t>
            </w:r>
            <w:r>
              <w:rPr>
                <w:rStyle w:val="span"/>
                <w:color w:val="404040"/>
                <w:sz w:val="20"/>
                <w:szCs w:val="20"/>
              </w:rPr>
              <w:t xml:space="preserve"> for being proficient in delivering tasks assigned in time.</w:t>
            </w:r>
          </w:p>
          <w:p w:rsidR="00AB02B8" w14:paraId="3F81F8C9" w14:textId="77777777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Languages</w:t>
            </w:r>
          </w:p>
          <w:p w:rsidR="00AB02B8" w14:paraId="7832071D" w14:textId="3642082C">
            <w:pPr>
              <w:pStyle w:val="divdocumentulli"/>
              <w:numPr>
                <w:ilvl w:val="0"/>
                <w:numId w:val="8"/>
              </w:numPr>
              <w:ind w:left="220" w:hanging="192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Hindi, </w:t>
            </w:r>
            <w:r w:rsidR="001170EB">
              <w:rPr>
                <w:rStyle w:val="documentleft-box"/>
                <w:color w:val="404040"/>
                <w:sz w:val="20"/>
                <w:szCs w:val="20"/>
              </w:rPr>
              <w:t>Punjabi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and English</w:t>
            </w:r>
          </w:p>
          <w:p w:rsidR="00AB02B8" w14:paraId="3247EA68" w14:textId="77777777">
            <w:pPr>
              <w:pStyle w:val="documentsectionTitle"/>
              <w:spacing w:before="480" w:after="120"/>
              <w:rPr>
                <w:rStyle w:val="documentleft-box"/>
              </w:rPr>
            </w:pPr>
            <w:r>
              <w:rPr>
                <w:rStyle w:val="documentleft-box"/>
              </w:rPr>
              <w:t>Annexure</w:t>
            </w:r>
          </w:p>
          <w:p w:rsidR="00AB02B8" w14:paraId="0BF86FD3" w14:textId="019FA1E0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Project 1: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DMP – Delivery Management Program</w:t>
            </w:r>
          </w:p>
          <w:p w:rsidR="00AB02B8" w14:paraId="54E6B589" w14:textId="611C282F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Client: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 xml:space="preserve">Synchrony Financial </w:t>
            </w:r>
          </w:p>
          <w:p w:rsidR="00AB02B8" w14:paraId="31CF3857" w14:textId="52982B83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>Technology: React</w:t>
            </w:r>
            <w:r w:rsidR="00BD0E1F">
              <w:rPr>
                <w:rStyle w:val="documentleft-box"/>
                <w:color w:val="404040"/>
                <w:sz w:val="20"/>
                <w:szCs w:val="20"/>
              </w:rPr>
              <w:t xml:space="preserve"> JS &amp; .Net</w:t>
            </w:r>
          </w:p>
          <w:p w:rsidR="00AB02B8" w14:paraId="75B126D6" w14:textId="5032389A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Role: Project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 xml:space="preserve">Coordinator </w:t>
            </w:r>
          </w:p>
          <w:p w:rsidR="00AB02B8" w14:paraId="282BD9A7" w14:textId="0B16DC46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Project 2: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Epiq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 xml:space="preserve"> Facilitator 2</w:t>
            </w:r>
          </w:p>
          <w:p w:rsidR="00AB02B8" w14:paraId="3549A386" w14:textId="7499DEAE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Client: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Wells Fargo</w:t>
            </w:r>
          </w:p>
          <w:p w:rsidR="00AB02B8" w14:paraId="65132CEF" w14:textId="59D82B1C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>Technology: .Net</w:t>
            </w:r>
            <w:r w:rsidR="008978B1">
              <w:rPr>
                <w:rStyle w:val="documentleft-box"/>
                <w:color w:val="404040"/>
                <w:sz w:val="20"/>
                <w:szCs w:val="20"/>
              </w:rPr>
              <w:t xml:space="preserve">, React JS &amp; </w:t>
            </w:r>
            <w:r>
              <w:rPr>
                <w:rStyle w:val="documentleft-box"/>
                <w:color w:val="404040"/>
                <w:sz w:val="20"/>
                <w:szCs w:val="20"/>
              </w:rPr>
              <w:t>Java</w:t>
            </w:r>
          </w:p>
          <w:p w:rsidR="00AB02B8" w14:paraId="2BAFC430" w14:textId="54C57E78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Role: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 xml:space="preserve">Technical Project Manager </w:t>
            </w:r>
          </w:p>
          <w:p w:rsidR="00AB02B8" w14:paraId="1106267A" w14:textId="03608838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Strong1"/>
                <w:b/>
                <w:bCs/>
                <w:color w:val="404040"/>
                <w:sz w:val="20"/>
                <w:szCs w:val="20"/>
              </w:rPr>
              <w:t>Project 3:</w:t>
            </w:r>
            <w:r>
              <w:rPr>
                <w:rStyle w:val="documentleft-box"/>
                <w:color w:val="404040"/>
                <w:sz w:val="20"/>
                <w:szCs w:val="20"/>
              </w:rPr>
              <w:t xml:space="preserve">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Jabbari</w:t>
            </w:r>
          </w:p>
          <w:p w:rsidR="00AB02B8" w14:paraId="33FEE346" w14:textId="1D0E81D8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Client: </w:t>
            </w:r>
            <w:r w:rsidR="00742559">
              <w:rPr>
                <w:rStyle w:val="documentleft-box"/>
                <w:color w:val="404040"/>
                <w:sz w:val="20"/>
                <w:szCs w:val="20"/>
              </w:rPr>
              <w:t>Synchrony</w:t>
            </w:r>
          </w:p>
          <w:p w:rsidR="00AB02B8" w14:paraId="5461BCCF" w14:textId="2A1CC689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Technology: </w:t>
            </w:r>
            <w:r w:rsidR="00BD0E1F">
              <w:rPr>
                <w:rStyle w:val="documentleft-box"/>
                <w:color w:val="404040"/>
                <w:sz w:val="20"/>
                <w:szCs w:val="20"/>
              </w:rPr>
              <w:t>.Net</w:t>
            </w:r>
            <w:r>
              <w:rPr>
                <w:rStyle w:val="documentleft-box"/>
                <w:color w:val="404040"/>
                <w:sz w:val="20"/>
                <w:szCs w:val="20"/>
              </w:rPr>
              <w:t>, React JS &amp; PHP</w:t>
            </w:r>
          </w:p>
          <w:p w:rsidR="00AB02B8" w:rsidP="00465663" w14:paraId="44953CDF" w14:textId="05B10A46">
            <w:pPr>
              <w:pStyle w:val="p"/>
              <w:rPr>
                <w:rStyle w:val="documentleft-box"/>
                <w:color w:val="404040"/>
                <w:sz w:val="20"/>
                <w:szCs w:val="20"/>
              </w:rPr>
            </w:pPr>
            <w:r>
              <w:rPr>
                <w:rStyle w:val="documentleft-box"/>
                <w:color w:val="404040"/>
                <w:sz w:val="20"/>
                <w:szCs w:val="20"/>
              </w:rPr>
              <w:t xml:space="preserve">Role: Project </w:t>
            </w:r>
            <w:r w:rsidR="00465663">
              <w:rPr>
                <w:rStyle w:val="documentleft-box"/>
                <w:color w:val="404040"/>
                <w:sz w:val="20"/>
                <w:szCs w:val="20"/>
              </w:rPr>
              <w:t xml:space="preserve">Coordinator </w:t>
            </w:r>
          </w:p>
        </w:tc>
        <w:tc>
          <w:tcPr>
            <w:tcW w:w="45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2B8" w14:paraId="2C4D1187" w14:textId="77777777">
            <w:pPr>
              <w:pStyle w:val="paddingcellParagraph"/>
              <w:textAlignment w:val="auto"/>
              <w:rPr>
                <w:rStyle w:val="paddingcell"/>
                <w:color w:val="404040"/>
                <w:sz w:val="20"/>
                <w:szCs w:val="20"/>
              </w:rPr>
            </w:pPr>
          </w:p>
        </w:tc>
        <w:tc>
          <w:tcPr>
            <w:tcW w:w="4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02B8" w14:paraId="23A62BB5" w14:textId="77777777">
            <w:pPr>
              <w:pStyle w:val="paddingcellParagraph"/>
              <w:textAlignment w:val="auto"/>
              <w:rPr>
                <w:rStyle w:val="paddingcell"/>
                <w:color w:val="404040"/>
                <w:sz w:val="20"/>
                <w:szCs w:val="20"/>
              </w:rPr>
            </w:pPr>
          </w:p>
        </w:tc>
        <w:tc>
          <w:tcPr>
            <w:tcW w:w="35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572"/>
            </w:tblGrid>
            <w:tr w14:paraId="2235B1AF" w14:textId="77777777">
              <w:tblPrEx>
                <w:tblW w:w="5000" w:type="pct"/>
                <w:tblCellSpacing w:w="0" w:type="dxa"/>
                <w:tblLayout w:type="fixed"/>
                <w:tblCellMar>
                  <w:left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0" w:type="dxa"/>
                  <w:tcMar>
                    <w:top w:w="40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:rsidR="00AB02B8" w14:paraId="38E7730E" w14:textId="72A14CFD">
                  <w:pPr>
                    <w:rPr>
                      <w:rStyle w:val="documentright-box"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6350" t="12700" r="6350" b="9525"/>
                            <wp:wrapNone/>
                            <wp:docPr id="3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685DD"/>
                                    </a:solidFill>
                                    <a:ln w="9525">
                                      <a:solidFill>
                                        <a:srgbClr val="4685D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2" o:spid="_x0000_s1026" style="width:5pt;height:5pt;margin-top:7pt;margin-left:-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4685dd" strokecolor="#4685dd"/>
                        </w:pict>
                      </mc:Fallback>
                    </mc:AlternateContent>
                  </w:r>
                  <w:r w:rsidR="008978B1">
                    <w:rPr>
                      <w:rStyle w:val="documentright-boxsectionnth-child1headingsectionTitle"/>
                      <w:rFonts w:ascii="Montserrat" w:eastAsia="Montserrat" w:hAnsi="Montserrat" w:cs="Montserrat"/>
                      <w:b/>
                      <w:bCs/>
                      <w:caps/>
                      <w:color w:val="4685DD"/>
                      <w:spacing w:val="20"/>
                      <w:sz w:val="28"/>
                      <w:szCs w:val="28"/>
                    </w:rPr>
                    <w:t>Core Qualifications</w:t>
                  </w:r>
                </w:p>
              </w:tc>
            </w:tr>
          </w:tbl>
          <w:p w:rsidR="00AB02B8" w14:paraId="00EE5900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Mobile &amp; Web Application Development</w:t>
            </w:r>
          </w:p>
          <w:p w:rsidR="00AB02B8" w14:paraId="6A078EEC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Transition Management</w:t>
            </w:r>
          </w:p>
          <w:p w:rsidR="00AB02B8" w14:paraId="3F02F510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Project Management &amp; Execution</w:t>
            </w:r>
          </w:p>
          <w:p w:rsidR="00AB02B8" w14:paraId="6F802DEB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Agile/Scrum Methodologies</w:t>
            </w:r>
          </w:p>
          <w:p w:rsidR="00AB02B8" w14:paraId="236E78AC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Program Management</w:t>
            </w:r>
          </w:p>
          <w:p w:rsidR="00AB02B8" w14:paraId="60183254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Stakeholder Management</w:t>
            </w:r>
          </w:p>
          <w:p w:rsidR="00AB02B8" w14:paraId="1B4FA42C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Client Management</w:t>
            </w:r>
          </w:p>
          <w:p w:rsidR="00AB02B8" w14:paraId="5959F5CA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Delivery Management</w:t>
            </w:r>
          </w:p>
          <w:p w:rsidR="005713C6" w14:paraId="70C58DA5" w14:textId="608C31CF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Release Management</w:t>
            </w:r>
          </w:p>
          <w:p w:rsidR="005713C6" w14:paraId="5A914AB8" w14:textId="501D8C8E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CI/CD Pipeline</w:t>
            </w:r>
          </w:p>
          <w:p w:rsidR="005713C6" w:rsidP="005713C6" w14:paraId="33BE6759" w14:textId="77777777">
            <w:pPr>
              <w:pStyle w:val="divdocumentulli"/>
              <w:ind w:left="220"/>
              <w:rPr>
                <w:rStyle w:val="documentright-box"/>
                <w:color w:val="404040"/>
                <w:sz w:val="20"/>
                <w:szCs w:val="20"/>
              </w:rPr>
            </w:pPr>
          </w:p>
          <w:p w:rsidR="00AB02B8" w14:paraId="6B371CFF" w14:textId="77777777">
            <w:pPr>
              <w:pStyle w:val="p"/>
              <w:rPr>
                <w:rStyle w:val="Strong1"/>
                <w:b/>
                <w:bCs/>
                <w:color w:val="404040"/>
                <w:sz w:val="22"/>
                <w:szCs w:val="22"/>
              </w:rPr>
            </w:pPr>
            <w:r w:rsidRPr="005713C6">
              <w:rPr>
                <w:rStyle w:val="Strong1"/>
                <w:b/>
                <w:bCs/>
                <w:color w:val="404040"/>
                <w:sz w:val="22"/>
                <w:szCs w:val="22"/>
              </w:rPr>
              <w:t>PROFILE SUMMARY</w:t>
            </w:r>
          </w:p>
          <w:p w:rsidR="005713C6" w:rsidRPr="005713C6" w14:paraId="70E4FB74" w14:textId="77777777">
            <w:pPr>
              <w:pStyle w:val="p"/>
              <w:rPr>
                <w:rStyle w:val="documentright-box"/>
                <w:color w:val="404040"/>
                <w:sz w:val="22"/>
                <w:szCs w:val="22"/>
              </w:rPr>
            </w:pPr>
          </w:p>
          <w:p w:rsidR="00AB02B8" w14:paraId="3C6061F1" w14:textId="74B76AAC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 xml:space="preserve">CSM professional with </w:t>
            </w:r>
            <w:r w:rsidR="001170EB">
              <w:rPr>
                <w:rStyle w:val="documentright-box"/>
                <w:color w:val="404040"/>
                <w:sz w:val="20"/>
                <w:szCs w:val="20"/>
              </w:rPr>
              <w:t>7</w:t>
            </w:r>
            <w:r>
              <w:rPr>
                <w:rStyle w:val="documentright-box"/>
                <w:color w:val="404040"/>
                <w:sz w:val="20"/>
                <w:szCs w:val="20"/>
              </w:rPr>
              <w:t xml:space="preserve"> years of experience in Project Management (US </w:t>
            </w:r>
            <w:r w:rsidR="00BD0E1F">
              <w:rPr>
                <w:rStyle w:val="documentright-box"/>
                <w:color w:val="404040"/>
                <w:sz w:val="20"/>
                <w:szCs w:val="20"/>
              </w:rPr>
              <w:t>Banking</w:t>
            </w:r>
            <w:r>
              <w:rPr>
                <w:rStyle w:val="documentright-box"/>
                <w:color w:val="404040"/>
                <w:sz w:val="20"/>
                <w:szCs w:val="20"/>
              </w:rPr>
              <w:t xml:space="preserve"> and </w:t>
            </w:r>
            <w:r w:rsidR="00BD0E1F">
              <w:rPr>
                <w:rStyle w:val="documentright-box"/>
                <w:color w:val="404040"/>
                <w:sz w:val="20"/>
                <w:szCs w:val="20"/>
              </w:rPr>
              <w:t>FinTech</w:t>
            </w:r>
            <w:r>
              <w:rPr>
                <w:rStyle w:val="documentright-box"/>
                <w:color w:val="404040"/>
                <w:sz w:val="20"/>
                <w:szCs w:val="20"/>
              </w:rPr>
              <w:t>)</w:t>
            </w:r>
          </w:p>
          <w:p w:rsidR="00AB02B8" w14:paraId="589A2567" w14:textId="7777777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Expert in Agile Scrum methodology</w:t>
            </w:r>
          </w:p>
          <w:p w:rsidR="00AB02B8" w14:paraId="2C99CBDE" w14:textId="38C2F6C7">
            <w:pPr>
              <w:pStyle w:val="divdocumentulli"/>
              <w:numPr>
                <w:ilvl w:val="0"/>
                <w:numId w:val="9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 xml:space="preserve">Worked in </w:t>
            </w:r>
            <w:r w:rsidR="001170EB">
              <w:rPr>
                <w:rStyle w:val="documentright-box"/>
                <w:color w:val="404040"/>
                <w:sz w:val="20"/>
                <w:szCs w:val="20"/>
              </w:rPr>
              <w:t>Banking and Fintech companies</w:t>
            </w:r>
          </w:p>
          <w:p w:rsidR="00AB02B8" w14:paraId="54EBB900" w14:textId="5DED39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 xml:space="preserve">Managed projects from planning to closing lifecycle and delivered in line with recognized best practice methodology (risk management, governance, quality assurance, issue resolution, reporting) to/from US, </w:t>
            </w:r>
            <w:r w:rsidR="00BD0E1F">
              <w:rPr>
                <w:rStyle w:val="documentright-box"/>
                <w:color w:val="404040"/>
                <w:sz w:val="20"/>
                <w:szCs w:val="20"/>
              </w:rPr>
              <w:t>Canada and Australia</w:t>
            </w:r>
            <w:r w:rsidR="003D6AA5">
              <w:rPr>
                <w:rStyle w:val="documentright-box"/>
                <w:color w:val="404040"/>
                <w:sz w:val="20"/>
                <w:szCs w:val="20"/>
              </w:rPr>
              <w:t>.</w:t>
            </w:r>
          </w:p>
          <w:p w:rsidR="00AB02B8" w14:paraId="72250E89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Successfully completed 15+ projects including Transition</w:t>
            </w:r>
          </w:p>
          <w:p w:rsidR="00AB02B8" w14:paraId="12ABA04C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Working as a PMO, Project Manager &amp; Scrum Master in a Project Management for multiple Indian &amp; Middle east clients.</w:t>
            </w:r>
          </w:p>
          <w:p w:rsidR="00AB02B8" w14:paraId="5D314745" w14:textId="71AB2984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Project Manager for Two Teams</w:t>
            </w:r>
          </w:p>
          <w:p w:rsidR="00FC6B98" w:rsidP="00FC6B98" w14:paraId="4E64A4FD" w14:textId="061A6E62">
            <w:pPr>
              <w:pStyle w:val="divdocumentulli"/>
              <w:ind w:left="28"/>
              <w:rPr>
                <w:rStyle w:val="documentright-box"/>
                <w:color w:val="404040"/>
                <w:sz w:val="20"/>
                <w:szCs w:val="20"/>
              </w:rPr>
            </w:pPr>
          </w:p>
          <w:p w:rsidR="00FC6B98" w:rsidP="00FC6B98" w14:paraId="3F094B5E" w14:textId="2A1DBCAB">
            <w:pPr>
              <w:pStyle w:val="divdocumentulli"/>
              <w:ind w:left="28"/>
              <w:rPr>
                <w:rStyle w:val="documentright-box"/>
                <w:b/>
                <w:color w:val="404040"/>
                <w:sz w:val="22"/>
                <w:szCs w:val="22"/>
              </w:rPr>
            </w:pPr>
            <w:r w:rsidRPr="00FC6B98">
              <w:rPr>
                <w:rStyle w:val="documentright-box"/>
                <w:b/>
                <w:color w:val="404040"/>
                <w:sz w:val="22"/>
                <w:szCs w:val="22"/>
              </w:rPr>
              <w:t>Tech Skill</w:t>
            </w:r>
          </w:p>
          <w:p w:rsidR="00FC6B98" w:rsidP="00FC6B98" w14:paraId="51DBBC12" w14:textId="75CAD11B">
            <w:pPr>
              <w:pStyle w:val="divdocumentulli"/>
              <w:ind w:left="28"/>
              <w:rPr>
                <w:rStyle w:val="documentright-box"/>
                <w:b/>
                <w:color w:val="404040"/>
                <w:sz w:val="22"/>
                <w:szCs w:val="22"/>
              </w:rPr>
            </w:pPr>
          </w:p>
          <w:p w:rsidR="00FC6B98" w:rsidRPr="00FC6B98" w:rsidP="00FC6B98" w14:paraId="00C4FF75" w14:textId="664CC50E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Jira</w:t>
            </w:r>
          </w:p>
          <w:p w:rsidR="00FC6B98" w:rsidRPr="00FC6B98" w:rsidP="00FC6B98" w14:paraId="2A309589" w14:textId="1B086C7A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 xml:space="preserve">Azure </w:t>
            </w:r>
            <w:r>
              <w:rPr>
                <w:rStyle w:val="documentright-box"/>
                <w:color w:val="404040"/>
                <w:sz w:val="20"/>
                <w:szCs w:val="20"/>
              </w:rPr>
              <w:t>Devops</w:t>
            </w:r>
          </w:p>
          <w:p w:rsidR="00FC6B98" w:rsidRPr="00FC6B98" w:rsidP="00FC6B98" w14:paraId="2D36358D" w14:textId="208CDFFD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Confluence</w:t>
            </w:r>
          </w:p>
          <w:p w:rsidR="00FC6B98" w:rsidRPr="00FC6B98" w:rsidP="00FC6B98" w14:paraId="5779B06B" w14:textId="7F285137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Ms</w:t>
            </w:r>
            <w:r>
              <w:rPr>
                <w:rStyle w:val="documentright-box"/>
                <w:color w:val="404040"/>
                <w:sz w:val="20"/>
                <w:szCs w:val="20"/>
              </w:rPr>
              <w:t xml:space="preserve"> Project</w:t>
            </w:r>
          </w:p>
          <w:p w:rsidR="00FC6B98" w:rsidRPr="00FC6B98" w:rsidP="00FC6B98" w14:paraId="48C0B4EC" w14:textId="1E3973B3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Clarity</w:t>
            </w:r>
          </w:p>
          <w:p w:rsidR="00FC6B98" w:rsidRPr="00FC6B98" w:rsidP="00FC6B98" w14:paraId="1D186E2D" w14:textId="6B552438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 xml:space="preserve">Rally </w:t>
            </w:r>
          </w:p>
          <w:p w:rsidR="00FC6B98" w:rsidRPr="00FC6B98" w:rsidP="00FC6B98" w14:paraId="3C5B74A6" w14:textId="0916AE1E">
            <w:pPr>
              <w:pStyle w:val="divdocumentulli"/>
              <w:numPr>
                <w:ilvl w:val="0"/>
                <w:numId w:val="11"/>
              </w:numPr>
              <w:rPr>
                <w:rStyle w:val="documentright-box"/>
                <w:b/>
                <w:color w:val="404040"/>
                <w:sz w:val="22"/>
                <w:szCs w:val="22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Ms</w:t>
            </w:r>
            <w:r>
              <w:rPr>
                <w:rStyle w:val="documentright-box"/>
                <w:color w:val="404040"/>
                <w:sz w:val="20"/>
                <w:szCs w:val="20"/>
              </w:rPr>
              <w:t xml:space="preserve"> Office</w:t>
            </w:r>
            <w:bookmarkStart w:id="0" w:name="_GoBack"/>
            <w:bookmarkEnd w:id="0"/>
          </w:p>
          <w:p w:rsidR="005713C6" w14:paraId="6C99DC5E" w14:textId="77777777">
            <w:pPr>
              <w:pStyle w:val="p"/>
              <w:rPr>
                <w:rStyle w:val="Strong1"/>
                <w:b/>
                <w:bCs/>
                <w:color w:val="404040"/>
                <w:sz w:val="20"/>
                <w:szCs w:val="20"/>
              </w:rPr>
            </w:pPr>
          </w:p>
          <w:p w:rsidR="00AB02B8" w14:paraId="4687FCBB" w14:textId="1B8F897A">
            <w:pPr>
              <w:pStyle w:val="p"/>
              <w:rPr>
                <w:rStyle w:val="Strong1"/>
                <w:b/>
                <w:bCs/>
                <w:color w:val="404040"/>
                <w:sz w:val="22"/>
                <w:szCs w:val="22"/>
              </w:rPr>
            </w:pPr>
            <w:r w:rsidRPr="005713C6">
              <w:rPr>
                <w:rStyle w:val="Strong1"/>
                <w:b/>
                <w:bCs/>
                <w:color w:val="404040"/>
                <w:sz w:val="22"/>
                <w:szCs w:val="22"/>
              </w:rPr>
              <w:t>MANAGED TEAMS</w:t>
            </w:r>
          </w:p>
          <w:p w:rsidR="005713C6" w:rsidRPr="005713C6" w14:paraId="29A74DD5" w14:textId="77777777">
            <w:pPr>
              <w:pStyle w:val="p"/>
              <w:rPr>
                <w:rStyle w:val="documentright-box"/>
                <w:color w:val="404040"/>
                <w:sz w:val="22"/>
                <w:szCs w:val="22"/>
              </w:rPr>
            </w:pPr>
          </w:p>
          <w:p w:rsidR="00AB02B8" w14:paraId="69F76387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Java</w:t>
            </w:r>
          </w:p>
          <w:p w:rsidR="00AB02B8" w14:paraId="52B22AD4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PHP</w:t>
            </w:r>
          </w:p>
          <w:p w:rsidR="00AB02B8" w14:paraId="1821D95D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React JS</w:t>
            </w:r>
          </w:p>
          <w:p w:rsidR="00AB02B8" w14:paraId="659C9029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Angular</w:t>
            </w:r>
          </w:p>
          <w:p w:rsidR="00AB02B8" w14:paraId="42536AC2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Operations Team</w:t>
            </w:r>
          </w:p>
          <w:p w:rsidR="005713C6" w14:paraId="46B4EB17" w14:textId="77777777">
            <w:pPr>
              <w:pStyle w:val="p"/>
              <w:rPr>
                <w:rStyle w:val="Strong1"/>
                <w:b/>
                <w:bCs/>
                <w:color w:val="404040"/>
                <w:sz w:val="20"/>
                <w:szCs w:val="20"/>
              </w:rPr>
            </w:pPr>
          </w:p>
          <w:p w:rsidR="00AB02B8" w14:paraId="1533639B" w14:textId="1261A2F2">
            <w:pPr>
              <w:pStyle w:val="p"/>
              <w:rPr>
                <w:rStyle w:val="Strong1"/>
                <w:b/>
                <w:bCs/>
                <w:color w:val="404040"/>
                <w:sz w:val="22"/>
                <w:szCs w:val="22"/>
              </w:rPr>
            </w:pPr>
            <w:r w:rsidRPr="005713C6">
              <w:rPr>
                <w:rStyle w:val="Strong1"/>
                <w:b/>
                <w:bCs/>
                <w:color w:val="404040"/>
                <w:sz w:val="22"/>
                <w:szCs w:val="22"/>
              </w:rPr>
              <w:t>DOMAIN EXPERIENCE</w:t>
            </w:r>
          </w:p>
          <w:p w:rsidR="005713C6" w:rsidRPr="005713C6" w14:paraId="70BCA1D3" w14:textId="77777777">
            <w:pPr>
              <w:pStyle w:val="p"/>
              <w:rPr>
                <w:rStyle w:val="documentright-box"/>
                <w:color w:val="404040"/>
                <w:sz w:val="22"/>
                <w:szCs w:val="22"/>
              </w:rPr>
            </w:pPr>
          </w:p>
          <w:p w:rsidR="00AB02B8" w14:paraId="6F80DD97" w14:textId="5175F5C6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Banking, Fintech</w:t>
            </w:r>
          </w:p>
          <w:p w:rsidR="00AB02B8" w14:paraId="3DC1D11B" w14:textId="77777777">
            <w:pPr>
              <w:pStyle w:val="divdocumentulli"/>
              <w:numPr>
                <w:ilvl w:val="0"/>
                <w:numId w:val="10"/>
              </w:numPr>
              <w:ind w:left="220" w:hanging="192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Web &amp; Application Development</w:t>
            </w:r>
          </w:p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572"/>
            </w:tblGrid>
            <w:tr w14:paraId="778167CC" w14:textId="77777777">
              <w:tblPrEx>
                <w:tblW w:w="5000" w:type="pct"/>
                <w:tblCellSpacing w:w="0" w:type="dxa"/>
                <w:tblLayout w:type="fixed"/>
                <w:tblCellMar>
                  <w:left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60" w:type="dxa"/>
                  <w:tcMar>
                    <w:top w:w="48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:rsidR="00AB02B8" w14:paraId="4F7FDE56" w14:textId="69C45682">
                  <w:pPr>
                    <w:rPr>
                      <w:rStyle w:val="documentright-box"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6350" t="5715" r="6350" b="6985"/>
                            <wp:wrapNone/>
                            <wp:docPr id="2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685DD"/>
                                    </a:solidFill>
                                    <a:ln w="9525">
                                      <a:solidFill>
                                        <a:srgbClr val="4685D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3" o:spid="_x0000_s1027" style="width:5pt;height:5pt;margin-top:7pt;margin-left:-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4685dd" strokecolor="#4685dd"/>
                        </w:pict>
                      </mc:Fallback>
                    </mc:AlternateContent>
                  </w:r>
                  <w:r w:rsidR="008978B1">
                    <w:rPr>
                      <w:rStyle w:val="documentparentContainerright-boxsectionheadingsectionTitle"/>
                      <w:rFonts w:ascii="Montserrat" w:eastAsia="Montserrat" w:hAnsi="Montserrat" w:cs="Montserrat"/>
                      <w:b/>
                      <w:bCs/>
                      <w:caps/>
                      <w:color w:val="4685DD"/>
                      <w:spacing w:val="20"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:rsidR="00AB02B8" w14:paraId="3A780627" w14:textId="41B4BC81">
            <w:pPr>
              <w:pStyle w:val="documentdispBlk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>B.com – 2006 till 2009</w:t>
            </w:r>
          </w:p>
          <w:p w:rsidR="00AB02B8" w14:paraId="2990E88D" w14:textId="55866ABB">
            <w:pPr>
              <w:pStyle w:val="documentdispBlk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txtBold"/>
                <w:color w:val="404040"/>
                <w:sz w:val="20"/>
                <w:szCs w:val="20"/>
              </w:rPr>
              <w:t>AIITC</w:t>
            </w:r>
            <w:r w:rsidR="008978B1">
              <w:rPr>
                <w:rStyle w:val="documentright-box"/>
                <w:color w:val="404040"/>
                <w:sz w:val="20"/>
                <w:szCs w:val="20"/>
              </w:rPr>
              <w:t xml:space="preserve"> </w:t>
            </w:r>
            <w:r w:rsidR="008978B1">
              <w:rPr>
                <w:rStyle w:val="span"/>
                <w:color w:val="404040"/>
                <w:sz w:val="20"/>
                <w:szCs w:val="20"/>
              </w:rPr>
              <w:t>- Hyderabad</w:t>
            </w:r>
            <w:r w:rsidR="008978B1">
              <w:rPr>
                <w:rStyle w:val="documentright-box"/>
                <w:color w:val="404040"/>
                <w:sz w:val="20"/>
                <w:szCs w:val="20"/>
              </w:rPr>
              <w:t xml:space="preserve"> </w:t>
            </w:r>
          </w:p>
          <w:tbl>
            <w:tblPr>
              <w:tblStyle w:val="documentheading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/>
            </w:tblPr>
            <w:tblGrid>
              <w:gridCol w:w="3572"/>
            </w:tblGrid>
            <w:tr w14:paraId="06A4E2C2" w14:textId="77777777" w:rsidTr="001170EB">
              <w:tblPrEx>
                <w:tblW w:w="5000" w:type="pct"/>
                <w:tblCellSpacing w:w="0" w:type="dxa"/>
                <w:tblLayout w:type="fixed"/>
                <w:tblCellMar>
                  <w:left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572" w:type="dxa"/>
                  <w:tcMar>
                    <w:top w:w="480" w:type="dxa"/>
                    <w:left w:w="0" w:type="dxa"/>
                    <w:bottom w:w="160" w:type="dxa"/>
                    <w:right w:w="0" w:type="dxa"/>
                  </w:tcMar>
                  <w:vAlign w:val="bottom"/>
                  <w:hideMark/>
                </w:tcPr>
                <w:p w:rsidR="00AB02B8" w14:paraId="34CF0FFB" w14:textId="53376FAA">
                  <w:pPr>
                    <w:rPr>
                      <w:rStyle w:val="documentright-box"/>
                      <w:color w:val="404040"/>
                      <w:sz w:val="20"/>
                      <w:szCs w:val="20"/>
                    </w:rPr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-317500</wp:posOffset>
                            </wp:positionH>
                            <wp:positionV relativeFrom="paragraph">
                              <wp:posOffset>88900</wp:posOffset>
                            </wp:positionV>
                            <wp:extent cx="63500" cy="63500"/>
                            <wp:effectExtent l="6350" t="9525" r="6350" b="12700"/>
                            <wp:wrapNone/>
                            <wp:docPr id="1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500" cy="635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4685DD"/>
                                    </a:solidFill>
                                    <a:ln w="9525">
                                      <a:solidFill>
                                        <a:srgbClr val="4685DD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Oval 4" o:spid="_x0000_s1028" style="width:5pt;height:5pt;margin-top:7pt;margin-left:-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4685dd" strokecolor="#4685dd"/>
                        </w:pict>
                      </mc:Fallback>
                    </mc:AlternateContent>
                  </w:r>
                  <w:r w:rsidR="008978B1">
                    <w:rPr>
                      <w:rStyle w:val="documentparentContainerright-boxsectionheadingsectionTitle"/>
                      <w:rFonts w:ascii="Montserrat" w:eastAsia="Montserrat" w:hAnsi="Montserrat" w:cs="Montserrat"/>
                      <w:b/>
                      <w:bCs/>
                      <w:caps/>
                      <w:color w:val="4685DD"/>
                      <w:spacing w:val="20"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:rsidR="00AB02B8" w14:paraId="7E9BE665" w14:textId="77777777">
            <w:pPr>
              <w:pStyle w:val="p"/>
              <w:rPr>
                <w:rStyle w:val="documentright-box"/>
                <w:color w:val="404040"/>
                <w:sz w:val="20"/>
                <w:szCs w:val="20"/>
              </w:rPr>
            </w:pPr>
            <w:r>
              <w:rPr>
                <w:rStyle w:val="documentright-box"/>
                <w:color w:val="404040"/>
                <w:sz w:val="20"/>
                <w:szCs w:val="20"/>
              </w:rPr>
              <w:t>Certified Scrum Masters (CSM)</w:t>
            </w:r>
          </w:p>
          <w:p w:rsidR="00AB02B8" w14:paraId="3DE29A31" w14:textId="20B97AE0">
            <w:pPr>
              <w:pStyle w:val="p"/>
              <w:rPr>
                <w:rStyle w:val="documentright-box"/>
                <w:color w:val="404040"/>
                <w:sz w:val="20"/>
                <w:szCs w:val="20"/>
              </w:rPr>
            </w:pPr>
          </w:p>
        </w:tc>
      </w:tr>
    </w:tbl>
    <w:p w:rsidR="00AB02B8" w14:paraId="37EE2CCE" w14:textId="77777777">
      <w:pPr>
        <w:rPr>
          <w:color w:val="40404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footerReference w:type="default" r:id="rId8"/>
      <w:type w:val="continuous"/>
      <w:pgSz w:w="11906" w:h="16838"/>
      <w:pgMar w:top="400" w:right="700" w:bottom="400" w:left="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02B8" w14:paraId="5F350B65" w14:textId="77777777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02B8" w14:paraId="659B6880" w14:textId="77777777">
    <w:pPr>
      <w:spacing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02B8" w14:paraId="6A3FE6D7" w14:textId="77777777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02B8" w14:paraId="3AA66002" w14:textId="7777777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2088403A"/>
    <w:multiLevelType w:val="hybridMultilevel"/>
    <w:tmpl w:val="4FE45482"/>
    <w:lvl w:ilvl="0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B8"/>
    <w:rsid w:val="001170EB"/>
    <w:rsid w:val="003D6AA5"/>
    <w:rsid w:val="00465663"/>
    <w:rsid w:val="005713C6"/>
    <w:rsid w:val="00742559"/>
    <w:rsid w:val="008978B1"/>
    <w:rsid w:val="00962407"/>
    <w:rsid w:val="00A14746"/>
    <w:rsid w:val="00AB02B8"/>
    <w:rsid w:val="00BD0E1F"/>
    <w:rsid w:val="00FC6B9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8653393-F870-412C-8DAE-26A302A1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topSectionparagraph">
    <w:name w:val="document_topSection_paragraph"/>
    <w:basedOn w:val="DefaultParagraphFont"/>
  </w:style>
  <w:style w:type="paragraph" w:customStyle="1" w:styleId="documentname">
    <w:name w:val="document_name"/>
    <w:basedOn w:val="Normal"/>
    <w:pPr>
      <w:spacing w:line="480" w:lineRule="atLeast"/>
      <w:jc w:val="center"/>
    </w:pPr>
    <w:rPr>
      <w:rFonts w:ascii="Montserrat" w:eastAsia="Montserrat" w:hAnsi="Montserrat" w:cs="Montserrat"/>
      <w:b/>
      <w:bCs/>
      <w:color w:val="4685DD"/>
      <w:spacing w:val="40"/>
      <w:sz w:val="40"/>
      <w:szCs w:val="4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nameCharacter">
    <w:name w:val="document_name Character"/>
    <w:basedOn w:val="DefaultParagraphFont"/>
    <w:rPr>
      <w:rFonts w:ascii="Montserrat" w:eastAsia="Montserrat" w:hAnsi="Montserrat" w:cs="Montserrat"/>
      <w:b/>
      <w:bCs/>
      <w:color w:val="4685DD"/>
      <w:spacing w:val="40"/>
      <w:sz w:val="40"/>
      <w:szCs w:val="40"/>
    </w:rPr>
  </w:style>
  <w:style w:type="paragraph" w:customStyle="1" w:styleId="documentaddress">
    <w:name w:val="document_address"/>
    <w:basedOn w:val="Normal"/>
    <w:pPr>
      <w:pBdr>
        <w:top w:val="none" w:sz="0" w:space="4" w:color="auto"/>
        <w:bottom w:val="none" w:sz="0" w:space="4" w:color="auto"/>
      </w:pBdr>
      <w:jc w:val="center"/>
    </w:pPr>
  </w:style>
  <w:style w:type="character" w:customStyle="1" w:styleId="bullet">
    <w:name w:val="bullet"/>
    <w:basedOn w:val="DefaultParagraphFont"/>
  </w:style>
  <w:style w:type="character" w:customStyle="1" w:styleId="documentaddressCharacter">
    <w:name w:val="document_address Character"/>
    <w:basedOn w:val="DefaultParagraphFont"/>
  </w:style>
  <w:style w:type="table" w:customStyle="1" w:styleId="topTable">
    <w:name w:val="topTable"/>
    <w:basedOn w:val="TableNormal"/>
    <w:tblPr/>
  </w:style>
  <w:style w:type="character" w:customStyle="1" w:styleId="documentleft-box">
    <w:name w:val="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heading">
    <w:name w:val="document_heading"/>
    <w:basedOn w:val="Normal"/>
    <w:rPr>
      <w:b/>
      <w:bCs/>
      <w:sz w:val="36"/>
      <w:szCs w:val="36"/>
    </w:rPr>
  </w:style>
  <w:style w:type="paragraph" w:customStyle="1" w:styleId="documentsectionTitle">
    <w:name w:val="document_sectionTitle"/>
    <w:basedOn w:val="Normal"/>
    <w:pPr>
      <w:spacing w:line="320" w:lineRule="atLeast"/>
    </w:pPr>
    <w:rPr>
      <w:rFonts w:ascii="Montserrat" w:eastAsia="Montserrat" w:hAnsi="Montserrat" w:cs="Montserrat"/>
      <w:b/>
      <w:bCs/>
      <w:caps/>
      <w:color w:val="4685DD"/>
      <w:spacing w:val="20"/>
      <w:sz w:val="28"/>
      <w:szCs w:val="28"/>
    </w:rPr>
  </w:style>
  <w:style w:type="paragraph" w:customStyle="1" w:styleId="documentparagraphfirstparagraph">
    <w:name w:val="document_paragraph_firstparagraph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parentContainerleft-boxsection">
    <w:name w:val="document_parentContainer_left-box_section"/>
    <w:basedOn w:val="Normal"/>
  </w:style>
  <w:style w:type="paragraph" w:customStyle="1" w:styleId="documentexprSecsinglecolumndispBlknotnth-last-child1">
    <w:name w:val="document_exprSec_singlecolumn_dispBlk_not(:nth-last-child(1))"/>
    <w:basedOn w:val="Normal"/>
    <w:pPr>
      <w:pBdr>
        <w:bottom w:val="none" w:sz="0" w:space="3" w:color="auto"/>
      </w:pBdr>
    </w:p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character" w:customStyle="1" w:styleId="paddingcell">
    <w:name w:val="paddingcell"/>
    <w:basedOn w:val="DefaultParagraphFont"/>
  </w:style>
  <w:style w:type="paragraph" w:customStyle="1" w:styleId="paddingcellParagraph">
    <w:name w:val="paddingcell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character" w:customStyle="1" w:styleId="documentright-boxsectionnth-child1headingsectionTitle">
    <w:name w:val="document_right-box_section_nth-child(1)_heading_sectionTitle"/>
    <w:basedOn w:val="DefaultParagraphFont"/>
  </w:style>
  <w:style w:type="table" w:customStyle="1" w:styleId="documentheadingTable">
    <w:name w:val="document_heading Table"/>
    <w:basedOn w:val="TableNormal"/>
    <w:tblPr/>
  </w:style>
  <w:style w:type="paragraph" w:customStyle="1" w:styleId="documentdispBlk">
    <w:name w:val="document_dispBlk"/>
    <w:basedOn w:val="Normal"/>
  </w:style>
  <w:style w:type="character" w:customStyle="1" w:styleId="documentparentContainerright-boxsectionheadingsectionTitle">
    <w:name w:val="document_parentContainer_right-box_section_heading_sectionTitle"/>
    <w:basedOn w:val="DefaultParagraphFont"/>
  </w:style>
  <w:style w:type="table" w:customStyle="1" w:styleId="parentContainer">
    <w:name w:val="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https://rdxfootmark.naukri.com/v2/track/openCv?trackingInfo=ed39ab8074bed27e0905a794b27fa0fb134f4b0419514c4847440321091b5b58120b120b13445d5d0e435601514841481f0f2b5613581957545f4d5d4a0e560c0a4257587a4553524f0f544b15001607035d4a07560329465c4a5653380c4f03434b140c18011945585a1b4d58505045111b534a106&amp;docType=docx" TargetMode="Externa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MAMIDPALLIWAR</vt:lpstr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MAMIDPALLIWAR</dc:title>
  <dc:creator>Rohtash Hurria</dc:creator>
  <cp:lastModifiedBy>Nephroplus IT</cp:lastModifiedBy>
  <cp:revision>4</cp:revision>
  <dcterms:created xsi:type="dcterms:W3CDTF">2023-12-27T11:44:00Z</dcterms:created>
  <dcterms:modified xsi:type="dcterms:W3CDTF">2024-01-29T09:31:00Z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1694152482</vt:lpwstr>
  </property>
  <property fmtid="{D5CDD505-2E9C-101B-9397-08002B2CF9AE}" pid="4" name="DLPManualFileClassificationLastModifiedBy">
    <vt:lpwstr>TECHMAHINDRA\AM00577771</vt:lpwstr>
  </property>
  <property fmtid="{D5CDD505-2E9C-101B-9397-08002B2CF9AE}" pid="5" name="DLPManualFileClassificationVersion">
    <vt:lpwstr>11.10.100.17</vt:lpwstr>
  </property>
  <property fmtid="{D5CDD505-2E9C-101B-9397-08002B2CF9AE}" pid="6" name="HRJ_IDENTIFIER">
    <vt:lpwstr>24c639a2-fd2b-49b9-8ff3-2fe0cb988b62</vt:lpwstr>
  </property>
  <property fmtid="{D5CDD505-2E9C-101B-9397-08002B2CF9AE}" pid="7" name="MSIP_Label_ec655256-13e9-4c0b-ba73-c54361842301_ActionId">
    <vt:lpwstr>eaad1ec2-ef19-4a66-9e75-ed609148b353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Enabled">
    <vt:lpwstr>true</vt:lpwstr>
  </property>
  <property fmtid="{D5CDD505-2E9C-101B-9397-08002B2CF9AE}" pid="10" name="MSIP_Label_ec655256-13e9-4c0b-ba73-c54361842301_Method">
    <vt:lpwstr>Privileged</vt:lpwstr>
  </property>
  <property fmtid="{D5CDD505-2E9C-101B-9397-08002B2CF9AE}" pid="11" name="MSIP_Label_ec655256-13e9-4c0b-ba73-c54361842301_Name">
    <vt:lpwstr>Public</vt:lpwstr>
  </property>
  <property fmtid="{D5CDD505-2E9C-101B-9397-08002B2CF9AE}" pid="12" name="MSIP_Label_ec655256-13e9-4c0b-ba73-c54361842301_SetDate">
    <vt:lpwstr>2023-09-08T05:50:21Z</vt:lpwstr>
  </property>
  <property fmtid="{D5CDD505-2E9C-101B-9397-08002B2CF9AE}" pid="13" name="MSIP_Label_ec655256-13e9-4c0b-ba73-c54361842301_SiteId">
    <vt:lpwstr>edf442f5-b994-4c86-a131-b42b03a16c95</vt:lpwstr>
  </property>
  <property fmtid="{D5CDD505-2E9C-101B-9397-08002B2CF9AE}" pid="14" name="x1ye=0">
    <vt:lpwstr>YG0AAB+LCAAAAAAABAAkmsV2tEoYRR+IAW5D3N2Z4Q6Ny9Pf/OsO03SnWVVfnbN3gojxIkkIIsPzCEGKMETiLEoSMA/hNA7zqLJiU0ATFmlO6TP279t/UHPS8Mi81S8PTqk0rpk6/EPlJ8F3XuaK9Rf4sZz49GNDJXIaPNw5QffrPhZJoD+Fabz4PNblPpFjlIadKRzQNxdC/TBoTH7l09HpXPv6Q6+fY0VpZtUiy65viAR0gHmfDgwFqkpPpVh</vt:lpwstr>
  </property>
  <property fmtid="{D5CDD505-2E9C-101B-9397-08002B2CF9AE}" pid="15" name="x1ye=1">
    <vt:lpwstr>vbNiCGSTAY4R82t9jrKOSDiBcZfZRIm88dfBSwJ52Kiq3/Lgl3Y2ZpaSkLqbFHcPEpcmWz68xhXiMw+JYnPrrq+nX/XTGxJz8cnMNI+O/zNnP9lMwIolw99CE0tU2ylw0A8QjTUUTWDWu4iqOKSygqUpx6/DXqGsTNMtrR2AXbYMqfkgHYEMvZWACGHKll8nTRO1/C+Nm1iZI27vkiSk5sbJCe9NAmARiKSPuvuAJohh5xKYazFGe4LZsxuLHiv</vt:lpwstr>
  </property>
  <property fmtid="{D5CDD505-2E9C-101B-9397-08002B2CF9AE}" pid="16" name="x1ye=10">
    <vt:lpwstr>K2znVa6ODsBfmOKj837GDlFT5fQB/+IKq/ertlg+Uarpz6GRprOUf7m7PIlCt75Hg9A2P92bOQWwmcgdKanBbyLqUWOZfavsUWUAJ5aWhRzx+yx8tTAgURI2TM4np3qnkqNHW8HyzXh2UM9U21bi/rv+6hLYceXQ4EigXoDzAqQ6icJ+ePOB5XWQuKquTJT6XIqV6KXd5iYMeww9chbe7qrx5RX0w7LURxE8XL+RWbfEFT2PZW99NCZSOEv6EO+</vt:lpwstr>
  </property>
  <property fmtid="{D5CDD505-2E9C-101B-9397-08002B2CF9AE}" pid="17" name="x1ye=100">
    <vt:lpwstr>+JGmuslafuq73i09u1bI9o54FbNvUsiNI5LPz+EporXWbJPmba6a1Et9NbAjmHK+Xu2CsrhugYns6L3FlL0tb3w3N54T5gRdsqGyjD+Yf9bG8q53otanI+u/rou8gRb/Uvq8KlcvOwQ8vKV8Rk+YOVVYhYl9NDmWRmWj0II11A01svheAQS/To8V7SN2T6RGxKJPIy5ksHkyG9y2SFTPyu1R2k/ea4kCWLVtUPOALXwCuifwK8jliqTQqd6Zzya</vt:lpwstr>
  </property>
  <property fmtid="{D5CDD505-2E9C-101B-9397-08002B2CF9AE}" pid="18" name="x1ye=101">
    <vt:lpwstr>iv5G9H29E87WXsWYl7CcJWIbwNTCNJjGsWNsRcVM8f3vwmRmupTOhQaPIbkks/SQw/Ya3U2HPj1/t+X32D3oWN19I9lCrTlCRChmu0WR/UrgwycnE4+Q6v3hPZYW9RmZaVmGumpFEliAGxLhi/srLJINUGYc2FrC/Vg596ed6wN/TSDrzAwK2LDx6Z+sPPIl8PFoR4ZZZ2uAQ9urBGE+RZTHmC+SqK0ny5jUvQMAihl48Yj8P8X8ysIObtmay3/</vt:lpwstr>
  </property>
  <property fmtid="{D5CDD505-2E9C-101B-9397-08002B2CF9AE}" pid="19" name="x1ye=102">
    <vt:lpwstr>AF2E70k/Sm9pv72ZpboeQHfst7jDjy+Sr/YOgsHDPeiYXWUCbOCcYW5zj/80rrEpBJOqjenNxmKNC759klMDzhmXma64z2zwIdVhWS8G8tzQVWRoH6oattbIIYhtbiIp8d0omWmM+NX1GCkeh0exyUj0AsIvrLOMk24STsLKz28F7wU3/0gkz2hJKnf/I0lEripchZP7TrhUTHKwzx8eeqnzcf2TDyL7nPWAOvPRaE1Mq3V09US/ceIf7HX6kpC</vt:lpwstr>
  </property>
  <property fmtid="{D5CDD505-2E9C-101B-9397-08002B2CF9AE}" pid="20" name="x1ye=103">
    <vt:lpwstr>qOnP7MJsFVbyGy94vPnycfeKzIkfEsqIrCj/Y0ZG/JN4uZobwDoKoo00wnE/ffxPehfdS/n9MY+7N8QPA+H1bjo1hy3029nqca+F3OzS9usEdp5oFXDy2PfdsX7yOVOhIBkSPaj7ba/PsNRhKNJiIJxxgZAJAeXvQwE6KKNu6Mi2Q9VWzCvGOv+SAG3S0CP49xfYUahhuhYpY3o7RkO4V5hVV6fKmQr61LQsA6d/vYqnCXdbk9bYYqmsTseCvfv</vt:lpwstr>
  </property>
  <property fmtid="{D5CDD505-2E9C-101B-9397-08002B2CF9AE}" pid="21" name="x1ye=104">
    <vt:lpwstr>Ws6h9Rxe22bGXIOWJb8o2RBY4Us1imQPLUMlT3pxYm5pkD0IcqbENTHC54YKIXUtt/m66fXwG6gMxSE/AEgcSPX3AjjE4i8G943U4rv9Zvm7/KPeNOUWKA5u1gDAZLIk45E7juA0LXQMcKipY3GGpQQKr/X3lhFefX4DO1zIGF1TXkgXDP5dAevipYUeycnPX+9Gu0RgCL6BgYhjCyG2gtEPGC/Y5hG+f/DLzmCeFW7bfEmSA4XpuxisbLXlM9v</vt:lpwstr>
  </property>
  <property fmtid="{D5CDD505-2E9C-101B-9397-08002B2CF9AE}" pid="22" name="x1ye=105">
    <vt:lpwstr>elYrJbOoUCD/6fL3atJtyNseygBflfKswcR9iPzO59FmGL39+1DWTPqxKl8D2ekW1+5nXWbhvJbVOR4ITgmOHkyuz6h82zAt0+KcR7H8vwRz7EvTewG/trFaJmhvWTdSYnDjFFV6YiIt8esYHwk4ZNE1DKueb8E3abqduEq/Langn9/IllVJNT1eKpo5DuH/k6vYis4lbAgbO5UtKjzbRWqwD+cyVdR5OKHF38CUTozLmz/uzgFoYXOwPqoFCpv</vt:lpwstr>
  </property>
  <property fmtid="{D5CDD505-2E9C-101B-9397-08002B2CF9AE}" pid="23" name="x1ye=106">
    <vt:lpwstr>oyLOPUoWrXdAsl7J8L/yJgunRxwInluDWwMnj+bwsz2udw+MCh6e2BLbAM2z6pMOGytNMOcH3lQ/3qCc/GXTYSI5aMF7af5jMWqWNVz9+TO/wosJQD6D4tR5aeQ3l5+mOh4CH9erCKiud8OtTxqww9DEjvg/JIcxWruJioav2E4wasiPcgdPlIxhtVjgptXH/eI2XxaIO4X3ZJY7gS1J3yeVHWrVrEuiEJGnTMX7ZIAZ2GSHiUvIyKNCT8KV8h5</vt:lpwstr>
  </property>
  <property fmtid="{D5CDD505-2E9C-101B-9397-08002B2CF9AE}" pid="24" name="x1ye=107">
    <vt:lpwstr>fmASPO8rimaZhhkA/DshNXByyXQcrJ8Xdm7Ta3tVGA5Sfqv9NfUUCuHMaIZ8sGoEw6+yI+UvyDWS/4wVbB7vXm6P6zOdXI5JV1Fnh+fKL72x9+Y63AkQ883fpdeH3OkqCMTJ2rufyJqXW8ETAHAFUIojSYwoIa377FCp0Q5TerpE3thNXzIdLWoskEtMduiLQa3rZV5NYJ+XYwbOWeH4guBJhyp82kOlKC0o7R0gMlw/ZW3HYy+bs+UhUymPm5C</vt:lpwstr>
  </property>
  <property fmtid="{D5CDD505-2E9C-101B-9397-08002B2CF9AE}" pid="25" name="x1ye=108">
    <vt:lpwstr>f1D848OPLEgj/RlxmFOjEM3VjuzI2gXYvqtbBPmHRF5Z+ezW+Pu5/BQABd3gnTXnWscA0d9Lwbdybsrsv8kdi6Z/YW0ri9QNnUL0mF4vSM/zFignZi6coGm2ii3RsUeSaT+84NJVwAJjM6av4+3Y/99smqQBnQdUokdjF3M/IKo7B9GLDa3oyU7EudL6RCUI3NpphptUy5LnK3tOO/5wP7JUAN8JfvDm5/pjpBw9hWmZ3uHyrhJam5auaKT6VM1</vt:lpwstr>
  </property>
  <property fmtid="{D5CDD505-2E9C-101B-9397-08002B2CF9AE}" pid="26" name="x1ye=109">
    <vt:lpwstr>IDo1Rt/YIrK4xb95RI2nYEbjokDkc8xKJZK3aidD0+GkT6yVQsf5YEKjdrCn42534nMHsRPuwA61zYJYTyzAaMELEa39ZnABrzkacHCwpeJzyPDnLQiHcJmG0OJn43VW03+c4NQSngnMayBVw7kMqX7////mDfCMNgbT2TFjGpnFFXu6QWQ1zLxXq3FBRM9DMuQrj3LJz/BlT8EeaPCFIiUWHMRTFc5zQ7PjXfGASGiiIJ7Ruph9WQ89mN05ouA</vt:lpwstr>
  </property>
  <property fmtid="{D5CDD505-2E9C-101B-9397-08002B2CF9AE}" pid="27" name="x1ye=11">
    <vt:lpwstr>AEYQeRriU7sfevB7GS5nvn7Wpw/IIkKfoaHwZtizCKt1ACzQsoJgjEAHLqojC1YwJolwr2hn4ImxAes0N7MqbHIDXPi13krfpzGTmZiAF0/eP7NMPUXobfm5/uYwA278XLvq8Pk4muUP2l8iou/OnC5GUzm40/rP+QuMHE69nw/1Eztol66BjjANHO2p4cqHIk9Henm+NKNzFGuKRdc7eR09/df4ittk6zM2hOVims8Qo/tuoAqHWV0Lo5CUhfn</vt:lpwstr>
  </property>
  <property fmtid="{D5CDD505-2E9C-101B-9397-08002B2CF9AE}" pid="28" name="x1ye=110">
    <vt:lpwstr>u052eKT0yqRiVQS+hS5nTHtkS+Pn+rhBnjM28D0xmfVfPz7CclcIST8Nzn8wmAA/EoTcswGgkdiRyLjYe3YHXL9AAyaRjiREfcoswh3SPa37Co9rtXhyjnmqi1C5mG/kS/UYXD0c6zUo9Z9B8iha6sx8QK5oUIplLNfsU+cWOg9v+Qzh2FUdDRhgRsrMvjDDivNspDUFAf7Q71JD7MCmwAeay4wYAsqBCAmdihv3/ARgCgYG0AAA==</vt:lpwstr>
  </property>
  <property fmtid="{D5CDD505-2E9C-101B-9397-08002B2CF9AE}" pid="29" name="x1ye=12">
    <vt:lpwstr>R5773KKqtz7TOhNuEC5VKDafu9+PHXos22ap/Ee/o6i6nN3btFev116DM4Yjx1Ca2a+6FJ+cJNXn+J9n1rS7clbW8k9ToaxZRIcHPrzJIR442ILG/7GKdEXazsg+iPaC7Y/DxJqWldXhU4ae4L2/6PiinwVzVAJa0/ZrgiR1OakVgzGGHcKqshKey8PHqAIFEj7yA0zFFPeP2H/h3zIQd+PYfj9E50tnN2FD6G+T+wE4qtvbTMpYteFvCEBxCJu</vt:lpwstr>
  </property>
  <property fmtid="{D5CDD505-2E9C-101B-9397-08002B2CF9AE}" pid="30" name="x1ye=13">
    <vt:lpwstr>9x1r/DOQtIUC88HnftdKf8nci4r9WY0MFpn/oyzkUAuAyyGmlxPvw8kp591cj1ZF51pNUZhvD4nyHl1meuD3xh6q64RS6Ge5z+SiQZksXKGbNlxQKVkHtE9Dtq3iUEmdp0M+zisWt2JgG+GhFNLFiBKQh1cHIQJAeNocPes6i2DPF5s7XY0NvmRIHntG7NBY7giq1kDb2Lfydl063xupBo96VMZlfrcIUUXqY5loYVLFNUwbP9EyhuvSsUIPXyF</vt:lpwstr>
  </property>
  <property fmtid="{D5CDD505-2E9C-101B-9397-08002B2CF9AE}" pid="31" name="x1ye=14">
    <vt:lpwstr>do+v7XPiHNtx89YJbJoD2epPb+Z0Sf1zNv/YIxpsEuS/HURatnugDS1ajiVnSetGs8xhTW6GIds4tTZb9IOdrlR5ko94eTxlEG3V8mLdymr+P+eNOdJreN3dwfsUhF9qJObvvJm4/KQsnPIfkZuBhXNmCVYVQEqjNGov1oYp9yAYBLJ5b8yk7xhjeAv8JMnZ6UlACHm9+wepj+h4C6++aRiUh+dyC2yqaymYdB2HOjHATXQArT8YGynRCFqv2Go</vt:lpwstr>
  </property>
  <property fmtid="{D5CDD505-2E9C-101B-9397-08002B2CF9AE}" pid="32" name="x1ye=15">
    <vt:lpwstr>bFZgAYH6Wx74eyuPyMhAMdKKonRwIAfL/yQNFqQiD5rHHeiGJ7AmWV9v/K1HMpz171eboMTFYemofxDMYj7JpEmciiIRadRAFlbdX+SzsH6m5oMH03MPlgixye1PTmp4Z/TcWcCIz4xNvfDJGE4KotRQqIYHlo9cvYb+j2yYJIoWBmVxVd/XU6C4GlVavVgcYBRSyF59siLtjCYfpeQ9KghxP7LdCux0rDkRJ7PG9GPICevSIPZPEj58xQnxPqL</vt:lpwstr>
  </property>
  <property fmtid="{D5CDD505-2E9C-101B-9397-08002B2CF9AE}" pid="33" name="x1ye=16">
    <vt:lpwstr>79xfs7R4cH9fDj8y/RC4lBDUw1qxb3g6NFy7m7UjeXSLu8l6xZDppyV0SR5nnM5bZtPRU6l/9q3F9vtU4y6NeYfB0S2Jpl2tvzUGzm9zoeKFZUflYNG00DUaB/XO3ubYUWkoFjWNeA3+89tfrc+3LVqeLEltElw4MCRT1Y63JKV7IUNNeMu9/prxj6xNf+rtcXg9MJ9oIeQjk0Ds+A+/UecPzGJh5+/lPPH6se0R8owqohRBm0PC+1bN/EAKVxv</vt:lpwstr>
  </property>
  <property fmtid="{D5CDD505-2E9C-101B-9397-08002B2CF9AE}" pid="34" name="x1ye=17">
    <vt:lpwstr>BkaP9HradYMxazxkvuzaub+QErlguyZKFcbTG+3VoxVYd8poPMUnyzORm0/wBmB7uJrczXyZIfd8gAcR/CoNSKrF/rF0h/ou6NcuORqO3AVRogEbHzQAUj/yMCiY2BHqLF/VIAGGSBgDowPR5t670EbdH1S/ABC3bXG1onnQXHh5RXJmCgMh/DelBaeRQnCtE0K1cGD7Vi6XsrY6598l6Nn/9FOUuAaTqWN6w+WwsQDqPPAH3y3EDjr1LTDfRXf</vt:lpwstr>
  </property>
  <property fmtid="{D5CDD505-2E9C-101B-9397-08002B2CF9AE}" pid="35" name="x1ye=18">
    <vt:lpwstr>EaX9QGHVZKStxX86yaTSI5tPI7ScCgL4nsZ6tXq/xHcYqX3GDGnXhbfOgHd+0fMTGC/zWfBf6FcuD/OUGQ3qZHhjn46MPAepFozvwP+ks033cwkLwg96GLm5SOy0O0aHRe4o9owiRJnNThXAhJ6LyXam233l88NIiUnYvoQO+fIc/6gXisb8M+oW+gVhHEQcIIans9DZc/FhHjuYPqZj9D7eDiHcLWNC/dGgvKhE+6ysXTwdjBMKQ49ca5RPsgB</vt:lpwstr>
  </property>
  <property fmtid="{D5CDD505-2E9C-101B-9397-08002B2CF9AE}" pid="36" name="x1ye=19">
    <vt:lpwstr>1JIw5AMNfwAnP3xol9wi3KUv9pCqrDFDpUjykg5bM2QXRUvOL9yeuKAvS4q9xGa0P70EonNL67YwR9zSP2CT2RsS16AdOzdGtlT3fnbKefy16Xgsme18Of5UJhtJKcBUJxKPrXEKJfVw/Kx+D6FZvcElG20bwj7CLaZEDDiuunLNFKCH4kaB/xFjMuWceQjS/42rXpMFjNbooDytrlIipeai3pSp1dhMwTmCMewVfF34Cz+R4c/4rLDtmiN/JBE</vt:lpwstr>
  </property>
  <property fmtid="{D5CDD505-2E9C-101B-9397-08002B2CF9AE}" pid="37" name="x1ye=2">
    <vt:lpwstr>B66/vCEiinVIGXaAR6a9a72g05ePAxEGFmJkuxE7dmp4ye/JhmTj1lOsZnVW7f+ZpG2O0/ACOy0DepHP5tLP8YkG9oOx/IVpBuSHhzvbFir3s4ey3YtweKYI5IEdl+wa/HNj6iIKadinhBBrd9QIYWJ7VKuHuQ0rMf0QzwsG5gvuRC+WLbQXHevWjbE6nNMXtazu3vnW8zGh+cSm4DQIkquAWwBhIXCSFhUM5Oj87HB1//ubNt6PgPUZ1GLfNfU</vt:lpwstr>
  </property>
  <property fmtid="{D5CDD505-2E9C-101B-9397-08002B2CF9AE}" pid="38" name="x1ye=20">
    <vt:lpwstr>afg5JtLNQrC2mFlFHYKU+pG6OxtsBrXTosFvlzO7Wnrd2qPymovbN4s+wD/2gDTrI9WJEqoBkOVMR17u3kwAVcZ+Pnq2m4A/jC7PzwIqRrM8KiBGXE2tkQXSlbm43ESnrhaR7cFa1U1X5Y8h3D4/tt1TQ4DpFP+8p1P9KwHP+rNmoV2/mxhc4GSza9DmcUhxN7FUScBNItL91wEpHgfzsVrELaKMbyQ9ZFPXVy4ndz8HgSKE55FSa54WOZoGpY5</vt:lpwstr>
  </property>
  <property fmtid="{D5CDD505-2E9C-101B-9397-08002B2CF9AE}" pid="39" name="x1ye=21">
    <vt:lpwstr>oYPlzvaN+ahscDCf4U769qYmcQK/VSSeYBrAWzDMKYHYrQr+PvBTBBuFKBDJ2edrdUftTMZV9zGScswHuOUtmWlvETQV5DE95InGoHvdNpLBNzktj28JY+hX6BG88d1u4TSd+ci45g16PkTWcRAywhgSCnxzKc16m4SL+pFgaCSX0b5jW/MWrR2eeAVFuOcspVWKrYzN/h1Vtv/OvsSc5YudEgLBchhFYCazWVaLbMujqZ9/uH6LqjepE1hRZGF</vt:lpwstr>
  </property>
  <property fmtid="{D5CDD505-2E9C-101B-9397-08002B2CF9AE}" pid="40" name="x1ye=22">
    <vt:lpwstr>brE0F5joNkHp8dIfySFBJP/XlArB+Xf0mKV46V6XQovrJqiJ3xZ2J9ZXFOyy1m+YjkqK+7ihygkAx/oUD5C7p1irG4l9F8ZStOwq0m5wx+q1NrW+DCsb6QiwkA/V1rpd0/kAazfPDmK5+Reo0Do1loWCkZPuP01XW9TvgHWZTxUr29SAmIPx36ztCA25zycGQcieNp3BL/KH9p/TKfSVaQ71syRwLctqoUi31QExn6ACxgL/9OjM7+5mI8R1isU</vt:lpwstr>
  </property>
  <property fmtid="{D5CDD505-2E9C-101B-9397-08002B2CF9AE}" pid="41" name="x1ye=23">
    <vt:lpwstr>OTvYxEh01xXgn+HC/3RpTXi/TFqLZnrEnk+05sRqPfoqJnpxNvGwtlI5SkoaT+jy3F8/nm6UQR11hLv5Px+eihrD93Q6N8bD2oeBL1Vd05BIvXaVpneUP+1M+0KtEQwYxMbmO5vAm9X+FmnpRj4GOJkUvHuM8SrNx9ufX6G4AX6wDg4xaDChosQnCpGvTVaqvWT+loE8dOhFHGZRY+tUNqLQTwNEWE/YXijdCUPgVfperFzuYpxy24BQ78lN8Ah</vt:lpwstr>
  </property>
  <property fmtid="{D5CDD505-2E9C-101B-9397-08002B2CF9AE}" pid="42" name="x1ye=24">
    <vt:lpwstr>rbiwHQRw40BBCRfDxwzSvOr656StwX0c97KGbF2kNeIyMdS/p3XLBldcQn70vC1GLJhwMSVuTn6yw2mrXf6rneM0baMx0ZYfd3t8hsgx3XBb8d64n0OJXznsQ14Asg2pX1Vaho9tXaqSrmPFhYpGC/vvXHqhjWeIWjlB1srwtt70AvyJjy/ru7XmZCyzHpNETr+HnrgsW8lwYbsImIso3Vshlj5+skeMs0uEBMZ59JAIFglbj7m0GT0bezsmidx</vt:lpwstr>
  </property>
  <property fmtid="{D5CDD505-2E9C-101B-9397-08002B2CF9AE}" pid="43" name="x1ye=25">
    <vt:lpwstr>h1YcAOTITVRo61TLiZa4cnhw54msLrTTxhtoGlP+HcKreC3F6vG8v86g/dlZeBfj9OFBfZ3Uy9V2zK5eLy/yi2tpMO27oFAn2V0T9GVLTKIDhF+DIaczEBg/jVcqPg/vygGTclfwJ7BW9pJTdtX1p6mOuvAX/sIvFXSuB0yDyw7PUh8IBvAj3ixkUthYKQ+/2ZJT+C+qfFPDm7wRuysqw+44iGoX2peo8ooCH+olGIT4HAAQwYEIv0Efl01ETc/</vt:lpwstr>
  </property>
  <property fmtid="{D5CDD505-2E9C-101B-9397-08002B2CF9AE}" pid="44" name="x1ye=26">
    <vt:lpwstr>v94WyzPbwoOsNkhCnSB05YA3bF9X4prlCWcKGTjX9MjpwPvFnKOlMlj9pugcl2FiYdT5voKmjqLnUaqwexk6P05NmY2j66dcJg9Mjqxvco2AOzhv6J7EMca9Q62SC8kj2rjuyHlB4jRhKDX/JzfwxirygKIyZBBGLOzuXIyBkASffX3Aq/hyxya99AF1osx41BkYF/qVWa/KDwcTjJASADjlFVPJBaQgwFZH5aQjpicCJL4830u0cqG+Fq+Su5d</vt:lpwstr>
  </property>
  <property fmtid="{D5CDD505-2E9C-101B-9397-08002B2CF9AE}" pid="45" name="x1ye=27">
    <vt:lpwstr>7D7nlr2AJ+JnoGeDfPzbqod18qTerc0hTNQ9Od0/ESIhR9UwFvVny7tl+suldNQRPFX1mUyZ/VCGC15VoZPRQ1Y77lmYyO/CBy+NPrO3JRWtflRkfgy2nTK+njK9OK3aJK7QT8yYPYZcYpUnuAUNuZv2oz5WGXDzsG4nhQJfJf2fpvTS5/7r49S1VavdSA6MqlNDVscii8An1P3lUrvFtYIkEM65Y9X18DS7eE6lgMq4qeeEwzeUugXlJ7qip3n</vt:lpwstr>
  </property>
  <property fmtid="{D5CDD505-2E9C-101B-9397-08002B2CF9AE}" pid="46" name="x1ye=28">
    <vt:lpwstr>mERKW3wdQtgJfNJfPf8xd0v8cdrsMxsubzwPsRKpbagCBr8oR1aBQc9dOFe4mURPg5sWIG58G/G4yNe+DT/M0fXwJDJvatS+ZRD4vnsaMxwZeCih7BdAWbxOnv4CEMAMfRIKfez+co5IvmD3Y+rTJpKE3BZzksh3PXf57Dw5U0ONxP7Ppp39+ESfYy3nOm4sngd4rQHFthVdYwn7qnvKNypOlZV8uNlllads+OE2yP6F/TII47zJkAInk1tYUY0</vt:lpwstr>
  </property>
  <property fmtid="{D5CDD505-2E9C-101B-9397-08002B2CF9AE}" pid="47" name="x1ye=29">
    <vt:lpwstr>sySY0kBoOioBQ0ztSX+Z3WVFMuGCi9vkL21TuwT/jGfVvTL/ta9KZKZ2w4YWludHaNl/F8jhkXCbzdDDhB3tYp27zMPf6VxXqyBdmO9Jw7P37G8MH+HfJHtfocMfb9zGJFQQwjg3wQDd/veqfR3vrr/ItHekXDYgVU4e//U9yTMN5uJ2GauWmbLWRWXMdEqMYXCHE/iD1dzTJRiGkxU8uOSPbFsupQZJYBgyt0uzZjg+87LJSyiCI8POtBx+He5</vt:lpwstr>
  </property>
  <property fmtid="{D5CDD505-2E9C-101B-9397-08002B2CF9AE}" pid="48" name="x1ye=3">
    <vt:lpwstr>pG8UBlqXjILhtq8uqvhb7iuMm/DkacPxAzkuWQsEoEIxYUg4U06PmpI4lcsfmMas3FbnDz0Px8RuhOyovXSV/rLozn63W+vWNPyxeIpdlHIdFsJhmS9Z2rpnyRNlA/WF85ZU0C5Cvu9CQahxyoX3Wz4xCR0GFYuJXoNCeBZmqCdC26jQsnwfDn4doDeYaG9PFTy1ECcarEE62phlYK8tLVRlovdzVOAzmJofw3aM+Nm9409apF5wxkB2Al6fjBo</vt:lpwstr>
  </property>
  <property fmtid="{D5CDD505-2E9C-101B-9397-08002B2CF9AE}" pid="49" name="x1ye=30">
    <vt:lpwstr>sCOU/lNDNlYNllTCnZKGMV3OuaOtJgwGoEAxmovy2OiQHP2vdxU2deuhFTKaJKtlTX9MG2eEgyXqDpPoHR5QHrxLfmWMXnyJ95WiGQDN9fp50nUFxFNK9/Ln66jjT+SZK3kXLCdPdrAxBbsoo3bkkSW5FZ1/nCb5V8W28XbArUag659f6f4jpvYMHsfo/0fKSTLcJQU8AjV0ytTmByCHAQLuZ7ClqYowo/XFm65nKBUUUBWI487uwvMqft2KXdi</vt:lpwstr>
  </property>
  <property fmtid="{D5CDD505-2E9C-101B-9397-08002B2CF9AE}" pid="50" name="x1ye=31">
    <vt:lpwstr>bRptFxrmQV7uC2Koc9pElTKjlbZu3tXjKbQj8Ls0ooyr8BV17HUu/il7MXc8ZL8AaiTNlhyxm1fz6WZSzStrN4XZVMDs1EtRC2/oFDOmN2diyj5+4gFUa0r6FDC/yN6ad6QggnpJqNu79X3RD9IY+9iuCTki9lq7H2OMqMYYJ6N9VUuOb+fEmm4xfbF4vAvYsiBIrJQLkIIWA3C3rYgfzMVUs9+czP9LsUoxMp451D+7Ov4wI7JiJcg7dTqoHXx</vt:lpwstr>
  </property>
  <property fmtid="{D5CDD505-2E9C-101B-9397-08002B2CF9AE}" pid="51" name="x1ye=32">
    <vt:lpwstr>VCltppFFgwIUxy+PqEC0GZI7BfjjhmujbnJFU6cuTPiBUEfIClv7UOX7udCS6KCyav7wd81GL+eFDnK486heNc9UH5ybmWMW93SQPMmN22mYwBLL0YPV6zoWHWW9Nw9Lh+PL9854isRkKNNg779Vdqn+/gFxq/MM+rJFCpUuFCHMPYazTQjvTIx26wWBDKo+3AJY8UlH0odB/UfQIGdv6enZnQ/9qKwyqcVJ4cvgpgzZ+78fCbYi/7awB6d4bZf</vt:lpwstr>
  </property>
  <property fmtid="{D5CDD505-2E9C-101B-9397-08002B2CF9AE}" pid="52" name="x1ye=33">
    <vt:lpwstr>Rc9862oDyBrFc5+WFEvMWa8v+N5YQ7rpFmQJAEFqlXIxwEEw6JvM01piM9qt394XDCE5NrMRkQsg6sHdP3KROpWvEyxb9CxgQFWd6M9FPiWfM9mxdp5EUe6rNBn1cNm4mtr2vQZUgYxNAegwXbR/UY2ahueBWgj6L8Uw4iIH8ggzyr1drF5dA9v0THb5A9uLu8zIY03K9fKF7YpZar/Xk0mpu3410oxGM0EWCvS/XW+07oldMMy/NbJzonmu9qv</vt:lpwstr>
  </property>
  <property fmtid="{D5CDD505-2E9C-101B-9397-08002B2CF9AE}" pid="53" name="x1ye=34">
    <vt:lpwstr>mKEjS5865jd49YzYGe6Us9glxTo29uAqBeZ0dBqsqySkX8HfRE2AdnJ4Ky+htzHO3iKcMYZB2OfxuIuls34Mk2Q0FhjxzE4tskihFwK4atCiYAEkL7mUa0iiVSHH8Xta+9LQs1fOvsvlVy++BJl+iEvtb1zLsc+J8QjQCZT1suTXfMCHaXyaiSFTM/LpqAt9Nfb9isKjh/krQUvz8iuJZ779oiy7KLalForv42KIEngD8BWDN/2RqFyRP1GAo/b</vt:lpwstr>
  </property>
  <property fmtid="{D5CDD505-2E9C-101B-9397-08002B2CF9AE}" pid="54" name="x1ye=35">
    <vt:lpwstr>oDklSoS2WBcDOZcE2BZRX3JFDYhFfvnsvAOFomO39slh5GxySM5zRfFW7n6iGPqrwd0ULKHwLX4ZzASkpofvHBsYKIg5WgPDFYHFqaesNMkvCmlF/4Alp+1HWuPHX/g54/uFMQXtCO5MBefnh48YcIpN8Kdcg0L+fIQm5NPRE04Jrw874bOzeP6Zg+6fCRgDNIROhxGqRMXFWLFayDGqRcNT69VOvNg2F/PnTvxFzJpSiracK9F3Tr4KLQWqXdf</vt:lpwstr>
  </property>
  <property fmtid="{D5CDD505-2E9C-101B-9397-08002B2CF9AE}" pid="55" name="x1ye=36">
    <vt:lpwstr>n1lv6TFfwltZjS/CbH5hEafIVzH6MkBVU6nzCjnKZkxOjsjFgCxZHVLwOgRYgvs+qc4eHQ3nnwqNFWMJGiJaL7vsKXqOz1UrkDcvNbTp+1OV24QqVGc7vnas5f5I2YVt8dOcprZlN11O4d1dmOHRhRMcHOG/v28qzxrRLrQl6O2pdXY+H7yqnR9lrNKCvoGtcAkWYh+zH+U4Tkq2vn+3KppR+GknU+yWaJjBd+AR546mNJ0GDOqbyYO6iwq6K1W</vt:lpwstr>
  </property>
  <property fmtid="{D5CDD505-2E9C-101B-9397-08002B2CF9AE}" pid="56" name="x1ye=37">
    <vt:lpwstr>mkS1We35PBdJuzdBfUOk/3Yvp/ATm15lbzSh6AQI+mCt3ecYStASLca2hwWpXhWdd1OTrlOc8q2x/VLiip50C1x8rsgKzjTmrlcvVZJBbKhxikKpQw5gDkpOaZptQxT0Ap6IQclYk7Bv8i4xeF6dwPK6gxNCJn+0CHNkIZVzXIOBqellk7ep2NBsg/EVYwFLsM2FEI/fCiasNQc/Tese2Sr6AMEZjpksPzTgkcZaoVBX9NsnVMtjLFgnhq6Zu2F</vt:lpwstr>
  </property>
  <property fmtid="{D5CDD505-2E9C-101B-9397-08002B2CF9AE}" pid="57" name="x1ye=38">
    <vt:lpwstr>1ykwzMLg/dSUcF0bObCu/BG1tuS7RCznR+DvEr8zroL1gJ6Pp2soT1jKYq8Qy2Om3GlRbbPxOSP+O+GF4R9aTpKwX7XoSzaUU2TfbDK6n4E+32owXz8s+/0KVFzKhabAD35SIcXsgxmnjvj5sKLWgKyO7BUmTKG5ddVxRehcR36qwnbTMUQgOKx1sU8cMlJUoms5oKKRBahy8NzbIwNxhfgxYudsT29m8V8KGOwSaUlAITo+gJ4ZfPOKDQh1H28</vt:lpwstr>
  </property>
  <property fmtid="{D5CDD505-2E9C-101B-9397-08002B2CF9AE}" pid="58" name="x1ye=39">
    <vt:lpwstr>Ye9WneTqGIGLDmmabfI8DB8MeU+B15j5SOYZEOyaskCuaDcOb4edTFEjEhtpi6ZIUOpo2pRZs68n37rPF2mw1tlmFADv79NElyuCT5wBTyUUrF0R82uLH69+9mFVRpNwOHeUtak1CN/O85pzEZjpRA72BsoPeNDNqVgT44O89SA4nkKcVSLhjBkcXo2SR3x5YCSoBb2q0h4+2qI+tyiIsheJZW7QpF0I6xMHw452EBXXg82x/TBxvhMuJvhuKpf</vt:lpwstr>
  </property>
  <property fmtid="{D5CDD505-2E9C-101B-9397-08002B2CF9AE}" pid="59" name="x1ye=4">
    <vt:lpwstr>3XXjVZV+K7/kloCUHwepNbAykPVoeuVAdAFLEWNyyk8O9c2RkNmPqKVni4NynZXoru+gTk/HAsrLOFBc/CbU+ZqNSaFqtAL7tIY58zfJ8pLkUiFEILAcRbhsVx94PO1DHwVFSmXtbwAR/taI2NsLuoYsvZt33nOcM5ebjnCIzb0QTFCthZHsDWPn1egzUcyA3HYXlhjqsg1u70VoJrFcRJjgTALT2BaCEVqCrAvfzlr6HjaEJa+SRQenK4Hu3wm</vt:lpwstr>
  </property>
  <property fmtid="{D5CDD505-2E9C-101B-9397-08002B2CF9AE}" pid="60" name="x1ye=40">
    <vt:lpwstr>B6wL7oyL0nnYd4oBddOK9YI0qcts+o+76Dz78xpqLgSicil6YYNc0N7HuWpqRRBtYpBPaeVIB7DaUstU0ZvGhCB2FT7BBo4WBdTbEGW1tSEvKCglal1VE72tVbJSp47D9eXyCrPn2ZpQPaUij1+pegdLQgv/h4BV5ME9vrPW8bFw/hebwivofwZGiInk2XDwOR+Jny6gpLZHwICQz7euesABXzpKJUI5b3vN5BcOjNQoHV3k5fRtK+OfjxOxhSO</vt:lpwstr>
  </property>
  <property fmtid="{D5CDD505-2E9C-101B-9397-08002B2CF9AE}" pid="61" name="x1ye=41">
    <vt:lpwstr>MoxH2/CvqMbNpuKMXi6O7NOfFF4IyAMtSWbGtj35UB+n75tVUXc8S/kbXVuSf0wuD1nNQyrnbpnz+GOcLnTZ66C74mv4HNLhN3odXSs7ClVxtmlKUaVwBZiWnMEw3H+J3BORVcZ29SDg7TT3LVQRTvNhPIR6MZNtVv+z2T0Auo7Do4LGqthG6G0pz7dIsRQ0PL+Kv7RdXnKsBj4ZeAwD38k+A7PqIR/CFeGzw6o0+MPexythZ7JfF2oY1PUpZT1</vt:lpwstr>
  </property>
  <property fmtid="{D5CDD505-2E9C-101B-9397-08002B2CF9AE}" pid="62" name="x1ye=42">
    <vt:lpwstr>WM+F8xN1LtIjWsIq1tsPHNF9M8tlBOd9FTQuTiJJ9oa8A7rJXpQyiYcqM22Y11i9ZfJhLCp+S1d34s4DRJTkkzIgXcyTomoxr92bITwyaOIdPSzJZtYWSgDujpa4IbfB8AI45a9fJ66ks80IxWO0/vkxkYJkWVB0GCHZC78YIX76lAhc1tYsM0NDH07i1klEjOQ6hZY7gLaUbA4Dczei0V5bkN5tRXwRwr8YfBzgRVviw4z27IWkdKxCVfm0Daz</vt:lpwstr>
  </property>
  <property fmtid="{D5CDD505-2E9C-101B-9397-08002B2CF9AE}" pid="63" name="x1ye=43">
    <vt:lpwstr>BzuwbIroK3/BN5Zm1fPUm3G36qFo9bj6PJqaMvGHsoKyTF/gv3jQ6yF9IhfO0fduKUtvwziK7HjxPtS91I21Nrw56gEqau9dicmZgJa/yDl4WN/2SGSAX55SYSpGF90NDNuCIGKGh9yECtBVT1QUsFwcVPWOBOaHFl2zoOZ2oU9R/blitoxGfExuD7Sj3oxVQ10nO+u4PxhqqUORgXeGE4R44Vu/WL618IkbeCCb3Ra9eSBV7gQ8hMIDHly+OB4</vt:lpwstr>
  </property>
  <property fmtid="{D5CDD505-2E9C-101B-9397-08002B2CF9AE}" pid="64" name="x1ye=44">
    <vt:lpwstr>IXvFv7yPMecuQ03ilJ/Ln9oQu1RZ7PaFhulon54KTb1ZGTspl2DVLWwdkif/K9HrYrfRRqeW+N5EjjHfWIBRsGkbkoWGWQM4UBljwip8pkpFmSUJ9MbhNQ66nHv5tNupOA6zQtXpWlCbR0/8S67w6jXDzdxeL8M8wS/oq7K6ua2zxeCoGY2gFYo/4ojs8W65yHDT8pLR1tKJx1wNmvCuxvgoT3FDAk+Xg24fm2WMa1Tc889LxpPaM20LZZAhEcR</vt:lpwstr>
  </property>
  <property fmtid="{D5CDD505-2E9C-101B-9397-08002B2CF9AE}" pid="65" name="x1ye=45">
    <vt:lpwstr>GFim+ySHz+P3ak3LG801sLnEeWPFxxvHnX16Z3CbGum/aJnQ7QSa0iL/eN5Gszmfp5FhKyCM+0Jn4p+7LRtwN8YqbWOLU3BFtLCIc0c1SrZUEPVF/FXcQ7gq/W6ilkw/htjszgQR+8ZtHDttu33Onfwo5i16+JUxYKEfnU36nHqRmfoL1U5ygKRerO5u/owvkRshl3uOlqm6fWuj0Dkbi/cNM2B9xHDPuZCe4pHtnkg1073723uZlANqPMQhNO4</vt:lpwstr>
  </property>
  <property fmtid="{D5CDD505-2E9C-101B-9397-08002B2CF9AE}" pid="66" name="x1ye=46">
    <vt:lpwstr>sltnKCfAUPGiH6uNNOmXrfxjw1nf0kuPf9C5HitOfoi/yO7/9MjKYtJMuEkOZVbc+JnBgoPLgbD48+gFJ0NS3Zux8zjI/+fvMS00dTg0WrAV/dB7we179qEQDTsqEh14tmmUJ8YTC3G8Xf8xx+FHp80F16sbGeG4ngW50KESbFW03nZyZT8B7pH4pj0LeE515u38t5s0i+OsDt4HYPE44A4Bz7D2gRaZNQP3veiB2S1KUOfU2sfPVjhwQSqS89F</vt:lpwstr>
  </property>
  <property fmtid="{D5CDD505-2E9C-101B-9397-08002B2CF9AE}" pid="67" name="x1ye=47">
    <vt:lpwstr>T0OXtKQ4chrK23a56uyrQruLvWrv94Sl9n9rFUM8V8FYh3qDC29v8GZH8z53MwZ0Qq/f9rHBgTMgIvzRxTItNylza6HNig/HBoFY7cjnb/jFfiHAcB1QvHlghKE6L97coUtTRyXVMXVpZqW1W96lRGK7DsfCFDzCCeEwBDdT5Y/pcGbP+RzSBfMhY8MP8DMMm9KfOc3cwldqumk2fOHwSBUMFQIEsxqEVBXYOBECHPMf0iPxscsg+blVsJjzuvY</vt:lpwstr>
  </property>
  <property fmtid="{D5CDD505-2E9C-101B-9397-08002B2CF9AE}" pid="68" name="x1ye=48">
    <vt:lpwstr>DWT5VIXJwZLgU4QhmZ+nRUkTAQ/Vm6G8EJnemu8cj4Dtb61fGOkRQggYdLt8mGQR6gGE/STJFyeJlZSd7vwKETBrZzKIVE/3j+D5ioPKNqwIatlOxhaQY/WZqo4SNeYMz2t32ZgP9MmBw8f/SDy6L/iVwnBedAZdysPyKiawkBusWolEiIn9kV9Zfzy5tKpvZp+zZAkIp3AEkB1tM02lX2U2zCvVrJXFh1cppFLZvH/YbFEn+JPzGQYR0DSw2AY</vt:lpwstr>
  </property>
  <property fmtid="{D5CDD505-2E9C-101B-9397-08002B2CF9AE}" pid="69" name="x1ye=49">
    <vt:lpwstr>TKIyY1T01xhpKNQ/KTW55s8wlqyNj5iIfO3wpgqaUw0J/FdDwzn2bJCCelCsyUpFMigKxkJeP5tT4kLFcYpkc343m/VFW6pegJ410QOYEsRhi1q/yhnRv5+tvDrWUHCnE2us7jJkvug1WYjGA8/Qqtb/LeL5P+lYgnCGhyn74Yansz1wn4aX/cJyY8W2MOdehvcGlJVLL91kuhOKAZDuI+EclbNkRdBBx0V9i/5bguMVnv12x5iQJK3gc45EA5t</vt:lpwstr>
  </property>
  <property fmtid="{D5CDD505-2E9C-101B-9397-08002B2CF9AE}" pid="70" name="x1ye=5">
    <vt:lpwstr>kTc12EMTN3UE0PKKmfezknhIBLI4HxAlPtNUgjbr0dwmroiT9IO8R+UHN6vlciaPVpwrcFfn2se65bVBpeBHDlZg7bQlveX+9viQmYnJbEcdQrapOu5bNXlO+C8wtfZN7a4C6Wsr9pc56VYESgk1duAhvkY/ivfiJ0PSiMUIpOgY+tQEStrfthPNnz2i9Lz5yFPFxrsJBi/U3iG+VMsRW4TMkC3YUTTe9WK7wW9PR4b5X0COWhIK5rk8gFx5ToL</vt:lpwstr>
  </property>
  <property fmtid="{D5CDD505-2E9C-101B-9397-08002B2CF9AE}" pid="71" name="x1ye=50">
    <vt:lpwstr>TKYLrVZNKhtWf2BQ1YNXYjusNLKhAN45OaW8zDCtQrXLXobP/aWW3OgSstIvhZ+pv8kpQLt7ex1KVgElJJLmf9600gXj2LfrW3v6QtdbGnZovuC0RbgoXX3DFu0UJCJv491ozC25nt23Qyfz7pLbNiNgrOnTTIZn8K1/k28/zAvK1GLcEOr9vswhtDWvu140L++SV8rlpYSXFVRVrI51as+x1MzFsUAA/WOLqHcHp1W7FoFruJlDQhVQFkasaI0</vt:lpwstr>
  </property>
  <property fmtid="{D5CDD505-2E9C-101B-9397-08002B2CF9AE}" pid="72" name="x1ye=51">
    <vt:lpwstr>+PGM70gK+9prm2hOAirVCevnmn+XCxGZbvXdH3jo/iVMENTxrvsC3G5vlVMUsuv5W1kp/Sz/jBn/ltzYFTQLx5GwTdt7i76svYT94yun1nTSeoVLSxD229IfVHOMaQSSl2S3/T9uaj/6ws1k6yk8u2P2ie6j9Usrto9jskAsB5FTh2favpSDY26gnFpku6i8X5FJCc+N3HULx7k4Cl5bWVUP+jesy51vJY8pf7mOyonUXe/951OcXmjbbAjl2g0</vt:lpwstr>
  </property>
  <property fmtid="{D5CDD505-2E9C-101B-9397-08002B2CF9AE}" pid="73" name="x1ye=52">
    <vt:lpwstr>bNsdh0jz8GmLAPFBhPl9SVB4YBskR3PnASw18s8e/grOtc/hpn/YqmqT7zh/3hLFly2G8myp1Y9JRmyzXzvuxrDWxG7ktyQnu0WmpPAbibJMZTC2uwDJI27y43X6rQWpl5v/jC5u+RgMg2SHoO+nby4nCAJqzeTf8cBo7set7dI/S1igW5C+g7QDH5/vF6+d4fvt38CIGYT+lNSlNdF6MHw0WDGx+CuDwRC1LS2PEzVpioMLqbelMqseprUOhbm</vt:lpwstr>
  </property>
  <property fmtid="{D5CDD505-2E9C-101B-9397-08002B2CF9AE}" pid="74" name="x1ye=53">
    <vt:lpwstr>tujfYufV6zr/NDiFGCnr92ks9kE+dnUI3qh3Pcx0wsCqgLo7sl6FYXmo0HMZGKQo0Z2YO8Hp/8Sg7v1Z4OPYcIoRFSTnBkikJ4RkrFvqP61SGP775GK7NbrWGZ0bScVd37vgrYpV5MuyrM8Jt930BHBc1CCxJb2sPLM1UHYWdIJ2J/ZOpKBsS4hCx6djzyZcK+vol0+SInyH9qQDwpQih/fYPxzZASg7HP4i7q9sIEKpdGEwOUBrwpLkZWc6yma</vt:lpwstr>
  </property>
  <property fmtid="{D5CDD505-2E9C-101B-9397-08002B2CF9AE}" pid="75" name="x1ye=54">
    <vt:lpwstr>wloS5DKX0k77zA3NZxvSG0vhx3CIdruAB+/x13oTLE/CwHyfW9ojFR1KGZR6ziVcRCQPLGLfoLZ5/k32k0NY93dDdu8B6vyL84kqU5lv48pbFBVwEAiejkr+wP+c+KWqHXZoURebkAtak8sqp189fHRngwfHdfsUYCka+g+Zn+wlbiflb7l3X88UrU1GltLccAvpiz1Xbjkg2edY5Mvwzsofpo5h43ASW36JJPJo/xKIn+X765r24NWmUH+tRcG</vt:lpwstr>
  </property>
  <property fmtid="{D5CDD505-2E9C-101B-9397-08002B2CF9AE}" pid="76" name="x1ye=55">
    <vt:lpwstr>rvu5VgZHhSr162xBPFEmDPGTcp/I9Ih4Or6NWbuXzcHMTG1V3M/VgDzFzXk73265ZF23D24zcwtn8NPNfcnKs10AFLzFQ9UP4/G7QRixDj8s5QXjwX4J0+9fK9LCpGw7OsxTGsTqVU9pXXX1chIMFuMAYzgD0KkfOV6HoCDWsQHf+9iz+g5Mcccs1PpAAgsYUKFnY3I94bDdgdqPNKSPHcPvBPUqhLCmBU3Lc3K+PbhdwjEnRsGV7Th+yQvyXML</vt:lpwstr>
  </property>
  <property fmtid="{D5CDD505-2E9C-101B-9397-08002B2CF9AE}" pid="77" name="x1ye=56">
    <vt:lpwstr>+Oh/k5MAZtoeFBES8w61qZyTVcIvj5WAwt83XqC6IXjVzxh/4kBSuiiCPMH4l/hxXrrBNKmN+ifc5wvGk4D03QNc1/2a6KG7IndVh58bzIKltLk2Y8PwaJrC3THEpKwW0PdIGefHnOn8vS79KU6WnICvHHG4BKUR083Zw3TcuR1T8c0efr9wXZ8nEe9O6CnnT4uLBl/h/sl1NLz0oM6CRR3cvSeh5Y+llKzZf6C4IpoPK67q82EpkKctAeG3oso</vt:lpwstr>
  </property>
  <property fmtid="{D5CDD505-2E9C-101B-9397-08002B2CF9AE}" pid="78" name="x1ye=57">
    <vt:lpwstr>ryVn+/cWlN3FwhJdoKJTSFXvA9+MzyS2gyxKIaCM79+rnDoTU6D2YTNlz1LkhdQAcLxeLFdZMaVMjCbuGsY0O0v9LoCQLvhb6/9HfNyT5fcNzLQhhRsGcUysEvTNbXkNKY/XBLsnKcScRBmeVcZYHKhOVPoK5dxwkXDy6ctaLpAQHieof9t/UGNjfgbQV0CLt8m/h7dmMNKyFgVx845JlD9BFDliWQt5prJpEN2vxndvI86QweNrw6W2PKUp3R9</vt:lpwstr>
  </property>
  <property fmtid="{D5CDD505-2E9C-101B-9397-08002B2CF9AE}" pid="79" name="x1ye=58">
    <vt:lpwstr>lhj89d8YJ/X32sYa6GobTnzOKCM7PLoP2nWAoQXbtl09sInetljxObtq6f2gMy1g9LM1LyB8u9nDP8ZLlJLYiVlUt9PEBkBc+2yP0ry+zuwAuLs8LGtfi6yxpgOKoAeOOcIqs0quEj1aW1jNTP0tHIdO08uNtqnVTTK9S70s/lEG5JHXxGwrTUE164whpyXRy7DBjarbdB7SgGSreBykkAVYFFCJzWgD6igcmxR1ga7khn3M7ylb9x5XDbAnho3</vt:lpwstr>
  </property>
  <property fmtid="{D5CDD505-2E9C-101B-9397-08002B2CF9AE}" pid="80" name="x1ye=59">
    <vt:lpwstr>wMhJCu5nh3xUl25+ZuwhExmZ3Wj101/CfoXoWB7FLy1ucg0Thjbm5vAiJB3e6DmU60jw0S5KuNd6YyJ06o47m3N8G5E+RdzbLP3sVWAMMEboosQus1VlaTnYbASoXHAhNdIBd/Y3C6IH70huQk5FuumCsdnQzss1xugN0iTcO90xOod5zrF4uuf0bhzPK2BtchbQE7pyaySIE9zJoDELTm/FJK+n7sZynC6WL4X5x92JO/aRY7WC+XfXB4dLdm5</vt:lpwstr>
  </property>
  <property fmtid="{D5CDD505-2E9C-101B-9397-08002B2CF9AE}" pid="81" name="x1ye=6">
    <vt:lpwstr>xXmWcsWL3av+8xAulV6q5MoOsqjfnmGkKcrKrkZzxSx8zfKaW40+JTvsQcjdkq4ZExko8FbdU50QP1ZqZKFQQjuzS97/+dt8mYPX06wiJhSwC3Z9dgyqOqUC0uwz4y/Rk2XacAzKuQV3eCxfpS69hCZDstex0EzRCB8+Tv+3wsslN965+xzKyVtIbtVEm6ONXEhMWiE84QIeYpREpagdpg6+woiGsBlHIaEJvtlV4OWZoSzX8TEC5PdtDnjw9U1</vt:lpwstr>
  </property>
  <property fmtid="{D5CDD505-2E9C-101B-9397-08002B2CF9AE}" pid="82" name="x1ye=60">
    <vt:lpwstr>zz9uPjpXpBdeNZm0eo9Ovo3cBJQJ0Ht7OqF/tZ/mhQZCuQK8KV6HJ+8wAtsghyuiWFhli5y7S4ca/hPHOcvsBUpjPgffepeBwbs99f3quD1ThoCE8kk0egPeuPrl0Cj7tpIOQtZ/NbmoY6qKhgFSyaZUhjNl4SH/3X74+wmjxAHyV5s7bkjXID+uuN1H6VsTy15XuG3fLh1/8n3+yWxHV7c/L8goNiTD6vyKLSPzMcxdZI90WumdRUuE/dlPyDH</vt:lpwstr>
  </property>
  <property fmtid="{D5CDD505-2E9C-101B-9397-08002B2CF9AE}" pid="83" name="x1ye=61">
    <vt:lpwstr>Mx2tMnob37rT2y0aWK6ZaEZV/uT/93RW96DbFZ7KD9milG2HdaujmOkIGsTmY4LYjSWwFVw58PzUAvm5v8IpngVNrV38GA9up3bPeNvYAt/DLgOz5lymeTzu9ynSBL+ONZcO73fcp3iGIcjotT/1QZI/mse3QcTJEVg5SFHZI89uZPbb1FZ0osvtxcr4Kx9+1hLOc6if1Aeh3jw3qZs0MbrmeeNjZaPoUggBK4VKg4J8hwoEofor+bZyotY7Rio</vt:lpwstr>
  </property>
  <property fmtid="{D5CDD505-2E9C-101B-9397-08002B2CF9AE}" pid="84" name="x1ye=62">
    <vt:lpwstr>jGVNxxQxJa4sryJ1vklilh/kTwr+gmlHZfuU1M25a13MXrHovL4eYCdl4tobPXmi1duSv+Vielow7HUF1Tq/oIYGIz+jGHkZzOghEI42JckHabl+KXIG2QpciVimo/M3JHkFH38dTiE6YbrJb99e0tWebonvG9Sn6NPvok3/Yw5o3lCqXVFlu6Cw4/c8AuxQ59jaW/A3R6CBRdDJcqEMaTXuWiCbcFl6EKDl6OCtifFSuwnzsnc4V9i3S/dLBpE</vt:lpwstr>
  </property>
  <property fmtid="{D5CDD505-2E9C-101B-9397-08002B2CF9AE}" pid="85" name="x1ye=63">
    <vt:lpwstr>lswsijoAnLppOdNkAClSjM4iPgzZHW/TiJdyl9dPNfrZ6QufGJn8KSxfy5DIhbKpO5kiSQU3MWf5zuzNDWhRVqtNlFsfKcXqgLv/KeN3vjnkyWh2kuA0WTN0+HqW6i13CllQI5qt6yosYAuLfaw9kWMu64beIG4JLRas8FMtp1ma3FRmqLPVifIl1LDdbADnHKdjhy2dnJJIksxmSDv/ftfR9ty9sz4gt1SXtmFzoXjAKutfz1nSfHp//CO562H</vt:lpwstr>
  </property>
  <property fmtid="{D5CDD505-2E9C-101B-9397-08002B2CF9AE}" pid="86" name="x1ye=64">
    <vt:lpwstr>RGVw3ESouuRxoh4KB84axywN7YjMY3xKyNjqS3/EGBpyqfXAQvCdwfVrjXT2X2+TUNEEMeLotKeSioBUsJU2adfzetzChht1w7j+sB8iDqGhflU3MOPCEreKGsYfzY7nYNYl1VvjhnhoBU/efqrfUOzbZcw3ncDue6cxmy+evUkJlTKjMdygcE9A2hBgTEmkJO+VVhIAJ1ezqSX32Z38kkbcXBWk+wOc9xPlTLxeeA4q4d8D9w3LEhSqNybCRFB</vt:lpwstr>
  </property>
  <property fmtid="{D5CDD505-2E9C-101B-9397-08002B2CF9AE}" pid="87" name="x1ye=65">
    <vt:lpwstr>UyWyPeqno2FyBOcPLymWfDqUB8uY4niimuLBItqNbiGKYlE3wh/Ma+daxWw0QlEMlm30bpcD3CoAMgu84af4O1QGoAZ6YWAUmwlCccfNszVHc5KDLDrDD+Ur+kM2CBnXtDsAHGMyRokKfW4xgkAYc0BlJcwSHKaBwI3IGTpDqmR7epUfMZm63L5CADAk97JWGSG0MyUvRsCx7x24Xz9J2hR4xGX84zEXXG+JryTgeqimNPTyboC/cFmMYVqva3f</vt:lpwstr>
  </property>
  <property fmtid="{D5CDD505-2E9C-101B-9397-08002B2CF9AE}" pid="88" name="x1ye=66">
    <vt:lpwstr>H4rOQb6WWMPEE/s6vRwbzDyorXhOmJfnRgSwhTTWwW4r6qQcYuYs1LmTauv6TuSdp77LI7AkjEVsmgNImS0L8/tqicEfTT/UHXYdBmtcRSayDkKpGeqhVCPiRRMHseHuzEATCor1KhTSQposX24G2BcSKU/yo6i+VKoSiKfhAD3IZ4cNcZ7m4Pvr7pecIL956z9l5VSeW0duyh4FrvnQFRiKOuY+ORxKpdJJgIPqy1eyTmOfVO1pvfksS31wxU5</vt:lpwstr>
  </property>
  <property fmtid="{D5CDD505-2E9C-101B-9397-08002B2CF9AE}" pid="89" name="x1ye=67">
    <vt:lpwstr>RHe+qLmdrpezICKSZxQy/0NdsRCBEKrjAfcAwgAKet+n/Wi2h6ieZ4HsgKZb8Q62DkGyTrGxD743JAkT9iAZo9mUBaM7ktBME4Yz7Wcf8pqSIiiWs4v1Aj3K3qHHDsVGwonoWW4OaJ60A/2nbt9kf72hjaL4sl9Fc1waZN4YtTKNw48+hqXx0VPxW3xnfPKd8+KGPxTC9pJ+ugv7yiCHrF0K0FdXGEJ5i7hQvdYfBjvTYLWkdQvdVM0fCCXjhY4</vt:lpwstr>
  </property>
  <property fmtid="{D5CDD505-2E9C-101B-9397-08002B2CF9AE}" pid="90" name="x1ye=68">
    <vt:lpwstr>RXX05R32rc7c5pDn2crop2pPgSM5YfsxPnC/ZiNXLh6tKCGsCKd+9jn9KnRwEByoq/FXp6mlEU1PRMNBTupAhsrAhNstVJvb50Ol0ikKCEeevKm32rsy1/40Qy8jldNughAyXdkHvNVHcp+2oT/s9370HiZ0X+XwYn7pws9F3JOOztlTh3RWBWeAe5wDNpymLh1N4VPWCSFi3tW9XcwJ/qa4aYysM3cze3XkLeESR25Rrg75i8Q3Ajiq9P7xEbn</vt:lpwstr>
  </property>
  <property fmtid="{D5CDD505-2E9C-101B-9397-08002B2CF9AE}" pid="91" name="x1ye=69">
    <vt:lpwstr>/Ei64krC1FQLs+Q0+XQACQfrx6nHp7BXoc469x7QmXU9xfwcUBV96IpTzWwZFB8DO9+OJloU2zEk6zh3t1NAjj+NcjhdzoY0/aoW6HuGuuO+/55Bi+CWc3QoGNDafM81zDkUOhzZgAXjan90dWzPRuvX7K4sJEagAISUbxSZPDwV6kyIoBLr3uwvbWiXURepntTkexHYoddyFEgbQLCN2AzvO2lPk1zakTqzPrbEkqVeMTsk4W1bxnwUIV7iSzf</vt:lpwstr>
  </property>
  <property fmtid="{D5CDD505-2E9C-101B-9397-08002B2CF9AE}" pid="92" name="x1ye=7">
    <vt:lpwstr>XKNMTFzP6DmmGG/ZE4zTuU+IS74Ami8XbQx2KcQakc8yALumiow/YnWzLWEY0rduzDpnesWE7mqSWTkX8eQ2u/AKaRYgbsPuRizDXznJG4cBFXjtBkxpssgIf8TdFDVEonTtPEdZiyvdwewZ4Jz9UH2ZRXxBoxuSNgcn5LZpK2iep+6GHJTTHMpOHq8ghSzZAMIfs7NpJSYH5Y/iChTI1jRlQkNF0DO6J1lxMs8ziCPlRt0xb85OTClhoqfTFUY</vt:lpwstr>
  </property>
  <property fmtid="{D5CDD505-2E9C-101B-9397-08002B2CF9AE}" pid="93" name="x1ye=70">
    <vt:lpwstr>ogxM1CjkGQy7VvtTuIOAnFUHU4SMzmCmvaYmdXYZjx05w9jYRWGzU0GgXc6Y+99gcQCKf/3RdzFfG9xElvT36ikL/wvg0BbWjbOo93HcO2Tj1mLzDvN4NZKpbek3TdhMPc5+P8D+yoxgdbyjRtIOr80KYULkBlhLOcwBeAKPzN5AP1mk31DyJaT58xCi4OqAw+qKLukk8g9pll56WB+eCjAhBG7sSck7SC5CDCrN6PB540NB2lPEzBezCHHNUgY</vt:lpwstr>
  </property>
  <property fmtid="{D5CDD505-2E9C-101B-9397-08002B2CF9AE}" pid="94" name="x1ye=71">
    <vt:lpwstr>T/batyBwJ+QuuRpw0g3+dKhw84i1ogcMl+FeTNM4zj258CEiGCZcQVi+ztBIYsUcTokt6suPlUJiufRXK0S23l8Z3SYlgB9ifdJlDJUcj+yxS1XiTx9LVbRIrDXe8VCkHTMYhXMi7fSt4kwjigMc3C2pV2LR1+PIs8LTTamKoEbPUdQl3TGDarvjQmG5Yksg4HNg4dpF+6u0v2SVDYMG9wRzOG5xrdrlDkMtfzpLP5gXKMVANxoiV3XEfXbtZvJ</vt:lpwstr>
  </property>
  <property fmtid="{D5CDD505-2E9C-101B-9397-08002B2CF9AE}" pid="95" name="x1ye=72">
    <vt:lpwstr>ajwjtL1lfaukpSRdEWMk/MtqG4b86coPB+D1/jJ2+m16EYj1z9PdZIaCTStaViVahHYHiovm9gBnqLmJDVf5QrW324QM24RS3mCmJdIita6Owv1DRsWpwmxDq8xQBw1s2n06ItDTGXCskpUwLiKuXMXumzPF3yrE1FLAANh9IetRblfPob7HivZRlAoF0vdXFsRIUgPdMa5dOvlNajSRnF6n4Ir6BjQjxOcmhZKaddYgP6RswxZ2/fUcW7J/DBQ</vt:lpwstr>
  </property>
  <property fmtid="{D5CDD505-2E9C-101B-9397-08002B2CF9AE}" pid="96" name="x1ye=73">
    <vt:lpwstr>6XVILOdtAQ6ovFI0fZn1PoRg3fo6a7/vBac9TTnasTtPZeODAKUGKvpQ+Y07vydghwzJfsXAvFUnTP9kPmvY0x6jjA6j+6/IA9LP2T0+07JSeBh6zcMLtYsgjwIunrCU9fzMm86EBl+YB+OESAuMvRuW12D9oWCSgI63Vy5HF6KskoAkrkTW3Jovb7FmJ83ekEL+6Ro/+whOo29DLB+mIIL0H48a5Zvlvm6jbOnRZQzMhrNF8rvvI6AxLLiuF22</vt:lpwstr>
  </property>
  <property fmtid="{D5CDD505-2E9C-101B-9397-08002B2CF9AE}" pid="97" name="x1ye=74">
    <vt:lpwstr>9WwSt/9dLTW2VzRe246qpn/ptY0r+rAqrA8WcZ0ei2Y8c1L1A6HUK8pQpoT9AB6MVQ+UkvguZvyWyRKn/vqvfEgctjuRnekbj8xdxF3QL7wVmNWVepb/8QWOAqmF/MyqWAe2nu7uFK9bUD2H/GkGq/ZhRMbIZ++H02Er3LnFW3tE1A73erD/Zzfj/ByBHYXipWFc1Z7MTVk7gQQA0dOf16ZeC3Vow8weB98+fm99uHTQLH7Ue2tot1yRdfQXIFl</vt:lpwstr>
  </property>
  <property fmtid="{D5CDD505-2E9C-101B-9397-08002B2CF9AE}" pid="98" name="x1ye=75">
    <vt:lpwstr>4S3UrUTvBYkb9Dfi/k1U6wvvdwLsStj0UX9DU3CLfgc7XNES56zT53OvrIOreNj0QOmg4u/MlMOt0XHAXl8vMHNuki1o8Bum9S3kstGF5ecOWPPG/0kcEPtdRuWrvH8hVtoqUkG5PhSyXC3gHpFciP/0IXZ1mzuE/yTLYhSDP6EOLzofT63Pe8xQMhqYadiURPp8fH7W/TOXdXF+lvpaNwvNkcimoCZSNRLIWpZS49I6X4m3IfvPbglzvf1OesH</vt:lpwstr>
  </property>
  <property fmtid="{D5CDD505-2E9C-101B-9397-08002B2CF9AE}" pid="99" name="x1ye=76">
    <vt:lpwstr>g5h/DYyFP11L/qTPqnuWLl1HwJjcoeCfKSM3vp93UzBs/yNCdmW8+fu6T17C0/PXzvr45lm3IKTYoLgjEvTCsaMmDZVAcRsqu7MfoUZ/5wBZVFhKWr31YEneSzY4JKGCt0EZRHmXfayVa8ryQSib+pukrTkywbi/4DVbP6w0m9bid+en2jGCnzggOEZoEen/OANoRg+ciOBIgM93Adf6qspiYZAn+OinRN8sKGyNN0wbD7J6xHhdtpE0ROd7c+M</vt:lpwstr>
  </property>
  <property fmtid="{D5CDD505-2E9C-101B-9397-08002B2CF9AE}" pid="100" name="x1ye=77">
    <vt:lpwstr>9AxnOkXdU1bA268uaKOINbO2ic0u7lCqmo3ierrfPLKb9lwj9LKS6PufOm2ji0OWwd0L9skt/XxHkzDYCu/sr2oKAPHGqVMo1Q9cghKmmmRNluuwEaUqPsyZykaAARfUj4K/8NKuCE05DvUvZoo8P4y7JK3CiHFoLqZtbwNq5J48JYSV9LX/3HWac1zkDWdubfoZhCXFGSgRxRDNY6dpfV6gbxSwfGN5j4OtxSqnhv+zHcY9wyJ91U2sUkomtrq</vt:lpwstr>
  </property>
  <property fmtid="{D5CDD505-2E9C-101B-9397-08002B2CF9AE}" pid="101" name="x1ye=78">
    <vt:lpwstr>UeQDNW6LyRL6Z15zuGssq8TYGI9JQ+84LQbEfAza1BjUFJznyQP1EXpxrdNFJFi84zdNbXlK74CWIx29afXlgqJ+6+m8l4T0Y7Wfa+ZQGwL4sap/8BX28Y+Ki0e/0iiPN3tvUr9xw5GJLKtPIXbaPlYvqrAUtKNT8wGjoci6mHidR4ZDbQYkzEjUMUUkBJ3Sb2h6NtHgXZo94fX+yvVBBL0R0qMi811zcPvhdvEsaWY19cIF7Igc9QfPdmcvWNM</vt:lpwstr>
  </property>
  <property fmtid="{D5CDD505-2E9C-101B-9397-08002B2CF9AE}" pid="102" name="x1ye=79">
    <vt:lpwstr>pVvEa+v7qHITnM5yRgJtePwdf22HuzcDdgwyVr1nTjZ0vGXVbSKQ+nHfBHCyLliIt+dPrjnPMbZcxy+zcRCuaPTPySkw0G29kqAUFJO3kNSYlyrPkB0tqQf9c5enoKXPF4SnRc4I8+zTql/McpTSRJ8SxBY18t51ieg4Jdk3rKzqgBWmFZdJPSYHPETe0E7TI8nqtQp4VidCMuOIESW3afaFJLxIlRQa8ANnL/HsZ1eFEWw07n8F3VHlas8804G</vt:lpwstr>
  </property>
  <property fmtid="{D5CDD505-2E9C-101B-9397-08002B2CF9AE}" pid="103" name="x1ye=8">
    <vt:lpwstr>XTJ2AdQtdPOjr9Fmn9UYAgygFumC8AvXVnlGwClH+IQ2JyIBhKwPcsD1d02/e4T13FI7VMjlQUHB+jglrCIzPio+C1JHo+dBpqsvljV+WB7ZtmqDwW9UJL+MMwtHwErffyl+2kWqIdmdOzKGh5h7qY2ZxDogafBb8U6NgHd7mO7ckClUgI6JE0qQJCRx01nV22BrqCmVfBREzLQJCcnOOkcuzfk55FOCRJJYF6odxeci8VGX6oMVEAqwUcN8DMx</vt:lpwstr>
  </property>
  <property fmtid="{D5CDD505-2E9C-101B-9397-08002B2CF9AE}" pid="104" name="x1ye=80">
    <vt:lpwstr>FW3FXfFmTwmtfY1KzY/cY4UG8bi/ExXpv/2K/55NVHX2ISqHy/9sUsqGTev396/sJVNqgfGPY80XVpnHIUCarRDG6PClGEgzm7/cd9Aek4Amuioeb5tKdCEPuYyy2VSGg5Cg8EScqomMuTY2CDMahroH1qIZejYQ0cW/YEyAnTPBMyf06rUgoXcRVGrQwqBt6hFKCIV5SRwS/eR4Xwtvc5M9f9jjmAu5V6h38xj5T03t6QsTBfN3dr3poT9Tl4A</vt:lpwstr>
  </property>
  <property fmtid="{D5CDD505-2E9C-101B-9397-08002B2CF9AE}" pid="105" name="x1ye=81">
    <vt:lpwstr>+OOLr8WO8+zJAEtKbWYi2LXGJmrfLSOT5vDlIM1YzuPkM1UrspMTRX6LgQITRJlBGoyl3XOvtxmGXNb9oVS/7hkTxuKpL3otBSylrgPbpdRSwgwrJPbDZVEsNe70XsoabgPdlgyYtEYFpOu9v3l/JpvZLdKowS/QGDApdpxwdjJor5pDAqDlEVzwtnpetNASb+dDuBgkM1SARCIR1qpBPLGPYG6uHv8eWHHFfcNNcngHfaMPPyIjmFLgiYP7Gt2</vt:lpwstr>
  </property>
  <property fmtid="{D5CDD505-2E9C-101B-9397-08002B2CF9AE}" pid="106" name="x1ye=82">
    <vt:lpwstr>06j8nVFeLOQjweMWA5bhN+JEYhxFCfDPv3oKoFazhl9PqTAsu1DjdZ+zYf/bCsw63HUkUgNJoApoGs94MkmsD/PxA9EydUxsXSub7odeSrkQog/B0WLg9rNsTIPXf+E+6Od427fJ75eV9VXJeexsOc+SywFdDSKHfDCAdhiWXFAslGpCUHsYSYVL69K76wdDLfFtQZCfGT60OqabC6vSWqTNzwTPDMXwW/z2A8lssyut1t5Cg+2QvRt2wbaU1Zz</vt:lpwstr>
  </property>
  <property fmtid="{D5CDD505-2E9C-101B-9397-08002B2CF9AE}" pid="107" name="x1ye=83">
    <vt:lpwstr>TDAMP9XNct2efXwxv07TmKYUJPcKn+RSIr1w2Q0ZxDDX9b6DuiCeetFziPqn9T4QroW69rAEA5gKWp7zYQKcisix1H/EVAhfn1sLGD8ZJryeegXQWhdYWGxOnZyGMfRVFdnpKvY44X9rQlok6eMUu93EZyodW2WuO9EwTRMi37LUVmHm9MZovEyaSaHlSvl5Pd9w0MtEwEX4UuokeVGJGgpjtF2iQmibl7+qsyse8V6uQa3Ap8fKJ61hwKWB10r</vt:lpwstr>
  </property>
  <property fmtid="{D5CDD505-2E9C-101B-9397-08002B2CF9AE}" pid="108" name="x1ye=84">
    <vt:lpwstr>070ZR3mU677v79XSlm0TPz3gQZ46/CP+tj2fO1s5rTvKj9hIYPCNNwxzqfwiP8hXmdPZlishnztX7qfd1TmK/cMbC8/7cH0zPc+66Q9APM6ixsZzvwRWVhPA4mLnW8IrvqcO53we3HQL/fBawdBBW23DFIipXJ86xB6nrR4nZHjoSoEYCnTwAF4c/DCIDlG6ulSyYvn63PN1OQ6MbI+urvlEN+U6ei/OatlXpB7SPWdVSz8pmIHa1/YEaLuajav</vt:lpwstr>
  </property>
  <property fmtid="{D5CDD505-2E9C-101B-9397-08002B2CF9AE}" pid="109" name="x1ye=85">
    <vt:lpwstr>hb5/3nHteAprIIYVqBsmchGMTdOtuqKrZwc5BvxprLDpggNggNdeimJKDdRepUbh/WKkw/SpmOhXxR3cQN9O0nTqhl82Vtyvw6MKXVzSS7yeM5/wJrBmkhl+06l8KD2IZbrLwl/Qk9fQESwTlSCzYDDBDpl29nVol9PD39gZSldES4/3aiyMs1Av5P0Vux2A22r9VxKhs+BO2fS75GRbzyh5/ZzEs7++GhDYL5I1ixpxoqh0PBSwl3KLM0a1aDF</vt:lpwstr>
  </property>
  <property fmtid="{D5CDD505-2E9C-101B-9397-08002B2CF9AE}" pid="110" name="x1ye=86">
    <vt:lpwstr>QOUqhZY3f+K+Htzzl/t2PsaAQoXztRDaXctbH7QjU1HMaekmBXuBQJ6N8PwcofjNtXamlVIObvssEn8JON25ybt+FPHo17ZBEGU1KMC2mQ5/buzEc3tumftST+pA8Hk68ZEiY72eIs7160ZcKb1lvfQgmbvfwMXM1ddxqbywnlW8/i1pL14N/j4v1AOynPD6Af4yR0awj6xj+PpYn2wYx4a5rcpm21YWsY7AguHddcb852jAxE6S7R+z63S+n3g</vt:lpwstr>
  </property>
  <property fmtid="{D5CDD505-2E9C-101B-9397-08002B2CF9AE}" pid="111" name="x1ye=87">
    <vt:lpwstr>ny9XmhbRnSvfMiHlsWw9CUAaNyDXKInAbFoqPff6AYbQv9R8oulnb2+ft5FDiVB++Z98a0nePVjf8c4SHzQ7UTji/lEgYiR+V4NhCmYbsUUd4u6wxZDLT7yFEMdMyDQq1d7qsIgcOrjQ+f70wUWgQDg9+2PPNosXfk9weUwrsF/04SB+DZP0ne+VAoV5yW/719vwH3j+OPp3fr8h8SNnvKOwzhaII0LkgL1aMAdued2COwDNDExAaQzbi5T6kxk</vt:lpwstr>
  </property>
  <property fmtid="{D5CDD505-2E9C-101B-9397-08002B2CF9AE}" pid="112" name="x1ye=88">
    <vt:lpwstr>xLobMWGK3tmArBUVhu3Gk0XS78eBRosXf0xsLYXchuGW0HTnKWnAX38jmuGtQuloRumJEYUJ135gTVutzfDyzykoSgAIU6zKnwo6QbLXCZ5nXnuOocNclhOKxbXSH53GE+2KLrNmQ5YHBilpwOvwJA6JHh7RA8nzA05u9c04fGb4OdlSp1OqGmBdRzZ5Jl2ijnYYY0wcbDYZjFgR31Nb6XfEPgQvCznDvDnVGB7vsqoZ3TzNWXjJkLkfsp9eGqB</vt:lpwstr>
  </property>
  <property fmtid="{D5CDD505-2E9C-101B-9397-08002B2CF9AE}" pid="113" name="x1ye=89">
    <vt:lpwstr>XfPoXC9uMRXN25iktrIZdUD1w9dcVHE7g4ch3VabQ/6rnkjoiska7lB80fvX+13P3YSrvT6F+ikhrp6cheo0/e/kXZviicOQln6m032uZ6Nol+JfCxRyLvojD3PeTe+uaudaqDRv4J/5d4SNJpN03EtiZzLyTLNqOjF51sV92i+XThlxVmd9H3C0wOUraqRsse/DZgNDCqeXwJhr0i5XVoZgo6yjUOP0H2KhbxrsptgUjoXT3MpLHwmvBgyrGdD</vt:lpwstr>
  </property>
  <property fmtid="{D5CDD505-2E9C-101B-9397-08002B2CF9AE}" pid="114" name="x1ye=9">
    <vt:lpwstr>lcSfnKYIpnox4iXltWIWa0mcaB11HbgXUau0Y8uYxaVje8b166PkPstJth4sARcg40/igZRtkuUMMIcxHZ4dlP5v+Ragb/ddh8jmyFvpYwRhMbVfcYVoBdtqWKkrtTUi81+RnPU3KrernCj6zYmxFrffmt6VAj3reArbTLT+LgxwinWn8sju8I2G04A2auZ+2NiemORoC67xgC/6m5JiBqVGKa6JFR4J4CThfDFi6sXKmdpCgkzl+C0hWYJTfnT</vt:lpwstr>
  </property>
  <property fmtid="{D5CDD505-2E9C-101B-9397-08002B2CF9AE}" pid="115" name="x1ye=90">
    <vt:lpwstr>m09mrO+cQ7g8MHtjB9AqlmK8C3Fnt50FRxdcqzgydYy+7mBni+UcQi75b1HSxQp0ilIwGSsd7Mgt/oVw5LYbBpG8ovx4iaRkSwWI2emh6KzuRpMuLpncyuDT8PHjP4XFdIoudxSm9oiMhrKrVYA+BR9L0ns/RG7hw7PgCVV9iY+/PA9XmVeNGD9MKj4wcasyBm4HK41t9ogVBfXIEqicf9GTbCczZ1zixUNOEB+jQrNv6Wr5nKqMpPlcXorWxe8</vt:lpwstr>
  </property>
  <property fmtid="{D5CDD505-2E9C-101B-9397-08002B2CF9AE}" pid="116" name="x1ye=91">
    <vt:lpwstr>4sJYttjzyWExjsrBSvPiPC6H9E6a8DTxJt0g9Dg5kO47eUc2GF0VsX7byk7bOpt20unODcCwmp+71rtdyDuDjv9zT/X1b4ZdKDYDt37HkGffAwf/ko8J3N0NZUrVLU6OI1lLF22ONA+XqcFf/AZW/G9DRPsDoWehfEQqiXq7SoihHXH+VVuxjqGrP7/FyfnHdpk9IVds4p4vQ1oWPHkZUpYnjKQeajQWWoOZToL78kWLv7Jbk2UTJmWNSl6TGkF</vt:lpwstr>
  </property>
  <property fmtid="{D5CDD505-2E9C-101B-9397-08002B2CF9AE}" pid="117" name="x1ye=92">
    <vt:lpwstr>M50XjACvaPZHsWYMPcx3Z589c2eWXnOO7noyV4S0XUrADBGWgrfwYWv10QJR32J/3V4LAEPeLakuriEJsa9m+cmEYOxwIqHzZ78wEDJkNyImGaV9uRoyZe0K6kPX2FxsQPb0qPtx1jCc236d8Hnvz7z5QTFGe7b0D3J0avwcge7LhPXL0SxeuWjTXNSOdRzJRYUXjUyBpnaJg2Nak+zrG7N/DFSL+mk7+PrERy0iFzaCtnB/0tI7fpgFmiSS1zf</vt:lpwstr>
  </property>
  <property fmtid="{D5CDD505-2E9C-101B-9397-08002B2CF9AE}" pid="118" name="x1ye=93">
    <vt:lpwstr>ygu7Ihug5QN3x4JgofYcIw2P/xTeBeSlVmiVeiDumJknxeBrj5EPLXbi2viudNhdGg/2NtS5MXXA9h1xOeV12yG6ZK3+OPApI6r6HrbdI4AnShFSsZuKMwLT8PpaztNHSDUH3/QaQpqEfY/k5p1KAPwxJfGpRVSonomhbPDe0PgqqE+lcZpgRDMZfSEVwULaMm8WnCswnQ4wCUyI6D7m3IR5LiRPQ0WBe3HVWr0U5h/xdA8O7aH1Oewny5oFWxA</vt:lpwstr>
  </property>
  <property fmtid="{D5CDD505-2E9C-101B-9397-08002B2CF9AE}" pid="119" name="x1ye=94">
    <vt:lpwstr>Lz0b7YHMMJ2cpXzeGXDi3lQQQsRZ2a1T0TARy5JlqbDiEjbMJ+IbXFui9tjwruwnCcZGvsVezLIzAy7mZnGlqVnNpWl+WD6hOqoTxhlj75qy2jhimpiyJt8I9hLIlR9L8insiOUB0p2A2IC1ND0fQkc1nBhNUWVrUxdZ50+POC6vzKcnVtlZLvv2QpfNK7qgg7cr9YLczSarwU8pioSAyZIgz1K8K1E4ZbQd8Ur95BKBunwdEmdP71moIgUt1Sd</vt:lpwstr>
  </property>
  <property fmtid="{D5CDD505-2E9C-101B-9397-08002B2CF9AE}" pid="120" name="x1ye=95">
    <vt:lpwstr>noJTLXslSvdPD590nDPvpfIppnYtNTqdJIj0e9NfpzVaP6oV7P4kY79TmFyZw6K+DJ0CqCufHyLyu7cIcb31UzLSM1+zmunKYffIgdXM2fdkTtBhZEPrD8uN1zP+quTUTZUGcU+CYXcRTo9y/DWMVxNmzdC0PtN5G6OmzEHVbs60ux0wHCONcH2m9K48/p8SxP0MujiF4gI+PJzi8kuSr6g/fsk4SL96/5q/nB2pwL5WZRowh83N8sHmnBevmP8</vt:lpwstr>
  </property>
  <property fmtid="{D5CDD505-2E9C-101B-9397-08002B2CF9AE}" pid="121" name="x1ye=96">
    <vt:lpwstr>B+85zrjyaFJfQZI7FZTvSQVsjYdS1+7QFoQ7i2w00Nu1maQYszI6XpciHdeD+oe+l4ME6aTVdP+tXG0TW6H39RH8nQZvRq5XSGqIUWV5Ys95Fn35Zy3IeOvaWtQOk7zT1FM2ULX86lXMee+xVV1U4W2iF1MMcoiJSMVAzM5HNVmz/ty9/yFCQ8+uEm3MijhhzgDrfHOx/mLNnOihw8IsuiL11JnjfPbBwAhBP0hqZxNpb+CjSdN1GIkOIFgR8M4</vt:lpwstr>
  </property>
  <property fmtid="{D5CDD505-2E9C-101B-9397-08002B2CF9AE}" pid="122" name="x1ye=97">
    <vt:lpwstr>D+jUtMYkYw8TQFaO2n4IMPXGZ01b5bZXa6JbN7d/R1PGDCGcD+3IEeSNtyf68aen5XmUIzGWcRxv6LFSCnE67n5pES6I5xIWxvpZLEaV3Q8dfnLqWORs7lXyV4ppbniXIy7scGDNvG+5ciiMrOAooLhIqYFVg2dSlgW+fYUHvKWzEpIARYzyAPFa9zrT2YYnnH0xuSbISf2V5prH0le21MgwGmjJGzPXMQLdZl1fIOLHeYze4Wh3qCNpROZrVkh</vt:lpwstr>
  </property>
  <property fmtid="{D5CDD505-2E9C-101B-9397-08002B2CF9AE}" pid="123" name="x1ye=98">
    <vt:lpwstr>/zZl/gZwcAUBm4h3P1zlt+fHdQIb0kko6/SCxrFisWqsRXWc6sUvezoJ141hdLkgHqtgL7hmKsF4H4HAL5deGMrn9CgHtVfHmO6TqR0EQhV9WxdwMv4YsAVpZG+FtHbgklWL/9hcBkWsWyq+qlBozd/b6FZgw15zvM4nh7UpzUynWIb18T4X5VYVbXHOeb30SbKfonRXkUM3gePtriFX+dVsBIEsViv/fREYnAqi5jgtjxTWaG+pdVpQ4LSEgWK</vt:lpwstr>
  </property>
  <property fmtid="{D5CDD505-2E9C-101B-9397-08002B2CF9AE}" pid="124" name="x1ye=99">
    <vt:lpwstr>c7BRuX/iZqAw9Inlecrf5c6mno4ZTb1HUJHn6z1juWXBqHouM35PR6kghlp3ey2x8VOnr+MIsYIR0IsMyWiM9ZYbKQ6dLRvMnTkV7Pp7mw3TAMwmEOjuUM0QWdC0ragcJlv/1claf7EK1AW65jPrkJ4X31l0Xle/tauCnA7NPvc5W2YXIOEMfn3pTmy2kA5/N7gureFteCDNi0vIxM1g3uhp2RR9PgLCKPH3sf9/HP+LJa5fBo5HlBXiMCU8LXC</vt:lpwstr>
  </property>
</Properties>
</file>