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Hospital Name:- Sachitanand Hospital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3000"/>
        <w:gridCol w:w="3315"/>
        <w:tblGridChange w:id="0">
          <w:tblGrid>
            <w:gridCol w:w="3060"/>
            <w:gridCol w:w="300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audience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Families (35-50)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Instagram.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Young/mild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Facebook.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Trust / Foot-fall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Impulse Buyers &amp; Gift Shoppers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Affordable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0"/>
        <w:gridCol w:w="4680"/>
        <w:tblGridChange w:id="0">
          <w:tblGrid>
            <w:gridCol w:w="489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Strategy Mindmap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Target 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Promote as "No-Surgery" Clinic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Factory workers &amp; Industrial 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Awareness about Ancient techniques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Farmers and laborers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transformations and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"Surgery-Fearful" Seniors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Explaining conditions like Sciatica &amp; Slipped Disc.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Reels:- 10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Post:- 4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Vlog:- 4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Review Reels from the Client side. To be posted every week.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155"/>
        <w:gridCol w:w="5745"/>
        <w:gridCol w:w="1275"/>
        <w:tblGridChange w:id="0">
          <w:tblGrid>
            <w:gridCol w:w="975"/>
            <w:gridCol w:w="1155"/>
            <w:gridCol w:w="5745"/>
            <w:gridCol w:w="1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February Content 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Intro: </w:t>
            </w:r>
            <w:r w:rsidDel="00000000" w:rsidR="00000000" w:rsidRPr="00000000">
              <w:rPr>
                <w:rtl w:val="0"/>
              </w:rPr>
              <w:t xml:space="preserve">Exploration of Sachitanand Hospital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Post about clini</w:t>
            </w:r>
            <w:r w:rsidDel="00000000" w:rsidR="00000000" w:rsidRPr="00000000">
              <w:rPr>
                <w:highlight w:val="white"/>
                <w:rtl w:val="0"/>
              </w:rPr>
              <w:t xml:space="preserve">c (mentioning </w:t>
            </w:r>
            <w:r w:rsidDel="00000000" w:rsidR="00000000" w:rsidRPr="00000000">
              <w:rPr>
                <w:rtl w:val="0"/>
              </w:rPr>
              <w:t xml:space="preserve">the top causes of paralysis in India)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Hospital Cinematic 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Warning signs you shouldn’t ignore (also short intro)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testimonials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Why physiotherapy is important.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Benefits of physiotherapy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Therapy machine explanations (e.g. De-compression Bed)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Hospital Cinematic 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testimonials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Acupuncture: It’s not about needles (exp),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Treating "Slipped Disc" without surgery (exercise post)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Therapy machine explanations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testimonials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to do in the first 24 hours of a stroke?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Migraine vs. Tension Headache: How to tell?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Therapy machine explanations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testimonials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Pricing</w:t>
      </w:r>
    </w:p>
    <w:p w:rsidR="00000000" w:rsidDel="00000000" w:rsidP="00000000" w:rsidRDefault="00000000" w:rsidRPr="00000000" w14:paraId="00000083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1410"/>
        <w:gridCol w:w="2235"/>
        <w:gridCol w:w="2235"/>
        <w:tblGridChange w:id="0">
          <w:tblGrid>
            <w:gridCol w:w="3060"/>
            <w:gridCol w:w="141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GMB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25,000/- 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="335.99999999999994" w:lineRule="auto"/>
        <w:ind w:right="60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Note:- The above pricing is proposed and can be discussed before confirmation. The reel will be uploaded to our page (with collab). </w:t>
      </w:r>
    </w:p>
    <w:p w:rsidR="00000000" w:rsidDel="00000000" w:rsidP="00000000" w:rsidRDefault="00000000" w:rsidRPr="00000000" w14:paraId="0000009D">
      <w:pPr>
        <w:spacing w:after="200" w:before="200" w:line="335.99999999999994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Terms and Conditions: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00" w:line="335.99999999999994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50% Advance payment.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quotation is valid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 days</w:t>
      </w:r>
      <w:r w:rsidDel="00000000" w:rsidR="00000000" w:rsidRPr="00000000">
        <w:rPr>
          <w:sz w:val="20"/>
          <w:szCs w:val="20"/>
          <w:rtl w:val="0"/>
        </w:rPr>
        <w:t xml:space="preserve"> from the date of issue.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revisions will be charged separately.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Prices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negotiable before confirmation only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00" w:before="0" w:beforeAutospacing="0" w:line="335.99999999999994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Once confirmed, the advance amount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non-refundable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reel/DHBRd5LI_O4/?utm_source=ig_web_copy_link&amp;igsh=MzRlODBiNWFlZA==" TargetMode="External"/><Relationship Id="rId10" Type="http://schemas.openxmlformats.org/officeDocument/2006/relationships/hyperlink" Target="https://www.instagram.com/reel/DTWvqU4EwRF/?utm_source=ig_web_copy_link&amp;igsh=MzRlODBiNWFlZA==" TargetMode="External"/><Relationship Id="rId13" Type="http://schemas.openxmlformats.org/officeDocument/2006/relationships/hyperlink" Target="https://www.instagram.com/reel/DFp0rVTIu96/?utm_source=ig_web_copy_link&amp;igsh=MzRlODBiNWFlZA==" TargetMode="External"/><Relationship Id="rId12" Type="http://schemas.openxmlformats.org/officeDocument/2006/relationships/hyperlink" Target="https://pin.it/y7cZr4Wy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reel/C-4xnDevw5o/?utm_source=ig_web_copy_link" TargetMode="External"/><Relationship Id="rId15" Type="http://schemas.openxmlformats.org/officeDocument/2006/relationships/hyperlink" Target="https://www.instagram.com/reel/DGVbof1B6HQ/?utm_source=ig_web_copy_link&amp;igsh=MzRlODBiNWFlZA==" TargetMode="External"/><Relationship Id="rId14" Type="http://schemas.openxmlformats.org/officeDocument/2006/relationships/hyperlink" Target="https://www.instagram.com/reel/DQuHNQPCFUx/?utm_source=ig_web_copy_link&amp;igsh=MzRlODBiNWFlZA==" TargetMode="External"/><Relationship Id="rId17" Type="http://schemas.openxmlformats.org/officeDocument/2006/relationships/hyperlink" Target="https://pin.it/2SLzWhcll" TargetMode="External"/><Relationship Id="rId16" Type="http://schemas.openxmlformats.org/officeDocument/2006/relationships/hyperlink" Target="https://youtu.be/gryfd7IsQjQ?si=jD0IFB6Hm0k13RA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reel/DD_KNv_oeYV/?utm_source=ig_web_copy_link&amp;igsh=MzRlODBiNWFlZA==" TargetMode="External"/><Relationship Id="rId7" Type="http://schemas.openxmlformats.org/officeDocument/2006/relationships/hyperlink" Target="https://pin.it/7nJBZCLBe" TargetMode="External"/><Relationship Id="rId8" Type="http://schemas.openxmlformats.org/officeDocument/2006/relationships/hyperlink" Target="https://www.instagram.com/reel/DPtZOXRgOuz/?utm_source=ig_web_copy_link&amp;igsh=MzRlODBiNWFlZA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