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5090"/>
          <w:sz w:val="60"/>
          <w:szCs w:val="60"/>
        </w:rPr>
        <w:t xml:space="preserve">Super Calculadora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5090"/>
          <w:sz w:val="52"/>
          <w:szCs w:val="52"/>
        </w:rPr>
        <w:t xml:space="preserve">Matemática</w:t>
      </w: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Guía Completa de Funciones y Uso</w:t>
      </w:r>
    </w:p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Diseñada para estudiantes de Olimpiadas Matemáticas (IMO)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Agosto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1. Introducción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Super Calculadora es una aplicación Flutter multi-plataforma diseñada específicamente para la preparación de olimpiadas matemáticas internacionales (IMO). Combina las funciones de una calculadora cientifica con herramientas especializadas de teoría de números, aritmética modular, combinatoria y estadística.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Características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Aritmética de precisión arbitraria: </w:t>
      </w:r>
      <w:r>
        <w:rPr>
          <w:rFonts w:ascii="Arial" w:cs="Arial" w:eastAsia="Arial" w:hAnsi="Arial"/>
          <w:sz w:val="21"/>
          <w:szCs w:val="21"/>
        </w:rPr>
        <w:t xml:space="preserve">utiliza BigInt y BigDecimal para manejar números de cualquier tamaño sin pérdida de precisión.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Test de primalidad Baillie–PSW: </w:t>
      </w:r>
      <w:r>
        <w:rPr>
          <w:rFonts w:ascii="Arial" w:cs="Arial" w:eastAsia="Arial" w:hAnsi="Arial"/>
          <w:sz w:val="21"/>
          <w:szCs w:val="21"/>
        </w:rPr>
        <w:t xml:space="preserve">Miller–Rabin con las 13 primeras bases primas (una demostración por debajo de 3.3·10²⁴) más un test de Lucas fuerte; determina si un número es primo incluso cuando es muy grande.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 análisis numérico automático: </w:t>
      </w:r>
      <w:r>
        <w:rPr>
          <w:rFonts w:ascii="Arial" w:cs="Arial" w:eastAsia="Arial" w:hAnsi="Arial"/>
          <w:sz w:val="21"/>
          <w:szCs w:val="21"/>
        </w:rPr>
        <w:t xml:space="preserve">al ingresar un número, se muestra automáticamente información detallada: factorización, divisores, propiedades especiales y funciones aritméticas.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+40 funciones especiales: </w:t>
      </w:r>
      <w:r>
        <w:rPr>
          <w:rFonts w:ascii="Arial" w:cs="Arial" w:eastAsia="Arial" w:hAnsi="Arial"/>
          <w:sz w:val="21"/>
          <w:szCs w:val="21"/>
        </w:rPr>
        <w:t xml:space="preserve">organizadas en 4 categorías: Teoría de Números, Aritmética Modular, Combinatoria y Estadística.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2. Cómo Navegar la App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La interfaz de Super Calculadora está diseñada para ser intuitiva y eficiente: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Menú lateral (drawer): </w:t>
      </w:r>
      <w:r>
        <w:rPr>
          <w:rFonts w:ascii="Arial" w:cs="Arial" w:eastAsia="Arial" w:hAnsi="Arial"/>
          <w:sz w:val="21"/>
          <w:szCs w:val="21"/>
        </w:rPr>
        <w:t xml:space="preserve">accede a "Funciones Especiales" para activar el teclado especial con todas las funciones avanzadas, y a "Herramientas de Olimpiada", la sección de entrenamiento descrita en el capítulo 9. Desde ahí también se llega al historial y a los ajustes (tema, idioma y notación científica).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Teclado scrollable superior: </w:t>
      </w:r>
      <w:r>
        <w:rPr>
          <w:rFonts w:ascii="Arial" w:cs="Arial" w:eastAsia="Arial" w:hAnsi="Arial"/>
          <w:sz w:val="21"/>
          <w:szCs w:val="21"/>
        </w:rPr>
        <w:t xml:space="preserve">muestra las funciones organizadas por secciones (Teoría de Números, Aritmética Modular, Combinatoria, Estadística). Se puede desplazar horizontalmente.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Teclado numérico fijo inferior: </w:t>
      </w:r>
      <w:r>
        <w:rPr>
          <w:rFonts w:ascii="Arial" w:cs="Arial" w:eastAsia="Arial" w:hAnsi="Arial"/>
          <w:sz w:val="21"/>
          <w:szCs w:val="21"/>
        </w:rPr>
        <w:t xml:space="preserve">siempre visible, contiene los dígitos 0-9, operaciones básicas (+, -, x, /), punto decimal y la tecla de igual (=).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 análisis: </w:t>
      </w:r>
      <w:r>
        <w:rPr>
          <w:rFonts w:ascii="Arial" w:cs="Arial" w:eastAsia="Arial" w:hAnsi="Arial"/>
          <w:sz w:val="21"/>
          <w:szCs w:val="21"/>
        </w:rPr>
        <w:t xml:space="preserve">se muestra a la derecha en tabletas o debajo del teclado en dispositivos móviles. Se actualiza automáticamente al ingresar un número.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Indicador de operación pendiente: </w:t>
      </w:r>
      <w:r>
        <w:rPr>
          <w:rFonts w:ascii="Arial" w:cs="Arial" w:eastAsia="Arial" w:hAnsi="Arial"/>
          <w:sz w:val="21"/>
          <w:szCs w:val="21"/>
        </w:rPr>
        <w:t xml:space="preserve">cuando una función multi-parámetro está activa, aparece un indicador con color terciario mostrando la función y los parámetros acumulados.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Teclado, expresiones y funciones propias (versión 1.4)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Tras = : </w:t>
      </w:r>
      <w:r>
        <w:rPr>
          <w:rFonts w:ascii="Arial" w:cs="Arial" w:eastAsia="Arial" w:hAnsi="Arial"/>
          <w:sz w:val="21"/>
          <w:szCs w:val="21"/>
        </w:rPr>
        <w:t xml:space="preserve">un dígito empieza un número nuevo; un operador continúa a partir del resultado.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√, x², x³ y ∛: </w:t>
      </w:r>
      <w:r>
        <w:rPr>
          <w:rFonts w:ascii="Arial" w:cs="Arial" w:eastAsia="Arial" w:hAnsi="Arial"/>
          <w:sz w:val="21"/>
          <w:szCs w:val="21"/>
        </w:rPr>
        <w:t xml:space="preserve">actúan sobre el último número de la expresión: 5 + 4 y luego √ da 5 + 2.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 y C: </w:t>
      </w:r>
      <w:r>
        <w:rPr>
          <w:rFonts w:ascii="Arial" w:cs="Arial" w:eastAsia="Arial" w:hAnsi="Arial"/>
          <w:sz w:val="21"/>
          <w:szCs w:val="21"/>
        </w:rPr>
        <w:t xml:space="preserve">CE borra solo el número que se está escribiendo; C lo borra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Signo menos: </w:t>
      </w:r>
      <w:r>
        <w:rPr>
          <w:rFonts w:ascii="Arial" w:cs="Arial" w:eastAsia="Arial" w:hAnsi="Arial"/>
          <w:sz w:val="21"/>
          <w:szCs w:val="21"/>
        </w:rPr>
        <w:t xml:space="preserve">justo después de ×, ÷, ^ o mod es el signo del número siguiente: 2 × − 3 = −6.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Pegar: </w:t>
      </w:r>
      <w:r>
        <w:rPr>
          <w:rFonts w:ascii="Arial" w:cs="Arial" w:eastAsia="Arial" w:hAnsi="Arial"/>
          <w:sz w:val="21"/>
          <w:szCs w:val="21"/>
        </w:rPr>
        <w:t xml:space="preserve">acepta coma decimal (1,5), separadores de miles (12,345.6 o 1 234 567), el signo − y binario (0b101).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Teclado físico: </w:t>
      </w:r>
      <w:r>
        <w:rPr>
          <w:rFonts w:ascii="Arial" w:cs="Arial" w:eastAsia="Arial" w:hAnsi="Arial"/>
          <w:sz w:val="21"/>
          <w:szCs w:val="21"/>
        </w:rPr>
        <w:t xml:space="preserve">dígitos y operadores como en la app; Enter calcula, Retroceso borra, Supr es CE, Esc es C (o cancela un cálculo largo), Ctrl+C / Ctrl+V copian y pegan.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Pestaña Expresiones: </w:t>
      </w:r>
      <w:r>
        <w:rPr>
          <w:rFonts w:ascii="Arial" w:cs="Arial" w:eastAsia="Arial" w:hAnsi="Arial"/>
          <w:sz w:val="21"/>
          <w:szCs w:val="21"/>
        </w:rPr>
        <w:t xml:space="preserve">expresiones completas con sqrt, sin, cos, tan, asin, acos, atan, log (base 10 o log(b, x)), ln, exp, abs, floor, ceil, π, ℯ, ^, ! y mod. La multiplicación puede ser implícita, con o sin espacio: 2π, 3 sin(30), 2(3+4). La tecla ℯ inserta el número de Euler; 2e-1 escrito a mano es notación científica (0.2).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Mis funciones: </w:t>
      </w:r>
      <w:r>
        <w:rPr>
          <w:rFonts w:ascii="Arial" w:cs="Arial" w:eastAsia="Arial" w:hAnsi="Arial"/>
          <w:sz w:val="21"/>
          <w:szCs w:val="21"/>
        </w:rPr>
        <w:t xml:space="preserve">desde el menú se definen funciones como f(x) = x^2 + 1 o h(a, b) = sqrt(a^2 + b^2), que luego se usan en la pestaña Expresiones: f(3) + h(3, 4) = 15.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Cálculos largos: </w:t>
      </w:r>
      <w:r>
        <w:rPr>
          <w:rFonts w:ascii="Arial" w:cs="Arial" w:eastAsia="Arial" w:hAnsi="Arial"/>
          <w:sz w:val="21"/>
          <w:szCs w:val="21"/>
        </w:rPr>
        <w:t xml:space="preserve">las teclas que factorizan (φ, λ, μ, λL, ω, Ω, σ₀, σ, sopfr, sopf, rad y la raíz primitiva) calculan en segundo plano cuando n supera 10¹², con botón Cancelar; si n tiene dos factores primos enormes, la app desiste y lo indica. Límites: n! hasta n = 10 000; n!! y C(n,k) hasta 20 000; Catalan y desarreglos hasta 10 000; F(n) hasta 100 000; recurrencias lineales hasta 10 000 términos.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3. Sistema de Parámetros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Este es el concepto más importante para usar la calculadora correctamente. Existen tres tipos de funciones segun la cantidad de parámetros que aceptan: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3.1 Funciones de 1 Parámetro (inmediatas)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Se ingresa un número y se presiona el botón de la función. El resultado aparece inmediatamente.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Flujo: </w:t>
      </w:r>
      <w:r>
        <w:rPr>
          <w:rFonts w:ascii="Arial" w:cs="Arial" w:eastAsia="Arial" w:hAnsi="Arial"/>
          <w:sz w:val="21"/>
          <w:szCs w:val="21"/>
        </w:rPr>
        <w:t xml:space="preserve">número -&gt; botón de función -&gt; resultado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Ejemplos: </w:t>
      </w:r>
      <w:r>
        <w:rPr>
          <w:rFonts w:ascii="Arial" w:cs="Arial" w:eastAsia="Arial" w:hAnsi="Arial"/>
          <w:sz w:val="21"/>
          <w:szCs w:val="21"/>
        </w:rPr>
        <w:t xml:space="preserve">phi, mu, omega, Omega, lambda, n!, F(n), Cat, Bell, D(n), p(n), dr, sigma0, sigma, sopfr, sopf, rad, n#, pi(n), piso, techo, n!!, g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3.2 Funciones de Parámetros Fijos (2-3-4)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Se ingresa el primer valor, se presiona la función, aparece el indicador de operación pendiente, se ingresa el segundo valor y se presiona =. Para funciones de 3 parámetros se repite el proceso.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(2 params): </w:t>
      </w:r>
      <w:r>
        <w:rPr>
          <w:rFonts w:ascii="Arial" w:cs="Arial" w:eastAsia="Arial" w:hAnsi="Arial"/>
          <w:sz w:val="21"/>
          <w:szCs w:val="21"/>
        </w:rPr>
        <w:t xml:space="preserve">a -&gt; función -&gt; b -&gt; =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(3 params): </w:t>
      </w:r>
      <w:r>
        <w:rPr>
          <w:rFonts w:ascii="Arial" w:cs="Arial" w:eastAsia="Arial" w:hAnsi="Arial"/>
          <w:sz w:val="21"/>
          <w:szCs w:val="21"/>
        </w:rPr>
        <w:t xml:space="preserve">a -&gt; función -&gt; b -&gt; = -&gt; c -&gt; =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Params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 de Uso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mod -&gt; b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 (valuación p-ádica)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Vp -&gt; p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C(n,k) combinaciones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C -&gt; k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V(n,k) variaciones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V -&gt; k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a^(-1) mod n (inverso modular)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a^(-1) -&gt; n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ord_n(a) (orden multiplicativo)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ord -&gt; n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(a/p) símbolo de Legendre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(a/p) -&gt; p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(a/n)j símbolo de Jacobi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(a/n)j -&gt; n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S2(n,k) Stirling 2da especie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S2 -&gt; k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s1(n,k) Stirling 1ra especie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s1 -&gt; k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SumDigB (suma dígitos en base)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-&gt; SumDigB -&gt; base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a^b mod n (exp. modular)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a^b%n -&gt; b -&gt; = -&gt; n -&gt; =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Diof (ax+by=c)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-&gt; Diof -&gt; b -&gt; = -&gt; c -&gt; =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3.3 Funciones de Parámetros Variables (N params)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Se ingresa el primer valor, se presiona la función, se ingresa el siguiente valor. Para agregar mas valores se presiona = (agrega parámetro). Para ejecutar la función se presiona el MISMO botón de la función nuevamente.</w:t>
      </w: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IMPORTANTE: </w:t>
      </w:r>
      <w:r>
        <w:rPr>
          <w:rFonts w:ascii="Arial" w:cs="Arial" w:eastAsia="Arial" w:hAnsi="Arial"/>
          <w:sz w:val="21"/>
          <w:szCs w:val="21"/>
        </w:rPr>
        <w:t xml:space="preserve">Para funciones de parámetros variables: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Presionar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=</w:t>
      </w:r>
      <w:r>
        <w:rPr>
          <w:rFonts w:ascii="Arial" w:cs="Arial" w:eastAsia="Arial" w:hAnsi="Arial"/>
          <w:sz w:val="21"/>
          <w:szCs w:val="21"/>
        </w:rPr>
        <w:t xml:space="preserve"> agrega otro parámetro a la lista.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Presionar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botón de la función</w:t>
      </w:r>
      <w:r>
        <w:rPr>
          <w:rFonts w:ascii="Arial" w:cs="Arial" w:eastAsia="Arial" w:hAnsi="Arial"/>
          <w:sz w:val="21"/>
          <w:szCs w:val="21"/>
        </w:rPr>
        <w:t xml:space="preserve"> nuevamente EJECUTA el cálculo con todos los parámetros acumulados.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MCD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común divisor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MCM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Mínimo común múltiplo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TCR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Teorema Chino del Residuo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 A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aritmética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 G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geométrica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 H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armónica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 C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cuadrática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Mínimo de N números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de N números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 MCD(12, 18, 24): </w:t>
      </w:r>
      <w:r>
        <w:rPr>
          <w:rFonts w:ascii="Arial" w:cs="Arial" w:eastAsia="Arial" w:hAnsi="Arial"/>
          <w:sz w:val="21"/>
          <w:szCs w:val="21"/>
        </w:rPr>
        <w:t xml:space="preserve">12 -&gt; MCD -&gt; 18 -&gt; = -&gt; 24 -&gt; MCD</w:t>
      </w:r>
    </w:p>
    <w:p>
      <w:pPr>
        <w:spacing w:after="10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(El primer MCD inicia la operación. El = agrega 24 a la lista. El segundo MCD ejecuta el cálculo.)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4. Referencia de Funciones - Teoría de Números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Funciones clásicas de teoría de números, esenciales para olimpiadas matemáticas.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phi(n) - Función Totiente de Euler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los enteros positivos menores o iguales a n que son coprimos con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phi(n) = n * Prod(1 - 1/p) para cada primo p que divide a 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phi(12) = 4 (los coprimos son 1, 5, 7, 11)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lambda(n) - Función de Carmichael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El menor entero positivo m tal que a^m = 1 (mod n) para todo a coprimo con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lambda(n) = mcm de lambda(p^e) para la factorización n = Prod(p^e)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lambda(8) = 2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mu(n) - Función de Möbius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Vale 1 si n es libre de cuadrados con número par de factores primos, -1 si impar, 0 si no es libre de cuadrados.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mu(n) = (-1)^k si n = p1*p2*...*pk (primos distintos), 0 si p^2 | 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mu(30) = -1, mu(12) = 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lambdaL(n) - Función de Liouville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Vale (-1)^Omega(n) donde Omega(n) es el número total de factores primos con repetición.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lambdaL(n) = (-1)^Omega(n)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lambdaL(12) = (-1)^3 = -1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omega(n) - Función omega pequeña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el número de factores primos distintos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omega(12) = 2 (factores primos: 2, 3)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Omega(n) - Función Omega grande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el número total de factores primos de n, con repetición.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Omega(12) = 3 (12 = 2^2 * 3)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sigma0(n) - Función divisor (conteo)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el número de divisores positivos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sigma0(n) = Prod(e_i + 1) para n = Prod(p_i^e_i)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sigma0(12) = 6 (divisores: 1, 2, 3, 4, 6, 12)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sigma(n) - Función suma de divisores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Suma de todos los divisores positivos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sigma(n) = Prod((p^(e+1) - 1)/(p - 1))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sigma(12) = 28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sopfr(n) - Suma de factores primos con repetición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Suma de los factores primos de n contando multiplicidad.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sopfr(12) = 2 + 2 + 3 = 7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sopf(n) - Suma de factores primos distintos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Suma de los factores primos distintos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sopf(12) = 2 + 3 = 5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rad(n) - Radical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Producto de los factores primos distintos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rad(n) = Prod(p) para cada primo p | 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rad(12) = 2 * 3 = 6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n# - Primorial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Producto de todos los primos menores o iguales a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5# = 2 * 3 * 5 = 30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pi(n) - Función conteo de primos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la cantidad de números primos menores o iguales a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pi(10) = 4 (primos: 2, 3, 5, 7)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dr(n) - Raíz digital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Resultado de sumar repetidamente los dígitos hasta obtener un solo digito.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dr(n) = 1 + ((n - 1) mod 9) para n &gt; 0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dr(493) = 4 + 9 + 3 = 16 -&gt; 1 + 6 = 7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piso(x) / techo(x) - Funciones piso y techo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piso(x) es el mayor entero &lt;= x. techo(x) es el menor entero &gt;= x.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piso(3.7) = 3, techo(3.2) = 4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Vp(n) - Valuación p-ádica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Mayor exponente e tal que p^e divide a n. Requiere 2 parámetros: n y 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V2(12) = 2 (porque 12 = 2^2 * 3)</w:t>
      </w:r>
    </w:p>
    <w:p>
      <w:pPr>
        <w:spacing w:after="6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5. Referencia de Funciones - Aritmética Modular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Funciones para trabajar con congruencias y aritmética modular.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mod - Módulo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Calcula el residuo de la división de a entre b.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17 mod 5 = 2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a^b mod n - Exponenciación modular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Calcula a elevado a b modulo n de forma eficiente usando exponenciación binaria. 3 parámetros.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2^10 mod 1000 = 24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a^(-1) mod n - Inverso modular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Encuentra x tal que a*x = 1 (mod n). Solo existe si mcd(a, n) = 1.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3^(-1) mod 7 = 5 (porque 3*5 = 15 = 1 mod 7)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ord_n(a) - Orden multiplicativo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El menor entero positivo k tal que a^k = 1 (mod n). Requiere mcd(a, n) = 1.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ord_7(2) = 3 (porque 2^3 = 8 = 1 mod 7)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(a/p) - Símbolo de Legendre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Vale 1 si a es residuo cuadrático mod p, -1 si no, 0 si p | a. p debe ser primo impar.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(2/7) = 1 (porque 3^2 = 9 = 2 mod 7)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(a/n)j - Símbolo de Jacobi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Generalización del símbolo de Legendre a módulos compuestos impares.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(a/n) = Prod((a/p_i)^e_i) para n = Prod(p_i^e_i)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(2/15) = (2/3)(2/5) = (-1)(-1) = 1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g - Raíz primitiva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Encuentra el menor generador del grupo multiplicativo modulo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g(7) = 3 (porque las potencias de 3 mod 7 generan {1,2,3,4,5,6})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MCD - Máximo Comun Divisor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Calcula el MCD de N números utilizando el algoritmo de Euclides.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MCD(12, 18, 24) = 6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MCM - Mínimo Comun Múltiplo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Calcula el MCM de N números.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MCM(a,b) = |a*b| / MCD(a,b)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MCM(4, 6, 10) = 60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Diof - Ecuación Diofántica lineal (ax + by = c)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Resuelve la ecuación diofántica lineal. Tiene solución si y solo si MCD(a,b) | c. 3 parámetros: a, b, 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Diof(3, 5, 1): solución x=2, y=-1 (3*2 + 5*(-1) = 1)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TCR - Teorema Chino del Residuo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Resuelve un sistema de congruencias simultáneas. Se ingresan pares (residuo, modulo) como parámetros variables.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x = 2 mod 3, x = 3 mod 5 -&gt; x = 8 mod 15</w:t>
      </w:r>
    </w:p>
    <w:p>
      <w:pPr>
        <w:spacing w:after="6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6. Referencia de Funciones - Combinatoria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Funciones de conteo y combinatoria, fundamentales para problemas de olimpiadas.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n! - Factorial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Producto de todos los enteros positivos desde 1 hasta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n! = 1 * 2 * 3 * ... * 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5! = 120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n!! - Doble factorial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Producto de enteros del mismo paridad desde 1 o 2 hasta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n!! = n * (n-2) * (n-4) * ... 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7!! = 7*5*3*1 = 105, 6!! = 6*4*2 = 48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C(n,k) - Combinaciones (coeficiente binomial)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Número de formas de elegir k elementos de un conjunto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C(n,k) = n! / (k! * (n-k)!)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C(10,3) = 120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V(n,k) - Variaciones (permutaciones parciales)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Número de formas de elegir k elementos ordenados de 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V(n,k) = n! / (n-k)!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V(5,3) = 60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Cat(n) - Números de Catalan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Aparecen en problemas de conteo: caminos, parentizaciones, triangulaciones, etc.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Cat(n) = C(2n,n) / (n+1)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Cat(4) = 14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D(n) - Desarreglos (derangements)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Permutaciones sin puntos fijos.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D(n) = n! * Sum((-1)^k / k!, k=0..n)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D(4) = 9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Bell(n) - Números de Bell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el número de particiones de un conjunto de n elementos.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Bell(4) = 15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p(n) - Particiones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Número de formas de escribir n como suma de enteros positivos (sin importar el orden).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p(5) = 7 (5, 4+1, 3+2, 3+1+1, 2+2+1, 2+1+1+1, 1+1+1+1+1)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S2(n,k) - Números de Stirling de segunda especie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Cuenta las particiones de un conjunto de n elementos en exactamente k subconjuntos no vacíos.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S2(n,k) = (1/k!) * Sum((-1)^j * C(k,j) * (k-j)^n, j=0..k)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S2(4,2) = 7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s1(n,k) - Números de Stirling de primera especie (con signo)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Relacionados con permutaciones y ciclos. |s1(n,k)| cuenta permutaciones de n con exactamente k ciclos.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s1(4,2) = -11, |s1(4,2)| = 11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F(n) - Números de Fibonacci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La clásica secuencia donde cada término es la suma de los dos anteriores. Exacto por duplicación rápida, hasta n = 100 000.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F(0)=0, F(1)=1, F(n)=F(n-1)+F(n-2)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F(10) = 55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SumDigB - Suma de dígitos en base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Suma los dígitos de n cuando se escribe en la base indicada. 2 parámetros: n y base.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SumDigB(255, 16) = F+F = 30 (255 = FF en base 16)</w:t>
      </w:r>
    </w:p>
    <w:p>
      <w:pPr>
        <w:spacing w:after="6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7. Referencia de Funciones - Estadística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Funciones estadísticas básicas que aceptan N parámetros.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Med A - Media Aritmética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Promedio de N números.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AM = (x1 + x2 + ... + xn) / 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Med A(2, 8) = 5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Med G - Media Geométrica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Raíz n-ésima del producto de N números positivos.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GM = (x1 * x2 * ... * xn)^(1/n)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Med G(2, 8) = 4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Med H - Media Armónica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Inverso de la media aritmética de los inversos.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HM = n / (1/x1 + 1/x2 + ... + 1/xn)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Med H(2, 8) = 3.2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Med C - Media Cuadrática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Raíz cuadrada de la media de los cuadrados.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Fórmula: </w:t>
      </w:r>
      <w:r>
        <w:rPr>
          <w:rFonts w:ascii="Arial" w:cs="Arial" w:eastAsia="Arial" w:hAnsi="Arial"/>
          <w:sz w:val="21"/>
          <w:szCs w:val="21"/>
        </w:rPr>
        <w:t xml:space="preserve">QM = sqrt((x1^2 + x2^2 + ... + xn^2) / n)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Med C(2, 8) = sqrt(34) aprox. 5.83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min - Mínimo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Devuelve el valor mínimo de los N números ingresados.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min(3, 1, 7, 2) = 1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3A6AAF"/>
          <w:sz w:val="22"/>
          <w:szCs w:val="22"/>
        </w:rPr>
        <w:t xml:space="preserve">max - Máximo (N params)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Definición: </w:t>
      </w:r>
      <w:r>
        <w:rPr>
          <w:rFonts w:ascii="Arial" w:cs="Arial" w:eastAsia="Arial" w:hAnsi="Arial"/>
          <w:sz w:val="21"/>
          <w:szCs w:val="21"/>
        </w:rPr>
        <w:t xml:space="preserve">Devuelve el valor máximo de los N números ingresados.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Ejemplo: </w:t>
      </w:r>
      <w:r>
        <w:rPr>
          <w:rFonts w:ascii="Arial" w:cs="Arial" w:eastAsia="Arial" w:hAnsi="Arial"/>
          <w:sz w:val="21"/>
          <w:szCs w:val="21"/>
        </w:rPr>
        <w:t xml:space="preserve">max(3, 1, 7, 2) = 7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Desigualdad de las Medias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Para números positivos, siempre se cumple la siguiente desigualdad fundamental:</w:t>
      </w: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HM  &lt;=  GM  &lt;=  AM  &lt;=  QM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La igualdad se da si y solo si todos los números son iguales. Esta desigualdad (especialmente AM-GM) es una de las herramientas más poderosas en olimpiadas matemáticas.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8. Panel de Análisis Numérico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Al ingresar cualquier número, el panel de análisis se actualiza automáticamente mostrando una gran cantidad de información útil. Las secciones del panel incluyen: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Informacion mostrada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Propiedades básicas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dígitos, paridad (par/impar), signo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Representaciones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Binario, octal, hexadecimal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Primalidad y factorización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es primo (Baillie–PSW), factorización completa en primos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Primos cercanos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Primo anterior y primo siguiente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Divisores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completa de divisores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Cuadrado perfecto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cuadrado perfecto y su raíz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Cubo perfecto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cubo perfecto y su raíz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Potencia perfecta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= a^b para algun a, b &gt; 1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Fibonacci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un número de Fibonacci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Triangular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un número triangular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Palindromo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palíndromo en base 10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Funciones aritméticas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phi, lambda, mu, omega, Omega, sopfr, sopf, rad, dr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Libre de cuadrados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ningún primo al cuadrado divide a n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poderoso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para cada primo p | n, también p^2 | n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Harshad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divisible por la suma de sus dígitos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Semiprimo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 es producto de exactamente 2 primos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Abundante/Deficiente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sigma(n) &gt; 2n (abundante) o sigma(n) &lt; 2n (deficiente)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9. Herramientas de Olimpiada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Además del teclado de funciones especiales, la app incluye una sección de entrenamiento independiente, pensada para la preparación de olimpiadas. Se abre desde el menú lateral, en "Herramientas de Olimpiada".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Cada herramienta es un formulario simple: se completan los campos, se presiona Calcular y se lee la respuesta. Los resultados son exactos siempre que sea posible — fracciones p/q y radicales simplificados en lugar de decimales — y varias herramientas acompañan el resultado con un diagrama (triángulos, círculo unitario, criba, triángulo de Pascal, gráfica del polinomio).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Las once categorías y la práctica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Fracciones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Aritmética racional exacta (+ − × ÷) y simplificar / convertir entre fracción, número mixto y decimal.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Radicales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Simplificar √n y la raíz n-ésima; racionalizar denominadores de la forma a/√b y a/(c+√d).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Geometría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Triángulo por lados (área de Herón exacta), ángulos por ley del coseno, ley de los senos, ternas pitagóricas (primitivas y todas), triángulos heronianos, área por coordenadas (shoelace), teorema de Pick y centros del triángulo con la recta de Euler.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Polinomios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una variable x: analizar (grado, raíces racionales, Vieta, discriminante, derivada y gráfica), Ruffini paso a paso, sistema lineal 2×2 / 3×3, ecuación cuadrática y raíces reales de la cúbica.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Álgebra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varias variables: expandir y simplificar, verificar identidades, factor común, sustituir / evaluar, coeficiente de un monomio, derivada parcial, productos notables y binomio de Newton. Se detalla más abajo.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Teoría de Números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Raíz cuadrada modular (Tonelli-Shanks), congruencia lineal, ecuación de Pell, fracción continua de √n, sumas de cuadrados, número de Frobenius, criba de Eratóstenes, residuos cuadráticos y tabla de φ, τ, σ, μ.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Procedimientos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algoritmo mostrado paso a paso, no solo la respuesta: Euclides (con Bézout), factorización en primos y Teorema Chino del Residuo.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Complejos y Sucesiones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Raíces de la unidad sobre el círculo unitario, potencia de De Moivre, raíces n-ésimas, recurrencias lineales, fila n de Pascal, Pascal mod m (fractal de Sierpiński) y expansión binomial.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Estadística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Descriptiva exacta (media, mediana, moda y varianza como fracciones) y la cadena de desigualdades QM ≥ AM ≥ GM ≥ HM.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Matrices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 fracciones exactas, sin error de punto flotante: determinante, inversa, producto A × B, resolver A·x = b de tamaño n×n, rango y transpuesta.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Cálculo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Derivada f'(x₀), integral definida y límite, calculados numéricamente para cualquier f(x).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Práctica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Cuestionario de problemas con verificación automática y puntaje.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Álgebra: polinomios en varias variables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Esta categoría trabaja con polinomios en cualquier cantidad de variables y coeficientes racionales exactos. Internamente el polinomio se mantiene siempre desarrollado y con los términos semejantes agrupados, de modo que desarrollar un producto, simplificar y comparar dos expresiones son la misma operación: una identidad se verifica desarrollando ambos lados.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Notación: </w:t>
      </w:r>
      <w:r>
        <w:rPr>
          <w:rFonts w:ascii="Arial" w:cs="Arial" w:eastAsia="Arial" w:hAnsi="Arial"/>
          <w:sz w:val="21"/>
          <w:szCs w:val="21"/>
        </w:rPr>
        <w:t xml:space="preserve">las variables son una letra con subíndice opcional (a, x, x1); la multiplicación puede escribirse implícita (2ab, (a+b)(a−b), 3(x+1)); los exponentes admiten ^ o superíndices, de manera que (a+b+c)² y (a+b+c)^2 son lo mismo. Los términos se imprimen en orden lexicográfico graduado, la convención habitual: primero el grado más alto y, dentro de un mismo grado, el mayor exponente de la variable que va antes en el alfabeto.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hace y ejemplo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Expandir y simplificar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Desarrolla la expresión y agrupa términos semejantes; informa además el grado, la cantidad de términos, las variables y si el resultado es homogéneo o simétrico.
(a+b+c)² → a² + 2ab + 2ac + b² + 2bc + c²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identidad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Desarrolla ambos lados y los compara exactamente. Si no coinciden muestra la diferencia, que es donde está el error.
(a+b)² vs a²+b² → diferencia = 2ab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Factor común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Extrae el mayor monomio común junto con el contenido racional, de modo que lo que queda dentro del paréntesis tenga coeficientes enteros.
2a²b + 4ab² → 2ab(a + 2b)     x/2 + y/3 → (1/6)(3x + 2y)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Sustituir / evaluar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valores pueden ser números o expresiones, y la sustitución es simultánea. Las variables sin asignar permanecen en el resultado.
(a+b+c)² con a=1, b=2, c=3 → 36     con a=1, b=2 → c² + 6c + 9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Coeficiente de un monomio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coeficiente de un monomio dentro del desarrollo, sin tener que leer el resultado completo.
a²b en (a+b+c)³ → 3     x⁵ en (1+x)¹⁰ → 252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Derivada parcial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∂/∂x del desarrollo, de forma exacta (no numérica).
∂/∂a (a+b)³ → 3a² + 6ab + 3b²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Productos notables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 identidades clásicas con A y B a elección, que pueden ser expresiones: (A±B)², (A+B)(A−B), (A±B)³ y la suma y diferencia de cubos.
A=x, B=2y → (A+B)(A²−AB+B²) = x³ + 8y³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Binomio de Newton</w:t>
            </w:r>
          </w:p>
        </w:tc>
        <w:tc>
          <w:tcPr>
            <w:tcW w:type="dxa" w:w="6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Desarrollo simbólico de (a+b)ⁿ término a término, con la lista de coeficientes.
n=5 → a⁵ + 5a⁴b + 10a³b² + 10a²b³ + 5ab⁴ + b⁵  (1, 5, 10, 10, 5, 1)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También se puede dividir entre un número o entre un monomio que divida a todos los términos: (a²b+ab²)/(ab) da a + b. Una división que no sea exacta, un exponente negativo o cualquier otra cosa que deje de ser un polinomio se rechaza con un mensaje explicativo, igual que un desarrollo demasiado grande para leerse o para calcularse con rapidez.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Las categorías Polinomios y Álgebra se complementan: la primera trabaja sobre una sola variable ya desarrollada, porque es lo que necesitan las raíces racionales, Vieta y la gráfica; la segunda acepta paréntesis y varias variables.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10. Mejoras y Correcciones Implementadas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Resumen de todas las mejoras, correcciones de errores y nuevas funcionalidades implementadas: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Eliminación de bytes nulos en archivos fuente que causaban errores de compilación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anclajes en expresiones regulares (regex) para validación correcta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Eliminación de métodos duplicados que causaban conflictos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del manejo de overflow en display de números grandes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Implementación de +30 funciones especiales nuevas (Stirling, Bell, Catalan, etc.)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Símbolos de Legendre y Jacobi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Raíz primitiva, orden multiplicativo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Ecuaciones diofánticas lineales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Teorema Chino del Residuo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Doble factorial, desarreglos, particiones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Nuevas funciones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Medias aritmética, geométrica, armónica y cuadrática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entrada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genérico de entrada multi-parámetro (modelo PendingOperation de N params)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entrada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de operación pendiente con parámetros acumulados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Interfaz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Teclado scrollable categorizado con secciones para cada tipo de función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Interfaz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de análisis numérico mejorado con +17 propiedades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Interfaz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Pantalla de ayuda con documentación completa integrada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Optimizaciones para números grandes con BigInt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Prevención de ANR (Application Not Responding) en cálculos pesados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Herramientas de Olimpiada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Sección de entrenamiento con once categorías de herramientas exactas y diagramas (ver capítulo 9)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Herramientas de Olimpiada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Nueva categoría Álgebra: polinomios en varias variables con coeficientes racionales exactos, con ocho herramientas (expandir, verificar identidades, factor común, sustituir, coeficiente de un monomio, derivada parcial, productos notables y binomio de Newton)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decimal mal escrito se partía en dos números que la multiplicación implícita volvía a juntar, devolviendo un resultado incorrecto en silencio: "1.000.000" daba 0. Ahora es un error explícito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superíndices ⁰ y ⁵ a ⁹ no existen en la fuente monoespaciada de Android y se veían como recuadros vacíos (a¹⁰ aparecía como a¹▯). Se añadió una fuente de reserva para esos glifos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Corrección de bugs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Escribir una expresión con paréntesis o varias variables en la herramienta de polinomios univariante producía un mensaje incomprensible; ahora indica qué acepta y remite a la categoría Álgebra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desarrollos algebraicos tienen un presupuesto de cálculo: una expresión desmedida se rechaza en milisegundos en lugar de bloquear la interfaz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Reglas de R8 corregidas: conservaban el motor completo y la biblioteca de Kotlin, impidiendo cualquier optimización. El código compilado se redujo un 70%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Funciones propias (Mis funciones), utilizables en la pestaña Expresiones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Teclado: un dígito tras = empieza un número nuevo; √ x² ∛ actúan sobre el último número; CE borra solo ese número; los resultados ya no muestran ruido de redondeo (asin(0.5) = 30 en grados)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Aritmética exacta más allá de 16 cifras; un resultado reutilizado conserva su valor exacto (1 ÷ 3 = × 3 = da 1)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Primalidad Baillie–PSW (antes, Miller–Rabin con 12 bases declaraba primo un compuesto); π(n) exacto hasta 10⁷ y aproximación R(x) de Riemann por encima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Factorizaciones largas en segundo plano con botón Cancelar y presupuesto de pasos: ya no bloquean la app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Web: el primo siguiente y el anterior de números de más de 10 cifras daban «Error de cálculo»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Herramientas de olimpiada: el parser de polinomios leía 2*3x como 23x; Pick con coordenadas grandes colgaba la app; se rechazan polígonos cruzados; logaritmo discreto rápido aunque g no sea invertible; los campos aceptan fracciones y π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Versión 1.4</w:t>
            </w:r>
          </w:p>
        </w:tc>
        <w:tc>
          <w:tcPr>
            <w:tcW w:type="dxa" w:w="6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Teclado físico, pegar con coma decimal y separadores de miles, y la pestaña Expresiones muestra todas sus teclas de funciones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5090"/>
          <w:sz w:val="32"/>
          <w:szCs w:val="32"/>
        </w:rPr>
        <w:t xml:space="preserve">11. Fórmulas Clave para Olimpiadas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Referencia rápida de las fórmulas más importantes que puedes verificar con la calculadora.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Teoría de Números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 producto de Euler: </w:t>
      </w:r>
      <w:r>
        <w:rPr>
          <w:rFonts w:ascii="Arial" w:cs="Arial" w:eastAsia="Arial" w:hAnsi="Arial"/>
          <w:sz w:val="21"/>
          <w:szCs w:val="21"/>
        </w:rPr>
        <w:t xml:space="preserve">phi(n) = n * Prod(1 - 1/p) para cada primo p | 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Propiedad multiplicativa: </w:t>
      </w:r>
      <w:r>
        <w:rPr>
          <w:rFonts w:ascii="Arial" w:cs="Arial" w:eastAsia="Arial" w:hAnsi="Arial"/>
          <w:sz w:val="21"/>
          <w:szCs w:val="21"/>
        </w:rPr>
        <w:t xml:space="preserve">phi(mn) = phi(m) * phi(n) * gcd(m,n) / phi(gcd(m,n))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Teorema de Euler: </w:t>
      </w:r>
      <w:r>
        <w:rPr>
          <w:rFonts w:ascii="Arial" w:cs="Arial" w:eastAsia="Arial" w:hAnsi="Arial"/>
          <w:sz w:val="21"/>
          <w:szCs w:val="21"/>
        </w:rPr>
        <w:t xml:space="preserve">a^phi(n) = 1 (mod n) cuando gcd(a,n) =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Pequeño teorema de Fermat: </w:t>
      </w:r>
      <w:r>
        <w:rPr>
          <w:rFonts w:ascii="Arial" w:cs="Arial" w:eastAsia="Arial" w:hAnsi="Arial"/>
          <w:sz w:val="21"/>
          <w:szCs w:val="21"/>
        </w:rPr>
        <w:t xml:space="preserve">a^(p-1) = 1 (mod p) cuando p es primo y p no divide a 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Teorema de Wilson: </w:t>
      </w:r>
      <w:r>
        <w:rPr>
          <w:rFonts w:ascii="Arial" w:cs="Arial" w:eastAsia="Arial" w:hAnsi="Arial"/>
          <w:sz w:val="21"/>
          <w:szCs w:val="21"/>
        </w:rPr>
        <w:t xml:space="preserve">(p-1)! = -1 (mod p) si y solo si p es primo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Inversión de Möbius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f(n) = Sum(g(d)) para d | n, entonces g(n) = Sum(mu(n/d) * f(d)) para d | n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Valuación p-ádica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 de Legendre para v_p(n!): </w:t>
      </w:r>
      <w:r>
        <w:rPr>
          <w:rFonts w:ascii="Arial" w:cs="Arial" w:eastAsia="Arial" w:hAnsi="Arial"/>
          <w:sz w:val="21"/>
          <w:szCs w:val="21"/>
        </w:rPr>
        <w:t xml:space="preserve">v_p(n!) = Sum(piso(n/p^k)) para k = 1, 2, 3,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Consecuencia: </w:t>
      </w:r>
      <w:r>
        <w:rPr>
          <w:rFonts w:ascii="Arial" w:cs="Arial" w:eastAsia="Arial" w:hAnsi="Arial"/>
          <w:sz w:val="21"/>
          <w:szCs w:val="21"/>
        </w:rPr>
        <w:t xml:space="preserve">v_p(C(n,k)) = (s_p(k) + s_p(n-k) - s_p(n)) / (p-1) donde s_p es la suma de dígitos en base p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Combinatoria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Teorema de Lucas: </w:t>
      </w:r>
      <w:r>
        <w:rPr>
          <w:rFonts w:ascii="Arial" w:cs="Arial" w:eastAsia="Arial" w:hAnsi="Arial"/>
          <w:sz w:val="21"/>
          <w:szCs w:val="21"/>
        </w:rPr>
        <w:t xml:space="preserve">C(n,k) = Prod(C(n_i, k_i)) (mod p) donde n_i, k_i son dígitos en base 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Números de Catalan: </w:t>
      </w:r>
      <w:r>
        <w:rPr>
          <w:rFonts w:ascii="Arial" w:cs="Arial" w:eastAsia="Arial" w:hAnsi="Arial"/>
          <w:sz w:val="21"/>
          <w:szCs w:val="21"/>
        </w:rPr>
        <w:t xml:space="preserve">Cat(n) = C(2n,n)/(n+1) = (2n)!/((n+1)!*n!)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Fórmula de inclusión-exclusión: </w:t>
      </w:r>
      <w:r>
        <w:rPr>
          <w:rFonts w:ascii="Arial" w:cs="Arial" w:eastAsia="Arial" w:hAnsi="Arial"/>
          <w:sz w:val="21"/>
          <w:szCs w:val="21"/>
        </w:rPr>
        <w:t xml:space="preserve">|A1 u A2 u ... u An| = Sum|Ai| - Sum|Ai n Aj| + ...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Desigualdades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AM-GM: </w:t>
      </w:r>
      <w:r>
        <w:rPr>
          <w:rFonts w:ascii="Arial" w:cs="Arial" w:eastAsia="Arial" w:hAnsi="Arial"/>
          <w:sz w:val="21"/>
          <w:szCs w:val="21"/>
        </w:rPr>
        <w:t xml:space="preserve">(x1+x2+...+xn)/n &gt;= (x1*x2*...*xn)^(1/n) para xi &gt;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Cadena completa: </w:t>
      </w:r>
      <w:r>
        <w:rPr>
          <w:rFonts w:ascii="Arial" w:cs="Arial" w:eastAsia="Arial" w:hAnsi="Arial"/>
          <w:sz w:val="21"/>
          <w:szCs w:val="21"/>
        </w:rPr>
        <w:t xml:space="preserve">HM &lt;= GM &lt;= AM &lt;= QM, igualdad sii todos iguales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Desigualdad de Cauchy-Schwarz: </w:t>
      </w:r>
      <w:r>
        <w:rPr>
          <w:rFonts w:ascii="Arial" w:cs="Arial" w:eastAsia="Arial" w:hAnsi="Arial"/>
          <w:sz w:val="21"/>
          <w:szCs w:val="21"/>
        </w:rPr>
        <w:t xml:space="preserve">(Sum ai*bi)^2 &lt;= (Sum ai^2)(Sum bi^2)</w:t>
      </w:r>
    </w:p>
    <w:p>
      <w:pPr>
        <w:spacing w:after="60"/>
      </w:pPr>
    </w:p>
    <w:p>
      <w:pPr>
        <w:spacing w:after="60"/>
      </w:pP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--- Fin del documento ---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090" w:sz="6" w:space="4"/>
      </w:pBdr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Super Calculadora Matemática - Guía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50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A6A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2026-10-01T14:26:06.719Z</dcterms:created>
  <dcterms:modified xsi:type="dcterms:W3CDTF">2026-10-01T14:26:06.721Z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