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7D47" w14:textId="69E566B3" w:rsidR="00337C77" w:rsidRDefault="00337C77">
      <w:pPr>
        <w:rPr>
          <w:b/>
          <w:bCs/>
          <w:u w:val="single"/>
        </w:rPr>
      </w:pPr>
      <w:r>
        <w:rPr>
          <w:b/>
          <w:bCs/>
          <w:u w:val="single"/>
        </w:rPr>
        <w:t>Atiya Mahboob</w:t>
      </w:r>
      <w:r w:rsidR="00661E71"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 38554097</w:t>
      </w:r>
    </w:p>
    <w:p w14:paraId="1EDDF342" w14:textId="77777777" w:rsidR="00337C77" w:rsidRDefault="00337C77">
      <w:pPr>
        <w:rPr>
          <w:b/>
          <w:bCs/>
          <w:u w:val="single"/>
        </w:rPr>
      </w:pPr>
    </w:p>
    <w:p w14:paraId="354355A4" w14:textId="1A99F1CD" w:rsidR="0094724D" w:rsidRPr="00337C77" w:rsidRDefault="002E465E">
      <w:pPr>
        <w:rPr>
          <w:b/>
          <w:bCs/>
          <w:color w:val="FF0000"/>
          <w:u w:val="single"/>
        </w:rPr>
      </w:pPr>
      <w:r w:rsidRPr="00337C77">
        <w:rPr>
          <w:b/>
          <w:bCs/>
          <w:color w:val="FF0000"/>
          <w:u w:val="single"/>
        </w:rPr>
        <w:t>Description of ERD</w:t>
      </w:r>
    </w:p>
    <w:p w14:paraId="5C9680C1" w14:textId="77777777" w:rsidR="000F7CF9" w:rsidRDefault="000F7CF9">
      <w:pPr>
        <w:rPr>
          <w:sz w:val="21"/>
          <w:szCs w:val="21"/>
        </w:rPr>
      </w:pPr>
    </w:p>
    <w:p w14:paraId="62DD690B" w14:textId="1298561F" w:rsidR="007F237A" w:rsidRDefault="000F7CF9">
      <w:pPr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 w:rsidR="006A38AD">
        <w:rPr>
          <w:sz w:val="21"/>
          <w:szCs w:val="21"/>
        </w:rPr>
        <w:t>player</w:t>
      </w:r>
      <w:r>
        <w:rPr>
          <w:sz w:val="21"/>
          <w:szCs w:val="21"/>
        </w:rPr>
        <w:t xml:space="preserve"> </w:t>
      </w:r>
      <w:r w:rsidR="006A38AD">
        <w:rPr>
          <w:sz w:val="21"/>
          <w:szCs w:val="21"/>
        </w:rPr>
        <w:t xml:space="preserve">must have a character and a character must belong to a player. </w:t>
      </w:r>
      <w:r w:rsidR="007F237A">
        <w:rPr>
          <w:sz w:val="21"/>
          <w:szCs w:val="21"/>
        </w:rPr>
        <w:t xml:space="preserve">As a player cannot do anything without a character, we have total participation on that end. As the character is dependent on player, it is a weak entity. A player can have one character or more than one character, so is denoted by a 1:N relation. Many characters engage in CombatActivities. Therefore, this is denoted by a M:N relation. CombatActivities are dependent on the presence of characters. Therefore, we have total participation on that end. A character may possess an item or more than 1 item. A character doesn’t have to have an item; however, it will make it easy to engage in combat with items.  So, item is not represented by a weak entity. The relation is denoted by a 1:N relation where we have total participation on the Item end. Many items (more than 1) can engage in more than 1 combat activities. For example: if a character has a weapon, this can be used in different combat activities. If an item is of a specific type, then it has more attributes. We introduce the entities: Armour and Weapon. The relation between item and these entities is represented by </w:t>
      </w:r>
      <w:r w:rsidR="00337C77">
        <w:rPr>
          <w:sz w:val="21"/>
          <w:szCs w:val="21"/>
        </w:rPr>
        <w:t>an</w:t>
      </w:r>
      <w:r w:rsidR="007F237A">
        <w:rPr>
          <w:sz w:val="21"/>
          <w:szCs w:val="21"/>
        </w:rPr>
        <w:t xml:space="preserve"> ISA hierarchy as those entities will inherit </w:t>
      </w:r>
      <w:r w:rsidR="00226F72">
        <w:rPr>
          <w:sz w:val="21"/>
          <w:szCs w:val="21"/>
        </w:rPr>
        <w:t>all</w:t>
      </w:r>
      <w:r w:rsidR="007F237A">
        <w:rPr>
          <w:sz w:val="21"/>
          <w:szCs w:val="21"/>
        </w:rPr>
        <w:t xml:space="preserve"> the attributes of item. </w:t>
      </w:r>
      <w:r w:rsidR="00337C77">
        <w:rPr>
          <w:sz w:val="21"/>
          <w:szCs w:val="21"/>
        </w:rPr>
        <w:t xml:space="preserve"> So, item has specific attributes and if those items happen to be armour and weapon, they have more attributes.</w:t>
      </w:r>
      <w:r w:rsidR="00C5172E">
        <w:rPr>
          <w:sz w:val="21"/>
          <w:szCs w:val="21"/>
        </w:rPr>
        <w:t xml:space="preserve"> I decided to introduce these entities in particular because we can relate them with attack and defence score which in turn is related to combat activities. </w:t>
      </w:r>
    </w:p>
    <w:p w14:paraId="03C43620" w14:textId="46B7239C" w:rsidR="007F237A" w:rsidRDefault="007F237A">
      <w:pPr>
        <w:rPr>
          <w:sz w:val="21"/>
          <w:szCs w:val="21"/>
        </w:rPr>
      </w:pPr>
    </w:p>
    <w:p w14:paraId="1C2BF8EC" w14:textId="72D43F76" w:rsidR="00B748C0" w:rsidRDefault="006A38AD">
      <w:pPr>
        <w:rPr>
          <w:sz w:val="21"/>
          <w:szCs w:val="21"/>
        </w:rPr>
      </w:pPr>
      <w:r>
        <w:rPr>
          <w:sz w:val="21"/>
          <w:szCs w:val="21"/>
        </w:rPr>
        <w:t xml:space="preserve">Each player has their personal details, such as: name, Account Number, Email Address etc. </w:t>
      </w:r>
      <w:r w:rsidR="00797D44">
        <w:rPr>
          <w:sz w:val="21"/>
          <w:szCs w:val="21"/>
        </w:rPr>
        <w:t xml:space="preserve"> </w:t>
      </w:r>
      <w:r w:rsidR="00EA0927">
        <w:rPr>
          <w:sz w:val="21"/>
          <w:szCs w:val="21"/>
        </w:rPr>
        <w:t xml:space="preserve">These are attributes that help us to distinguish players from each </w:t>
      </w:r>
      <w:r w:rsidR="009B677A">
        <w:rPr>
          <w:sz w:val="21"/>
          <w:szCs w:val="21"/>
        </w:rPr>
        <w:t>other.</w:t>
      </w:r>
      <w:r w:rsidR="005C0B15">
        <w:rPr>
          <w:sz w:val="21"/>
          <w:szCs w:val="21"/>
        </w:rPr>
        <w:t xml:space="preserve"> </w:t>
      </w:r>
      <w:r w:rsidR="00337C77">
        <w:rPr>
          <w:sz w:val="21"/>
          <w:szCs w:val="21"/>
        </w:rPr>
        <w:t xml:space="preserve">Creation Date is added on the relation ‘has’ as each character must have a creation date. </w:t>
      </w:r>
    </w:p>
    <w:p w14:paraId="3C07BEC5" w14:textId="77777777" w:rsidR="00B748C0" w:rsidRDefault="00B748C0">
      <w:pPr>
        <w:rPr>
          <w:sz w:val="21"/>
          <w:szCs w:val="21"/>
        </w:rPr>
      </w:pPr>
    </w:p>
    <w:p w14:paraId="1861EE15" w14:textId="16A13BC0" w:rsidR="00337C77" w:rsidRDefault="006A38AD">
      <w:pPr>
        <w:rPr>
          <w:sz w:val="21"/>
          <w:szCs w:val="21"/>
        </w:rPr>
      </w:pPr>
      <w:r>
        <w:rPr>
          <w:sz w:val="21"/>
          <w:szCs w:val="21"/>
        </w:rPr>
        <w:t>A charact</w:t>
      </w:r>
      <w:r w:rsidR="004E3E1C">
        <w:rPr>
          <w:sz w:val="21"/>
          <w:szCs w:val="21"/>
        </w:rPr>
        <w:t>er has attributes such as: health, level and experience points, money bank.</w:t>
      </w:r>
      <w:r w:rsidR="00337C77">
        <w:rPr>
          <w:sz w:val="21"/>
          <w:szCs w:val="21"/>
        </w:rPr>
        <w:t xml:space="preserve"> Expiry Date is added to character as an attribute as a character may have this attribute if the player unsubscribes. It is not appropriate to put it on the relation </w:t>
      </w:r>
      <w:r w:rsidR="00226F72">
        <w:rPr>
          <w:sz w:val="21"/>
          <w:szCs w:val="21"/>
        </w:rPr>
        <w:t>as not all characters have an expiry date.</w:t>
      </w:r>
      <w:r w:rsidR="00337C77">
        <w:rPr>
          <w:sz w:val="21"/>
          <w:szCs w:val="21"/>
        </w:rPr>
        <w:t xml:space="preserve"> </w:t>
      </w:r>
      <w:r w:rsidR="00226F72">
        <w:rPr>
          <w:sz w:val="21"/>
          <w:szCs w:val="21"/>
        </w:rPr>
        <w:t xml:space="preserve"> </w:t>
      </w:r>
      <w:r w:rsidR="004E3E1C">
        <w:rPr>
          <w:sz w:val="21"/>
          <w:szCs w:val="21"/>
        </w:rPr>
        <w:t>Money bank denotes the bill that the player will receive at the end of a calendar month.</w:t>
      </w:r>
      <w:r w:rsidR="00DB3F7C">
        <w:rPr>
          <w:sz w:val="21"/>
          <w:szCs w:val="21"/>
        </w:rPr>
        <w:t xml:space="preserve"> </w:t>
      </w:r>
    </w:p>
    <w:p w14:paraId="4CC81A4F" w14:textId="77777777" w:rsidR="00337C77" w:rsidRDefault="00337C77">
      <w:pPr>
        <w:rPr>
          <w:sz w:val="21"/>
          <w:szCs w:val="21"/>
        </w:rPr>
      </w:pPr>
    </w:p>
    <w:p w14:paraId="13E4C345" w14:textId="048580CF" w:rsidR="00B748C0" w:rsidRDefault="00A256A9">
      <w:pPr>
        <w:rPr>
          <w:sz w:val="21"/>
          <w:szCs w:val="21"/>
        </w:rPr>
      </w:pPr>
      <w:r>
        <w:rPr>
          <w:sz w:val="21"/>
          <w:szCs w:val="21"/>
        </w:rPr>
        <w:t xml:space="preserve">An item has its general attributes such as: price, quantity, </w:t>
      </w:r>
      <w:r w:rsidR="00226F72">
        <w:rPr>
          <w:sz w:val="21"/>
          <w:szCs w:val="21"/>
        </w:rPr>
        <w:t xml:space="preserve">ManaScore </w:t>
      </w:r>
      <w:r>
        <w:rPr>
          <w:sz w:val="21"/>
          <w:szCs w:val="21"/>
        </w:rPr>
        <w:t>etc</w:t>
      </w:r>
      <w:r w:rsidR="00B814BB">
        <w:rPr>
          <w:sz w:val="21"/>
          <w:szCs w:val="21"/>
        </w:rPr>
        <w:t xml:space="preserve">. </w:t>
      </w:r>
      <w:r w:rsidR="00AB773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If the item is an armour or weapon, then we have specific properties associated with it. For example: Armour has ‘defend score’ as an attribute because armour is used to help a character defend themselves. Comparatively, weapon has </w:t>
      </w:r>
      <w:r w:rsidR="00066A8D">
        <w:rPr>
          <w:sz w:val="21"/>
          <w:szCs w:val="21"/>
        </w:rPr>
        <w:t>‘AttackScore</w:t>
      </w:r>
      <w:r w:rsidR="003F795C">
        <w:rPr>
          <w:sz w:val="21"/>
          <w:szCs w:val="21"/>
        </w:rPr>
        <w:t>’,</w:t>
      </w:r>
      <w:r w:rsidR="000A2AE3">
        <w:rPr>
          <w:sz w:val="21"/>
          <w:szCs w:val="21"/>
        </w:rPr>
        <w:t xml:space="preserve"> </w:t>
      </w:r>
      <w:r w:rsidR="00066A8D">
        <w:rPr>
          <w:sz w:val="21"/>
          <w:szCs w:val="21"/>
        </w:rPr>
        <w:t>and range associated with it</w:t>
      </w:r>
      <w:r w:rsidR="00D27338">
        <w:rPr>
          <w:sz w:val="21"/>
          <w:szCs w:val="21"/>
        </w:rPr>
        <w:t>,</w:t>
      </w:r>
      <w:r w:rsidR="00066A8D">
        <w:rPr>
          <w:sz w:val="21"/>
          <w:szCs w:val="21"/>
        </w:rPr>
        <w:t xml:space="preserve"> as a weapon is used to attack another character and range is associated with a projectile.</w:t>
      </w:r>
      <w:r w:rsidR="00D27338">
        <w:rPr>
          <w:sz w:val="21"/>
          <w:szCs w:val="21"/>
        </w:rPr>
        <w:t xml:space="preserve"> </w:t>
      </w:r>
      <w:r w:rsidR="00DB3F7C">
        <w:rPr>
          <w:sz w:val="21"/>
          <w:szCs w:val="21"/>
        </w:rPr>
        <w:t xml:space="preserve">The attribute equipped is not included as it </w:t>
      </w:r>
      <w:r w:rsidR="008C58BC">
        <w:rPr>
          <w:sz w:val="21"/>
          <w:szCs w:val="21"/>
        </w:rPr>
        <w:t xml:space="preserve">seen as a triviality in comparison to other attributes. This is because </w:t>
      </w:r>
      <w:r w:rsidR="003F795C">
        <w:rPr>
          <w:sz w:val="21"/>
          <w:szCs w:val="21"/>
        </w:rPr>
        <w:t xml:space="preserve">the relation possessed </w:t>
      </w:r>
      <w:r w:rsidR="00EF0E1B">
        <w:rPr>
          <w:sz w:val="21"/>
          <w:szCs w:val="21"/>
        </w:rPr>
        <w:t>considers</w:t>
      </w:r>
      <w:r w:rsidR="003F795C">
        <w:rPr>
          <w:sz w:val="21"/>
          <w:szCs w:val="21"/>
        </w:rPr>
        <w:t xml:space="preserve"> whether they are equipped with an item or not.</w:t>
      </w:r>
    </w:p>
    <w:p w14:paraId="5F341049" w14:textId="6642992C" w:rsidR="00B748C0" w:rsidRDefault="00B748C0">
      <w:pPr>
        <w:rPr>
          <w:sz w:val="21"/>
          <w:szCs w:val="21"/>
        </w:rPr>
      </w:pPr>
    </w:p>
    <w:p w14:paraId="38CDC899" w14:textId="49A93543" w:rsidR="00FF5398" w:rsidRDefault="00D27338">
      <w:pPr>
        <w:rPr>
          <w:sz w:val="21"/>
          <w:szCs w:val="21"/>
        </w:rPr>
      </w:pPr>
      <w:r>
        <w:rPr>
          <w:sz w:val="21"/>
          <w:szCs w:val="21"/>
        </w:rPr>
        <w:t>A combat activity has damage and result as attributes as the whole purpose of going into combat is to</w:t>
      </w:r>
      <w:r w:rsidR="00172440">
        <w:rPr>
          <w:sz w:val="21"/>
          <w:szCs w:val="21"/>
        </w:rPr>
        <w:t xml:space="preserve"> see who wins and </w:t>
      </w:r>
      <w:r w:rsidR="00B8632D">
        <w:rPr>
          <w:sz w:val="21"/>
          <w:szCs w:val="21"/>
        </w:rPr>
        <w:t>losses</w:t>
      </w:r>
      <w:r w:rsidR="00172440">
        <w:rPr>
          <w:sz w:val="21"/>
          <w:szCs w:val="21"/>
        </w:rPr>
        <w:t xml:space="preserve"> (result). </w:t>
      </w:r>
      <w:r>
        <w:rPr>
          <w:sz w:val="21"/>
          <w:szCs w:val="21"/>
        </w:rPr>
        <w:t xml:space="preserve"> </w:t>
      </w:r>
      <w:r w:rsidR="00172440">
        <w:rPr>
          <w:sz w:val="21"/>
          <w:szCs w:val="21"/>
        </w:rPr>
        <w:t xml:space="preserve">A combat activity must have a battle number as this keeps us up to date with what battle we are currently having. </w:t>
      </w:r>
      <w:r w:rsidR="00B748C0">
        <w:rPr>
          <w:sz w:val="21"/>
          <w:szCs w:val="21"/>
        </w:rPr>
        <w:t xml:space="preserve"> During the combat activity </w:t>
      </w:r>
      <w:r w:rsidR="00FF5398">
        <w:rPr>
          <w:sz w:val="21"/>
          <w:szCs w:val="21"/>
        </w:rPr>
        <w:t xml:space="preserve">we have an </w:t>
      </w:r>
      <w:r w:rsidR="00B748C0">
        <w:rPr>
          <w:sz w:val="21"/>
          <w:szCs w:val="21"/>
        </w:rPr>
        <w:t xml:space="preserve"> </w:t>
      </w:r>
      <w:r w:rsidR="00FF5398">
        <w:rPr>
          <w:sz w:val="21"/>
          <w:szCs w:val="21"/>
        </w:rPr>
        <w:t>A</w:t>
      </w:r>
      <w:r w:rsidR="00B748C0">
        <w:rPr>
          <w:sz w:val="21"/>
          <w:szCs w:val="21"/>
        </w:rPr>
        <w:t xml:space="preserve">ttacker and </w:t>
      </w:r>
      <w:r w:rsidR="00FF5398">
        <w:rPr>
          <w:sz w:val="21"/>
          <w:szCs w:val="21"/>
        </w:rPr>
        <w:t>D</w:t>
      </w:r>
      <w:r w:rsidR="00B748C0">
        <w:rPr>
          <w:sz w:val="21"/>
          <w:szCs w:val="21"/>
        </w:rPr>
        <w:t>efender</w:t>
      </w:r>
      <w:r w:rsidR="00FF5398">
        <w:rPr>
          <w:sz w:val="21"/>
          <w:szCs w:val="21"/>
        </w:rPr>
        <w:t xml:space="preserve">. </w:t>
      </w:r>
      <w:r w:rsidR="004B7E67">
        <w:rPr>
          <w:sz w:val="21"/>
          <w:szCs w:val="21"/>
        </w:rPr>
        <w:t xml:space="preserve"> These are denoted as multivalued attributes as we can have more than 1 player acting as an attacker or defender in a multi-player game.</w:t>
      </w:r>
    </w:p>
    <w:p w14:paraId="498498BB" w14:textId="16809C20" w:rsidR="004F3302" w:rsidRDefault="004F3302">
      <w:pPr>
        <w:rPr>
          <w:sz w:val="21"/>
          <w:szCs w:val="21"/>
        </w:rPr>
      </w:pPr>
    </w:p>
    <w:p w14:paraId="2F72966A" w14:textId="01579440" w:rsidR="00792AC5" w:rsidRDefault="00792AC5">
      <w:pPr>
        <w:rPr>
          <w:sz w:val="21"/>
          <w:szCs w:val="21"/>
        </w:rPr>
      </w:pPr>
    </w:p>
    <w:p w14:paraId="3A4FF03D" w14:textId="4746D0AE" w:rsidR="004F3302" w:rsidRPr="006F3CED" w:rsidRDefault="00792AC5">
      <w:pPr>
        <w:rPr>
          <w:sz w:val="21"/>
          <w:szCs w:val="21"/>
        </w:rPr>
      </w:pPr>
      <w:r>
        <w:rPr>
          <w:sz w:val="21"/>
          <w:szCs w:val="21"/>
        </w:rPr>
        <w:br w:type="page"/>
      </w:r>
      <w:r w:rsidR="00A92824" w:rsidRPr="00DB4AE8">
        <w:rPr>
          <w:noProof/>
          <w:sz w:val="21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519FFFE5" wp14:editId="4393DB56">
            <wp:simplePos x="0" y="0"/>
            <wp:positionH relativeFrom="column">
              <wp:posOffset>-269282</wp:posOffset>
            </wp:positionH>
            <wp:positionV relativeFrom="paragraph">
              <wp:posOffset>253272</wp:posOffset>
            </wp:positionV>
            <wp:extent cx="9652865" cy="5849257"/>
            <wp:effectExtent l="0" t="0" r="0" b="571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865" cy="5849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C77" w:rsidRPr="00337C77">
        <w:rPr>
          <w:b/>
          <w:bCs/>
          <w:color w:val="FF0000"/>
          <w:sz w:val="22"/>
          <w:szCs w:val="22"/>
          <w:u w:val="single"/>
        </w:rPr>
        <w:t>E</w:t>
      </w:r>
      <w:r w:rsidR="00337C77" w:rsidRPr="00337C77">
        <w:rPr>
          <w:b/>
          <w:bCs/>
          <w:color w:val="FF0000"/>
          <w:u w:val="single"/>
        </w:rPr>
        <w:t>-</w:t>
      </w:r>
      <w:r w:rsidR="00337C77" w:rsidRPr="00337C77">
        <w:rPr>
          <w:b/>
          <w:bCs/>
          <w:color w:val="FF0000"/>
          <w:sz w:val="22"/>
          <w:szCs w:val="22"/>
          <w:u w:val="single"/>
        </w:rPr>
        <w:t>R DIAGRAM</w:t>
      </w:r>
    </w:p>
    <w:p w14:paraId="2339E7BC" w14:textId="479C03B3" w:rsidR="00337C77" w:rsidRPr="00337C77" w:rsidRDefault="00337C77">
      <w:pPr>
        <w:rPr>
          <w:b/>
          <w:bCs/>
          <w:color w:val="FF0000"/>
          <w:sz w:val="22"/>
          <w:szCs w:val="22"/>
          <w:u w:val="single"/>
        </w:rPr>
      </w:pPr>
    </w:p>
    <w:sectPr w:rsidR="00337C77" w:rsidRPr="00337C77" w:rsidSect="004F33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5E"/>
    <w:rsid w:val="00066A8D"/>
    <w:rsid w:val="000A2AE3"/>
    <w:rsid w:val="000F7CF9"/>
    <w:rsid w:val="00161E75"/>
    <w:rsid w:val="00172440"/>
    <w:rsid w:val="00226F72"/>
    <w:rsid w:val="00247CF6"/>
    <w:rsid w:val="002D5270"/>
    <w:rsid w:val="002E465E"/>
    <w:rsid w:val="002F10D8"/>
    <w:rsid w:val="00311052"/>
    <w:rsid w:val="00337C77"/>
    <w:rsid w:val="003514C7"/>
    <w:rsid w:val="00355312"/>
    <w:rsid w:val="003B4655"/>
    <w:rsid w:val="003F795C"/>
    <w:rsid w:val="004952F3"/>
    <w:rsid w:val="004B7E67"/>
    <w:rsid w:val="004E3E1C"/>
    <w:rsid w:val="004F30A5"/>
    <w:rsid w:val="004F3302"/>
    <w:rsid w:val="004F79DF"/>
    <w:rsid w:val="00594FD0"/>
    <w:rsid w:val="005B5F27"/>
    <w:rsid w:val="005C0B15"/>
    <w:rsid w:val="005F0993"/>
    <w:rsid w:val="00661E71"/>
    <w:rsid w:val="006A38AD"/>
    <w:rsid w:val="006F2569"/>
    <w:rsid w:val="006F3CED"/>
    <w:rsid w:val="00792AC5"/>
    <w:rsid w:val="00797D44"/>
    <w:rsid w:val="007C4865"/>
    <w:rsid w:val="007F237A"/>
    <w:rsid w:val="00897A1B"/>
    <w:rsid w:val="008B415D"/>
    <w:rsid w:val="008C58BC"/>
    <w:rsid w:val="0094724D"/>
    <w:rsid w:val="009B677A"/>
    <w:rsid w:val="00A256A9"/>
    <w:rsid w:val="00A26251"/>
    <w:rsid w:val="00A43D7A"/>
    <w:rsid w:val="00A92824"/>
    <w:rsid w:val="00AB773F"/>
    <w:rsid w:val="00AC58D0"/>
    <w:rsid w:val="00B748C0"/>
    <w:rsid w:val="00B814BB"/>
    <w:rsid w:val="00B8632D"/>
    <w:rsid w:val="00C41C78"/>
    <w:rsid w:val="00C5172E"/>
    <w:rsid w:val="00C679AC"/>
    <w:rsid w:val="00C74131"/>
    <w:rsid w:val="00C750ED"/>
    <w:rsid w:val="00CD51FD"/>
    <w:rsid w:val="00D27338"/>
    <w:rsid w:val="00D27FA7"/>
    <w:rsid w:val="00D4561E"/>
    <w:rsid w:val="00D53D24"/>
    <w:rsid w:val="00D97876"/>
    <w:rsid w:val="00DA4976"/>
    <w:rsid w:val="00DB3F7C"/>
    <w:rsid w:val="00DB4AE8"/>
    <w:rsid w:val="00DD5612"/>
    <w:rsid w:val="00E13D5C"/>
    <w:rsid w:val="00E36531"/>
    <w:rsid w:val="00E70249"/>
    <w:rsid w:val="00EA0927"/>
    <w:rsid w:val="00EF0E1B"/>
    <w:rsid w:val="00FF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0E49"/>
  <w15:chartTrackingRefBased/>
  <w15:docId w15:val="{B69E6087-7D7E-9440-AC64-FF964486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B9835B-BAF6-194D-B5CF-AF625E0E4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Mahboob, Atiya (Student)</dc:creator>
  <cp:keywords/>
  <dc:description/>
  <cp:lastModifiedBy>Mahboob, Atiya</cp:lastModifiedBy>
  <cp:revision>51</cp:revision>
  <dcterms:created xsi:type="dcterms:W3CDTF">2023-03-21T01:26:00Z</dcterms:created>
  <dcterms:modified xsi:type="dcterms:W3CDTF">2023-04-01T20:47:00Z</dcterms:modified>
</cp:coreProperties>
</file>