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proofErr w:type="spellStart"/>
      <w:r w:rsidRPr="0067600C">
        <w:rPr>
          <w:rFonts w:ascii="NimbusSanL-Regu" w:hAnsi="NimbusSanL-Regu" w:cs="NimbusSanL-Regu"/>
          <w:sz w:val="20"/>
          <w:szCs w:val="20"/>
        </w:rPr>
        <w:t>Atik</w:t>
      </w:r>
      <w:proofErr w:type="spellEnd"/>
      <w:r w:rsidRPr="0067600C">
        <w:rPr>
          <w:rFonts w:ascii="NimbusSanL-Regu" w:hAnsi="NimbusSanL-Regu" w:cs="NimbusSanL-Regu"/>
          <w:sz w:val="20"/>
          <w:szCs w:val="20"/>
        </w:rPr>
        <w:t xml:space="preserve"> Youssef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8 Place de la porte de Champerret</w:t>
      </w:r>
    </w:p>
    <w:p w:rsidR="004E1C44" w:rsidRPr="0067600C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  <w:r w:rsidRPr="0067600C">
        <w:rPr>
          <w:rFonts w:ascii="NimbusSanL-Regu" w:hAnsi="NimbusSanL-Regu" w:cs="NimbusSanL-Regu"/>
          <w:sz w:val="20"/>
          <w:szCs w:val="20"/>
        </w:rPr>
        <w:t>75017 Paris</w:t>
      </w:r>
    </w:p>
    <w:p w:rsidR="0067600C" w:rsidRP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0"/>
          <w:szCs w:val="20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67600C" w:rsidRDefault="0067600C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63B4A" w:rsidRDefault="00263B4A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06A70" w:rsidRDefault="00CF726B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BNP PARIBAS</w:t>
      </w:r>
    </w:p>
    <w:p w:rsidR="00206A70" w:rsidRDefault="00CF726B" w:rsidP="00206A70">
      <w:pPr>
        <w:autoSpaceDE w:val="0"/>
        <w:autoSpaceDN w:val="0"/>
        <w:adjustRightInd w:val="0"/>
        <w:spacing w:after="0" w:line="240" w:lineRule="auto"/>
        <w:jc w:val="right"/>
        <w:rPr>
          <w:rFonts w:ascii="NimbusSanL-Regu" w:hAnsi="NimbusSanL-Regu" w:cs="NimbusSanL-Regu"/>
          <w:sz w:val="25"/>
          <w:szCs w:val="25"/>
        </w:rPr>
      </w:pPr>
      <w:r>
        <w:rPr>
          <w:rFonts w:ascii="NimbusSanL-Regu" w:hAnsi="NimbusSanL-Regu" w:cs="NimbusSanL-Regu"/>
          <w:sz w:val="25"/>
          <w:szCs w:val="25"/>
        </w:rPr>
        <w:t>Agence PARIS 17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CF726B" w:rsidRDefault="00CF726B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Objet : </w:t>
      </w:r>
      <w:r w:rsidR="00CF726B">
        <w:rPr>
          <w:rFonts w:ascii="NimbusSanL-Bold" w:hAnsi="NimbusSanL-Bold" w:cs="NimbusSanL-Bold"/>
          <w:b/>
          <w:bCs/>
          <w:sz w:val="25"/>
          <w:szCs w:val="25"/>
        </w:rPr>
        <w:t>demande de virement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 </w:t>
      </w:r>
    </w:p>
    <w:p w:rsidR="004E1C44" w:rsidRDefault="004E1C44" w:rsidP="004E1C44">
      <w:pPr>
        <w:autoSpaceDE w:val="0"/>
        <w:autoSpaceDN w:val="0"/>
        <w:adjustRightInd w:val="0"/>
        <w:spacing w:after="0" w:line="240" w:lineRule="auto"/>
        <w:rPr>
          <w:rFonts w:ascii="NimbusSanL-ReguItal" w:hAnsi="NimbusSanL-ReguItal" w:cs="NimbusSanL-ReguItal"/>
          <w:sz w:val="25"/>
          <w:szCs w:val="25"/>
        </w:rPr>
      </w:pPr>
    </w:p>
    <w:p w:rsidR="00D349FA" w:rsidRDefault="00DE6DF0" w:rsidP="00DE6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E6DF0">
        <w:rPr>
          <w:rFonts w:ascii="TimesNewRomanPSMT" w:hAnsi="TimesNewRomanPSMT" w:cs="TimesNewRomanPSMT"/>
        </w:rPr>
        <w:t xml:space="preserve">Je vous transmets </w:t>
      </w:r>
      <w:r w:rsidR="00D349FA">
        <w:rPr>
          <w:rFonts w:ascii="TimesNewRomanPSMT" w:hAnsi="TimesNewRomanPSMT" w:cs="TimesNewRomanPSMT"/>
        </w:rPr>
        <w:t>par ce courriel</w:t>
      </w:r>
      <w:r w:rsidRPr="00DE6DF0">
        <w:rPr>
          <w:rFonts w:ascii="TimesNewRomanPSMT" w:hAnsi="TimesNewRomanPSMT" w:cs="TimesNewRomanPSMT"/>
        </w:rPr>
        <w:t xml:space="preserve"> </w:t>
      </w:r>
      <w:r w:rsidR="00D349FA">
        <w:rPr>
          <w:rFonts w:ascii="TimesNewRomanPSMT" w:hAnsi="TimesNewRomanPSMT" w:cs="TimesNewRomanPSMT"/>
        </w:rPr>
        <w:t>une demande de</w:t>
      </w:r>
      <w:r w:rsidRPr="00DE6DF0">
        <w:rPr>
          <w:rFonts w:ascii="TimesNewRomanPSMT" w:hAnsi="TimesNewRomanPSMT" w:cs="TimesNewRomanPSMT"/>
        </w:rPr>
        <w:t xml:space="preserve"> virement d’une somme de 3200 EUR (Trois Miles deux cents euros) de mon compte personnel, vers le compte suivant (RIB en pièce</w:t>
      </w:r>
      <w:r w:rsidR="005342DF">
        <w:rPr>
          <w:rFonts w:ascii="TimesNewRomanPSMT" w:hAnsi="TimesNewRomanPSMT" w:cs="TimesNewRomanPSMT"/>
        </w:rPr>
        <w:t xml:space="preserve"> </w:t>
      </w:r>
      <w:r w:rsidRPr="00DE6DF0">
        <w:rPr>
          <w:rFonts w:ascii="TimesNewRomanPSMT" w:hAnsi="TimesNewRomanPSMT" w:cs="TimesNewRomanPSMT"/>
        </w:rPr>
        <w:t>Jointe)</w:t>
      </w:r>
    </w:p>
    <w:p w:rsidR="00D349FA" w:rsidRDefault="00D349FA" w:rsidP="00DE6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D349FA" w:rsidRPr="00D349FA" w:rsidRDefault="00D349FA" w:rsidP="00D349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349FA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JCB BM 92</w:t>
      </w:r>
    </w:p>
    <w:p w:rsidR="00D349FA" w:rsidRPr="00D349FA" w:rsidRDefault="00D349FA" w:rsidP="00D349F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D349F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IBAN </w:t>
      </w:r>
      <w:r w:rsidRPr="00D349FA">
        <w:rPr>
          <w:rFonts w:ascii="Arial" w:eastAsia="Times New Roman" w:hAnsi="Arial" w:cs="Arial"/>
          <w:b/>
          <w:bCs/>
          <w:color w:val="222222"/>
          <w:sz w:val="24"/>
          <w:szCs w:val="24"/>
          <w:lang w:eastAsia="fr-FR"/>
        </w:rPr>
        <w:t>: FR76 3006 6109 0500 0102 1160 160 </w:t>
      </w:r>
    </w:p>
    <w:p w:rsidR="00F91E97" w:rsidRPr="00DE6DF0" w:rsidRDefault="009E7E68" w:rsidP="00DE6DF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 w:rsidRPr="00DE6DF0">
        <w:rPr>
          <w:rFonts w:ascii="Arial" w:hAnsi="Arial" w:cs="Arial"/>
          <w:color w:val="333333"/>
        </w:rPr>
        <w:br/>
      </w:r>
      <w:r w:rsidRPr="00DE6DF0">
        <w:rPr>
          <w:rFonts w:ascii="Arial" w:hAnsi="Arial" w:cs="Arial"/>
          <w:color w:val="333333"/>
        </w:rPr>
        <w:br/>
      </w:r>
      <w:r w:rsidR="00DE6DF0" w:rsidRPr="00DE6DF0">
        <w:rPr>
          <w:rFonts w:ascii="TimesNewRomanPSMT" w:hAnsi="TimesNewRomanPSMT" w:cs="TimesNewRomanPSMT"/>
        </w:rPr>
        <w:t>Vous remerciant par avance de votre bienveillance</w:t>
      </w:r>
    </w:p>
    <w:p w:rsidR="009E7E68" w:rsidRDefault="009E7E68" w:rsidP="009E7E68"/>
    <w:sectPr w:rsidR="009E7E68" w:rsidSect="00F44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1C44"/>
    <w:rsid w:val="00020CAD"/>
    <w:rsid w:val="000344EA"/>
    <w:rsid w:val="000E45E6"/>
    <w:rsid w:val="001707B3"/>
    <w:rsid w:val="001E7C84"/>
    <w:rsid w:val="00205B82"/>
    <w:rsid w:val="00206A70"/>
    <w:rsid w:val="00263B4A"/>
    <w:rsid w:val="002B593D"/>
    <w:rsid w:val="002C4CBD"/>
    <w:rsid w:val="00393EE2"/>
    <w:rsid w:val="003A1D4A"/>
    <w:rsid w:val="004839B0"/>
    <w:rsid w:val="0049445F"/>
    <w:rsid w:val="004E1C44"/>
    <w:rsid w:val="005342DF"/>
    <w:rsid w:val="005C645D"/>
    <w:rsid w:val="005E00C5"/>
    <w:rsid w:val="0067600C"/>
    <w:rsid w:val="00811920"/>
    <w:rsid w:val="00831DF0"/>
    <w:rsid w:val="00851E33"/>
    <w:rsid w:val="0087247A"/>
    <w:rsid w:val="00883C83"/>
    <w:rsid w:val="00907C99"/>
    <w:rsid w:val="0099237E"/>
    <w:rsid w:val="00996375"/>
    <w:rsid w:val="009E7E68"/>
    <w:rsid w:val="00BF11C3"/>
    <w:rsid w:val="00C43750"/>
    <w:rsid w:val="00C672CC"/>
    <w:rsid w:val="00C9430A"/>
    <w:rsid w:val="00CE0335"/>
    <w:rsid w:val="00CF726B"/>
    <w:rsid w:val="00D1275A"/>
    <w:rsid w:val="00D20113"/>
    <w:rsid w:val="00D349FA"/>
    <w:rsid w:val="00D52FF4"/>
    <w:rsid w:val="00D66B93"/>
    <w:rsid w:val="00D806B7"/>
    <w:rsid w:val="00DE6DF0"/>
    <w:rsid w:val="00E5063A"/>
    <w:rsid w:val="00E518D2"/>
    <w:rsid w:val="00E53D55"/>
    <w:rsid w:val="00EB49D1"/>
    <w:rsid w:val="00F073A1"/>
    <w:rsid w:val="00F4434E"/>
    <w:rsid w:val="00F6030B"/>
    <w:rsid w:val="00F91E97"/>
    <w:rsid w:val="00FA0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3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E7E68"/>
  </w:style>
  <w:style w:type="character" w:styleId="lev">
    <w:name w:val="Strong"/>
    <w:basedOn w:val="Policepardfaut"/>
    <w:uiPriority w:val="22"/>
    <w:qFormat/>
    <w:rsid w:val="009E7E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SOCIETE GENERALE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ATIK (x138364)</dc:creator>
  <cp:keywords/>
  <dc:description/>
  <cp:lastModifiedBy>YOUSSEF ATIK (x138364)</cp:lastModifiedBy>
  <cp:revision>41</cp:revision>
  <dcterms:created xsi:type="dcterms:W3CDTF">2015-04-28T08:02:00Z</dcterms:created>
  <dcterms:modified xsi:type="dcterms:W3CDTF">2016-06-20T15:58:00Z</dcterms:modified>
</cp:coreProperties>
</file>