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kw5f5iio7qc" w:id="0"/>
      <w:bookmarkEnd w:id="0"/>
      <w:r w:rsidDel="00000000" w:rsidR="00000000" w:rsidRPr="00000000">
        <w:rPr>
          <w:b w:val="1"/>
          <w:bCs w:val="1"/>
          <w:sz w:val="46"/>
          <w:szCs w:val="46"/>
          <w:rtl w:val="0"/>
        </w:rPr>
        <w:t xml:space="preserve">Modanisa Marketplace Business Rules: Complete Development Guide</w:t>
      </w:r>
    </w:p>
    <w:p w:rsidR="00000000" w:rsidDel="00000000" w:rsidP="00000000" w:rsidRDefault="00000000" w:rsidRPr="00000000" w14:paraId="00000002">
      <w:pPr>
        <w:spacing w:after="240" w:before="240" w:lineRule="auto"/>
        <w:rPr/>
      </w:pPr>
      <w:r w:rsidDel="00000000" w:rsidR="00000000" w:rsidRPr="00000000">
        <w:rPr>
          <w:rtl w:val="0"/>
        </w:rPr>
        <w:t xml:space="preserve">I've created a comprehensive business rules document for your development team to transition Modanisa from a centralized depot operation to a global marketplace model with direct-to-customer shipping. This 75-page document covers all critical aspects of your new strategy.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nxkeqrfeyxg" w:id="1"/>
      <w:bookmarkEnd w:id="1"/>
      <w:r w:rsidDel="00000000" w:rsidR="00000000" w:rsidRPr="00000000">
        <w:rPr>
          <w:b w:val="1"/>
          <w:bCs w:val="1"/>
          <w:sz w:val="34"/>
          <w:szCs w:val="34"/>
          <w:rtl w:val="0"/>
        </w:rPr>
        <w:t xml:space="preserve">Overview of the Transformation</w:t>
      </w:r>
    </w:p>
    <w:p w:rsidR="00000000" w:rsidDel="00000000" w:rsidP="00000000" w:rsidRDefault="00000000" w:rsidRPr="00000000" w14:paraId="00000004">
      <w:pPr>
        <w:spacing w:after="240" w:before="240" w:lineRule="auto"/>
        <w:rPr/>
      </w:pPr>
      <w:r w:rsidDel="00000000" w:rsidR="00000000" w:rsidRPr="00000000">
        <w:rPr>
          <w:rtl w:val="0"/>
        </w:rPr>
        <w:t xml:space="preserve">Your transition from Turkey-based depot operations to a distributed marketplace model represents a fundamental shift in your business architecture. The new system must support </w:t>
      </w:r>
      <w:r w:rsidDel="00000000" w:rsidR="00000000" w:rsidRPr="00000000">
        <w:rPr>
          <w:b w:val="1"/>
          <w:bCs w:val="1"/>
          <w:rtl w:val="0"/>
        </w:rPr>
        <w:t xml:space="preserve">global supplier sourcing</w:t>
      </w:r>
      <w:r w:rsidDel="00000000" w:rsidR="00000000" w:rsidRPr="00000000">
        <w:rPr>
          <w:rtl w:val="0"/>
        </w:rPr>
        <w:t xml:space="preserve"> from Egypt, Bangladesh, India, Malaysia, Philippines, China, and Latin America, while maintaining operations through three distinct legal entities: Modanisa Turkey, Modanisa USA, and Modanisa EU.</w:t>
      </w:r>
      <w:hyperlink r:id="rId6">
        <w:r w:rsidDel="00000000" w:rsidR="00000000" w:rsidRPr="00000000">
          <w:rPr>
            <w:color w:val="1155cc"/>
            <w:u w:val="single"/>
            <w:rtl w:val="0"/>
          </w:rPr>
          <w:t xml:space="preserve">digitalfashionacademy+3</w:t>
        </w:r>
      </w:hyperlink>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bl4y5s7iqz" w:id="2"/>
      <w:bookmarkEnd w:id="2"/>
      <w:r w:rsidDel="00000000" w:rsidR="00000000" w:rsidRPr="00000000">
        <w:rPr>
          <w:b w:val="1"/>
          <w:bCs w:val="1"/>
          <w:sz w:val="34"/>
          <w:szCs w:val="34"/>
          <w:rtl w:val="0"/>
        </w:rPr>
        <w:t xml:space="preserve">Key Business Rule Categories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fga6x980u2w" w:id="3"/>
      <w:bookmarkEnd w:id="3"/>
      <w:r w:rsidDel="00000000" w:rsidR="00000000" w:rsidRPr="00000000">
        <w:rPr>
          <w:b w:val="1"/>
          <w:bCs w:val="1"/>
          <w:sz w:val="34"/>
          <w:szCs w:val="34"/>
          <w:rtl w:val="0"/>
        </w:rPr>
        <w:t xml:space="preserve">1. Supplier Management</w:t>
      </w:r>
    </w:p>
    <w:p w:rsidR="00000000" w:rsidDel="00000000" w:rsidP="00000000" w:rsidRDefault="00000000" w:rsidRPr="00000000" w14:paraId="00000007">
      <w:pPr>
        <w:spacing w:after="240" w:before="240" w:lineRule="auto"/>
        <w:rPr/>
      </w:pPr>
      <w:r w:rsidDel="00000000" w:rsidR="00000000" w:rsidRPr="00000000">
        <w:rPr>
          <w:rtl w:val="0"/>
        </w:rPr>
        <w:t xml:space="preserve">The document outlines comprehensive </w:t>
      </w:r>
      <w:r w:rsidDel="00000000" w:rsidR="00000000" w:rsidRPr="00000000">
        <w:rPr>
          <w:b w:val="1"/>
          <w:bCs w:val="1"/>
          <w:rtl w:val="0"/>
        </w:rPr>
        <w:t xml:space="preserve">supplier onboarding requirements</w:t>
      </w:r>
      <w:r w:rsidDel="00000000" w:rsidR="00000000" w:rsidRPr="00000000">
        <w:rPr>
          <w:rtl w:val="0"/>
        </w:rPr>
        <w:t xml:space="preserve"> including geographic eligibility validation, registration documentation (business licenses, tax certificates, export capabilities), and multi-stage approval workflows. Suppliers must maintain real-time inventory synchronization with your Microsoft Dynamics ERP system, with automatic stock level monitoring and low-stock alerts.</w:t>
      </w:r>
      <w:hyperlink r:id="rId7">
        <w:r w:rsidDel="00000000" w:rsidR="00000000" w:rsidRPr="00000000">
          <w:rPr>
            <w:color w:val="1155cc"/>
            <w:u w:val="single"/>
            <w:rtl w:val="0"/>
          </w:rPr>
          <w:t xml:space="preserve">clarity-ventures+3</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pkltb6k31rq" w:id="4"/>
      <w:bookmarkEnd w:id="4"/>
      <w:r w:rsidDel="00000000" w:rsidR="00000000" w:rsidRPr="00000000">
        <w:rPr>
          <w:b w:val="1"/>
          <w:bCs w:val="1"/>
          <w:sz w:val="34"/>
          <w:szCs w:val="34"/>
          <w:rtl w:val="0"/>
        </w:rPr>
        <w:t xml:space="preserve">2. Order Processing &amp; Routing</w:t>
      </w:r>
    </w:p>
    <w:p w:rsidR="00000000" w:rsidDel="00000000" w:rsidP="00000000" w:rsidRDefault="00000000" w:rsidRPr="00000000" w14:paraId="00000009">
      <w:pPr>
        <w:spacing w:after="240" w:before="240" w:lineRule="auto"/>
        <w:rPr/>
      </w:pPr>
      <w:r w:rsidDel="00000000" w:rsidR="00000000" w:rsidRPr="00000000">
        <w:rPr>
          <w:rtl w:val="0"/>
        </w:rPr>
        <w:t xml:space="preserve">The system implements </w:t>
      </w:r>
      <w:r w:rsidDel="00000000" w:rsidR="00000000" w:rsidRPr="00000000">
        <w:rPr>
          <w:b w:val="1"/>
          <w:bCs w:val="1"/>
          <w:rtl w:val="0"/>
        </w:rPr>
        <w:t xml:space="preserve">intelligent order splitting logic</w:t>
      </w:r>
      <w:r w:rsidDel="00000000" w:rsidR="00000000" w:rsidRPr="00000000">
        <w:rPr>
          <w:rtl w:val="0"/>
        </w:rPr>
        <w:t xml:space="preserve"> where a single customer purchase from multiple suppliers automatically creates separate supplier orders while maintaining a unified customer experience. Each supplier receives unique order identifiers and must acknowledge orders within 24 hours, with automatic escalation and cancellation protocols for non-responsive suppliers.</w:t>
      </w:r>
      <w:hyperlink r:id="rId8">
        <w:r w:rsidDel="00000000" w:rsidR="00000000" w:rsidRPr="00000000">
          <w:rPr>
            <w:color w:val="1155cc"/>
            <w:u w:val="single"/>
            <w:rtl w:val="0"/>
          </w:rPr>
          <w:t xml:space="preserve">wcvendors+3</w:t>
        </w:r>
      </w:hyperlink>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zf0p5trmcak" w:id="5"/>
      <w:bookmarkEnd w:id="5"/>
      <w:r w:rsidDel="00000000" w:rsidR="00000000" w:rsidRPr="00000000">
        <w:rPr>
          <w:b w:val="1"/>
          <w:bCs w:val="1"/>
          <w:sz w:val="34"/>
          <w:szCs w:val="34"/>
          <w:rtl w:val="0"/>
        </w:rPr>
        <w:t xml:space="preserve">3. Direct Shipping Integration</w:t>
      </w:r>
    </w:p>
    <w:p w:rsidR="00000000" w:rsidDel="00000000" w:rsidP="00000000" w:rsidRDefault="00000000" w:rsidRPr="00000000" w14:paraId="0000000B">
      <w:pPr>
        <w:spacing w:after="240" w:before="240" w:lineRule="auto"/>
        <w:rPr/>
      </w:pPr>
      <w:r w:rsidDel="00000000" w:rsidR="00000000" w:rsidRPr="00000000">
        <w:rPr>
          <w:rtl w:val="0"/>
        </w:rPr>
        <w:t xml:space="preserve">The platform integrates with </w:t>
      </w:r>
      <w:r w:rsidDel="00000000" w:rsidR="00000000" w:rsidRPr="00000000">
        <w:rPr>
          <w:b w:val="1"/>
          <w:bCs w:val="1"/>
          <w:rtl w:val="0"/>
        </w:rPr>
        <w:t xml:space="preserve">UPS, FedEx, and DHL APIs</w:t>
      </w:r>
      <w:r w:rsidDel="00000000" w:rsidR="00000000" w:rsidRPr="00000000">
        <w:rPr>
          <w:rtl w:val="0"/>
        </w:rPr>
        <w:t xml:space="preserve"> for real-time rate calculation, automated label generation, and shipment tracking. Suppliers generate shipping labels directly through the system, with mandatory inclusion of Modanisa branding, tracking numbers, and proper customs documentation for international shipments.</w:t>
      </w:r>
      <w:hyperlink r:id="rId9">
        <w:r w:rsidDel="00000000" w:rsidR="00000000" w:rsidRPr="00000000">
          <w:rPr>
            <w:color w:val="1155cc"/>
            <w:u w:val="single"/>
            <w:rtl w:val="0"/>
          </w:rPr>
          <w:t xml:space="preserve">shipmonk+4</w:t>
        </w:r>
      </w:hyperlink>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mhiuoxbdtz2" w:id="6"/>
      <w:bookmarkEnd w:id="6"/>
      <w:r w:rsidDel="00000000" w:rsidR="00000000" w:rsidRPr="00000000">
        <w:rPr>
          <w:b w:val="1"/>
          <w:bCs w:val="1"/>
          <w:sz w:val="34"/>
          <w:szCs w:val="34"/>
          <w:rtl w:val="0"/>
        </w:rPr>
        <w:t xml:space="preserve">4. Multi-Entity Corporate Structure</w:t>
      </w:r>
    </w:p>
    <w:p w:rsidR="00000000" w:rsidDel="00000000" w:rsidP="00000000" w:rsidRDefault="00000000" w:rsidRPr="00000000" w14:paraId="0000000D">
      <w:pPr>
        <w:spacing w:after="240" w:before="240" w:lineRule="auto"/>
        <w:rPr/>
      </w:pPr>
      <w:r w:rsidDel="00000000" w:rsidR="00000000" w:rsidRPr="00000000">
        <w:rPr>
          <w:rtl w:val="0"/>
        </w:rPr>
        <w:t xml:space="preserve">The system automatically determines the </w:t>
      </w:r>
      <w:r w:rsidDel="00000000" w:rsidR="00000000" w:rsidRPr="00000000">
        <w:rPr>
          <w:b w:val="1"/>
          <w:bCs w:val="1"/>
          <w:rtl w:val="0"/>
        </w:rPr>
        <w:t xml:space="preserve">selling entity</w:t>
      </w:r>
      <w:r w:rsidDel="00000000" w:rsidR="00000000" w:rsidRPr="00000000">
        <w:rPr>
          <w:rtl w:val="0"/>
        </w:rPr>
        <w:t xml:space="preserve"> based on customer shipping location: USA customers are billed through Modanisa USA, EU customers through Modanisa EU, and all other regions through Modanisa Turkey. Each entity maintains separate invoice numbering, payment gateway configurations, and tax reporting structures to ensure compliance with local regulations.</w:t>
      </w:r>
      <w:hyperlink r:id="rId10">
        <w:r w:rsidDel="00000000" w:rsidR="00000000" w:rsidRPr="00000000">
          <w:rPr>
            <w:color w:val="1155cc"/>
            <w:u w:val="single"/>
            <w:rtl w:val="0"/>
          </w:rPr>
          <w:t xml:space="preserve">exbogroup+3</w:t>
        </w:r>
      </w:hyperlink>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q4ovkmf5uhej" w:id="7"/>
      <w:bookmarkEnd w:id="7"/>
      <w:r w:rsidDel="00000000" w:rsidR="00000000" w:rsidRPr="00000000">
        <w:rPr>
          <w:b w:val="1"/>
          <w:bCs w:val="1"/>
          <w:sz w:val="34"/>
          <w:szCs w:val="34"/>
          <w:rtl w:val="0"/>
        </w:rPr>
        <w:t xml:space="preserve">5. International Returns Management</w:t>
      </w:r>
    </w:p>
    <w:p w:rsidR="00000000" w:rsidDel="00000000" w:rsidP="00000000" w:rsidRDefault="00000000" w:rsidRPr="00000000" w14:paraId="0000000F">
      <w:pPr>
        <w:spacing w:after="240" w:before="240" w:lineRule="auto"/>
        <w:rPr/>
      </w:pPr>
      <w:r w:rsidDel="00000000" w:rsidR="00000000" w:rsidRPr="00000000">
        <w:rPr>
          <w:rtl w:val="0"/>
        </w:rPr>
        <w:t xml:space="preserve">The most critical component of your new model is the </w:t>
      </w:r>
      <w:r w:rsidDel="00000000" w:rsidR="00000000" w:rsidRPr="00000000">
        <w:rPr>
          <w:b w:val="1"/>
          <w:bCs w:val="1"/>
          <w:rtl w:val="0"/>
        </w:rPr>
        <w:t xml:space="preserve">return-to-origin policy</w:t>
      </w:r>
      <w:r w:rsidDel="00000000" w:rsidR="00000000" w:rsidRPr="00000000">
        <w:rPr>
          <w:rtl w:val="0"/>
        </w:rPr>
        <w:t xml:space="preserve">. All returns must ship back to the supplier's country of origin, with the system automatically generating return labels via carrier APIs. Return costs are allocated based on fault determination: supplier/Modanisa bears costs for defective or incorrect items, while customers pay for size exchanges or changed-mind returns.</w:t>
      </w:r>
      <w:hyperlink r:id="rId11">
        <w:r w:rsidDel="00000000" w:rsidR="00000000" w:rsidRPr="00000000">
          <w:rPr>
            <w:color w:val="1155cc"/>
            <w:u w:val="single"/>
            <w:rtl w:val="0"/>
          </w:rPr>
          <w:t xml:space="preserve">swap-commerce+2</w:t>
        </w:r>
      </w:hyperlink>
      <w:r w:rsidDel="00000000" w:rsidR="00000000" w:rsidRPr="00000000">
        <w:rPr>
          <w:rtl w:val="0"/>
        </w:rPr>
        <w:t xml:space="preserv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e9sl6icedfk" w:id="8"/>
      <w:bookmarkEnd w:id="8"/>
      <w:r w:rsidDel="00000000" w:rsidR="00000000" w:rsidRPr="00000000">
        <w:rPr>
          <w:b w:val="1"/>
          <w:bCs w:val="1"/>
          <w:sz w:val="34"/>
          <w:szCs w:val="34"/>
          <w:rtl w:val="0"/>
        </w:rPr>
        <w:t xml:space="preserve">6. Tax &amp; Compliance</w:t>
      </w:r>
    </w:p>
    <w:p w:rsidR="00000000" w:rsidDel="00000000" w:rsidP="00000000" w:rsidRDefault="00000000" w:rsidRPr="00000000" w14:paraId="00000011">
      <w:pPr>
        <w:spacing w:after="240" w:before="240" w:lineRule="auto"/>
        <w:rPr/>
      </w:pPr>
      <w:r w:rsidDel="00000000" w:rsidR="00000000" w:rsidRPr="00000000">
        <w:rPr>
          <w:rtl w:val="0"/>
        </w:rPr>
        <w:t xml:space="preserve">The system calculates VAT and sales tax based on the </w:t>
      </w:r>
      <w:r w:rsidDel="00000000" w:rsidR="00000000" w:rsidRPr="00000000">
        <w:rPr>
          <w:b w:val="1"/>
          <w:bCs w:val="1"/>
          <w:rtl w:val="0"/>
        </w:rPr>
        <w:t xml:space="preserve">destination country principle</w:t>
      </w:r>
      <w:r w:rsidDel="00000000" w:rsidR="00000000" w:rsidRPr="00000000">
        <w:rPr>
          <w:rtl w:val="0"/>
        </w:rPr>
        <w:t xml:space="preserve">. For EU sales exceeding €10,000 annually, the platform applies destination country VAT rates and supports One Stop Shop (OSS) reporting. The system generates customs documentation automatically for cross-border shipments, calculating duties based on product price plus shipping costs.</w:t>
      </w:r>
      <w:hyperlink r:id="rId12">
        <w:r w:rsidDel="00000000" w:rsidR="00000000" w:rsidRPr="00000000">
          <w:rPr>
            <w:color w:val="1155cc"/>
            <w:u w:val="single"/>
            <w:rtl w:val="0"/>
          </w:rPr>
          <w:t xml:space="preserve">noatumlogistics+5</w:t>
        </w:r>
      </w:hyperlink>
      <w:r w:rsidDel="00000000" w:rsidR="00000000" w:rsidRPr="00000000">
        <w:rPr>
          <w:rtl w:val="0"/>
        </w:rPr>
        <w:t xml:space="preser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7fvbj9fj6ho" w:id="9"/>
      <w:bookmarkEnd w:id="9"/>
      <w:r w:rsidDel="00000000" w:rsidR="00000000" w:rsidRPr="00000000">
        <w:rPr>
          <w:b w:val="1"/>
          <w:bCs w:val="1"/>
          <w:sz w:val="34"/>
          <w:szCs w:val="34"/>
          <w:rtl w:val="0"/>
        </w:rPr>
        <w:t xml:space="preserve">7. Financial Settlement</w:t>
      </w:r>
    </w:p>
    <w:p w:rsidR="00000000" w:rsidDel="00000000" w:rsidP="00000000" w:rsidRDefault="00000000" w:rsidRPr="00000000" w14:paraId="00000013">
      <w:pPr>
        <w:spacing w:after="240" w:before="240" w:lineRule="auto"/>
        <w:rPr/>
      </w:pPr>
      <w:r w:rsidDel="00000000" w:rsidR="00000000" w:rsidRPr="00000000">
        <w:rPr>
          <w:rtl w:val="0"/>
        </w:rPr>
        <w:t xml:space="preserve">Supplier payouts are calculated as product price minus commission (default 15%, configurable per category) and transaction fees. The system processes payouts bi-weekly for orders that have been delivered plus a 14-day return window, supporting </w:t>
      </w:r>
      <w:r w:rsidDel="00000000" w:rsidR="00000000" w:rsidRPr="00000000">
        <w:rPr>
          <w:b w:val="1"/>
          <w:bCs w:val="1"/>
          <w:rtl w:val="0"/>
        </w:rPr>
        <w:t xml:space="preserve">multi-currency disbursements</w:t>
      </w:r>
      <w:r w:rsidDel="00000000" w:rsidR="00000000" w:rsidRPr="00000000">
        <w:rPr>
          <w:rtl w:val="0"/>
        </w:rPr>
        <w:t xml:space="preserve"> to suppliers in their local currencies.</w:t>
      </w:r>
      <w:hyperlink r:id="rId13">
        <w:r w:rsidDel="00000000" w:rsidR="00000000" w:rsidRPr="00000000">
          <w:rPr>
            <w:color w:val="1155cc"/>
            <w:u w:val="single"/>
            <w:rtl w:val="0"/>
          </w:rPr>
          <w:t xml:space="preserve">lumosbusiness+4</w:t>
        </w:r>
      </w:hyperlink>
      <w:r w:rsidDel="00000000" w:rsidR="00000000" w:rsidRPr="00000000">
        <w:rPr>
          <w:rtl w:val="0"/>
        </w:rPr>
        <w:t xml:space="preserv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vxxqfg8wqmp" w:id="10"/>
      <w:bookmarkEnd w:id="10"/>
      <w:r w:rsidDel="00000000" w:rsidR="00000000" w:rsidRPr="00000000">
        <w:rPr>
          <w:b w:val="1"/>
          <w:bCs w:val="1"/>
          <w:sz w:val="34"/>
          <w:szCs w:val="34"/>
          <w:rtl w:val="0"/>
        </w:rPr>
        <w:t xml:space="preserve">8. Integration Requirements</w:t>
      </w:r>
    </w:p>
    <w:p w:rsidR="00000000" w:rsidDel="00000000" w:rsidP="00000000" w:rsidRDefault="00000000" w:rsidRPr="00000000" w14:paraId="00000015">
      <w:pPr>
        <w:spacing w:after="240" w:before="240" w:lineRule="auto"/>
        <w:rPr/>
      </w:pPr>
      <w:r w:rsidDel="00000000" w:rsidR="00000000" w:rsidRPr="00000000">
        <w:rPr>
          <w:rtl w:val="0"/>
        </w:rPr>
        <w:t xml:space="preserve">The document specifies </w:t>
      </w:r>
      <w:r w:rsidDel="00000000" w:rsidR="00000000" w:rsidRPr="00000000">
        <w:rPr>
          <w:b w:val="1"/>
          <w:bCs w:val="1"/>
          <w:rtl w:val="0"/>
        </w:rPr>
        <w:t xml:space="preserve">Microsoft Dynamics ERP integration</w:t>
      </w:r>
      <w:r w:rsidDel="00000000" w:rsidR="00000000" w:rsidRPr="00000000">
        <w:rPr>
          <w:rtl w:val="0"/>
        </w:rPr>
        <w:t xml:space="preserve"> requirements for real-time order synchronization, 15-minute inventory updates, hourly financial transaction syncing, and daily supplier master data synchronization. Payment gateway integration is configured separately per entity using Stripe, PayPal, Adyen, or Iyzico depending on the market.</w:t>
      </w:r>
      <w:hyperlink r:id="rId14">
        <w:r w:rsidDel="00000000" w:rsidR="00000000" w:rsidRPr="00000000">
          <w:rPr>
            <w:color w:val="1155cc"/>
            <w:u w:val="single"/>
            <w:rtl w:val="0"/>
          </w:rPr>
          <w:t xml:space="preserve">stripe+3</w:t>
        </w:r>
      </w:hyperlink>
      <w:r w:rsidDel="00000000" w:rsidR="00000000" w:rsidRPr="00000000">
        <w:rPr>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zb3lmo7u5g2" w:id="11"/>
      <w:bookmarkEnd w:id="11"/>
      <w:r w:rsidDel="00000000" w:rsidR="00000000" w:rsidRPr="00000000">
        <w:rPr>
          <w:b w:val="1"/>
          <w:bCs w:val="1"/>
          <w:sz w:val="34"/>
          <w:szCs w:val="34"/>
          <w:rtl w:val="0"/>
        </w:rPr>
        <w:t xml:space="preserve">Critical Implementation Considerations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Performance requirements</w:t>
      </w:r>
      <w:r w:rsidDel="00000000" w:rsidR="00000000" w:rsidRPr="00000000">
        <w:rPr>
          <w:rtl w:val="0"/>
        </w:rPr>
        <w:t xml:space="preserve"> mandate page load times under 2 seconds, API response times under 500ms, and system uptime of 99.9%. The platform must handle 10,000 concurrent users and 1,000 orders per hour with auto-scaling capabilities for peak periods like Black Friday.</w:t>
      </w:r>
      <w:hyperlink r:id="rId15">
        <w:r w:rsidDel="00000000" w:rsidR="00000000" w:rsidRPr="00000000">
          <w:rPr>
            <w:color w:val="1155cc"/>
            <w:u w:val="single"/>
            <w:rtl w:val="0"/>
          </w:rPr>
          <w:t xml:space="preserve">inboundlogistics+2</w:t>
        </w:r>
      </w:hyperlink>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Fraud prevention</w:t>
      </w:r>
      <w:r w:rsidDel="00000000" w:rsidR="00000000" w:rsidRPr="00000000">
        <w:rPr>
          <w:rtl w:val="0"/>
        </w:rPr>
        <w:t xml:space="preserve"> includes automated risk scoring for each order based on address mismatches, velocity checks, and payment patterns, with high-risk orders flagged for manual review before shipment.</w:t>
      </w:r>
      <w:hyperlink r:id="rId16">
        <w:r w:rsidDel="00000000" w:rsidR="00000000" w:rsidRPr="00000000">
          <w:rPr>
            <w:color w:val="1155cc"/>
            <w:u w:val="single"/>
            <w:rtl w:val="0"/>
          </w:rPr>
          <w:t xml:space="preserve">journeyh+1</w:t>
        </w:r>
      </w:hyperlink>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Supplier performance monitoring</w:t>
      </w:r>
      <w:r w:rsidDel="00000000" w:rsidR="00000000" w:rsidRPr="00000000">
        <w:rPr>
          <w:rtl w:val="0"/>
        </w:rPr>
        <w:t xml:space="preserve"> tracks metrics including return rates, customer complaints, late shipments, and order cancellations, with automatic suspension triggers when suppliers exceed threshold violations.</w:t>
      </w:r>
      <w:hyperlink r:id="rId17">
        <w:r w:rsidDel="00000000" w:rsidR="00000000" w:rsidRPr="00000000">
          <w:rPr>
            <w:color w:val="1155cc"/>
            <w:u w:val="single"/>
            <w:rtl w:val="0"/>
          </w:rPr>
          <w:t xml:space="preserve">proqc+2</w:t>
        </w:r>
      </w:hyperlink>
      <w:r w:rsidDel="00000000" w:rsidR="00000000" w:rsidRPr="00000000">
        <w:rPr>
          <w:rtl w:val="0"/>
        </w:rPr>
        <w:t xml:space="preser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z78dz1tdpkq" w:id="12"/>
      <w:bookmarkEnd w:id="12"/>
      <w:r w:rsidDel="00000000" w:rsidR="00000000" w:rsidRPr="00000000">
        <w:rPr>
          <w:b w:val="1"/>
          <w:bCs w:val="1"/>
          <w:sz w:val="34"/>
          <w:szCs w:val="34"/>
          <w:rtl w:val="0"/>
        </w:rPr>
        <w:t xml:space="preserve">Next Steps for Your Development Team</w:t>
      </w:r>
    </w:p>
    <w:p w:rsidR="00000000" w:rsidDel="00000000" w:rsidP="00000000" w:rsidRDefault="00000000" w:rsidRPr="00000000" w14:paraId="0000001B">
      <w:pPr>
        <w:spacing w:after="240" w:before="240" w:lineRule="auto"/>
        <w:rPr/>
      </w:pPr>
      <w:r w:rsidDel="00000000" w:rsidR="00000000" w:rsidRPr="00000000">
        <w:rPr>
          <w:rtl w:val="0"/>
        </w:rPr>
        <w:t xml:space="preserve">The comprehensive document includes: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16 major business rule sections with 100+ specific rules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Detailed status code references for orders, returns, and suppliers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Integration specifications for carriers, payment gateways, and ERP systems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Role-based access control definitions for suppliers, customers, and admin users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Notification and communication protocols across email, SMS, and in-app channels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Compliance requirements for GDPR, CCPA, KVKK, and PCI DSS</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Performance benchmarks and disaster recovery specifications</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This framework provides your development team with actionable, specific requirements to build a scalable marketplace platform that supports your global expansion strategy while maintaining operational efficiency and regulatory compliance across all markets.</w:t>
      </w:r>
      <w:hyperlink r:id="rId18">
        <w:r w:rsidDel="00000000" w:rsidR="00000000" w:rsidRPr="00000000">
          <w:rPr>
            <w:color w:val="1155cc"/>
            <w:u w:val="single"/>
            <w:rtl w:val="0"/>
          </w:rPr>
          <w:t xml:space="preserve">linkedin+8</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0" w:afterAutospacing="0" w:before="240" w:lineRule="auto"/>
        <w:ind w:left="720" w:hanging="360"/>
      </w:pPr>
      <w:hyperlink r:id="rId19">
        <w:r w:rsidDel="00000000" w:rsidR="00000000" w:rsidRPr="00000000">
          <w:rPr>
            <w:color w:val="1155cc"/>
            <w:u w:val="single"/>
            <w:rtl w:val="0"/>
          </w:rPr>
          <w:t xml:space="preserve">https://www.digitalfashionacademy.com/fashion-marketplace-management/</w:t>
        </w:r>
      </w:hyperlink>
      <w:r w:rsidDel="00000000" w:rsidR="00000000" w:rsidRPr="00000000">
        <w:rPr>
          <w:rtl w:val="0"/>
        </w:rPr>
      </w:r>
    </w:p>
    <w:p w:rsidR="00000000" w:rsidDel="00000000" w:rsidP="00000000" w:rsidRDefault="00000000" w:rsidRPr="00000000" w14:paraId="00000025">
      <w:pPr>
        <w:numPr>
          <w:ilvl w:val="0"/>
          <w:numId w:val="2"/>
        </w:numPr>
        <w:spacing w:after="0" w:afterAutospacing="0" w:before="0" w:beforeAutospacing="0" w:lineRule="auto"/>
        <w:ind w:left="720" w:hanging="360"/>
      </w:pPr>
      <w:hyperlink r:id="rId20">
        <w:r w:rsidDel="00000000" w:rsidR="00000000" w:rsidRPr="00000000">
          <w:rPr>
            <w:color w:val="1155cc"/>
            <w:u w:val="single"/>
            <w:rtl w:val="0"/>
          </w:rPr>
          <w:t xml:space="preserve">https://www.linkedin.com/pulse/how-build-fashion-e-commerce-marketplace-complete-guide-yo-kart-hho0c</w:t>
        </w:r>
      </w:hyperlink>
      <w:r w:rsidDel="00000000" w:rsidR="00000000" w:rsidRPr="00000000">
        <w:rPr>
          <w:rtl w:val="0"/>
        </w:rPr>
      </w:r>
    </w:p>
    <w:p w:rsidR="00000000" w:rsidDel="00000000" w:rsidP="00000000" w:rsidRDefault="00000000" w:rsidRPr="00000000" w14:paraId="00000026">
      <w:pPr>
        <w:numPr>
          <w:ilvl w:val="0"/>
          <w:numId w:val="2"/>
        </w:numPr>
        <w:spacing w:after="0" w:afterAutospacing="0" w:before="0" w:beforeAutospacing="0" w:lineRule="auto"/>
        <w:ind w:left="720" w:hanging="360"/>
      </w:pPr>
      <w:hyperlink r:id="rId21">
        <w:r w:rsidDel="00000000" w:rsidR="00000000" w:rsidRPr="00000000">
          <w:rPr>
            <w:color w:val="1155cc"/>
            <w:u w:val="single"/>
            <w:rtl w:val="0"/>
          </w:rPr>
          <w:t xml:space="preserve">https://www.exbogroup.com/article/multi-entity-companies-unlocking-flexibility-value-and-control</w:t>
        </w:r>
      </w:hyperlink>
      <w:r w:rsidDel="00000000" w:rsidR="00000000" w:rsidRPr="00000000">
        <w:rPr>
          <w:rtl w:val="0"/>
        </w:rPr>
      </w:r>
    </w:p>
    <w:p w:rsidR="00000000" w:rsidDel="00000000" w:rsidP="00000000" w:rsidRDefault="00000000" w:rsidRPr="00000000" w14:paraId="00000027">
      <w:pPr>
        <w:numPr>
          <w:ilvl w:val="0"/>
          <w:numId w:val="2"/>
        </w:numPr>
        <w:spacing w:after="0" w:afterAutospacing="0" w:before="0" w:beforeAutospacing="0" w:lineRule="auto"/>
        <w:ind w:left="720" w:hanging="360"/>
      </w:pPr>
      <w:hyperlink r:id="rId22">
        <w:r w:rsidDel="00000000" w:rsidR="00000000" w:rsidRPr="00000000">
          <w:rPr>
            <w:color w:val="1155cc"/>
            <w:u w:val="single"/>
            <w:rtl w:val="0"/>
          </w:rPr>
          <w:t xml:space="preserve">https://alpinemar.com/blog/best-business-structure-for-ecommerce/</w:t>
        </w:r>
      </w:hyperlink>
      <w:r w:rsidDel="00000000" w:rsidR="00000000" w:rsidRPr="00000000">
        <w:rPr>
          <w:rtl w:val="0"/>
        </w:rPr>
      </w:r>
    </w:p>
    <w:p w:rsidR="00000000" w:rsidDel="00000000" w:rsidP="00000000" w:rsidRDefault="00000000" w:rsidRPr="00000000" w14:paraId="00000028">
      <w:pPr>
        <w:numPr>
          <w:ilvl w:val="0"/>
          <w:numId w:val="2"/>
        </w:numPr>
        <w:spacing w:after="0" w:afterAutospacing="0" w:before="0" w:beforeAutospacing="0" w:lineRule="auto"/>
        <w:ind w:left="720" w:hanging="360"/>
      </w:pPr>
      <w:hyperlink r:id="rId23">
        <w:r w:rsidDel="00000000" w:rsidR="00000000" w:rsidRPr="00000000">
          <w:rPr>
            <w:color w:val="1155cc"/>
            <w:u w:val="single"/>
            <w:rtl w:val="0"/>
          </w:rPr>
          <w:t xml:space="preserve">https://www.clarity-ventures.com/marketplace-ecommerce/erp-marketplace-integration</w:t>
        </w:r>
      </w:hyperlink>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pPr>
      <w:hyperlink r:id="rId24">
        <w:r w:rsidDel="00000000" w:rsidR="00000000" w:rsidRPr="00000000">
          <w:rPr>
            <w:color w:val="1155cc"/>
            <w:u w:val="single"/>
            <w:rtl w:val="0"/>
          </w:rPr>
          <w:t xml:space="preserve">https://www.inboundlogistics.com/articles/distributed-inventory/</w:t>
        </w:r>
      </w:hyperlink>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pPr>
      <w:hyperlink r:id="rId25">
        <w:r w:rsidDel="00000000" w:rsidR="00000000" w:rsidRPr="00000000">
          <w:rPr>
            <w:color w:val="1155cc"/>
            <w:u w:val="single"/>
            <w:rtl w:val="0"/>
          </w:rPr>
          <w:t xml:space="preserve">https://virtocommerce.com/blog/vendor-onboarding-process</w:t>
        </w:r>
      </w:hyperlink>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pPr>
      <w:hyperlink r:id="rId26">
        <w:r w:rsidDel="00000000" w:rsidR="00000000" w:rsidRPr="00000000">
          <w:rPr>
            <w:color w:val="1155cc"/>
            <w:u w:val="single"/>
            <w:rtl w:val="0"/>
          </w:rPr>
          <w:t xml:space="preserve">https://veridion.com/blog-posts/supplier-onboarding-checklist/</w:t>
        </w:r>
      </w:hyperlink>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hyperlink r:id="rId27">
        <w:r w:rsidDel="00000000" w:rsidR="00000000" w:rsidRPr="00000000">
          <w:rPr>
            <w:color w:val="1155cc"/>
            <w:u w:val="single"/>
            <w:rtl w:val="0"/>
          </w:rPr>
          <w:t xml:space="preserve">https://www.wcvendors.com/how-to-manage-vendors-in-your-marketplace/</w:t>
        </w:r>
      </w:hyperlink>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Rule="auto"/>
        <w:ind w:left="720" w:hanging="360"/>
      </w:pPr>
      <w:hyperlink r:id="rId28">
        <w:r w:rsidDel="00000000" w:rsidR="00000000" w:rsidRPr="00000000">
          <w:rPr>
            <w:color w:val="1155cc"/>
            <w:u w:val="single"/>
            <w:rtl w:val="0"/>
          </w:rPr>
          <w:t xml:space="preserve">https://flxpoint.com/blog/automating-dropship-fulfillment-rule-based-order-routing</w:t>
        </w:r>
      </w:hyperlink>
      <w:r w:rsidDel="00000000" w:rsidR="00000000" w:rsidRPr="00000000">
        <w:rPr>
          <w:rtl w:val="0"/>
        </w:rPr>
      </w:r>
    </w:p>
    <w:p w:rsidR="00000000" w:rsidDel="00000000" w:rsidP="00000000" w:rsidRDefault="00000000" w:rsidRPr="00000000" w14:paraId="0000002E">
      <w:pPr>
        <w:numPr>
          <w:ilvl w:val="0"/>
          <w:numId w:val="2"/>
        </w:numPr>
        <w:spacing w:after="0" w:afterAutospacing="0" w:before="0" w:beforeAutospacing="0" w:lineRule="auto"/>
        <w:ind w:left="720" w:hanging="360"/>
      </w:pPr>
      <w:hyperlink r:id="rId29">
        <w:r w:rsidDel="00000000" w:rsidR="00000000" w:rsidRPr="00000000">
          <w:rPr>
            <w:color w:val="1155cc"/>
            <w:u w:val="single"/>
            <w:rtl w:val="0"/>
          </w:rPr>
          <w:t xml:space="preserve">https://www.shopify.com/blog/smart-order-routing</w:t>
        </w:r>
      </w:hyperlink>
      <w:r w:rsidDel="00000000" w:rsidR="00000000" w:rsidRPr="00000000">
        <w:rPr>
          <w:rtl w:val="0"/>
        </w:rPr>
      </w:r>
    </w:p>
    <w:p w:rsidR="00000000" w:rsidDel="00000000" w:rsidP="00000000" w:rsidRDefault="00000000" w:rsidRPr="00000000" w14:paraId="0000002F">
      <w:pPr>
        <w:numPr>
          <w:ilvl w:val="0"/>
          <w:numId w:val="2"/>
        </w:numPr>
        <w:spacing w:after="0" w:afterAutospacing="0" w:before="0" w:beforeAutospacing="0" w:lineRule="auto"/>
        <w:ind w:left="720" w:hanging="360"/>
      </w:pPr>
      <w:hyperlink r:id="rId30">
        <w:r w:rsidDel="00000000" w:rsidR="00000000" w:rsidRPr="00000000">
          <w:rPr>
            <w:color w:val="1155cc"/>
            <w:u w:val="single"/>
            <w:rtl w:val="0"/>
          </w:rPr>
          <w:t xml:space="preserve">https://shopify.dev/docs/api/functions/latest/order-routing-location-rule</w:t>
        </w:r>
      </w:hyperlink>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pPr>
      <w:hyperlink r:id="rId31">
        <w:r w:rsidDel="00000000" w:rsidR="00000000" w:rsidRPr="00000000">
          <w:rPr>
            <w:color w:val="1155cc"/>
            <w:u w:val="single"/>
            <w:rtl w:val="0"/>
          </w:rPr>
          <w:t xml:space="preserve">https://www.shipmonk.com/resources/content-hub/ecommerce-fulfillment-what-is-direct-fulfillment-3pl-direct-fulfillment-process-ecommerce-order-fulfillment-steps</w:t>
        </w:r>
      </w:hyperlink>
      <w:r w:rsidDel="00000000" w:rsidR="00000000" w:rsidRPr="00000000">
        <w:rPr>
          <w:rtl w:val="0"/>
        </w:rPr>
      </w:r>
    </w:p>
    <w:p w:rsidR="00000000" w:rsidDel="00000000" w:rsidP="00000000" w:rsidRDefault="00000000" w:rsidRPr="00000000" w14:paraId="00000031">
      <w:pPr>
        <w:numPr>
          <w:ilvl w:val="0"/>
          <w:numId w:val="2"/>
        </w:numPr>
        <w:spacing w:after="0" w:afterAutospacing="0" w:before="0" w:beforeAutospacing="0" w:lineRule="auto"/>
        <w:ind w:left="720" w:hanging="360"/>
      </w:pPr>
      <w:hyperlink r:id="rId32">
        <w:r w:rsidDel="00000000" w:rsidR="00000000" w:rsidRPr="00000000">
          <w:rPr>
            <w:color w:val="1155cc"/>
            <w:u w:val="single"/>
            <w:rtl w:val="0"/>
          </w:rPr>
          <w:t xml:space="preserve">https://www.flairox.com/direct-fulfillment-amazon-guide/</w:t>
        </w:r>
      </w:hyperlink>
      <w:r w:rsidDel="00000000" w:rsidR="00000000" w:rsidRPr="00000000">
        <w:rPr>
          <w:rtl w:val="0"/>
        </w:rPr>
      </w:r>
    </w:p>
    <w:p w:rsidR="00000000" w:rsidDel="00000000" w:rsidP="00000000" w:rsidRDefault="00000000" w:rsidRPr="00000000" w14:paraId="00000032">
      <w:pPr>
        <w:numPr>
          <w:ilvl w:val="0"/>
          <w:numId w:val="2"/>
        </w:numPr>
        <w:spacing w:after="0" w:afterAutospacing="0" w:before="0" w:beforeAutospacing="0" w:lineRule="auto"/>
        <w:ind w:left="720" w:hanging="360"/>
      </w:pPr>
      <w:hyperlink r:id="rId33">
        <w:r w:rsidDel="00000000" w:rsidR="00000000" w:rsidRPr="00000000">
          <w:rPr>
            <w:color w:val="1155cc"/>
            <w:u w:val="single"/>
            <w:rtl w:val="0"/>
          </w:rPr>
          <w:t xml:space="preserve">https://reachship.com/how-to-integrate-fedex-shipping-api/</w:t>
        </w:r>
      </w:hyperlink>
      <w:r w:rsidDel="00000000" w:rsidR="00000000" w:rsidRPr="00000000">
        <w:rPr>
          <w:rtl w:val="0"/>
        </w:rPr>
      </w:r>
    </w:p>
    <w:p w:rsidR="00000000" w:rsidDel="00000000" w:rsidP="00000000" w:rsidRDefault="00000000" w:rsidRPr="00000000" w14:paraId="00000033">
      <w:pPr>
        <w:numPr>
          <w:ilvl w:val="0"/>
          <w:numId w:val="2"/>
        </w:numPr>
        <w:spacing w:after="0" w:afterAutospacing="0" w:before="0" w:beforeAutospacing="0" w:lineRule="auto"/>
        <w:ind w:left="720" w:hanging="360"/>
      </w:pPr>
      <w:hyperlink r:id="rId34">
        <w:r w:rsidDel="00000000" w:rsidR="00000000" w:rsidRPr="00000000">
          <w:rPr>
            <w:color w:val="1155cc"/>
            <w:u w:val="single"/>
            <w:rtl w:val="0"/>
          </w:rPr>
          <w:t xml:space="preserve">https://www.c-sharpcorner.com/article/ups-and-fedex-api-integration-for-shipping-in-asp-net-core-angular/</w:t>
        </w:r>
      </w:hyperlink>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Rule="auto"/>
        <w:ind w:left="720" w:hanging="360"/>
      </w:pPr>
      <w:hyperlink r:id="rId35">
        <w:r w:rsidDel="00000000" w:rsidR="00000000" w:rsidRPr="00000000">
          <w:rPr>
            <w:color w:val="1155cc"/>
            <w:u w:val="single"/>
            <w:rtl w:val="0"/>
          </w:rPr>
          <w:t xml:space="preserve">https://erpsoftwareblog.com/2025/05/optimize-shipping-with-fedex-ups-dhl-integration/</w:t>
        </w:r>
      </w:hyperlink>
      <w:r w:rsidDel="00000000" w:rsidR="00000000" w:rsidRPr="00000000">
        <w:rPr>
          <w:rtl w:val="0"/>
        </w:rPr>
      </w:r>
    </w:p>
    <w:p w:rsidR="00000000" w:rsidDel="00000000" w:rsidP="00000000" w:rsidRDefault="00000000" w:rsidRPr="00000000" w14:paraId="00000035">
      <w:pPr>
        <w:numPr>
          <w:ilvl w:val="0"/>
          <w:numId w:val="2"/>
        </w:numPr>
        <w:spacing w:after="0" w:afterAutospacing="0" w:before="0" w:beforeAutospacing="0" w:lineRule="auto"/>
        <w:ind w:left="720" w:hanging="360"/>
      </w:pPr>
      <w:hyperlink r:id="rId36">
        <w:r w:rsidDel="00000000" w:rsidR="00000000" w:rsidRPr="00000000">
          <w:rPr>
            <w:color w:val="1155cc"/>
            <w:u w:val="single"/>
            <w:rtl w:val="0"/>
          </w:rPr>
          <w:t xml:space="preserve">https://www.limespot.com/blog/what-is-the-best-business-structure-for-an-ecommerce-business</w:t>
        </w:r>
      </w:hyperlink>
      <w:r w:rsidDel="00000000" w:rsidR="00000000" w:rsidRPr="00000000">
        <w:rPr>
          <w:rtl w:val="0"/>
        </w:rPr>
      </w:r>
    </w:p>
    <w:p w:rsidR="00000000" w:rsidDel="00000000" w:rsidP="00000000" w:rsidRDefault="00000000" w:rsidRPr="00000000" w14:paraId="00000036">
      <w:pPr>
        <w:numPr>
          <w:ilvl w:val="0"/>
          <w:numId w:val="2"/>
        </w:numPr>
        <w:spacing w:after="0" w:afterAutospacing="0" w:before="0" w:beforeAutospacing="0" w:lineRule="auto"/>
        <w:ind w:left="720" w:hanging="360"/>
      </w:pPr>
      <w:hyperlink r:id="rId37">
        <w:r w:rsidDel="00000000" w:rsidR="00000000" w:rsidRPr="00000000">
          <w:rPr>
            <w:color w:val="1155cc"/>
            <w:u w:val="single"/>
            <w:rtl w:val="0"/>
          </w:rPr>
          <w:t xml:space="preserve">https://rjmtaxexemption.com/post/taxation-for-llcs-structuring-taxing-and-scaling-your-ecommerce-llc/</w:t>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hyperlink r:id="rId38">
        <w:r w:rsidDel="00000000" w:rsidR="00000000" w:rsidRPr="00000000">
          <w:rPr>
            <w:color w:val="1155cc"/>
            <w:u w:val="single"/>
            <w:rtl w:val="0"/>
          </w:rPr>
          <w:t xml:space="preserve">https://www.swap-commerce.com/blog/returns-management-guide</w:t>
        </w:r>
      </w:hyperlink>
      <w:r w:rsidDel="00000000" w:rsidR="00000000" w:rsidRPr="00000000">
        <w:rPr>
          <w:rtl w:val="0"/>
        </w:rPr>
      </w:r>
    </w:p>
    <w:p w:rsidR="00000000" w:rsidDel="00000000" w:rsidP="00000000" w:rsidRDefault="00000000" w:rsidRPr="00000000" w14:paraId="00000038">
      <w:pPr>
        <w:numPr>
          <w:ilvl w:val="0"/>
          <w:numId w:val="2"/>
        </w:numPr>
        <w:spacing w:after="0" w:afterAutospacing="0" w:before="0" w:beforeAutospacing="0" w:lineRule="auto"/>
        <w:ind w:left="720" w:hanging="360"/>
      </w:pPr>
      <w:hyperlink r:id="rId39">
        <w:r w:rsidDel="00000000" w:rsidR="00000000" w:rsidRPr="00000000">
          <w:rPr>
            <w:color w:val="1155cc"/>
            <w:u w:val="single"/>
            <w:rtl w:val="0"/>
          </w:rPr>
          <w:t xml:space="preserve">https://www.salesupply.com/international-ecommerce-returns/</w:t>
        </w:r>
      </w:hyperlink>
      <w:r w:rsidDel="00000000" w:rsidR="00000000" w:rsidRPr="00000000">
        <w:rPr>
          <w:rtl w:val="0"/>
        </w:rPr>
      </w:r>
    </w:p>
    <w:p w:rsidR="00000000" w:rsidDel="00000000" w:rsidP="00000000" w:rsidRDefault="00000000" w:rsidRPr="00000000" w14:paraId="00000039">
      <w:pPr>
        <w:numPr>
          <w:ilvl w:val="0"/>
          <w:numId w:val="2"/>
        </w:numPr>
        <w:spacing w:after="0" w:afterAutospacing="0" w:before="0" w:beforeAutospacing="0" w:lineRule="auto"/>
        <w:ind w:left="720" w:hanging="360"/>
      </w:pPr>
      <w:hyperlink r:id="rId40">
        <w:r w:rsidDel="00000000" w:rsidR="00000000" w:rsidRPr="00000000">
          <w:rPr>
            <w:color w:val="1155cc"/>
            <w:u w:val="single"/>
            <w:rtl w:val="0"/>
          </w:rPr>
          <w:t xml:space="preserve">https://www.ifglobal.com/fulfilment-services/returns-management</w:t>
        </w:r>
      </w:hyperlink>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pPr>
      <w:hyperlink r:id="rId41">
        <w:r w:rsidDel="00000000" w:rsidR="00000000" w:rsidRPr="00000000">
          <w:rPr>
            <w:color w:val="1155cc"/>
            <w:u w:val="single"/>
            <w:rtl w:val="0"/>
          </w:rPr>
          <w:t xml:space="preserve">https://www.noatumlogistics.com/ecommerce-solutions/expanding-your-reach-strategies-for-successful-cross-border-ecommerce/</w:t>
        </w:r>
      </w:hyperlink>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Rule="auto"/>
        <w:ind w:left="720" w:hanging="360"/>
      </w:pPr>
      <w:hyperlink r:id="rId42">
        <w:r w:rsidDel="00000000" w:rsidR="00000000" w:rsidRPr="00000000">
          <w:rPr>
            <w:color w:val="1155cc"/>
            <w:u w:val="single"/>
            <w:rtl w:val="0"/>
          </w:rPr>
          <w:t xml:space="preserve">https://www.dhl.com/discover/en-nz/e-commerce-advice/e-commerce-best-practice/mastering-cross-border-logistics-expert-tips-and-insights</w:t>
        </w:r>
      </w:hyperlink>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pPr>
      <w:hyperlink r:id="rId43">
        <w:r w:rsidDel="00000000" w:rsidR="00000000" w:rsidRPr="00000000">
          <w:rPr>
            <w:color w:val="1155cc"/>
            <w:u w:val="single"/>
            <w:rtl w:val="0"/>
          </w:rPr>
          <w:t xml:space="preserve">https://ijefm.co.in/v7i11/Doc/28.pdf</w:t>
        </w:r>
      </w:hyperlink>
      <w:r w:rsidDel="00000000" w:rsidR="00000000" w:rsidRPr="00000000">
        <w:rPr>
          <w:rtl w:val="0"/>
        </w:rPr>
      </w:r>
    </w:p>
    <w:p w:rsidR="00000000" w:rsidDel="00000000" w:rsidP="00000000" w:rsidRDefault="00000000" w:rsidRPr="00000000" w14:paraId="0000003D">
      <w:pPr>
        <w:numPr>
          <w:ilvl w:val="0"/>
          <w:numId w:val="2"/>
        </w:numPr>
        <w:spacing w:after="0" w:afterAutospacing="0" w:before="0" w:beforeAutospacing="0" w:lineRule="auto"/>
        <w:ind w:left="720" w:hanging="360"/>
      </w:pPr>
      <w:hyperlink r:id="rId44">
        <w:r w:rsidDel="00000000" w:rsidR="00000000" w:rsidRPr="00000000">
          <w:rPr>
            <w:color w:val="1155cc"/>
            <w:u w:val="single"/>
            <w:rtl w:val="0"/>
          </w:rPr>
          <w:t xml:space="preserve">https://www.minea.com/dropshipping-legal/dropshipping-tax/dropshipping-vat</w:t>
        </w:r>
      </w:hyperlink>
      <w:r w:rsidDel="00000000" w:rsidR="00000000" w:rsidRPr="00000000">
        <w:rPr>
          <w:rtl w:val="0"/>
        </w:rPr>
      </w:r>
    </w:p>
    <w:p w:rsidR="00000000" w:rsidDel="00000000" w:rsidP="00000000" w:rsidRDefault="00000000" w:rsidRPr="00000000" w14:paraId="0000003E">
      <w:pPr>
        <w:numPr>
          <w:ilvl w:val="0"/>
          <w:numId w:val="2"/>
        </w:numPr>
        <w:spacing w:after="0" w:afterAutospacing="0" w:before="0" w:beforeAutospacing="0" w:lineRule="auto"/>
        <w:ind w:left="720" w:hanging="360"/>
      </w:pPr>
      <w:hyperlink r:id="rId45">
        <w:r w:rsidDel="00000000" w:rsidR="00000000" w:rsidRPr="00000000">
          <w:rPr>
            <w:color w:val="1155cc"/>
            <w:u w:val="single"/>
            <w:rtl w:val="0"/>
          </w:rPr>
          <w:t xml:space="preserve">https://hellotax.com/blog/vat-compliance-for-dropshipping/</w:t>
        </w:r>
      </w:hyperlink>
      <w:r w:rsidDel="00000000" w:rsidR="00000000" w:rsidRPr="00000000">
        <w:rPr>
          <w:rtl w:val="0"/>
        </w:rPr>
      </w:r>
    </w:p>
    <w:p w:rsidR="00000000" w:rsidDel="00000000" w:rsidP="00000000" w:rsidRDefault="00000000" w:rsidRPr="00000000" w14:paraId="0000003F">
      <w:pPr>
        <w:numPr>
          <w:ilvl w:val="0"/>
          <w:numId w:val="2"/>
        </w:numPr>
        <w:spacing w:after="0" w:afterAutospacing="0" w:before="0" w:beforeAutospacing="0" w:lineRule="auto"/>
        <w:ind w:left="720" w:hanging="360"/>
      </w:pPr>
      <w:hyperlink r:id="rId46">
        <w:r w:rsidDel="00000000" w:rsidR="00000000" w:rsidRPr="00000000">
          <w:rPr>
            <w:color w:val="1155cc"/>
            <w:u w:val="single"/>
            <w:rtl w:val="0"/>
          </w:rPr>
          <w:t xml:space="preserve">https://www.taxually.com/blog/dropshipping-vat-what-are-the-rules-for-businesses</w:t>
        </w:r>
      </w:hyperlink>
      <w:r w:rsidDel="00000000" w:rsidR="00000000" w:rsidRPr="00000000">
        <w:rPr>
          <w:rtl w:val="0"/>
        </w:rPr>
      </w:r>
    </w:p>
    <w:p w:rsidR="00000000" w:rsidDel="00000000" w:rsidP="00000000" w:rsidRDefault="00000000" w:rsidRPr="00000000" w14:paraId="00000040">
      <w:pPr>
        <w:numPr>
          <w:ilvl w:val="0"/>
          <w:numId w:val="2"/>
        </w:numPr>
        <w:spacing w:after="0" w:afterAutospacing="0" w:before="0" w:beforeAutospacing="0" w:lineRule="auto"/>
        <w:ind w:left="720" w:hanging="360"/>
      </w:pPr>
      <w:hyperlink r:id="rId47">
        <w:r w:rsidDel="00000000" w:rsidR="00000000" w:rsidRPr="00000000">
          <w:rPr>
            <w:color w:val="1155cc"/>
            <w:u w:val="single"/>
            <w:rtl w:val="0"/>
          </w:rPr>
          <w:t xml:space="preserve">https://lumosbusiness.com/sustainable-fashion-marketplace-business-model/</w:t>
        </w:r>
      </w:hyperlink>
      <w:r w:rsidDel="00000000" w:rsidR="00000000" w:rsidRPr="00000000">
        <w:rPr>
          <w:rtl w:val="0"/>
        </w:rPr>
      </w:r>
    </w:p>
    <w:p w:rsidR="00000000" w:rsidDel="00000000" w:rsidP="00000000" w:rsidRDefault="00000000" w:rsidRPr="00000000" w14:paraId="00000041">
      <w:pPr>
        <w:numPr>
          <w:ilvl w:val="0"/>
          <w:numId w:val="2"/>
        </w:numPr>
        <w:spacing w:after="0" w:afterAutospacing="0" w:before="0" w:beforeAutospacing="0" w:lineRule="auto"/>
        <w:ind w:left="720" w:hanging="360"/>
      </w:pPr>
      <w:hyperlink r:id="rId48">
        <w:r w:rsidDel="00000000" w:rsidR="00000000" w:rsidRPr="00000000">
          <w:rPr>
            <w:color w:val="1155cc"/>
            <w:u w:val="single"/>
            <w:rtl w:val="0"/>
          </w:rPr>
          <w:t xml:space="preserve">https://www.journeyh.io/blog/vendor-management-best-practices-6-strategies-for-marketplace-success</w:t>
        </w:r>
      </w:hyperlink>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720" w:hanging="360"/>
      </w:pPr>
      <w:hyperlink r:id="rId49">
        <w:r w:rsidDel="00000000" w:rsidR="00000000" w:rsidRPr="00000000">
          <w:rPr>
            <w:color w:val="1155cc"/>
            <w:u w:val="single"/>
            <w:rtl w:val="0"/>
          </w:rPr>
          <w:t xml:space="preserve">https://stripe.com/resources/more/marketplace-payments-101</w:t>
        </w:r>
      </w:hyperlink>
      <w:r w:rsidDel="00000000" w:rsidR="00000000" w:rsidRPr="00000000">
        <w:rPr>
          <w:rtl w:val="0"/>
        </w:rPr>
      </w:r>
    </w:p>
    <w:p w:rsidR="00000000" w:rsidDel="00000000" w:rsidP="00000000" w:rsidRDefault="00000000" w:rsidRPr="00000000" w14:paraId="00000043">
      <w:pPr>
        <w:numPr>
          <w:ilvl w:val="0"/>
          <w:numId w:val="2"/>
        </w:numPr>
        <w:spacing w:after="0" w:afterAutospacing="0" w:before="0" w:beforeAutospacing="0" w:lineRule="auto"/>
        <w:ind w:left="720" w:hanging="360"/>
      </w:pPr>
      <w:hyperlink r:id="rId50">
        <w:r w:rsidDel="00000000" w:rsidR="00000000" w:rsidRPr="00000000">
          <w:rPr>
            <w:color w:val="1155cc"/>
            <w:u w:val="single"/>
            <w:rtl w:val="0"/>
          </w:rPr>
          <w:t xml:space="preserve">https://www.airwallex.com/blog/marketplace-payment-processing</w:t>
        </w:r>
      </w:hyperlink>
      <w:r w:rsidDel="00000000" w:rsidR="00000000" w:rsidRPr="00000000">
        <w:rPr>
          <w:rtl w:val="0"/>
        </w:rPr>
      </w:r>
    </w:p>
    <w:p w:rsidR="00000000" w:rsidDel="00000000" w:rsidP="00000000" w:rsidRDefault="00000000" w:rsidRPr="00000000" w14:paraId="00000044">
      <w:pPr>
        <w:numPr>
          <w:ilvl w:val="0"/>
          <w:numId w:val="2"/>
        </w:numPr>
        <w:spacing w:after="0" w:afterAutospacing="0" w:before="0" w:beforeAutospacing="0" w:lineRule="auto"/>
        <w:ind w:left="720" w:hanging="360"/>
      </w:pPr>
      <w:hyperlink r:id="rId51">
        <w:r w:rsidDel="00000000" w:rsidR="00000000" w:rsidRPr="00000000">
          <w:rPr>
            <w:color w:val="1155cc"/>
            <w:u w:val="single"/>
            <w:rtl w:val="0"/>
          </w:rPr>
          <w:t xml:space="preserve">https://www.appseconnect.com/erp-integration-guide-best-practices/</w:t>
        </w:r>
      </w:hyperlink>
      <w:r w:rsidDel="00000000" w:rsidR="00000000" w:rsidRPr="00000000">
        <w:rPr>
          <w:rtl w:val="0"/>
        </w:rPr>
      </w:r>
    </w:p>
    <w:p w:rsidR="00000000" w:rsidDel="00000000" w:rsidP="00000000" w:rsidRDefault="00000000" w:rsidRPr="00000000" w14:paraId="00000045">
      <w:pPr>
        <w:numPr>
          <w:ilvl w:val="0"/>
          <w:numId w:val="2"/>
        </w:numPr>
        <w:spacing w:after="0" w:afterAutospacing="0" w:before="0" w:beforeAutospacing="0" w:lineRule="auto"/>
        <w:ind w:left="720" w:hanging="360"/>
      </w:pPr>
      <w:hyperlink r:id="rId52">
        <w:r w:rsidDel="00000000" w:rsidR="00000000" w:rsidRPr="00000000">
          <w:rPr>
            <w:color w:val="1155cc"/>
            <w:u w:val="single"/>
            <w:rtl w:val="0"/>
          </w:rPr>
          <w:t xml:space="preserve">https://www.netsuite.com/portal/resource/articles/ecommerce/distributed-inventory.shtml</w:t>
        </w:r>
      </w:hyperlink>
      <w:r w:rsidDel="00000000" w:rsidR="00000000" w:rsidRPr="00000000">
        <w:rPr>
          <w:rtl w:val="0"/>
        </w:rPr>
      </w:r>
    </w:p>
    <w:p w:rsidR="00000000" w:rsidDel="00000000" w:rsidP="00000000" w:rsidRDefault="00000000" w:rsidRPr="00000000" w14:paraId="00000046">
      <w:pPr>
        <w:numPr>
          <w:ilvl w:val="0"/>
          <w:numId w:val="2"/>
        </w:numPr>
        <w:spacing w:after="0" w:afterAutospacing="0" w:before="0" w:beforeAutospacing="0" w:lineRule="auto"/>
        <w:ind w:left="720" w:hanging="360"/>
      </w:pPr>
      <w:hyperlink r:id="rId53">
        <w:r w:rsidDel="00000000" w:rsidR="00000000" w:rsidRPr="00000000">
          <w:rPr>
            <w:color w:val="1155cc"/>
            <w:u w:val="single"/>
            <w:rtl w:val="0"/>
          </w:rPr>
          <w:t xml:space="preserve">https://proqc.com</w:t>
        </w:r>
      </w:hyperlink>
      <w:r w:rsidDel="00000000" w:rsidR="00000000" w:rsidRPr="00000000">
        <w:rPr>
          <w:rtl w:val="0"/>
        </w:rPr>
      </w:r>
    </w:p>
    <w:p w:rsidR="00000000" w:rsidDel="00000000" w:rsidP="00000000" w:rsidRDefault="00000000" w:rsidRPr="00000000" w14:paraId="00000047">
      <w:pPr>
        <w:numPr>
          <w:ilvl w:val="0"/>
          <w:numId w:val="2"/>
        </w:numPr>
        <w:spacing w:after="0" w:afterAutospacing="0" w:before="0" w:beforeAutospacing="0" w:lineRule="auto"/>
        <w:ind w:left="720" w:hanging="360"/>
      </w:pPr>
      <w:hyperlink r:id="rId54">
        <w:r w:rsidDel="00000000" w:rsidR="00000000" w:rsidRPr="00000000">
          <w:rPr>
            <w:color w:val="1155cc"/>
            <w:u w:val="single"/>
            <w:rtl w:val="0"/>
          </w:rPr>
          <w:t xml:space="preserve">https://m.modanisa.com/en/faq/category/shipping-and-delivery/</w:t>
        </w:r>
      </w:hyperlink>
      <w:r w:rsidDel="00000000" w:rsidR="00000000" w:rsidRPr="00000000">
        <w:rPr>
          <w:rtl w:val="0"/>
        </w:rPr>
      </w:r>
    </w:p>
    <w:p w:rsidR="00000000" w:rsidDel="00000000" w:rsidP="00000000" w:rsidRDefault="00000000" w:rsidRPr="00000000" w14:paraId="00000048">
      <w:pPr>
        <w:numPr>
          <w:ilvl w:val="0"/>
          <w:numId w:val="2"/>
        </w:numPr>
        <w:spacing w:after="0" w:afterAutospacing="0" w:before="0" w:beforeAutospacing="0" w:lineRule="auto"/>
        <w:ind w:left="720" w:hanging="360"/>
      </w:pPr>
      <w:hyperlink r:id="rId55">
        <w:r w:rsidDel="00000000" w:rsidR="00000000" w:rsidRPr="00000000">
          <w:rPr>
            <w:color w:val="1155cc"/>
            <w:u w:val="single"/>
            <w:rtl w:val="0"/>
          </w:rPr>
          <w:t xml:space="preserve">https://halalfocus.com/wp-content/uploads/2015/01/SGIE-Report-2014.pdf</w:t>
        </w:r>
      </w:hyperlink>
      <w:r w:rsidDel="00000000" w:rsidR="00000000" w:rsidRPr="00000000">
        <w:rPr>
          <w:rtl w:val="0"/>
        </w:rPr>
      </w:r>
    </w:p>
    <w:p w:rsidR="00000000" w:rsidDel="00000000" w:rsidP="00000000" w:rsidRDefault="00000000" w:rsidRPr="00000000" w14:paraId="00000049">
      <w:pPr>
        <w:numPr>
          <w:ilvl w:val="0"/>
          <w:numId w:val="2"/>
        </w:numPr>
        <w:spacing w:after="0" w:afterAutospacing="0" w:before="0" w:beforeAutospacing="0" w:lineRule="auto"/>
        <w:ind w:left="720" w:hanging="360"/>
      </w:pPr>
      <w:hyperlink r:id="rId56">
        <w:r w:rsidDel="00000000" w:rsidR="00000000" w:rsidRPr="00000000">
          <w:rPr>
            <w:color w:val="1155cc"/>
            <w:u w:val="single"/>
            <w:rtl w:val="0"/>
          </w:rPr>
          <w:t xml:space="preserve">https://www.academia.edu/125360889/Routledge_Handbook_on_Global_Islam_and_Consumer_Culture</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hyperlink r:id="rId57">
        <w:r w:rsidDel="00000000" w:rsidR="00000000" w:rsidRPr="00000000">
          <w:rPr>
            <w:color w:val="1155cc"/>
            <w:u w:val="single"/>
            <w:rtl w:val="0"/>
          </w:rPr>
          <w:t xml:space="preserve">https://www.scribd.com/document/495132747/E-Book-Report-State-of-the-Global-Islamic-Economy-2015-2016</w:t>
        </w:r>
      </w:hyperlink>
      <w:r w:rsidDel="00000000" w:rsidR="00000000" w:rsidRPr="00000000">
        <w:rPr>
          <w:rtl w:val="0"/>
        </w:rPr>
      </w:r>
    </w:p>
    <w:p w:rsidR="00000000" w:rsidDel="00000000" w:rsidP="00000000" w:rsidRDefault="00000000" w:rsidRPr="00000000" w14:paraId="0000004B">
      <w:pPr>
        <w:numPr>
          <w:ilvl w:val="0"/>
          <w:numId w:val="2"/>
        </w:numPr>
        <w:spacing w:after="0" w:afterAutospacing="0" w:before="0" w:beforeAutospacing="0" w:lineRule="auto"/>
        <w:ind w:left="720" w:hanging="360"/>
      </w:pPr>
      <w:hyperlink r:id="rId58">
        <w:r w:rsidDel="00000000" w:rsidR="00000000" w:rsidRPr="00000000">
          <w:rPr>
            <w:color w:val="1155cc"/>
            <w:u w:val="single"/>
            <w:rtl w:val="0"/>
          </w:rPr>
          <w:t xml:space="preserve">https://www.academia.edu/26770735/State_of_the_GLOBAL_ISLAMIC_ECONOMY_DinarStandard</w:t>
        </w:r>
      </w:hyperlink>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Rule="auto"/>
        <w:ind w:left="720" w:hanging="360"/>
      </w:pPr>
      <w:hyperlink r:id="rId59">
        <w:r w:rsidDel="00000000" w:rsidR="00000000" w:rsidRPr="00000000">
          <w:rPr>
            <w:color w:val="1155cc"/>
            <w:u w:val="single"/>
            <w:rtl w:val="0"/>
          </w:rPr>
          <w:t xml:space="preserve">https://www.shopperuk.com/merchants/M</w:t>
        </w:r>
      </w:hyperlink>
      <w:r w:rsidDel="00000000" w:rsidR="00000000" w:rsidRPr="00000000">
        <w:rPr>
          <w:rtl w:val="0"/>
        </w:rPr>
      </w:r>
    </w:p>
    <w:p w:rsidR="00000000" w:rsidDel="00000000" w:rsidP="00000000" w:rsidRDefault="00000000" w:rsidRPr="00000000" w14:paraId="0000004D">
      <w:pPr>
        <w:numPr>
          <w:ilvl w:val="0"/>
          <w:numId w:val="2"/>
        </w:numPr>
        <w:spacing w:after="0" w:afterAutospacing="0" w:before="0" w:beforeAutospacing="0" w:lineRule="auto"/>
        <w:ind w:left="720" w:hanging="360"/>
      </w:pPr>
      <w:hyperlink r:id="rId60">
        <w:r w:rsidDel="00000000" w:rsidR="00000000" w:rsidRPr="00000000">
          <w:rPr>
            <w:color w:val="1155cc"/>
            <w:u w:val="single"/>
            <w:rtl w:val="0"/>
          </w:rPr>
          <w:t xml:space="preserve">https://kuwaittimes.com/uploads/imported_images/pdf/2016/oct/04/kt.pdf</w:t>
        </w:r>
      </w:hyperlink>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Rule="auto"/>
        <w:ind w:left="720" w:hanging="360"/>
      </w:pPr>
      <w:hyperlink r:id="rId61">
        <w:r w:rsidDel="00000000" w:rsidR="00000000" w:rsidRPr="00000000">
          <w:rPr>
            <w:color w:val="1155cc"/>
            <w:u w:val="single"/>
            <w:rtl w:val="0"/>
          </w:rPr>
          <w:t xml:space="preserve">https://redstagfulfillment.com/understanding-direct-fulfillment/</w:t>
        </w:r>
      </w:hyperlink>
      <w:r w:rsidDel="00000000" w:rsidR="00000000" w:rsidRPr="00000000">
        <w:rPr>
          <w:rtl w:val="0"/>
        </w:rPr>
      </w:r>
    </w:p>
    <w:p w:rsidR="00000000" w:rsidDel="00000000" w:rsidP="00000000" w:rsidRDefault="00000000" w:rsidRPr="00000000" w14:paraId="0000004F">
      <w:pPr>
        <w:numPr>
          <w:ilvl w:val="0"/>
          <w:numId w:val="2"/>
        </w:numPr>
        <w:spacing w:after="0" w:afterAutospacing="0" w:before="0" w:beforeAutospacing="0" w:lineRule="auto"/>
        <w:ind w:left="720" w:hanging="360"/>
      </w:pPr>
      <w:hyperlink r:id="rId62">
        <w:r w:rsidDel="00000000" w:rsidR="00000000" w:rsidRPr="00000000">
          <w:rPr>
            <w:color w:val="1155cc"/>
            <w:u w:val="single"/>
            <w:rtl w:val="0"/>
          </w:rPr>
          <w:t xml:space="preserve">https://ogoship.com/blog/cross-border-e-commerce-logistics-and-shipping/</w:t>
        </w:r>
      </w:hyperlink>
      <w:r w:rsidDel="00000000" w:rsidR="00000000" w:rsidRPr="00000000">
        <w:rPr>
          <w:rtl w:val="0"/>
        </w:rPr>
      </w:r>
    </w:p>
    <w:p w:rsidR="00000000" w:rsidDel="00000000" w:rsidP="00000000" w:rsidRDefault="00000000" w:rsidRPr="00000000" w14:paraId="00000050">
      <w:pPr>
        <w:numPr>
          <w:ilvl w:val="0"/>
          <w:numId w:val="2"/>
        </w:numPr>
        <w:spacing w:after="0" w:afterAutospacing="0" w:before="0" w:beforeAutospacing="0" w:lineRule="auto"/>
        <w:ind w:left="720" w:hanging="360"/>
      </w:pPr>
      <w:hyperlink r:id="rId63">
        <w:r w:rsidDel="00000000" w:rsidR="00000000" w:rsidRPr="00000000">
          <w:rPr>
            <w:color w:val="1155cc"/>
            <w:u w:val="single"/>
            <w:rtl w:val="0"/>
          </w:rPr>
          <w:t xml:space="preserve">https://halalfocus.com/wp-content/uploads/2015/11/SGIE-Report-2015-16.pdf</w:t>
        </w:r>
      </w:hyperlink>
      <w:r w:rsidDel="00000000" w:rsidR="00000000" w:rsidRPr="00000000">
        <w:rPr>
          <w:rtl w:val="0"/>
        </w:rPr>
      </w:r>
    </w:p>
    <w:p w:rsidR="00000000" w:rsidDel="00000000" w:rsidP="00000000" w:rsidRDefault="00000000" w:rsidRPr="00000000" w14:paraId="00000051">
      <w:pPr>
        <w:numPr>
          <w:ilvl w:val="0"/>
          <w:numId w:val="2"/>
        </w:numPr>
        <w:spacing w:after="0" w:afterAutospacing="0" w:before="0" w:beforeAutospacing="0" w:lineRule="auto"/>
        <w:ind w:left="720" w:hanging="360"/>
      </w:pPr>
      <w:hyperlink r:id="rId64">
        <w:r w:rsidDel="00000000" w:rsidR="00000000" w:rsidRPr="00000000">
          <w:rPr>
            <w:color w:val="1155cc"/>
            <w:u w:val="single"/>
            <w:rtl w:val="0"/>
          </w:rPr>
          <w:t xml:space="preserve">https://www.aalpha.net/blog/how-to-build-fashion-marketplace/</w:t>
        </w:r>
      </w:hyperlink>
      <w:r w:rsidDel="00000000" w:rsidR="00000000" w:rsidRPr="00000000">
        <w:rPr>
          <w:rtl w:val="0"/>
        </w:rPr>
      </w:r>
    </w:p>
    <w:p w:rsidR="00000000" w:rsidDel="00000000" w:rsidP="00000000" w:rsidRDefault="00000000" w:rsidRPr="00000000" w14:paraId="00000052">
      <w:pPr>
        <w:numPr>
          <w:ilvl w:val="0"/>
          <w:numId w:val="2"/>
        </w:numPr>
        <w:spacing w:after="0" w:afterAutospacing="0" w:before="0" w:beforeAutospacing="0" w:lineRule="auto"/>
        <w:ind w:left="720" w:hanging="360"/>
      </w:pPr>
      <w:hyperlink r:id="rId65">
        <w:r w:rsidDel="00000000" w:rsidR="00000000" w:rsidRPr="00000000">
          <w:rPr>
            <w:color w:val="1155cc"/>
            <w:u w:val="single"/>
            <w:rtl w:val="0"/>
          </w:rPr>
          <w:t xml:space="preserve">https://www.portless.com/blogs/direct-fulfillment-101</w:t>
        </w:r>
      </w:hyperlink>
      <w:r w:rsidDel="00000000" w:rsidR="00000000" w:rsidRPr="00000000">
        <w:rPr>
          <w:rtl w:val="0"/>
        </w:rPr>
      </w:r>
    </w:p>
    <w:p w:rsidR="00000000" w:rsidDel="00000000" w:rsidP="00000000" w:rsidRDefault="00000000" w:rsidRPr="00000000" w14:paraId="00000053">
      <w:pPr>
        <w:numPr>
          <w:ilvl w:val="0"/>
          <w:numId w:val="2"/>
        </w:numPr>
        <w:spacing w:after="0" w:afterAutospacing="0" w:before="0" w:beforeAutospacing="0" w:lineRule="auto"/>
        <w:ind w:left="720" w:hanging="360"/>
      </w:pPr>
      <w:hyperlink r:id="rId66">
        <w:r w:rsidDel="00000000" w:rsidR="00000000" w:rsidRPr="00000000">
          <w:rPr>
            <w:color w:val="1155cc"/>
            <w:u w:val="single"/>
            <w:rtl w:val="0"/>
          </w:rPr>
          <w:t xml:space="preserve">https://www.sap.com/products/spend-management/supplier-lifecycle/what-is-a-vendor-management.html</w:t>
        </w:r>
      </w:hyperlink>
      <w:r w:rsidDel="00000000" w:rsidR="00000000" w:rsidRPr="00000000">
        <w:rPr>
          <w:rtl w:val="0"/>
        </w:rPr>
      </w:r>
    </w:p>
    <w:p w:rsidR="00000000" w:rsidDel="00000000" w:rsidP="00000000" w:rsidRDefault="00000000" w:rsidRPr="00000000" w14:paraId="00000054">
      <w:pPr>
        <w:numPr>
          <w:ilvl w:val="0"/>
          <w:numId w:val="2"/>
        </w:numPr>
        <w:spacing w:after="0" w:afterAutospacing="0" w:before="0" w:beforeAutospacing="0" w:lineRule="auto"/>
        <w:ind w:left="720" w:hanging="360"/>
      </w:pPr>
      <w:hyperlink r:id="rId67">
        <w:r w:rsidDel="00000000" w:rsidR="00000000" w:rsidRPr="00000000">
          <w:rPr>
            <w:color w:val="1155cc"/>
            <w:u w:val="single"/>
            <w:rtl w:val="0"/>
          </w:rPr>
          <w:t xml:space="preserve">https://salesgroup.ai/top-10-returns-management-software-for-e-commerce/</w:t>
        </w:r>
      </w:hyperlink>
      <w:r w:rsidDel="00000000" w:rsidR="00000000" w:rsidRPr="00000000">
        <w:rPr>
          <w:rtl w:val="0"/>
        </w:rPr>
      </w:r>
    </w:p>
    <w:p w:rsidR="00000000" w:rsidDel="00000000" w:rsidP="00000000" w:rsidRDefault="00000000" w:rsidRPr="00000000" w14:paraId="00000055">
      <w:pPr>
        <w:numPr>
          <w:ilvl w:val="0"/>
          <w:numId w:val="2"/>
        </w:numPr>
        <w:spacing w:after="0" w:afterAutospacing="0" w:before="0" w:beforeAutospacing="0" w:lineRule="auto"/>
        <w:ind w:left="720" w:hanging="360"/>
      </w:pPr>
      <w:hyperlink r:id="rId68">
        <w:r w:rsidDel="00000000" w:rsidR="00000000" w:rsidRPr="00000000">
          <w:rPr>
            <w:color w:val="1155cc"/>
            <w:u w:val="single"/>
            <w:rtl w:val="0"/>
          </w:rPr>
          <w:t xml:space="preserve">https://www.applytosupply.digitalmarketplace.service.gov.uk/g-cloud/services/799854326841507</w:t>
        </w:r>
      </w:hyperlink>
      <w:r w:rsidDel="00000000" w:rsidR="00000000" w:rsidRPr="00000000">
        <w:rPr>
          <w:rtl w:val="0"/>
        </w:rPr>
      </w:r>
    </w:p>
    <w:p w:rsidR="00000000" w:rsidDel="00000000" w:rsidP="00000000" w:rsidRDefault="00000000" w:rsidRPr="00000000" w14:paraId="00000056">
      <w:pPr>
        <w:numPr>
          <w:ilvl w:val="0"/>
          <w:numId w:val="2"/>
        </w:numPr>
        <w:spacing w:after="0" w:afterAutospacing="0" w:before="0" w:beforeAutospacing="0" w:lineRule="auto"/>
        <w:ind w:left="720" w:hanging="360"/>
      </w:pPr>
      <w:hyperlink r:id="rId69">
        <w:r w:rsidDel="00000000" w:rsidR="00000000" w:rsidRPr="00000000">
          <w:rPr>
            <w:color w:val="1155cc"/>
            <w:u w:val="single"/>
            <w:rtl w:val="0"/>
          </w:rPr>
          <w:t xml:space="preserve">https://ledgerlearning.com/2019/09/09/business-rules-erp-integration/</w:t>
        </w:r>
      </w:hyperlink>
      <w:r w:rsidDel="00000000" w:rsidR="00000000" w:rsidRPr="00000000">
        <w:rPr>
          <w:rtl w:val="0"/>
        </w:rPr>
      </w:r>
    </w:p>
    <w:p w:rsidR="00000000" w:rsidDel="00000000" w:rsidP="00000000" w:rsidRDefault="00000000" w:rsidRPr="00000000" w14:paraId="00000057">
      <w:pPr>
        <w:numPr>
          <w:ilvl w:val="0"/>
          <w:numId w:val="2"/>
        </w:numPr>
        <w:spacing w:after="0" w:afterAutospacing="0" w:before="0" w:beforeAutospacing="0" w:lineRule="auto"/>
        <w:ind w:left="720" w:hanging="360"/>
      </w:pPr>
      <w:hyperlink r:id="rId70">
        <w:r w:rsidDel="00000000" w:rsidR="00000000" w:rsidRPr="00000000">
          <w:rPr>
            <w:color w:val="1155cc"/>
            <w:u w:val="single"/>
            <w:rtl w:val="0"/>
          </w:rPr>
          <w:t xml:space="preserve">https://www.worldpay.com/en/marketplaces</w:t>
        </w:r>
      </w:hyperlink>
      <w:r w:rsidDel="00000000" w:rsidR="00000000" w:rsidRPr="00000000">
        <w:rPr>
          <w:rtl w:val="0"/>
        </w:rPr>
      </w:r>
    </w:p>
    <w:p w:rsidR="00000000" w:rsidDel="00000000" w:rsidP="00000000" w:rsidRDefault="00000000" w:rsidRPr="00000000" w14:paraId="00000058">
      <w:pPr>
        <w:numPr>
          <w:ilvl w:val="0"/>
          <w:numId w:val="2"/>
        </w:numPr>
        <w:spacing w:after="0" w:afterAutospacing="0" w:before="0" w:beforeAutospacing="0" w:lineRule="auto"/>
        <w:ind w:left="720" w:hanging="360"/>
      </w:pPr>
      <w:hyperlink r:id="rId71">
        <w:r w:rsidDel="00000000" w:rsidR="00000000" w:rsidRPr="00000000">
          <w:rPr>
            <w:color w:val="1155cc"/>
            <w:u w:val="single"/>
            <w:rtl w:val="0"/>
          </w:rPr>
          <w:t xml:space="preserve">https://www.tailor.tech/resources/posts/erp-integration-guide</w:t>
        </w:r>
      </w:hyperlink>
      <w:r w:rsidDel="00000000" w:rsidR="00000000" w:rsidRPr="00000000">
        <w:rPr>
          <w:rtl w:val="0"/>
        </w:rPr>
      </w:r>
    </w:p>
    <w:p w:rsidR="00000000" w:rsidDel="00000000" w:rsidP="00000000" w:rsidRDefault="00000000" w:rsidRPr="00000000" w14:paraId="00000059">
      <w:pPr>
        <w:numPr>
          <w:ilvl w:val="0"/>
          <w:numId w:val="2"/>
        </w:numPr>
        <w:spacing w:after="0" w:afterAutospacing="0" w:before="0" w:beforeAutospacing="0" w:lineRule="auto"/>
        <w:ind w:left="720" w:hanging="360"/>
      </w:pPr>
      <w:hyperlink r:id="rId72">
        <w:r w:rsidDel="00000000" w:rsidR="00000000" w:rsidRPr="00000000">
          <w:rPr>
            <w:color w:val="1155cc"/>
            <w:u w:val="single"/>
            <w:rtl w:val="0"/>
          </w:rPr>
          <w:t xml:space="preserve">https://marosavat.com/vat-rules-for-dropshipping-and-e-commerce-in-eu/</w:t>
        </w:r>
      </w:hyperlink>
      <w:r w:rsidDel="00000000" w:rsidR="00000000" w:rsidRPr="00000000">
        <w:rPr>
          <w:rtl w:val="0"/>
        </w:rPr>
      </w:r>
    </w:p>
    <w:p w:rsidR="00000000" w:rsidDel="00000000" w:rsidP="00000000" w:rsidRDefault="00000000" w:rsidRPr="00000000" w14:paraId="0000005A">
      <w:pPr>
        <w:numPr>
          <w:ilvl w:val="0"/>
          <w:numId w:val="2"/>
        </w:numPr>
        <w:spacing w:after="0" w:afterAutospacing="0" w:before="0" w:beforeAutospacing="0" w:lineRule="auto"/>
        <w:ind w:left="720" w:hanging="360"/>
      </w:pPr>
      <w:hyperlink r:id="rId73">
        <w:r w:rsidDel="00000000" w:rsidR="00000000" w:rsidRPr="00000000">
          <w:rPr>
            <w:color w:val="1155cc"/>
            <w:u w:val="single"/>
            <w:rtl w:val="0"/>
          </w:rPr>
          <w:t xml:space="preserve">https://simtechdev.com/blog/best-marketplace-payment-solutions/</w:t>
        </w:r>
      </w:hyperlink>
      <w:r w:rsidDel="00000000" w:rsidR="00000000" w:rsidRPr="00000000">
        <w:rPr>
          <w:rtl w:val="0"/>
        </w:rPr>
      </w:r>
    </w:p>
    <w:p w:rsidR="00000000" w:rsidDel="00000000" w:rsidP="00000000" w:rsidRDefault="00000000" w:rsidRPr="00000000" w14:paraId="0000005B">
      <w:pPr>
        <w:numPr>
          <w:ilvl w:val="0"/>
          <w:numId w:val="2"/>
        </w:numPr>
        <w:spacing w:after="0" w:afterAutospacing="0" w:before="0" w:beforeAutospacing="0" w:lineRule="auto"/>
        <w:ind w:left="720" w:hanging="360"/>
      </w:pPr>
      <w:hyperlink r:id="rId74">
        <w:r w:rsidDel="00000000" w:rsidR="00000000" w:rsidRPr="00000000">
          <w:rPr>
            <w:color w:val="1155cc"/>
            <w:u w:val="single"/>
            <w:rtl w:val="0"/>
          </w:rPr>
          <w:t xml:space="preserve">https://www.wcvendors.com/set-up-a-vendor-catalog-in-a-marketplace/</w:t>
        </w:r>
      </w:hyperlink>
      <w:r w:rsidDel="00000000" w:rsidR="00000000" w:rsidRPr="00000000">
        <w:rPr>
          <w:rtl w:val="0"/>
        </w:rPr>
      </w:r>
    </w:p>
    <w:p w:rsidR="00000000" w:rsidDel="00000000" w:rsidP="00000000" w:rsidRDefault="00000000" w:rsidRPr="00000000" w14:paraId="0000005C">
      <w:pPr>
        <w:numPr>
          <w:ilvl w:val="0"/>
          <w:numId w:val="2"/>
        </w:numPr>
        <w:spacing w:after="0" w:afterAutospacing="0" w:before="0" w:beforeAutospacing="0" w:lineRule="auto"/>
        <w:ind w:left="720" w:hanging="360"/>
      </w:pPr>
      <w:hyperlink r:id="rId75">
        <w:r w:rsidDel="00000000" w:rsidR="00000000" w:rsidRPr="00000000">
          <w:rPr>
            <w:color w:val="1155cc"/>
            <w:u w:val="single"/>
            <w:rtl w:val="0"/>
          </w:rPr>
          <w:t xml:space="preserve">https://storefeeder.com/blogs/distributed-inventory-management-explained</w:t>
        </w:r>
      </w:hyperlink>
      <w:r w:rsidDel="00000000" w:rsidR="00000000" w:rsidRPr="00000000">
        <w:rPr>
          <w:rtl w:val="0"/>
        </w:rPr>
      </w:r>
    </w:p>
    <w:p w:rsidR="00000000" w:rsidDel="00000000" w:rsidP="00000000" w:rsidRDefault="00000000" w:rsidRPr="00000000" w14:paraId="0000005D">
      <w:pPr>
        <w:numPr>
          <w:ilvl w:val="0"/>
          <w:numId w:val="2"/>
        </w:numPr>
        <w:spacing w:after="0" w:afterAutospacing="0" w:before="0" w:beforeAutospacing="0" w:lineRule="auto"/>
        <w:ind w:left="720" w:hanging="360"/>
      </w:pPr>
      <w:hyperlink r:id="rId76">
        <w:r w:rsidDel="00000000" w:rsidR="00000000" w:rsidRPr="00000000">
          <w:rPr>
            <w:color w:val="1155cc"/>
            <w:u w:val="single"/>
            <w:rtl w:val="0"/>
          </w:rPr>
          <w:t xml:space="preserve">https://marketplace.commercetools.com/accelerators/multi-vendor-marketplace-solution</w:t>
        </w:r>
      </w:hyperlink>
      <w:r w:rsidDel="00000000" w:rsidR="00000000" w:rsidRPr="00000000">
        <w:rPr>
          <w:rtl w:val="0"/>
        </w:rPr>
      </w:r>
    </w:p>
    <w:p w:rsidR="00000000" w:rsidDel="00000000" w:rsidP="00000000" w:rsidRDefault="00000000" w:rsidRPr="00000000" w14:paraId="0000005E">
      <w:pPr>
        <w:numPr>
          <w:ilvl w:val="0"/>
          <w:numId w:val="2"/>
        </w:numPr>
        <w:spacing w:after="0" w:afterAutospacing="0" w:before="0" w:beforeAutospacing="0" w:lineRule="auto"/>
        <w:ind w:left="720" w:hanging="360"/>
      </w:pPr>
      <w:hyperlink r:id="rId77">
        <w:r w:rsidDel="00000000" w:rsidR="00000000" w:rsidRPr="00000000">
          <w:rPr>
            <w:color w:val="1155cc"/>
            <w:u w:val="single"/>
            <w:rtl w:val="0"/>
          </w:rPr>
          <w:t xml:space="preserve">https://www.uphance.com/blog/distributed-inventory-management/</w:t>
        </w:r>
      </w:hyperlink>
      <w:r w:rsidDel="00000000" w:rsidR="00000000" w:rsidRPr="00000000">
        <w:rPr>
          <w:rtl w:val="0"/>
        </w:rPr>
      </w:r>
    </w:p>
    <w:p w:rsidR="00000000" w:rsidDel="00000000" w:rsidP="00000000" w:rsidRDefault="00000000" w:rsidRPr="00000000" w14:paraId="0000005F">
      <w:pPr>
        <w:numPr>
          <w:ilvl w:val="0"/>
          <w:numId w:val="2"/>
        </w:numPr>
        <w:spacing w:after="0" w:afterAutospacing="0" w:before="0" w:beforeAutospacing="0" w:lineRule="auto"/>
        <w:ind w:left="720" w:hanging="360"/>
      </w:pPr>
      <w:hyperlink r:id="rId78">
        <w:r w:rsidDel="00000000" w:rsidR="00000000" w:rsidRPr="00000000">
          <w:rPr>
            <w:color w:val="1155cc"/>
            <w:u w:val="single"/>
            <w:rtl w:val="0"/>
          </w:rPr>
          <w:t xml:space="preserve">https://www.yo-kart.com/blog/product-catalog-management-in-ecommerce-marketplaces/</w:t>
        </w:r>
      </w:hyperlink>
      <w:r w:rsidDel="00000000" w:rsidR="00000000" w:rsidRPr="00000000">
        <w:rPr>
          <w:rtl w:val="0"/>
        </w:rPr>
      </w:r>
    </w:p>
    <w:p w:rsidR="00000000" w:rsidDel="00000000" w:rsidP="00000000" w:rsidRDefault="00000000" w:rsidRPr="00000000" w14:paraId="00000060">
      <w:pPr>
        <w:numPr>
          <w:ilvl w:val="0"/>
          <w:numId w:val="2"/>
        </w:numPr>
        <w:spacing w:after="0" w:afterAutospacing="0" w:before="0" w:beforeAutospacing="0" w:lineRule="auto"/>
        <w:ind w:left="720" w:hanging="360"/>
      </w:pPr>
      <w:hyperlink r:id="rId79">
        <w:r w:rsidDel="00000000" w:rsidR="00000000" w:rsidRPr="00000000">
          <w:rPr>
            <w:color w:val="1155cc"/>
            <w:u w:val="single"/>
            <w:rtl w:val="0"/>
          </w:rPr>
          <w:t xml:space="preserve">https://fabric.inc/blog/product/order-routing</w:t>
        </w:r>
      </w:hyperlink>
      <w:r w:rsidDel="00000000" w:rsidR="00000000" w:rsidRPr="00000000">
        <w:rPr>
          <w:rtl w:val="0"/>
        </w:rPr>
      </w:r>
    </w:p>
    <w:p w:rsidR="00000000" w:rsidDel="00000000" w:rsidP="00000000" w:rsidRDefault="00000000" w:rsidRPr="00000000" w14:paraId="00000061">
      <w:pPr>
        <w:numPr>
          <w:ilvl w:val="0"/>
          <w:numId w:val="2"/>
        </w:numPr>
        <w:spacing w:after="0" w:afterAutospacing="0" w:before="0" w:beforeAutospacing="0" w:lineRule="auto"/>
        <w:ind w:left="720" w:hanging="360"/>
      </w:pPr>
      <w:hyperlink r:id="rId80">
        <w:r w:rsidDel="00000000" w:rsidR="00000000" w:rsidRPr="00000000">
          <w:rPr>
            <w:color w:val="1155cc"/>
            <w:u w:val="single"/>
            <w:rtl w:val="0"/>
          </w:rPr>
          <w:t xml:space="preserve">https://pimcore.com/en/resources/insights/what-is-product-catalog-management</w:t>
        </w:r>
      </w:hyperlink>
      <w:r w:rsidDel="00000000" w:rsidR="00000000" w:rsidRPr="00000000">
        <w:rPr>
          <w:rtl w:val="0"/>
        </w:rPr>
      </w:r>
    </w:p>
    <w:p w:rsidR="00000000" w:rsidDel="00000000" w:rsidP="00000000" w:rsidRDefault="00000000" w:rsidRPr="00000000" w14:paraId="00000062">
      <w:pPr>
        <w:numPr>
          <w:ilvl w:val="0"/>
          <w:numId w:val="2"/>
        </w:numPr>
        <w:spacing w:after="0" w:afterAutospacing="0" w:before="0" w:beforeAutospacing="0" w:lineRule="auto"/>
        <w:ind w:left="720" w:hanging="360"/>
      </w:pPr>
      <w:hyperlink r:id="rId81">
        <w:r w:rsidDel="00000000" w:rsidR="00000000" w:rsidRPr="00000000">
          <w:rPr>
            <w:color w:val="1155cc"/>
            <w:u w:val="single"/>
            <w:rtl w:val="0"/>
          </w:rPr>
          <w:t xml:space="preserve">https://worldwidequalitycontrol.com</w:t>
        </w:r>
      </w:hyperlink>
      <w:r w:rsidDel="00000000" w:rsidR="00000000" w:rsidRPr="00000000">
        <w:rPr>
          <w:rtl w:val="0"/>
        </w:rPr>
      </w:r>
    </w:p>
    <w:p w:rsidR="00000000" w:rsidDel="00000000" w:rsidP="00000000" w:rsidRDefault="00000000" w:rsidRPr="00000000" w14:paraId="00000063">
      <w:pPr>
        <w:numPr>
          <w:ilvl w:val="0"/>
          <w:numId w:val="2"/>
        </w:numPr>
        <w:spacing w:after="0" w:afterAutospacing="0" w:before="0" w:beforeAutospacing="0" w:lineRule="auto"/>
        <w:ind w:left="720" w:hanging="360"/>
      </w:pPr>
      <w:hyperlink r:id="rId82">
        <w:r w:rsidDel="00000000" w:rsidR="00000000" w:rsidRPr="00000000">
          <w:rPr>
            <w:color w:val="1155cc"/>
            <w:u w:val="single"/>
            <w:rtl w:val="0"/>
          </w:rPr>
          <w:t xml:space="preserve">https://stripe.com/resources/more/supplier-and-vendor-onboarding</w:t>
        </w:r>
      </w:hyperlink>
      <w:r w:rsidDel="00000000" w:rsidR="00000000" w:rsidRPr="00000000">
        <w:rPr>
          <w:rtl w:val="0"/>
        </w:rPr>
      </w:r>
    </w:p>
    <w:p w:rsidR="00000000" w:rsidDel="00000000" w:rsidP="00000000" w:rsidRDefault="00000000" w:rsidRPr="00000000" w14:paraId="00000064">
      <w:pPr>
        <w:numPr>
          <w:ilvl w:val="0"/>
          <w:numId w:val="2"/>
        </w:numPr>
        <w:spacing w:after="0" w:afterAutospacing="0" w:before="0" w:beforeAutospacing="0" w:lineRule="auto"/>
        <w:ind w:left="720" w:hanging="360"/>
      </w:pPr>
      <w:hyperlink r:id="rId83">
        <w:r w:rsidDel="00000000" w:rsidR="00000000" w:rsidRPr="00000000">
          <w:rPr>
            <w:color w:val="1155cc"/>
            <w:u w:val="single"/>
            <w:rtl w:val="0"/>
          </w:rPr>
          <w:t xml:space="preserve">https://tetrainspection.com/quality-control-turkey/</w:t>
        </w:r>
      </w:hyperlink>
      <w:r w:rsidDel="00000000" w:rsidR="00000000" w:rsidRPr="00000000">
        <w:rPr>
          <w:rtl w:val="0"/>
        </w:rPr>
      </w:r>
    </w:p>
    <w:p w:rsidR="00000000" w:rsidDel="00000000" w:rsidP="00000000" w:rsidRDefault="00000000" w:rsidRPr="00000000" w14:paraId="00000065">
      <w:pPr>
        <w:numPr>
          <w:ilvl w:val="0"/>
          <w:numId w:val="2"/>
        </w:numPr>
        <w:spacing w:after="0" w:afterAutospacing="0" w:before="0" w:beforeAutospacing="0" w:lineRule="auto"/>
        <w:ind w:left="720" w:hanging="360"/>
      </w:pPr>
      <w:hyperlink r:id="rId84">
        <w:r w:rsidDel="00000000" w:rsidR="00000000" w:rsidRPr="00000000">
          <w:rPr>
            <w:color w:val="1155cc"/>
            <w:u w:val="single"/>
            <w:rtl w:val="0"/>
          </w:rPr>
          <w:t xml:space="preserve">https://www.ivalua.com/blog/supplier-onboarding-process/</w:t>
        </w:r>
      </w:hyperlink>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Rule="auto"/>
        <w:ind w:left="720" w:hanging="360"/>
      </w:pPr>
      <w:hyperlink r:id="rId85">
        <w:r w:rsidDel="00000000" w:rsidR="00000000" w:rsidRPr="00000000">
          <w:rPr>
            <w:color w:val="1155cc"/>
            <w:u w:val="single"/>
            <w:rtl w:val="0"/>
          </w:rPr>
          <w:t xml:space="preserve">https://www.qima.fr/consumer-products/quality-control/quality-control-turkey</w:t>
        </w:r>
      </w:hyperlink>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pPr>
      <w:hyperlink r:id="rId86">
        <w:r w:rsidDel="00000000" w:rsidR="00000000" w:rsidRPr="00000000">
          <w:rPr>
            <w:color w:val="1155cc"/>
            <w:u w:val="single"/>
            <w:rtl w:val="0"/>
          </w:rPr>
          <w:t xml:space="preserve">https://afs.net/blog/ups-fedex-api-changes/</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ifglobal.com/fulfilment-services/returns-management" TargetMode="External"/><Relationship Id="rId84" Type="http://schemas.openxmlformats.org/officeDocument/2006/relationships/hyperlink" Target="https://www.ivalua.com/blog/supplier-onboarding-process/" TargetMode="External"/><Relationship Id="rId83" Type="http://schemas.openxmlformats.org/officeDocument/2006/relationships/hyperlink" Target="https://tetrainspection.com/quality-control-turkey/" TargetMode="External"/><Relationship Id="rId42" Type="http://schemas.openxmlformats.org/officeDocument/2006/relationships/hyperlink" Target="https://www.dhl.com/discover/en-nz/e-commerce-advice/e-commerce-best-practice/mastering-cross-border-logistics-expert-tips-and-insights" TargetMode="External"/><Relationship Id="rId86" Type="http://schemas.openxmlformats.org/officeDocument/2006/relationships/hyperlink" Target="https://afs.net/blog/ups-fedex-api-changes/" TargetMode="External"/><Relationship Id="rId41" Type="http://schemas.openxmlformats.org/officeDocument/2006/relationships/hyperlink" Target="https://www.noatumlogistics.com/ecommerce-solutions/expanding-your-reach-strategies-for-successful-cross-border-ecommerce/" TargetMode="External"/><Relationship Id="rId85" Type="http://schemas.openxmlformats.org/officeDocument/2006/relationships/hyperlink" Target="https://www.qima.fr/consumer-products/quality-control/quality-control-turkey" TargetMode="External"/><Relationship Id="rId44" Type="http://schemas.openxmlformats.org/officeDocument/2006/relationships/hyperlink" Target="https://www.minea.com/dropshipping-legal/dropshipping-tax/dropshipping-vat" TargetMode="External"/><Relationship Id="rId43" Type="http://schemas.openxmlformats.org/officeDocument/2006/relationships/hyperlink" Target="https://ijefm.co.in/v7i11/Doc/28.pdf" TargetMode="External"/><Relationship Id="rId46" Type="http://schemas.openxmlformats.org/officeDocument/2006/relationships/hyperlink" Target="https://www.taxually.com/blog/dropshipping-vat-what-are-the-rules-for-businesses" TargetMode="External"/><Relationship Id="rId45" Type="http://schemas.openxmlformats.org/officeDocument/2006/relationships/hyperlink" Target="https://hellotax.com/blog/vat-compliance-for-dropshipping/" TargetMode="External"/><Relationship Id="rId80" Type="http://schemas.openxmlformats.org/officeDocument/2006/relationships/hyperlink" Target="https://pimcore.com/en/resources/insights/what-is-product-catalog-management" TargetMode="External"/><Relationship Id="rId82" Type="http://schemas.openxmlformats.org/officeDocument/2006/relationships/hyperlink" Target="https://stripe.com/resources/more/supplier-and-vendor-onboarding" TargetMode="External"/><Relationship Id="rId81" Type="http://schemas.openxmlformats.org/officeDocument/2006/relationships/hyperlink" Target="https://worldwidequalitycontro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ipmonk.com/resources/content-hub/ecommerce-fulfillment-what-is-direct-fulfillment-3pl-direct-fulfillment-process-ecommerce-order-fulfillment-steps" TargetMode="External"/><Relationship Id="rId48" Type="http://schemas.openxmlformats.org/officeDocument/2006/relationships/hyperlink" Target="https://www.journeyh.io/blog/vendor-management-best-practices-6-strategies-for-marketplace-success" TargetMode="External"/><Relationship Id="rId47" Type="http://schemas.openxmlformats.org/officeDocument/2006/relationships/hyperlink" Target="https://lumosbusiness.com/sustainable-fashion-marketplace-business-model/" TargetMode="External"/><Relationship Id="rId49" Type="http://schemas.openxmlformats.org/officeDocument/2006/relationships/hyperlink" Target="https://stripe.com/resources/more/marketplace-payments-101" TargetMode="External"/><Relationship Id="rId5" Type="http://schemas.openxmlformats.org/officeDocument/2006/relationships/styles" Target="styles.xml"/><Relationship Id="rId6" Type="http://schemas.openxmlformats.org/officeDocument/2006/relationships/hyperlink" Target="https://www.digitalfashionacademy.com/fashion-marketplace-management/" TargetMode="External"/><Relationship Id="rId7" Type="http://schemas.openxmlformats.org/officeDocument/2006/relationships/hyperlink" Target="https://www.clarity-ventures.com/marketplace-ecommerce/erp-marketplace-integration" TargetMode="External"/><Relationship Id="rId8" Type="http://schemas.openxmlformats.org/officeDocument/2006/relationships/hyperlink" Target="https://www.wcvendors.com/how-to-manage-vendors-in-your-marketplace/" TargetMode="External"/><Relationship Id="rId73" Type="http://schemas.openxmlformats.org/officeDocument/2006/relationships/hyperlink" Target="https://simtechdev.com/blog/best-marketplace-payment-solutions/" TargetMode="External"/><Relationship Id="rId72" Type="http://schemas.openxmlformats.org/officeDocument/2006/relationships/hyperlink" Target="https://marosavat.com/vat-rules-for-dropshipping-and-e-commerce-in-eu/" TargetMode="External"/><Relationship Id="rId31" Type="http://schemas.openxmlformats.org/officeDocument/2006/relationships/hyperlink" Target="https://www.shipmonk.com/resources/content-hub/ecommerce-fulfillment-what-is-direct-fulfillment-3pl-direct-fulfillment-process-ecommerce-order-fulfillment-steps" TargetMode="External"/><Relationship Id="rId75" Type="http://schemas.openxmlformats.org/officeDocument/2006/relationships/hyperlink" Target="https://storefeeder.com/blogs/distributed-inventory-management-explained" TargetMode="External"/><Relationship Id="rId30" Type="http://schemas.openxmlformats.org/officeDocument/2006/relationships/hyperlink" Target="https://shopify.dev/docs/api/functions/latest/order-routing-location-rule" TargetMode="External"/><Relationship Id="rId74" Type="http://schemas.openxmlformats.org/officeDocument/2006/relationships/hyperlink" Target="https://www.wcvendors.com/set-up-a-vendor-catalog-in-a-marketplace/" TargetMode="External"/><Relationship Id="rId33" Type="http://schemas.openxmlformats.org/officeDocument/2006/relationships/hyperlink" Target="https://reachship.com/how-to-integrate-fedex-shipping-api/" TargetMode="External"/><Relationship Id="rId77" Type="http://schemas.openxmlformats.org/officeDocument/2006/relationships/hyperlink" Target="https://www.uphance.com/blog/distributed-inventory-management/" TargetMode="External"/><Relationship Id="rId32" Type="http://schemas.openxmlformats.org/officeDocument/2006/relationships/hyperlink" Target="https://www.flairox.com/direct-fulfillment-amazon-guide/" TargetMode="External"/><Relationship Id="rId76" Type="http://schemas.openxmlformats.org/officeDocument/2006/relationships/hyperlink" Target="https://marketplace.commercetools.com/accelerators/multi-vendor-marketplace-solution" TargetMode="External"/><Relationship Id="rId35" Type="http://schemas.openxmlformats.org/officeDocument/2006/relationships/hyperlink" Target="https://erpsoftwareblog.com/2025/05/optimize-shipping-with-fedex-ups-dhl-integration/" TargetMode="External"/><Relationship Id="rId79" Type="http://schemas.openxmlformats.org/officeDocument/2006/relationships/hyperlink" Target="https://fabric.inc/blog/product/order-routing" TargetMode="External"/><Relationship Id="rId34" Type="http://schemas.openxmlformats.org/officeDocument/2006/relationships/hyperlink" Target="https://www.c-sharpcorner.com/article/ups-and-fedex-api-integration-for-shipping-in-asp-net-core-angular/" TargetMode="External"/><Relationship Id="rId78" Type="http://schemas.openxmlformats.org/officeDocument/2006/relationships/hyperlink" Target="https://www.yo-kart.com/blog/product-catalog-management-in-ecommerce-marketplaces/" TargetMode="External"/><Relationship Id="rId71" Type="http://schemas.openxmlformats.org/officeDocument/2006/relationships/hyperlink" Target="https://www.tailor.tech/resources/posts/erp-integration-guide" TargetMode="External"/><Relationship Id="rId70" Type="http://schemas.openxmlformats.org/officeDocument/2006/relationships/hyperlink" Target="https://www.worldpay.com/en/marketplaces" TargetMode="External"/><Relationship Id="rId37" Type="http://schemas.openxmlformats.org/officeDocument/2006/relationships/hyperlink" Target="https://rjmtaxexemption.com/post/taxation-for-llcs-structuring-taxing-and-scaling-your-ecommerce-llc/" TargetMode="External"/><Relationship Id="rId36" Type="http://schemas.openxmlformats.org/officeDocument/2006/relationships/hyperlink" Target="https://www.limespot.com/blog/what-is-the-best-business-structure-for-an-ecommerce-business" TargetMode="External"/><Relationship Id="rId39" Type="http://schemas.openxmlformats.org/officeDocument/2006/relationships/hyperlink" Target="https://www.salesupply.com/international-ecommerce-returns/" TargetMode="External"/><Relationship Id="rId38" Type="http://schemas.openxmlformats.org/officeDocument/2006/relationships/hyperlink" Target="https://www.swap-commerce.com/blog/returns-management-guide" TargetMode="External"/><Relationship Id="rId62" Type="http://schemas.openxmlformats.org/officeDocument/2006/relationships/hyperlink" Target="https://ogoship.com/blog/cross-border-e-commerce-logistics-and-shipping/" TargetMode="External"/><Relationship Id="rId61" Type="http://schemas.openxmlformats.org/officeDocument/2006/relationships/hyperlink" Target="https://redstagfulfillment.com/understanding-direct-fulfillment/" TargetMode="External"/><Relationship Id="rId20" Type="http://schemas.openxmlformats.org/officeDocument/2006/relationships/hyperlink" Target="https://www.linkedin.com/pulse/how-build-fashion-e-commerce-marketplace-complete-guide-yo-kart-hho0c" TargetMode="External"/><Relationship Id="rId64" Type="http://schemas.openxmlformats.org/officeDocument/2006/relationships/hyperlink" Target="https://www.aalpha.net/blog/how-to-build-fashion-marketplace/" TargetMode="External"/><Relationship Id="rId63" Type="http://schemas.openxmlformats.org/officeDocument/2006/relationships/hyperlink" Target="https://halalfocus.com/wp-content/uploads/2015/11/SGIE-Report-2015-16.pdf" TargetMode="External"/><Relationship Id="rId22" Type="http://schemas.openxmlformats.org/officeDocument/2006/relationships/hyperlink" Target="https://alpinemar.com/blog/best-business-structure-for-ecommerce/" TargetMode="External"/><Relationship Id="rId66" Type="http://schemas.openxmlformats.org/officeDocument/2006/relationships/hyperlink" Target="https://www.sap.com/products/spend-management/supplier-lifecycle/what-is-a-vendor-management.html" TargetMode="External"/><Relationship Id="rId21" Type="http://schemas.openxmlformats.org/officeDocument/2006/relationships/hyperlink" Target="https://www.exbogroup.com/article/multi-entity-companies-unlocking-flexibility-value-and-control" TargetMode="External"/><Relationship Id="rId65" Type="http://schemas.openxmlformats.org/officeDocument/2006/relationships/hyperlink" Target="https://www.portless.com/blogs/direct-fulfillment-101" TargetMode="External"/><Relationship Id="rId24" Type="http://schemas.openxmlformats.org/officeDocument/2006/relationships/hyperlink" Target="https://www.inboundlogistics.com/articles/distributed-inventory/" TargetMode="External"/><Relationship Id="rId68" Type="http://schemas.openxmlformats.org/officeDocument/2006/relationships/hyperlink" Target="https://www.applytosupply.digitalmarketplace.service.gov.uk/g-cloud/services/799854326841507" TargetMode="External"/><Relationship Id="rId23" Type="http://schemas.openxmlformats.org/officeDocument/2006/relationships/hyperlink" Target="https://www.clarity-ventures.com/marketplace-ecommerce/erp-marketplace-integration" TargetMode="External"/><Relationship Id="rId67" Type="http://schemas.openxmlformats.org/officeDocument/2006/relationships/hyperlink" Target="https://salesgroup.ai/top-10-returns-management-software-for-e-commerce/" TargetMode="External"/><Relationship Id="rId60" Type="http://schemas.openxmlformats.org/officeDocument/2006/relationships/hyperlink" Target="https://kuwaittimes.com/uploads/imported_images/pdf/2016/oct/04/kt.pdf" TargetMode="External"/><Relationship Id="rId26" Type="http://schemas.openxmlformats.org/officeDocument/2006/relationships/hyperlink" Target="https://veridion.com/blog-posts/supplier-onboarding-checklist/" TargetMode="External"/><Relationship Id="rId25" Type="http://schemas.openxmlformats.org/officeDocument/2006/relationships/hyperlink" Target="https://virtocommerce.com/blog/vendor-onboarding-process" TargetMode="External"/><Relationship Id="rId69" Type="http://schemas.openxmlformats.org/officeDocument/2006/relationships/hyperlink" Target="https://ledgerlearning.com/2019/09/09/business-rules-erp-integration/" TargetMode="External"/><Relationship Id="rId28" Type="http://schemas.openxmlformats.org/officeDocument/2006/relationships/hyperlink" Target="https://flxpoint.com/blog/automating-dropship-fulfillment-rule-based-order-routing" TargetMode="External"/><Relationship Id="rId27" Type="http://schemas.openxmlformats.org/officeDocument/2006/relationships/hyperlink" Target="https://www.wcvendors.com/how-to-manage-vendors-in-your-marketplace/" TargetMode="External"/><Relationship Id="rId29" Type="http://schemas.openxmlformats.org/officeDocument/2006/relationships/hyperlink" Target="https://www.shopify.com/blog/smart-order-routing" TargetMode="External"/><Relationship Id="rId51" Type="http://schemas.openxmlformats.org/officeDocument/2006/relationships/hyperlink" Target="https://www.appseconnect.com/erp-integration-guide-best-practices/" TargetMode="External"/><Relationship Id="rId50" Type="http://schemas.openxmlformats.org/officeDocument/2006/relationships/hyperlink" Target="https://www.airwallex.com/blog/marketplace-payment-processing" TargetMode="External"/><Relationship Id="rId53" Type="http://schemas.openxmlformats.org/officeDocument/2006/relationships/hyperlink" Target="https://proqc.com/" TargetMode="External"/><Relationship Id="rId52" Type="http://schemas.openxmlformats.org/officeDocument/2006/relationships/hyperlink" Target="https://www.netsuite.com/portal/resource/articles/ecommerce/distributed-inventory.shtml" TargetMode="External"/><Relationship Id="rId11" Type="http://schemas.openxmlformats.org/officeDocument/2006/relationships/hyperlink" Target="https://www.swap-commerce.com/blog/returns-management-guide" TargetMode="External"/><Relationship Id="rId55" Type="http://schemas.openxmlformats.org/officeDocument/2006/relationships/hyperlink" Target="https://halalfocus.com/wp-content/uploads/2015/01/SGIE-Report-2014.pdf" TargetMode="External"/><Relationship Id="rId10" Type="http://schemas.openxmlformats.org/officeDocument/2006/relationships/hyperlink" Target="https://www.exbogroup.com/article/multi-entity-companies-unlocking-flexibility-value-and-control" TargetMode="External"/><Relationship Id="rId54" Type="http://schemas.openxmlformats.org/officeDocument/2006/relationships/hyperlink" Target="https://m.modanisa.com/en/faq/category/shipping-and-delivery/" TargetMode="External"/><Relationship Id="rId13" Type="http://schemas.openxmlformats.org/officeDocument/2006/relationships/hyperlink" Target="https://lumosbusiness.com/sustainable-fashion-marketplace-business-model/" TargetMode="External"/><Relationship Id="rId57" Type="http://schemas.openxmlformats.org/officeDocument/2006/relationships/hyperlink" Target="https://www.scribd.com/document/495132747/E-Book-Report-State-of-the-Global-Islamic-Economy-2015-2016" TargetMode="External"/><Relationship Id="rId12" Type="http://schemas.openxmlformats.org/officeDocument/2006/relationships/hyperlink" Target="https://www.noatumlogistics.com/ecommerce-solutions/expanding-your-reach-strategies-for-successful-cross-border-ecommerce/" TargetMode="External"/><Relationship Id="rId56" Type="http://schemas.openxmlformats.org/officeDocument/2006/relationships/hyperlink" Target="https://www.academia.edu/125360889/Routledge_Handbook_on_Global_Islam_and_Consumer_Culture" TargetMode="External"/><Relationship Id="rId15" Type="http://schemas.openxmlformats.org/officeDocument/2006/relationships/hyperlink" Target="https://www.inboundlogistics.com/articles/distributed-inventory/" TargetMode="External"/><Relationship Id="rId59" Type="http://schemas.openxmlformats.org/officeDocument/2006/relationships/hyperlink" Target="https://www.shopperuk.com/merchants/M" TargetMode="External"/><Relationship Id="rId14" Type="http://schemas.openxmlformats.org/officeDocument/2006/relationships/hyperlink" Target="https://stripe.com/resources/more/marketplace-payments-101" TargetMode="External"/><Relationship Id="rId58" Type="http://schemas.openxmlformats.org/officeDocument/2006/relationships/hyperlink" Target="https://www.academia.edu/26770735/State_of_the_GLOBAL_ISLAMIC_ECONOMY_DinarStandard" TargetMode="External"/><Relationship Id="rId17" Type="http://schemas.openxmlformats.org/officeDocument/2006/relationships/hyperlink" Target="https://proqc.com/" TargetMode="External"/><Relationship Id="rId16" Type="http://schemas.openxmlformats.org/officeDocument/2006/relationships/hyperlink" Target="https://www.journeyh.io/blog/vendor-management-best-practices-6-strategies-for-marketplace-success" TargetMode="External"/><Relationship Id="rId19" Type="http://schemas.openxmlformats.org/officeDocument/2006/relationships/hyperlink" Target="https://www.digitalfashionacademy.com/fashion-marketplace-management/" TargetMode="External"/><Relationship Id="rId18" Type="http://schemas.openxmlformats.org/officeDocument/2006/relationships/hyperlink" Target="https://www.linkedin.com/pulse/how-build-fashion-e-commerce-marketplace-complete-guide-yo-kart-hho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