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593" w:type="dxa"/>
        <w:tblInd w:w="-856" w:type="dxa"/>
        <w:tblLook w:val="04A0" w:firstRow="1" w:lastRow="0" w:firstColumn="1" w:lastColumn="0" w:noHBand="0" w:noVBand="1"/>
      </w:tblPr>
      <w:tblGrid>
        <w:gridCol w:w="1891"/>
        <w:gridCol w:w="11719"/>
        <w:gridCol w:w="1983"/>
      </w:tblGrid>
      <w:tr w:rsidR="008F59D8" w:rsidTr="0055088D">
        <w:tc>
          <w:tcPr>
            <w:tcW w:w="1844" w:type="dxa"/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FF0000"/>
              </w:rPr>
              <w:t>T</w:t>
            </w:r>
            <w:r w:rsidRPr="008F59D8">
              <w:rPr>
                <w:rFonts w:ascii="Arial Black" w:hAnsi="Arial Black"/>
                <w:b/>
              </w:rPr>
              <w:t>oevoer Veranderlikes</w:t>
            </w:r>
          </w:p>
        </w:tc>
        <w:tc>
          <w:tcPr>
            <w:tcW w:w="11765" w:type="dxa"/>
            <w:tcBorders>
              <w:bottom w:val="single" w:sz="4" w:space="0" w:color="auto"/>
            </w:tcBorders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00B050"/>
              </w:rPr>
              <w:t>V</w:t>
            </w:r>
            <w:r>
              <w:rPr>
                <w:rFonts w:ascii="Arial Black" w:hAnsi="Arial Black"/>
                <w:b/>
              </w:rPr>
              <w:t>erwerking</w:t>
            </w:r>
          </w:p>
        </w:tc>
        <w:tc>
          <w:tcPr>
            <w:tcW w:w="1984" w:type="dxa"/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7030A0"/>
              </w:rPr>
              <w:t>A</w:t>
            </w:r>
            <w:r>
              <w:rPr>
                <w:rFonts w:ascii="Arial Black" w:hAnsi="Arial Black"/>
                <w:b/>
              </w:rPr>
              <w:t>fvoer-Veranderlikes</w:t>
            </w:r>
          </w:p>
        </w:tc>
      </w:tr>
      <w:tr w:rsidR="008F59D8" w:rsidTr="0055088D">
        <w:tc>
          <w:tcPr>
            <w:tcW w:w="1844" w:type="dxa"/>
            <w:tcBorders>
              <w:bottom w:val="single" w:sz="4" w:space="0" w:color="auto"/>
            </w:tcBorders>
          </w:tcPr>
          <w:p w:rsidR="008F59D8" w:rsidRDefault="008F59D8">
            <w:r>
              <w:t>sNaam</w:t>
            </w:r>
          </w:p>
          <w:p w:rsidR="0055088D" w:rsidRDefault="0055088D">
            <w:r>
              <w:t>iAantal</w:t>
            </w:r>
          </w:p>
          <w:p w:rsidR="00AC3E36" w:rsidRDefault="00AC3E36"/>
        </w:tc>
        <w:tc>
          <w:tcPr>
            <w:tcW w:w="11765" w:type="dxa"/>
            <w:tcBorders>
              <w:bottom w:val="single" w:sz="4" w:space="0" w:color="auto"/>
            </w:tcBorders>
          </w:tcPr>
          <w:p w:rsidR="00AC3E36" w:rsidRDefault="00AC3E36">
            <w:pPr>
              <w:rPr>
                <w:rFonts w:ascii="Arial" w:hAnsi="Arial" w:cs="Arial"/>
              </w:rPr>
            </w:pPr>
            <w:r>
              <w:t>iOud←</w:t>
            </w:r>
            <w:r>
              <w:rPr>
                <w:rFonts w:ascii="Arial" w:hAnsi="Arial" w:cs="Arial"/>
              </w:rPr>
              <w:t xml:space="preserve"> </w:t>
            </w:r>
            <w:r w:rsidR="0055088D">
              <w:rPr>
                <w:rFonts w:ascii="Arial" w:hAnsi="Arial" w:cs="Arial"/>
              </w:rPr>
              <w:t>StrToInt(edtAantal</w:t>
            </w:r>
            <w:r>
              <w:rPr>
                <w:rFonts w:ascii="Arial" w:hAnsi="Arial" w:cs="Arial"/>
              </w:rPr>
              <w:t>.Text);</w:t>
            </w:r>
          </w:p>
          <w:p w:rsidR="0055088D" w:rsidRDefault="0055088D">
            <w:r>
              <w:rPr>
                <w:rFonts w:ascii="Arial" w:hAnsi="Arial" w:cs="Arial"/>
              </w:rPr>
              <w:t>rBedrag← iAantal * rPrys;</w:t>
            </w:r>
          </w:p>
          <w:p w:rsidR="00AC3E36" w:rsidRPr="00AC3E36" w:rsidRDefault="00AC3E36" w:rsidP="00AC3E36">
            <w:pPr>
              <w:rPr>
                <w:rFonts w:ascii="Arial" w:hAnsi="Arial" w:cs="Arial"/>
              </w:rPr>
            </w:pPr>
            <w:r>
              <w:t>sAfvoer ←</w:t>
            </w:r>
            <w:r>
              <w:rPr>
                <w:rFonts w:ascii="Arial" w:hAnsi="Arial" w:cs="Arial"/>
              </w:rPr>
              <w:t xml:space="preserve">sNaam + ‘you need to pay ‘ + </w:t>
            </w:r>
            <w:r w:rsidR="0055088D">
              <w:rPr>
                <w:rFonts w:ascii="Arial" w:hAnsi="Arial" w:cs="Arial"/>
              </w:rPr>
              <w:t>FloatToStr(rBedrag.ffCurrency</w:t>
            </w:r>
            <w:bookmarkStart w:id="0" w:name="_GoBack"/>
            <w:bookmarkEnd w:id="0"/>
            <w:r w:rsidR="0055088D">
              <w:rPr>
                <w:rFonts w:ascii="Arial" w:hAnsi="Arial" w:cs="Arial"/>
              </w:rPr>
              <w:t>,10.2);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8F59D8" w:rsidRDefault="008F59D8">
            <w:r>
              <w:t>sAfvoer</w:t>
            </w:r>
          </w:p>
          <w:p w:rsidR="00AC3E36" w:rsidRDefault="00AC3E36">
            <w:r>
              <w:t>rBedrag</w:t>
            </w:r>
          </w:p>
        </w:tc>
      </w:tr>
      <w:tr w:rsidR="0055088D" w:rsidTr="0055088D">
        <w:tc>
          <w:tcPr>
            <w:tcW w:w="1844" w:type="dxa"/>
            <w:tcBorders>
              <w:right w:val="single" w:sz="4" w:space="0" w:color="auto"/>
            </w:tcBorders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FF0000"/>
              </w:rPr>
              <w:t>T</w:t>
            </w:r>
            <w:r>
              <w:rPr>
                <w:rFonts w:ascii="Arial Black" w:hAnsi="Arial Black"/>
                <w:b/>
              </w:rPr>
              <w:t>oevoer Komponente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F59D8" w:rsidRDefault="008F59D8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7030A0"/>
              </w:rPr>
              <w:t>A</w:t>
            </w:r>
            <w:r>
              <w:rPr>
                <w:rFonts w:ascii="Arial Black" w:hAnsi="Arial Black"/>
                <w:b/>
              </w:rPr>
              <w:t>fvoer komponente</w:t>
            </w:r>
          </w:p>
        </w:tc>
      </w:tr>
      <w:tr w:rsidR="008F59D8" w:rsidTr="0055088D">
        <w:tc>
          <w:tcPr>
            <w:tcW w:w="1844" w:type="dxa"/>
          </w:tcPr>
          <w:p w:rsidR="008F59D8" w:rsidRDefault="008F59D8">
            <w:r>
              <w:t>edtNaam</w:t>
            </w:r>
          </w:p>
          <w:p w:rsidR="008F59D8" w:rsidRDefault="0055088D">
            <w:r>
              <w:t>edtAantal</w:t>
            </w:r>
          </w:p>
        </w:tc>
        <w:tc>
          <w:tcPr>
            <w:tcW w:w="11765" w:type="dxa"/>
            <w:tcBorders>
              <w:top w:val="nil"/>
              <w:bottom w:val="nil"/>
            </w:tcBorders>
          </w:tcPr>
          <w:p w:rsidR="008F59D8" w:rsidRDefault="008F59D8"/>
        </w:tc>
        <w:tc>
          <w:tcPr>
            <w:tcW w:w="1984" w:type="dxa"/>
          </w:tcPr>
          <w:p w:rsidR="008F59D8" w:rsidRDefault="008F59D8">
            <w:r>
              <w:t>pnlAfvoer</w:t>
            </w:r>
          </w:p>
        </w:tc>
      </w:tr>
    </w:tbl>
    <w:p w:rsidR="00A64AFE" w:rsidRDefault="00A64AFE"/>
    <w:sectPr w:rsidR="00A64AFE" w:rsidSect="00AC3E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D8"/>
    <w:rsid w:val="0055088D"/>
    <w:rsid w:val="008F59D8"/>
    <w:rsid w:val="00A64AFE"/>
    <w:rsid w:val="00AC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2FFC"/>
  <w15:chartTrackingRefBased/>
  <w15:docId w15:val="{E8806F07-279A-437C-B31A-16C8540F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2023-02-21T11:12:00Z</dcterms:created>
  <dcterms:modified xsi:type="dcterms:W3CDTF">2023-02-21T11:26:00Z</dcterms:modified>
</cp:coreProperties>
</file>