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1f4e78"/>
          <w:sz w:val="22"/>
          <w:szCs w:val="22"/>
          <w:rtl w:val="0"/>
        </w:rPr>
        <w:t xml:space="preserve">SỞ GIÁO DỤC VÀ ĐÀO TẠO — TRƯỜNG THPT CHUYÊN HÙNG VƯƠNG</w:t>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b w:val="1"/>
          <w:bCs w:val="1"/>
          <w:color w:val="1f4e78"/>
          <w:sz w:val="32"/>
          <w:szCs w:val="32"/>
          <w:rtl w:val="0"/>
        </w:rPr>
        <w:t xml:space="preserve">BÁO CÁO GIỚI THIỆU TỔNG QUAN VÀ ĐỊNH HƯỚNG TUYỂN SINH</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i w:val="1"/>
          <w:iCs w:val="1"/>
          <w:color w:val="646464"/>
          <w:sz w:val="20"/>
          <w:szCs w:val="20"/>
          <w:rtl w:val="0"/>
        </w:rPr>
        <w:t xml:space="preserve">(Hành trình 30 năm phát triển &amp; Kiểm chứng dữ liệu tuyển sinh 2024–2026)</w:t>
        <w:br w:type="textWrapping"/>
        <w:t xml:space="preserve">Địa chỉ: 593 Đại lộ Bình Dương, Phường Thủ Dầu Một, TP. Hồ Chí Minh</w:t>
      </w:r>
      <w:r w:rsidDel="00000000" w:rsidR="00000000" w:rsidRPr="00000000">
        <w:rPr>
          <w:rtl w:val="0"/>
        </w:rPr>
      </w:r>
    </w:p>
    <w:p w:rsidR="00000000" w:rsidDel="00000000" w:rsidP="00000000" w:rsidRDefault="00000000" w:rsidRPr="00000000" w14:paraId="00000004">
      <w:pPr>
        <w:pBdr>
          <w:bottom w:color="1f4e78" w:space="1" w:sz="12" w:val="single"/>
        </w:pBdr>
        <w:spacing w:after="240" w:lineRule="auto"/>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shd w:fill="f2f5f9" w:val="clear"/>
            <w:tcMar>
              <w:top w:w="140.0" w:type="dxa"/>
              <w:left w:w="180.0" w:type="dxa"/>
              <w:bottom w:w="140.0" w:type="dxa"/>
              <w:right w:w="180.0" w:type="dxa"/>
            </w:tcMar>
          </w:tcPr>
          <w:p w:rsidR="00000000" w:rsidDel="00000000" w:rsidP="00000000" w:rsidRDefault="00000000" w:rsidRPr="00000000" w14:paraId="00000005">
            <w:pPr>
              <w:spacing w:after="120" w:lineRule="auto"/>
              <w:rPr/>
            </w:pPr>
            <w:r w:rsidDel="00000000" w:rsidR="00000000" w:rsidRPr="00000000">
              <w:rPr>
                <w:b w:val="1"/>
                <w:bCs w:val="1"/>
                <w:color w:val="1f4e78"/>
                <w:sz w:val="24"/>
                <w:szCs w:val="24"/>
                <w:rtl w:val="0"/>
              </w:rPr>
              <w:t xml:space="preserve">MỤC LỤC BÁO CÁO</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color w:val="323232"/>
                <w:sz w:val="20"/>
                <w:szCs w:val="20"/>
                <w:rtl w:val="0"/>
              </w:rPr>
              <w:t xml:space="preserve">• CHƯƠNG I. LỊCH SỬ HÌNH THÀNH VÀ PHÁT TRIỂN</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color w:val="323232"/>
                <w:sz w:val="20"/>
                <w:szCs w:val="20"/>
                <w:rtl w:val="0"/>
              </w:rPr>
              <w:t xml:space="preserve">• CHƯƠNG II. CƠ SỞ VẬT CHẤT VÀ ĐỘI NGŨ NHÀ TRƯỜNG</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color w:val="323232"/>
                <w:sz w:val="20"/>
                <w:szCs w:val="20"/>
                <w:rtl w:val="0"/>
              </w:rPr>
              <w:t xml:space="preserve">• CHƯƠNG III. THÀNH TÍCH NỔI BẬT CỦA NHÀ TRƯỜNG</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color w:val="323232"/>
                <w:sz w:val="20"/>
                <w:szCs w:val="20"/>
                <w:rtl w:val="0"/>
              </w:rPr>
              <w:t xml:space="preserve">• CHƯƠNG IV. ĐIỂM CHUẨN VÀ CHỈ TIÊU TUYỂN SINH (2024–2026)</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color w:val="323232"/>
                <w:sz w:val="20"/>
                <w:szCs w:val="20"/>
                <w:rtl w:val="0"/>
              </w:rPr>
              <w:t xml:space="preserve">• CHƯƠNG V. MÔI TRƯỜNG HỌC TẬP VÀ HOẠT ĐỘNG NGOẠI KHÓA</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color w:val="323232"/>
                <w:sz w:val="20"/>
                <w:szCs w:val="20"/>
                <w:rtl w:val="0"/>
              </w:rPr>
              <w:t xml:space="preserve">• CHƯƠNG VI. TỔ HỢP MÔN HỌC VÀ CHƯƠNG TRÌNH GIÁO DỤC</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color w:val="323232"/>
                <w:sz w:val="20"/>
                <w:szCs w:val="20"/>
                <w:rtl w:val="0"/>
              </w:rPr>
              <w:t xml:space="preserve">• CHƯƠNG VII. KẾT LUẬN</w:t>
            </w:r>
            <w:r w:rsidDel="00000000" w:rsidR="00000000" w:rsidRPr="00000000">
              <w:rPr>
                <w:rtl w:val="0"/>
              </w:rPr>
            </w:r>
          </w:p>
        </w:tc>
      </w:tr>
    </w:tbl>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CHƯƠNG I. LỊCH SỬ HÌNH THÀNH VÀ PHÁT TRIỂN</w:t>
      </w:r>
    </w:p>
    <w:p w:rsidR="00000000" w:rsidDel="00000000" w:rsidP="00000000" w:rsidRDefault="00000000" w:rsidRPr="00000000" w14:paraId="0000000F">
      <w:pPr>
        <w:rPr/>
      </w:pPr>
      <w:r w:rsidDel="00000000" w:rsidR="00000000" w:rsidRPr="00000000">
        <w:rPr>
          <w:b w:val="1"/>
          <w:bCs w:val="1"/>
          <w:rtl w:val="0"/>
        </w:rPr>
        <w:t xml:space="preserve">1.1. Quyết định thành lập và các mốc lịch sử quan trọng</w:t>
        <w:br w:type="textWrapping"/>
      </w:r>
      <w:r w:rsidDel="00000000" w:rsidR="00000000" w:rsidRPr="00000000">
        <w:rPr>
          <w:rtl w:val="0"/>
        </w:rPr>
        <w:t xml:space="preserve">Trường THPT Chuyên Hùng Vương được chính thức thành lập theo Quyết định số 4757/QĐ-UB ngày 23/10/1995 của UBND tỉnh Sông Bé (địa bàn hiện thuộc khu vực địa giới hành chính TP. Thủ Dầu Một, TP. Hồ Chí Minh). Trường chính thức đi vào hoạt động từ ngày 24/04/1996. Tính đến năm 2026, nhà trường đã trải qua tròn 30 năm hình thành, xây dựng và phát triển (1996–2026).</w:t>
        <w:br w:type="textWrapping"/>
        <w:br w:type="textWrapping"/>
        <w:t xml:space="preserve">Là cơ sở giáo dục trung học phổ thông chuyên trọng điểm, nhà trường đảm nhận sứ mệnh phát hiện, đào tạo và bồi dưỡng học sinh giỏi có chất lượng cao, tạo nguồn nhân tài cho sự phát triển kinh tế - xã hội của địa phương và đất nước.</w:t>
      </w:r>
    </w:p>
    <w:p w:rsidR="00000000" w:rsidDel="00000000" w:rsidP="00000000" w:rsidRDefault="00000000" w:rsidRPr="00000000" w14:paraId="00000010">
      <w:pPr>
        <w:rPr/>
      </w:pPr>
      <w:r w:rsidDel="00000000" w:rsidR="00000000" w:rsidRPr="00000000">
        <w:rPr>
          <w:b w:val="1"/>
          <w:bCs w:val="1"/>
          <w:rtl w:val="0"/>
        </w:rPr>
        <w:t xml:space="preserve">1.2. Sứ mệnh, Tầm nhìn và Giá trị cốt lõi đến năm 2030</w:t>
        <w:br w:type="textWrapping"/>
        <w:t xml:space="preserve">• Sứ mệnh: </w:t>
      </w:r>
      <w:r w:rsidDel="00000000" w:rsidR="00000000" w:rsidRPr="00000000">
        <w:rPr>
          <w:rtl w:val="0"/>
        </w:rPr>
        <w:t xml:space="preserve">Tạo lập môi trường học tập thân thiện và tích cực để phát huy hết khả năng của từng học sinh; đào tạo học sinh có kỷ luật tốt, kiến thức tốt, kỹ năng sống tốt, biết sáng tạo, có khát vọng vươn lên và học tập suốt đời; phát hiện và bồi dưỡng học sinh khá giỏi trở thành nhân tài đáp ứng yêu cầu nguồn nhân lực chất lượng cao.</w:t>
        <w:br w:type="textWrapping"/>
      </w:r>
      <w:r w:rsidDel="00000000" w:rsidR="00000000" w:rsidRPr="00000000">
        <w:rPr>
          <w:b w:val="1"/>
          <w:bCs w:val="1"/>
          <w:rtl w:val="0"/>
        </w:rPr>
        <w:t xml:space="preserve">• Tầm nhìn đến năm 2030: </w:t>
      </w:r>
      <w:r w:rsidDel="00000000" w:rsidR="00000000" w:rsidRPr="00000000">
        <w:rPr>
          <w:rtl w:val="0"/>
        </w:rPr>
        <w:t xml:space="preserve">Phấn đấu đến năm 2030 là trường nằm trong Top 20 trường THPT có chất lượng cao của cả nước.</w:t>
        <w:br w:type="textWrapping"/>
      </w:r>
      <w:r w:rsidDel="00000000" w:rsidR="00000000" w:rsidRPr="00000000">
        <w:rPr>
          <w:b w:val="1"/>
          <w:bCs w:val="1"/>
          <w:rtl w:val="0"/>
        </w:rPr>
        <w:t xml:space="preserve">• Giá trị cốt lõi: </w:t>
      </w:r>
      <w:r w:rsidDel="00000000" w:rsidR="00000000" w:rsidRPr="00000000">
        <w:rPr>
          <w:rtl w:val="0"/>
        </w:rPr>
        <w:t xml:space="preserve">Đoàn kết và hợp tác — Trung thực, thân thiện và sáng tạo.</w:t>
      </w:r>
    </w:p>
    <w:p w:rsidR="00000000" w:rsidDel="00000000" w:rsidP="00000000" w:rsidRDefault="00000000" w:rsidRPr="00000000" w14:paraId="00000011">
      <w:pPr>
        <w:rPr/>
      </w:pPr>
      <w:r w:rsidDel="00000000" w:rsidR="00000000" w:rsidRPr="00000000">
        <w:rPr>
          <w:b w:val="1"/>
          <w:bCs w:val="1"/>
          <w:rtl w:val="0"/>
        </w:rPr>
        <w:t xml:space="preserve">1.3. Niên biểu Lịch sử Phát triển (1995–2026)</w:t>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f4e78" w:val="clear"/>
            <w:tcMar>
              <w:top w:w="120.0" w:type="dxa"/>
              <w:left w:w="150.0" w:type="dxa"/>
              <w:bottom w:w="120.0" w:type="dxa"/>
              <w:right w:w="150.0" w:type="dxa"/>
            </w:tcMar>
          </w:tcPr>
          <w:p w:rsidR="00000000" w:rsidDel="00000000" w:rsidP="00000000" w:rsidRDefault="00000000" w:rsidRPr="00000000" w14:paraId="00000012">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Thời gian</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13">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Sự kiện / Mốc phát triển</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14">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Ghi chú &amp; Giá trị pháp lý</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15">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23/10/1995</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16">
            <w:pPr>
              <w:spacing w:after="60" w:before="60" w:line="276" w:lineRule="auto"/>
              <w:rPr/>
            </w:pPr>
            <w:r w:rsidDel="00000000" w:rsidR="00000000" w:rsidRPr="00000000">
              <w:rPr>
                <w:rFonts w:ascii="Calibri" w:cs="Calibri" w:eastAsia="Calibri" w:hAnsi="Calibri"/>
                <w:color w:val="282828"/>
                <w:sz w:val="18"/>
                <w:szCs w:val="18"/>
                <w:rtl w:val="0"/>
              </w:rPr>
              <w:t xml:space="preserve">Thành lập Trường THPT Chuyên Hùng Vương</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17">
            <w:pPr>
              <w:spacing w:after="60" w:before="60" w:line="276" w:lineRule="auto"/>
              <w:rPr/>
            </w:pPr>
            <w:r w:rsidDel="00000000" w:rsidR="00000000" w:rsidRPr="00000000">
              <w:rPr>
                <w:rFonts w:ascii="Calibri" w:cs="Calibri" w:eastAsia="Calibri" w:hAnsi="Calibri"/>
                <w:color w:val="282828"/>
                <w:sz w:val="18"/>
                <w:szCs w:val="18"/>
                <w:rtl w:val="0"/>
              </w:rPr>
              <w:t xml:space="preserve">Quyết định số 4757/QĐ-UB của UBND tỉnh Sông Bé</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18">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24/04/1996</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19">
            <w:pPr>
              <w:spacing w:after="60" w:before="60" w:line="276" w:lineRule="auto"/>
              <w:rPr/>
            </w:pPr>
            <w:r w:rsidDel="00000000" w:rsidR="00000000" w:rsidRPr="00000000">
              <w:rPr>
                <w:rFonts w:ascii="Calibri" w:cs="Calibri" w:eastAsia="Calibri" w:hAnsi="Calibri"/>
                <w:color w:val="282828"/>
                <w:sz w:val="18"/>
                <w:szCs w:val="18"/>
                <w:rtl w:val="0"/>
              </w:rPr>
              <w:t xml:space="preserve">Chính thức đi vào hoạt động</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1A">
            <w:pPr>
              <w:spacing w:after="60" w:before="60" w:line="276" w:lineRule="auto"/>
              <w:rPr/>
            </w:pPr>
            <w:r w:rsidDel="00000000" w:rsidR="00000000" w:rsidRPr="00000000">
              <w:rPr>
                <w:rFonts w:ascii="Calibri" w:cs="Calibri" w:eastAsia="Calibri" w:hAnsi="Calibri"/>
                <w:color w:val="282828"/>
                <w:sz w:val="18"/>
                <w:szCs w:val="18"/>
                <w:rtl w:val="0"/>
              </w:rPr>
              <w:t xml:space="preserve">Bắt đầu khóa đào tạo học sinh chuyên đầu tiên</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1B">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Năm 2005</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1C">
            <w:pPr>
              <w:spacing w:after="60" w:before="60" w:line="276" w:lineRule="auto"/>
              <w:rPr/>
            </w:pPr>
            <w:r w:rsidDel="00000000" w:rsidR="00000000" w:rsidRPr="00000000">
              <w:rPr>
                <w:rFonts w:ascii="Calibri" w:cs="Calibri" w:eastAsia="Calibri" w:hAnsi="Calibri"/>
                <w:color w:val="282828"/>
                <w:sz w:val="18"/>
                <w:szCs w:val="18"/>
                <w:rtl w:val="0"/>
              </w:rPr>
              <w:t xml:space="preserve">Đạt chuẩn Quốc gia giai đoạn đầu</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1D">
            <w:pPr>
              <w:spacing w:after="60" w:before="60" w:line="276" w:lineRule="auto"/>
              <w:rPr/>
            </w:pPr>
            <w:r w:rsidDel="00000000" w:rsidR="00000000" w:rsidRPr="00000000">
              <w:rPr>
                <w:rFonts w:ascii="Calibri" w:cs="Calibri" w:eastAsia="Calibri" w:hAnsi="Calibri"/>
                <w:color w:val="282828"/>
                <w:sz w:val="18"/>
                <w:szCs w:val="18"/>
                <w:rtl w:val="0"/>
              </w:rPr>
              <w:t xml:space="preserve">Trường THPT đầu tiên của tỉnh Bình Dương đạt chuẩn Quốc gia</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1E">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Năm 2011</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1F">
            <w:pPr>
              <w:spacing w:after="60" w:before="60" w:line="276" w:lineRule="auto"/>
              <w:rPr/>
            </w:pPr>
            <w:r w:rsidDel="00000000" w:rsidR="00000000" w:rsidRPr="00000000">
              <w:rPr>
                <w:rFonts w:ascii="Calibri" w:cs="Calibri" w:eastAsia="Calibri" w:hAnsi="Calibri"/>
                <w:color w:val="282828"/>
                <w:sz w:val="18"/>
                <w:szCs w:val="18"/>
                <w:rtl w:val="0"/>
              </w:rPr>
              <w:t xml:space="preserve">Đạt chuẩn Kiểm định Chất lượng Cấp độ 3</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20">
            <w:pPr>
              <w:spacing w:after="60" w:before="60" w:line="276" w:lineRule="auto"/>
              <w:rPr/>
            </w:pPr>
            <w:r w:rsidDel="00000000" w:rsidR="00000000" w:rsidRPr="00000000">
              <w:rPr>
                <w:rFonts w:ascii="Calibri" w:cs="Calibri" w:eastAsia="Calibri" w:hAnsi="Calibri"/>
                <w:color w:val="282828"/>
                <w:sz w:val="18"/>
                <w:szCs w:val="18"/>
                <w:rtl w:val="0"/>
              </w:rPr>
              <w:t xml:space="preserve">Duy trì đạt chuẩn chất lượng qua các chu kỳ kiểm định</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21">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Năm 2018</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2">
            <w:pPr>
              <w:spacing w:after="60" w:before="60" w:line="276" w:lineRule="auto"/>
              <w:rPr/>
            </w:pPr>
            <w:r w:rsidDel="00000000" w:rsidR="00000000" w:rsidRPr="00000000">
              <w:rPr>
                <w:rFonts w:ascii="Calibri" w:cs="Calibri" w:eastAsia="Calibri" w:hAnsi="Calibri"/>
                <w:color w:val="282828"/>
                <w:sz w:val="18"/>
                <w:szCs w:val="18"/>
                <w:rtl w:val="0"/>
              </w:rPr>
              <w:t xml:space="preserve">Nhận Cờ thi đua của Thủ tướng Chính phủ</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3">
            <w:pPr>
              <w:spacing w:after="60" w:before="60" w:line="276" w:lineRule="auto"/>
              <w:rPr/>
            </w:pPr>
            <w:r w:rsidDel="00000000" w:rsidR="00000000" w:rsidRPr="00000000">
              <w:rPr>
                <w:rFonts w:ascii="Calibri" w:cs="Calibri" w:eastAsia="Calibri" w:hAnsi="Calibri"/>
                <w:color w:val="282828"/>
                <w:sz w:val="18"/>
                <w:szCs w:val="18"/>
                <w:rtl w:val="0"/>
              </w:rPr>
              <w:t xml:space="preserve">Ghi nhận thành tích xuất sắc trong công tác dạy và học (lần 2)</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24">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Năm 2020</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25">
            <w:pPr>
              <w:spacing w:after="60" w:before="60" w:line="276" w:lineRule="auto"/>
              <w:rPr/>
            </w:pPr>
            <w:r w:rsidDel="00000000" w:rsidR="00000000" w:rsidRPr="00000000">
              <w:rPr>
                <w:rFonts w:ascii="Calibri" w:cs="Calibri" w:eastAsia="Calibri" w:hAnsi="Calibri"/>
                <w:color w:val="282828"/>
                <w:sz w:val="18"/>
                <w:szCs w:val="18"/>
                <w:rtl w:val="0"/>
              </w:rPr>
              <w:t xml:space="preserve">Nhận Huân chương Lao động Hạng Ba</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26">
            <w:pPr>
              <w:spacing w:after="60" w:before="60" w:line="276" w:lineRule="auto"/>
              <w:rPr/>
            </w:pPr>
            <w:r w:rsidDel="00000000" w:rsidR="00000000" w:rsidRPr="00000000">
              <w:rPr>
                <w:rFonts w:ascii="Calibri" w:cs="Calibri" w:eastAsia="Calibri" w:hAnsi="Calibri"/>
                <w:color w:val="282828"/>
                <w:sz w:val="18"/>
                <w:szCs w:val="18"/>
                <w:rtl w:val="0"/>
              </w:rPr>
              <w:t xml:space="preserve">Phần thưởng cao quý do Chủ tịch nước tặng thưởng</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27">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Năm 2026</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8">
            <w:pPr>
              <w:spacing w:after="60" w:before="60" w:line="276" w:lineRule="auto"/>
              <w:rPr/>
            </w:pPr>
            <w:r w:rsidDel="00000000" w:rsidR="00000000" w:rsidRPr="00000000">
              <w:rPr>
                <w:rFonts w:ascii="Calibri" w:cs="Calibri" w:eastAsia="Calibri" w:hAnsi="Calibri"/>
                <w:color w:val="282828"/>
                <w:sz w:val="18"/>
                <w:szCs w:val="18"/>
                <w:rtl w:val="0"/>
              </w:rPr>
              <w:t xml:space="preserve">Kỷ niệm 30 năm Ngày thành lập Trường (1996–2026)</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9">
            <w:pPr>
              <w:spacing w:after="60" w:before="60" w:line="276" w:lineRule="auto"/>
              <w:rPr/>
            </w:pPr>
            <w:r w:rsidDel="00000000" w:rsidR="00000000" w:rsidRPr="00000000">
              <w:rPr>
                <w:rFonts w:ascii="Calibri" w:cs="Calibri" w:eastAsia="Calibri" w:hAnsi="Calibri"/>
                <w:color w:val="282828"/>
                <w:sz w:val="18"/>
                <w:szCs w:val="18"/>
                <w:rtl w:val="0"/>
              </w:rPr>
              <w:t xml:space="preserve">Kế hoạch số 111/KH-THPTCHV ngày 12/03/2026</w:t>
            </w:r>
            <w:r w:rsidDel="00000000" w:rsidR="00000000" w:rsidRPr="00000000">
              <w:rPr>
                <w:rtl w:val="0"/>
              </w:rPr>
            </w:r>
          </w:p>
        </w:tc>
      </w:tr>
    </w:tbl>
    <w:p w:rsidR="00000000" w:rsidDel="00000000" w:rsidP="00000000" w:rsidRDefault="00000000" w:rsidRPr="00000000" w14:paraId="0000002A">
      <w:pPr>
        <w:spacing w:after="240" w:lineRule="auto"/>
        <w:rPr/>
      </w:pPr>
      <w:r w:rsidDel="00000000" w:rsidR="00000000" w:rsidRPr="00000000">
        <w:rPr/>
        <w:drawing>
          <wp:inline distB="114300" distT="114300" distL="114300" distR="114300">
            <wp:extent cx="5357813" cy="356584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57813" cy="356584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CHƯƠNG II. CƠ SỞ VẬT CHẤT VÀ ĐỘI NGŨ NHÀ TRƯỜNG</w:t>
      </w:r>
    </w:p>
    <w:p w:rsidR="00000000" w:rsidDel="00000000" w:rsidP="00000000" w:rsidRDefault="00000000" w:rsidRPr="00000000" w14:paraId="0000002C">
      <w:pPr>
        <w:rPr/>
      </w:pPr>
      <w:r w:rsidDel="00000000" w:rsidR="00000000" w:rsidRPr="00000000">
        <w:rPr>
          <w:b w:val="1"/>
          <w:bCs w:val="1"/>
          <w:rtl w:val="0"/>
        </w:rPr>
        <w:t xml:space="preserve">2.1. Đội ngũ Cán bộ, Giáo viên và Quy mô Học sinh</w:t>
        <w:br w:type="textWrapping"/>
      </w:r>
      <w:r w:rsidDel="00000000" w:rsidR="00000000" w:rsidRPr="00000000">
        <w:rPr>
          <w:rtl w:val="0"/>
        </w:rPr>
        <w:t xml:space="preserve">Theo dữ liệu chính thức công bố trên Cổng thông tin điện tử nhà trường:</w:t>
        <w:br w:type="textWrapping"/>
        <w:t xml:space="preserve">• Tổng số cán bộ, giáo viên, nhân viên: 92 CBGVNV.</w:t>
        <w:br w:type="textWrapping"/>
        <w:t xml:space="preserve">• Chi bộ Đảng nhà trường: 53 đảng viên.</w:t>
        <w:br w:type="textWrapping"/>
        <w:t xml:space="preserve">• Công đoàn cơ sở: 92 công đoàn viên.</w:t>
        <w:br w:type="textWrapping"/>
        <w:t xml:space="preserve">• Cấu trúc tổ chức: Gồm 10 tổ (09 tổ chuyên môn đảm nhận các môn học và 01 tổ văn phòng).</w:t>
        <w:br w:type="textWrapping"/>
        <w:t xml:space="preserve">• Đoàn TNCS Hồ Chí Minh: Gồm 1 chi đoàn giáo viên và 28 chi đoàn học sinh với tổng số hơn 900 đoàn viên.</w:t>
        <w:br w:type="textWrapping"/>
        <w:t xml:space="preserve">• Quy mô học sinh: Toàn trường có 930 học sinh, tổ chức thành 28 lớp học ở 9 môn chuyên: Toán, Vật lý, Hóa học, Sinh học, Tin học, Ngữ văn, Lịch sử, Địa lý, Tiếng Anh.</w:t>
        <w:br w:type="textWrapping"/>
        <w:t xml:space="preserve">• Chỉ tiêu tuyển mới hằng năm: Hằng năm tuyển mới hơn 300 học sinh vào lớp 10.</w:t>
      </w:r>
    </w:p>
    <w:p w:rsidR="00000000" w:rsidDel="00000000" w:rsidP="00000000" w:rsidRDefault="00000000" w:rsidRPr="00000000" w14:paraId="0000002D">
      <w:pPr>
        <w:rPr/>
      </w:pPr>
      <w:r w:rsidDel="00000000" w:rsidR="00000000" w:rsidRPr="00000000">
        <w:rPr>
          <w:b w:val="1"/>
          <w:bCs w:val="1"/>
          <w:rtl w:val="0"/>
        </w:rPr>
        <w:t xml:space="preserve">2.2. Cơ sở Vật chất và Trang thiết bị Dạy học</w:t>
        <w:br w:type="textWrapping"/>
      </w:r>
      <w:r w:rsidDel="00000000" w:rsidR="00000000" w:rsidRPr="00000000">
        <w:rPr>
          <w:rtl w:val="0"/>
        </w:rPr>
        <w:t xml:space="preserve">Khuôn viên nhà trường đặt tại số 593 Đại lộ Bình Dương, Phường Thủ Dầu Một, TP. Hồ Chí Minh. Các điều kiện cơ sở vật chất phục vụ giảng dạy gồm hệ thống phòng học, phòng thí nghiệm chuyên dùng (Vật lý, Hóa học, Sinh học, Tin học) và thư viện đạt chuẩn. Học sinh nhà trường tích cực tham gia nghiên cứu ứng dụng STEM, tiêu biểu với sản phẩm 'Thiết kế máy phun sát khuẩn tay tự động'.</w:t>
      </w:r>
      <w:r w:rsidDel="00000000" w:rsidR="00000000" w:rsidRPr="00000000">
        <w:rPr/>
        <w:drawing>
          <wp:inline distB="114300" distT="114300" distL="114300" distR="114300">
            <wp:extent cx="5943600" cy="3873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CHƯƠNG III. THÀNH TÍCH NỔI BẬT CỦA NHÀ TRƯỜNG</w:t>
      </w:r>
    </w:p>
    <w:p w:rsidR="00000000" w:rsidDel="00000000" w:rsidP="00000000" w:rsidRDefault="00000000" w:rsidRPr="00000000" w14:paraId="0000002F">
      <w:pPr>
        <w:rPr/>
      </w:pPr>
      <w:r w:rsidDel="00000000" w:rsidR="00000000" w:rsidRPr="00000000">
        <w:rPr>
          <w:b w:val="1"/>
          <w:bCs w:val="1"/>
          <w:rtl w:val="0"/>
        </w:rPr>
        <w:t xml:space="preserve">3.1. Danh hiệu Thi đua và Thành tích Tập thể</w:t>
        <w:br w:type="textWrapping"/>
      </w:r>
      <w:r w:rsidDel="00000000" w:rsidR="00000000" w:rsidRPr="00000000">
        <w:rPr>
          <w:rtl w:val="0"/>
        </w:rPr>
        <w:t xml:space="preserve">• Đạt chuẩn Quốc gia từ năm 2005 và duy trì qua các chu kỳ kiểm định.</w:t>
        <w:br w:type="textWrapping"/>
        <w:t xml:space="preserve">• Đạt chuẩn Kiểm định chất lượng giáo dục Cấp độ 3 từ năm 2011.</w:t>
        <w:br w:type="textWrapping"/>
        <w:t xml:space="preserve">• Hai lần nhận Cờ thi đua của Thủ tướng Chính phủ (lần 2 năm 2018).</w:t>
        <w:br w:type="textWrapping"/>
        <w:t xml:space="preserve">• Nhận Huân chương Lao động Hạng Ba năm 2020 do Chủ tịch nước tặng thưởng.</w:t>
        <w:br w:type="textWrapping"/>
        <w:t xml:space="preserve">• Tỷ lệ đỗ Tốt nghiệp THPT và đỗ Đại học hàng năm đạt 100%.</w:t>
      </w:r>
    </w:p>
    <w:p w:rsidR="00000000" w:rsidDel="00000000" w:rsidP="00000000" w:rsidRDefault="00000000" w:rsidRPr="00000000" w14:paraId="00000030">
      <w:pPr>
        <w:rPr/>
      </w:pPr>
      <w:r w:rsidDel="00000000" w:rsidR="00000000" w:rsidRPr="00000000">
        <w:rPr>
          <w:b w:val="1"/>
          <w:bCs w:val="1"/>
          <w:rtl w:val="0"/>
        </w:rPr>
        <w:t xml:space="preserve">3.2. Thành tích xuất sắc trong Kỳ thi Tốt nghiệp THPT năm 2026</w:t>
        <w:br w:type="textWrapping"/>
      </w:r>
      <w:r w:rsidDel="00000000" w:rsidR="00000000" w:rsidRPr="00000000">
        <w:rPr>
          <w:rtl w:val="0"/>
        </w:rPr>
        <w:t xml:space="preserve">Theo bài công bố Vinh danh ngày 01/07/2026 của Ban Truyền thông nhà trường, toàn trường có 264 học sinh tham dự kỳ thi tốt nghiệp (01 học sinh miễn thi do thuộc đội tuyển Olympic quốc tế). Nhà trường xuất sắc đạt 14 lượt điểm 10 tuyệt đối (Môn Toán: 09 điểm 10, Môn Lịch sử: 03 điểm 10, Môn Sinh học: 02 điểm 10). Điểm bình quân các môn chuyên đạt mức rất cao: Tin học 8,64; Lịch sử 8,57; Hóa học 8,11; Toán 8,10; Sinh học 7,71.</w:t>
      </w:r>
    </w:p>
    <w:p w:rsidR="00000000" w:rsidDel="00000000" w:rsidP="00000000" w:rsidRDefault="00000000" w:rsidRPr="00000000" w14:paraId="00000031">
      <w:pPr>
        <w:rPr/>
      </w:pPr>
      <w:r w:rsidDel="00000000" w:rsidR="00000000" w:rsidRPr="00000000">
        <w:rPr>
          <w:b w:val="1"/>
          <w:bCs w:val="1"/>
          <w:rtl w:val="0"/>
        </w:rPr>
        <w:t xml:space="preserve">3.3. Bảng Vinh danh Học sinh đạt điểm cao nhất / đồng điểm cao nhất các khối thi 2026</w:t>
      </w: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1f4e78" w:val="clear"/>
            <w:tcMar>
              <w:top w:w="120.0" w:type="dxa"/>
              <w:left w:w="150.0" w:type="dxa"/>
              <w:bottom w:w="120.0" w:type="dxa"/>
              <w:right w:w="150.0" w:type="dxa"/>
            </w:tcMar>
          </w:tcPr>
          <w:p w:rsidR="00000000" w:rsidDel="00000000" w:rsidP="00000000" w:rsidRDefault="00000000" w:rsidRPr="00000000" w14:paraId="00000032">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Họ và tên Học sinh</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33">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Lớp</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34">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Thành tích nổi bật / Khối thi</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35">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Điểm số ghi nhận</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36">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Hoàng Minh Dương</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7">
            <w:pPr>
              <w:spacing w:after="60" w:before="60" w:line="276" w:lineRule="auto"/>
              <w:rPr/>
            </w:pPr>
            <w:r w:rsidDel="00000000" w:rsidR="00000000" w:rsidRPr="00000000">
              <w:rPr>
                <w:rFonts w:ascii="Calibri" w:cs="Calibri" w:eastAsia="Calibri" w:hAnsi="Calibri"/>
                <w:color w:val="282828"/>
                <w:sz w:val="18"/>
                <w:szCs w:val="18"/>
                <w:rtl w:val="0"/>
              </w:rPr>
              <w:t xml:space="preserve">12H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8">
            <w:pPr>
              <w:spacing w:after="60" w:before="60" w:line="276" w:lineRule="auto"/>
              <w:rPr/>
            </w:pPr>
            <w:r w:rsidDel="00000000" w:rsidR="00000000" w:rsidRPr="00000000">
              <w:rPr>
                <w:rFonts w:ascii="Calibri" w:cs="Calibri" w:eastAsia="Calibri" w:hAnsi="Calibri"/>
                <w:color w:val="282828"/>
                <w:sz w:val="18"/>
                <w:szCs w:val="18"/>
                <w:rtl w:val="0"/>
              </w:rPr>
              <w:t xml:space="preserve">Điểm cao nhất Khối A00 (Toán–Lý–Hóa)</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9">
            <w:pPr>
              <w:spacing w:after="60" w:before="60" w:line="276" w:lineRule="auto"/>
              <w:rPr/>
            </w:pPr>
            <w:r w:rsidDel="00000000" w:rsidR="00000000" w:rsidRPr="00000000">
              <w:rPr>
                <w:rFonts w:ascii="Calibri" w:cs="Calibri" w:eastAsia="Calibri" w:hAnsi="Calibri"/>
                <w:color w:val="282828"/>
                <w:sz w:val="18"/>
                <w:szCs w:val="18"/>
                <w:rtl w:val="0"/>
              </w:rPr>
              <w:t xml:space="preserve">28,50 điểm</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3A">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Trần Hữu Đạt &amp; Đinh Quốc Trí</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3B">
            <w:pPr>
              <w:spacing w:after="60" w:before="60" w:line="276" w:lineRule="auto"/>
              <w:rPr/>
            </w:pPr>
            <w:r w:rsidDel="00000000" w:rsidR="00000000" w:rsidRPr="00000000">
              <w:rPr>
                <w:rFonts w:ascii="Calibri" w:cs="Calibri" w:eastAsia="Calibri" w:hAnsi="Calibri"/>
                <w:color w:val="282828"/>
                <w:sz w:val="18"/>
                <w:szCs w:val="18"/>
                <w:rtl w:val="0"/>
              </w:rPr>
              <w:t xml:space="preserve">12Ti &amp; 12A2</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3C">
            <w:pPr>
              <w:spacing w:after="60" w:before="60" w:line="276" w:lineRule="auto"/>
              <w:rPr/>
            </w:pPr>
            <w:r w:rsidDel="00000000" w:rsidR="00000000" w:rsidRPr="00000000">
              <w:rPr>
                <w:rFonts w:ascii="Calibri" w:cs="Calibri" w:eastAsia="Calibri" w:hAnsi="Calibri"/>
                <w:color w:val="282828"/>
                <w:sz w:val="18"/>
                <w:szCs w:val="18"/>
                <w:rtl w:val="0"/>
              </w:rPr>
              <w:t xml:space="preserve">Đồng điểm cao nhất Khối A01 (Toán–Lý–Anh)</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3D">
            <w:pPr>
              <w:spacing w:after="60" w:before="60" w:line="276" w:lineRule="auto"/>
              <w:rPr/>
            </w:pPr>
            <w:r w:rsidDel="00000000" w:rsidR="00000000" w:rsidRPr="00000000">
              <w:rPr>
                <w:rFonts w:ascii="Calibri" w:cs="Calibri" w:eastAsia="Calibri" w:hAnsi="Calibri"/>
                <w:color w:val="282828"/>
                <w:sz w:val="18"/>
                <w:szCs w:val="18"/>
                <w:rtl w:val="0"/>
              </w:rPr>
              <w:t xml:space="preserve">28,25 điểm</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3E">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Huỳnh Quốc Đại &amp; Phạm Thiên Ngân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F">
            <w:pPr>
              <w:spacing w:after="60" w:before="60" w:line="276" w:lineRule="auto"/>
              <w:rPr/>
            </w:pPr>
            <w:r w:rsidDel="00000000" w:rsidR="00000000" w:rsidRPr="00000000">
              <w:rPr>
                <w:rFonts w:ascii="Calibri" w:cs="Calibri" w:eastAsia="Calibri" w:hAnsi="Calibri"/>
                <w:color w:val="282828"/>
                <w:sz w:val="18"/>
                <w:szCs w:val="18"/>
                <w:rtl w:val="0"/>
              </w:rPr>
              <w:t xml:space="preserve">12Si &amp; 12H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0">
            <w:pPr>
              <w:spacing w:after="60" w:before="60" w:line="276" w:lineRule="auto"/>
              <w:rPr/>
            </w:pPr>
            <w:r w:rsidDel="00000000" w:rsidR="00000000" w:rsidRPr="00000000">
              <w:rPr>
                <w:rFonts w:ascii="Calibri" w:cs="Calibri" w:eastAsia="Calibri" w:hAnsi="Calibri"/>
                <w:color w:val="282828"/>
                <w:sz w:val="18"/>
                <w:szCs w:val="18"/>
                <w:rtl w:val="0"/>
              </w:rPr>
              <w:t xml:space="preserve">Đồng điểm cao nhất Khối B00 (Toán–Hóa–Sinh)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1">
            <w:pPr>
              <w:spacing w:after="60" w:before="60" w:line="276" w:lineRule="auto"/>
              <w:rPr/>
            </w:pPr>
            <w:r w:rsidDel="00000000" w:rsidR="00000000" w:rsidRPr="00000000">
              <w:rPr>
                <w:rFonts w:ascii="Calibri" w:cs="Calibri" w:eastAsia="Calibri" w:hAnsi="Calibri"/>
                <w:color w:val="282828"/>
                <w:sz w:val="18"/>
                <w:szCs w:val="18"/>
                <w:rtl w:val="0"/>
              </w:rPr>
              <w:t xml:space="preserve">27,75 điểm (Đại đạt 10 Sinh)</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42">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Nguyễn Thị Mai Phương</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43">
            <w:pPr>
              <w:spacing w:after="60" w:before="60" w:line="276" w:lineRule="auto"/>
              <w:rPr/>
            </w:pPr>
            <w:r w:rsidDel="00000000" w:rsidR="00000000" w:rsidRPr="00000000">
              <w:rPr>
                <w:rFonts w:ascii="Calibri" w:cs="Calibri" w:eastAsia="Calibri" w:hAnsi="Calibri"/>
                <w:color w:val="282828"/>
                <w:sz w:val="18"/>
                <w:szCs w:val="18"/>
                <w:rtl w:val="0"/>
              </w:rPr>
              <w:t xml:space="preserve">12A2</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44">
            <w:pPr>
              <w:spacing w:after="60" w:before="60" w:line="276" w:lineRule="auto"/>
              <w:rPr/>
            </w:pPr>
            <w:r w:rsidDel="00000000" w:rsidR="00000000" w:rsidRPr="00000000">
              <w:rPr>
                <w:rFonts w:ascii="Calibri" w:cs="Calibri" w:eastAsia="Calibri" w:hAnsi="Calibri"/>
                <w:color w:val="282828"/>
                <w:sz w:val="18"/>
                <w:szCs w:val="18"/>
                <w:rtl w:val="0"/>
              </w:rPr>
              <w:t xml:space="preserve">Điểm cao nhất Khối C03 (Toán–Văn–Sử)</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45">
            <w:pPr>
              <w:spacing w:after="60" w:before="60" w:line="276" w:lineRule="auto"/>
              <w:rPr/>
            </w:pPr>
            <w:r w:rsidDel="00000000" w:rsidR="00000000" w:rsidRPr="00000000">
              <w:rPr>
                <w:rFonts w:ascii="Calibri" w:cs="Calibri" w:eastAsia="Calibri" w:hAnsi="Calibri"/>
                <w:color w:val="282828"/>
                <w:sz w:val="18"/>
                <w:szCs w:val="18"/>
                <w:rtl w:val="0"/>
              </w:rPr>
              <w:t xml:space="preserve">27,25 điểm (Phương đạt 10 Sử)</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46">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Đinh Quốc Trí &amp; Nguyễn Huỳnh Khánh Ngọc</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7">
            <w:pPr>
              <w:spacing w:after="60" w:before="60" w:line="276" w:lineRule="auto"/>
              <w:rPr/>
            </w:pPr>
            <w:r w:rsidDel="00000000" w:rsidR="00000000" w:rsidRPr="00000000">
              <w:rPr>
                <w:rFonts w:ascii="Calibri" w:cs="Calibri" w:eastAsia="Calibri" w:hAnsi="Calibri"/>
                <w:color w:val="282828"/>
                <w:sz w:val="18"/>
                <w:szCs w:val="18"/>
                <w:rtl w:val="0"/>
              </w:rPr>
              <w:t xml:space="preserve">12A2 &amp; 12A1</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8">
            <w:pPr>
              <w:spacing w:after="60" w:before="60" w:line="276" w:lineRule="auto"/>
              <w:rPr/>
            </w:pPr>
            <w:r w:rsidDel="00000000" w:rsidR="00000000" w:rsidRPr="00000000">
              <w:rPr>
                <w:rFonts w:ascii="Calibri" w:cs="Calibri" w:eastAsia="Calibri" w:hAnsi="Calibri"/>
                <w:color w:val="282828"/>
                <w:sz w:val="18"/>
                <w:szCs w:val="18"/>
                <w:rtl w:val="0"/>
              </w:rPr>
              <w:t xml:space="preserve">Đồng điểm cao nhất Khối D01 (Toán–Văn–Anh)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9">
            <w:pPr>
              <w:spacing w:after="60" w:before="60" w:line="276" w:lineRule="auto"/>
              <w:rPr/>
            </w:pPr>
            <w:r w:rsidDel="00000000" w:rsidR="00000000" w:rsidRPr="00000000">
              <w:rPr>
                <w:rFonts w:ascii="Calibri" w:cs="Calibri" w:eastAsia="Calibri" w:hAnsi="Calibri"/>
                <w:color w:val="282828"/>
                <w:sz w:val="18"/>
                <w:szCs w:val="18"/>
                <w:rtl w:val="0"/>
              </w:rPr>
              <w:t xml:space="preserve">27,25 điểm (Trí đạt 10 Toán)</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4A">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Dương Thị Khánh Ninh</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4B">
            <w:pPr>
              <w:spacing w:after="60" w:before="60" w:line="276" w:lineRule="auto"/>
              <w:rPr/>
            </w:pPr>
            <w:r w:rsidDel="00000000" w:rsidR="00000000" w:rsidRPr="00000000">
              <w:rPr>
                <w:rFonts w:ascii="Calibri" w:cs="Calibri" w:eastAsia="Calibri" w:hAnsi="Calibri"/>
                <w:color w:val="282828"/>
                <w:sz w:val="18"/>
                <w:szCs w:val="18"/>
                <w:rtl w:val="0"/>
              </w:rPr>
              <w:t xml:space="preserve">12T2</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4C">
            <w:pPr>
              <w:spacing w:after="60" w:before="60" w:line="276" w:lineRule="auto"/>
              <w:rPr/>
            </w:pPr>
            <w:r w:rsidDel="00000000" w:rsidR="00000000" w:rsidRPr="00000000">
              <w:rPr>
                <w:rFonts w:ascii="Calibri" w:cs="Calibri" w:eastAsia="Calibri" w:hAnsi="Calibri"/>
                <w:color w:val="282828"/>
                <w:sz w:val="18"/>
                <w:szCs w:val="18"/>
                <w:rtl w:val="0"/>
              </w:rPr>
              <w:t xml:space="preserve">Điểm cao nhất Khối D07 (Toán–Hóa–Anh)</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4D">
            <w:pPr>
              <w:spacing w:after="60" w:before="60" w:line="276" w:lineRule="auto"/>
              <w:rPr/>
            </w:pPr>
            <w:r w:rsidDel="00000000" w:rsidR="00000000" w:rsidRPr="00000000">
              <w:rPr>
                <w:rFonts w:ascii="Calibri" w:cs="Calibri" w:eastAsia="Calibri" w:hAnsi="Calibri"/>
                <w:color w:val="282828"/>
                <w:sz w:val="18"/>
                <w:szCs w:val="18"/>
                <w:rtl w:val="0"/>
              </w:rPr>
              <w:t xml:space="preserve">26,50 điểm</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4E">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Nguyễn Hữu Đại &amp; Nguyễn Mạnh Hùng</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F">
            <w:pPr>
              <w:spacing w:after="60" w:before="60" w:line="276" w:lineRule="auto"/>
              <w:rPr/>
            </w:pPr>
            <w:r w:rsidDel="00000000" w:rsidR="00000000" w:rsidRPr="00000000">
              <w:rPr>
                <w:rFonts w:ascii="Calibri" w:cs="Calibri" w:eastAsia="Calibri" w:hAnsi="Calibri"/>
                <w:color w:val="282828"/>
                <w:sz w:val="18"/>
                <w:szCs w:val="18"/>
                <w:rtl w:val="0"/>
              </w:rPr>
              <w:t xml:space="preserve">12Ti</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0">
            <w:pPr>
              <w:spacing w:after="60" w:before="60" w:line="276" w:lineRule="auto"/>
              <w:rPr/>
            </w:pPr>
            <w:r w:rsidDel="00000000" w:rsidR="00000000" w:rsidRPr="00000000">
              <w:rPr>
                <w:rFonts w:ascii="Calibri" w:cs="Calibri" w:eastAsia="Calibri" w:hAnsi="Calibri"/>
                <w:color w:val="282828"/>
                <w:sz w:val="18"/>
                <w:szCs w:val="18"/>
                <w:rtl w:val="0"/>
              </w:rPr>
              <w:t xml:space="preserve">Đồng điểm cao nhất Khối X06 (Toán–Lý–Tin)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1">
            <w:pPr>
              <w:spacing w:after="60" w:before="60" w:line="276" w:lineRule="auto"/>
              <w:rPr/>
            </w:pPr>
            <w:r w:rsidDel="00000000" w:rsidR="00000000" w:rsidRPr="00000000">
              <w:rPr>
                <w:rFonts w:ascii="Calibri" w:cs="Calibri" w:eastAsia="Calibri" w:hAnsi="Calibri"/>
                <w:color w:val="282828"/>
                <w:sz w:val="18"/>
                <w:szCs w:val="18"/>
                <w:rtl w:val="0"/>
              </w:rPr>
              <w:t xml:space="preserve">27,25 điểm (Đại đạt 10 Toán)</w:t>
            </w:r>
            <w:r w:rsidDel="00000000" w:rsidR="00000000" w:rsidRPr="00000000">
              <w:rPr>
                <w:rtl w:val="0"/>
              </w:rPr>
            </w:r>
          </w:p>
        </w:tc>
      </w:tr>
    </w:tbl>
    <w:p w:rsidR="00000000" w:rsidDel="00000000" w:rsidP="00000000" w:rsidRDefault="00000000" w:rsidRPr="00000000" w14:paraId="00000052">
      <w:pPr>
        <w:spacing w:after="240" w:lineRule="auto"/>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CHƯƠNG IV. ĐIỂM CHUẨN VÀ CHỈ TIÊU TUYỂN SINH (2024–2026)</w:t>
      </w:r>
    </w:p>
    <w:p w:rsidR="00000000" w:rsidDel="00000000" w:rsidP="00000000" w:rsidRDefault="00000000" w:rsidRPr="00000000" w14:paraId="00000054">
      <w:pPr>
        <w:rPr/>
      </w:pPr>
      <w:r w:rsidDel="00000000" w:rsidR="00000000" w:rsidRPr="00000000">
        <w:rPr>
          <w:b w:val="1"/>
          <w:bCs w:val="1"/>
          <w:rtl w:val="0"/>
        </w:rPr>
        <w:t xml:space="preserve">4.1. Phân biệt các Thuật ngữ Tuyển sinh</w:t>
        <w:br w:type="textWrapping"/>
      </w:r>
      <w:r w:rsidDel="00000000" w:rsidR="00000000" w:rsidRPr="00000000">
        <w:rPr>
          <w:rtl w:val="0"/>
        </w:rPr>
        <w:t xml:space="preserve">• Chỉ tiêu tuyển sinh: Số lượng học sinh tối đa nhà trường được phép tiếp nhận theo quyết định phê duyệt của Sở GDĐT.</w:t>
        <w:br w:type="textWrapping"/>
        <w:t xml:space="preserve">• Điểm thi &amp; Điểm xét tuyển: Điểm số bài thi thực tế và tổng điểm sau khi nhân hệ số môn chuyên theo công thức quy định.</w:t>
        <w:br w:type="textWrapping"/>
        <w:t xml:space="preserve">• Điểm chuẩn (Điểm trúng tuyển): Mức điểm xét tuyển tối thiểu để thí sinh đạt điều kiện trúng tuyển vào từng môn chuyên.</w:t>
      </w:r>
    </w:p>
    <w:p w:rsidR="00000000" w:rsidDel="00000000" w:rsidP="00000000" w:rsidRDefault="00000000" w:rsidRPr="00000000" w14:paraId="00000055">
      <w:pPr>
        <w:rPr/>
      </w:pPr>
      <w:r w:rsidDel="00000000" w:rsidR="00000000" w:rsidRPr="00000000">
        <w:rPr>
          <w:b w:val="1"/>
          <w:bCs w:val="1"/>
          <w:rtl w:val="0"/>
        </w:rPr>
        <w:t xml:space="preserve">4.2. Bảng Tổng hợp Điểm chuẩn &amp; Chỉ tiêu Tuyển sinh 3 Năm Học (2024–2026)</w:t>
        <w:br w:type="textWrapping"/>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a) Năm học 2024–2025 (Công bố ngày 23–24/07/2024)</w:t>
      </w:r>
      <w:r w:rsidDel="00000000" w:rsidR="00000000" w:rsidRPr="00000000">
        <w:rPr>
          <w:rtl w:val="0"/>
        </w:rPr>
      </w:r>
    </w:p>
    <w:tbl>
      <w:tblPr>
        <w:tblStyle w:val="Table4"/>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1f4e78" w:val="clear"/>
            <w:tcMar>
              <w:top w:w="120.0" w:type="dxa"/>
              <w:left w:w="150.0" w:type="dxa"/>
              <w:bottom w:w="120.0" w:type="dxa"/>
              <w:right w:w="150.0" w:type="dxa"/>
            </w:tcMar>
          </w:tcPr>
          <w:p w:rsidR="00000000" w:rsidDel="00000000" w:rsidP="00000000" w:rsidRDefault="00000000" w:rsidRPr="00000000" w14:paraId="00000057">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Môn chuyên / Lớp chuyên</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58">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Chỉ tiêu tuyển sinh</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59">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Điểm chuẩn trúng tuyển</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5A">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Nguồn / Văn bản</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5B">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Toán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C">
            <w:pPr>
              <w:spacing w:after="60" w:before="60" w:line="276" w:lineRule="auto"/>
              <w:rPr/>
            </w:pPr>
            <w:r w:rsidDel="00000000" w:rsidR="00000000" w:rsidRPr="00000000">
              <w:rPr>
                <w:rFonts w:ascii="Calibri" w:cs="Calibri" w:eastAsia="Calibri" w:hAnsi="Calibri"/>
                <w:color w:val="282828"/>
                <w:sz w:val="18"/>
                <w:szCs w:val="18"/>
                <w:rtl w:val="0"/>
              </w:rPr>
              <w:t xml:space="preserve">Tổng chỉ tiêu trúng tuyển: 315 học sinh (Toàn trường 9 lớp chuyên)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D">
            <w:pPr>
              <w:spacing w:after="60" w:before="60" w:line="276" w:lineRule="auto"/>
              <w:rPr/>
            </w:pPr>
            <w:r w:rsidDel="00000000" w:rsidR="00000000" w:rsidRPr="00000000">
              <w:rPr>
                <w:rFonts w:ascii="Calibri" w:cs="Calibri" w:eastAsia="Calibri" w:hAnsi="Calibri"/>
                <w:color w:val="282828"/>
                <w:sz w:val="18"/>
                <w:szCs w:val="18"/>
                <w:rtl w:val="0"/>
              </w:rPr>
              <w:t xml:space="preserve">34,10 điểm</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E">
            <w:pPr>
              <w:spacing w:after="60" w:before="60" w:line="276" w:lineRule="auto"/>
              <w:rPr/>
            </w:pPr>
            <w:r w:rsidDel="00000000" w:rsidR="00000000" w:rsidRPr="00000000">
              <w:rPr>
                <w:rFonts w:ascii="Calibri" w:cs="Calibri" w:eastAsia="Calibri" w:hAnsi="Calibri"/>
                <w:color w:val="282828"/>
                <w:sz w:val="18"/>
                <w:szCs w:val="18"/>
                <w:rtl w:val="0"/>
              </w:rPr>
              <w:t xml:space="preserve">Báo Bình Dương (23/07/2024) / Cổng TT THPT CHV (24/07/2024)</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5F">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Tiếng Anh</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60">
            <w:pPr>
              <w:spacing w:after="60" w:before="60" w:line="276" w:lineRule="auto"/>
              <w:rPr/>
            </w:pPr>
            <w:r w:rsidDel="00000000" w:rsidR="00000000" w:rsidRPr="00000000">
              <w:rPr>
                <w:rFonts w:ascii="Calibri" w:cs="Calibri" w:eastAsia="Calibri" w:hAnsi="Calibri"/>
                <w:color w:val="282828"/>
                <w:sz w:val="18"/>
                <w:szCs w:val="18"/>
                <w:rtl w:val="0"/>
              </w:rPr>
              <w:t xml:space="preserve">Tổng chỉ tiêu trúng tuyển: 315 học sinh (gồm 2 lớp Tiếng Anh)</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61">
            <w:pPr>
              <w:spacing w:after="60" w:before="60" w:line="276" w:lineRule="auto"/>
              <w:rPr/>
            </w:pPr>
            <w:r w:rsidDel="00000000" w:rsidR="00000000" w:rsidRPr="00000000">
              <w:rPr>
                <w:rFonts w:ascii="Calibri" w:cs="Calibri" w:eastAsia="Calibri" w:hAnsi="Calibri"/>
                <w:color w:val="282828"/>
                <w:sz w:val="18"/>
                <w:szCs w:val="18"/>
                <w:rtl w:val="0"/>
              </w:rPr>
              <w:t xml:space="preserve">34,05 điểm</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62">
            <w:pPr>
              <w:spacing w:after="60" w:before="60" w:line="276" w:lineRule="auto"/>
              <w:rPr/>
            </w:pPr>
            <w:r w:rsidDel="00000000" w:rsidR="00000000" w:rsidRPr="00000000">
              <w:rPr>
                <w:rFonts w:ascii="Calibri" w:cs="Calibri" w:eastAsia="Calibri" w:hAnsi="Calibri"/>
                <w:color w:val="282828"/>
                <w:sz w:val="18"/>
                <w:szCs w:val="18"/>
                <w:rtl w:val="0"/>
              </w:rPr>
              <w:t xml:space="preserve">Báo Bình Dương (23/07/2024)</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63">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Lịch sử</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4">
            <w:pPr>
              <w:spacing w:after="60" w:before="60" w:line="276" w:lineRule="auto"/>
              <w:rPr/>
            </w:pPr>
            <w:r w:rsidDel="00000000" w:rsidR="00000000" w:rsidRPr="00000000">
              <w:rPr>
                <w:rFonts w:ascii="Calibri" w:cs="Calibri" w:eastAsia="Calibri" w:hAnsi="Calibri"/>
                <w:color w:val="282828"/>
                <w:sz w:val="18"/>
                <w:szCs w:val="18"/>
                <w:rtl w:val="0"/>
              </w:rPr>
              <w:t xml:space="preserve">Thuộc nhóm lớp Chuyên Lịch sử - Địa lý</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5">
            <w:pPr>
              <w:spacing w:after="60" w:before="60" w:line="276" w:lineRule="auto"/>
              <w:rPr/>
            </w:pPr>
            <w:r w:rsidDel="00000000" w:rsidR="00000000" w:rsidRPr="00000000">
              <w:rPr>
                <w:rFonts w:ascii="Calibri" w:cs="Calibri" w:eastAsia="Calibri" w:hAnsi="Calibri"/>
                <w:color w:val="282828"/>
                <w:sz w:val="18"/>
                <w:szCs w:val="18"/>
                <w:rtl w:val="0"/>
              </w:rPr>
              <w:t xml:space="preserve">29,85 điểm</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6">
            <w:pPr>
              <w:spacing w:after="60" w:before="60" w:line="276" w:lineRule="auto"/>
              <w:rPr/>
            </w:pPr>
            <w:r w:rsidDel="00000000" w:rsidR="00000000" w:rsidRPr="00000000">
              <w:rPr>
                <w:rFonts w:ascii="Calibri" w:cs="Calibri" w:eastAsia="Calibri" w:hAnsi="Calibri"/>
                <w:color w:val="282828"/>
                <w:sz w:val="18"/>
                <w:szCs w:val="18"/>
                <w:rtl w:val="0"/>
              </w:rPr>
              <w:t xml:space="preserve">Báo Bình Dương (23/07/2024)</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67">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Các môn chuyên còn lại (Lý, Hóa, Sinh, Tin, Văn, Địa)</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68">
            <w:pPr>
              <w:spacing w:after="60" w:before="60" w:line="276" w:lineRule="auto"/>
              <w:rPr/>
            </w:pPr>
            <w:r w:rsidDel="00000000" w:rsidR="00000000" w:rsidRPr="00000000">
              <w:rPr>
                <w:rFonts w:ascii="Calibri" w:cs="Calibri" w:eastAsia="Calibri" w:hAnsi="Calibri"/>
                <w:color w:val="282828"/>
                <w:sz w:val="18"/>
                <w:szCs w:val="18"/>
                <w:rtl w:val="0"/>
              </w:rPr>
              <w:t xml:space="preserve">Cơ cấu 9 lớp chuyên toàn trường</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69">
            <w:pPr>
              <w:spacing w:after="60" w:before="60" w:line="276" w:lineRule="auto"/>
              <w:rPr/>
            </w:pPr>
            <w:r w:rsidDel="00000000" w:rsidR="00000000" w:rsidRPr="00000000">
              <w:rPr>
                <w:rFonts w:ascii="Calibri" w:cs="Calibri" w:eastAsia="Calibri" w:hAnsi="Calibri"/>
                <w:color w:val="282828"/>
                <w:sz w:val="18"/>
                <w:szCs w:val="18"/>
                <w:rtl w:val="0"/>
              </w:rPr>
              <w:t xml:space="preserve">Dao động 29,85 – 34,05 điểm</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6A">
            <w:pPr>
              <w:spacing w:after="60" w:before="60" w:line="276" w:lineRule="auto"/>
              <w:rPr/>
            </w:pPr>
            <w:r w:rsidDel="00000000" w:rsidR="00000000" w:rsidRPr="00000000">
              <w:rPr>
                <w:rFonts w:ascii="Calibri" w:cs="Calibri" w:eastAsia="Calibri" w:hAnsi="Calibri"/>
                <w:color w:val="282828"/>
                <w:sz w:val="18"/>
                <w:szCs w:val="18"/>
                <w:rtl w:val="0"/>
              </w:rPr>
              <w:t xml:space="preserve">Báo Bình Dương / Sở GD&amp;ĐT Bình Dương (23/07/2024)</w:t>
            </w:r>
            <w:r w:rsidDel="00000000" w:rsidR="00000000" w:rsidRPr="00000000">
              <w:rPr>
                <w:rtl w:val="0"/>
              </w:rPr>
            </w:r>
          </w:p>
        </w:tc>
      </w:tr>
    </w:tbl>
    <w:p w:rsidR="00000000" w:rsidDel="00000000" w:rsidP="00000000" w:rsidRDefault="00000000" w:rsidRPr="00000000" w14:paraId="0000006B">
      <w:pPr>
        <w:spacing w:after="16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b) Năm học 2025–2026 (Công bố ngày 28/06/2025)</w:t>
      </w:r>
      <w:r w:rsidDel="00000000" w:rsidR="00000000" w:rsidRPr="00000000">
        <w:rPr>
          <w:rtl w:val="0"/>
        </w:rPr>
      </w:r>
    </w:p>
    <w:tbl>
      <w:tblPr>
        <w:tblStyle w:val="Table5"/>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1f4e78" w:val="clear"/>
            <w:tcMar>
              <w:top w:w="120.0" w:type="dxa"/>
              <w:left w:w="150.0" w:type="dxa"/>
              <w:bottom w:w="120.0" w:type="dxa"/>
              <w:right w:w="150.0" w:type="dxa"/>
            </w:tcMar>
          </w:tcPr>
          <w:p w:rsidR="00000000" w:rsidDel="00000000" w:rsidP="00000000" w:rsidRDefault="00000000" w:rsidRPr="00000000" w14:paraId="0000006D">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Môn chuyên / Lớp chuyên</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6E">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Cơ cấu chỉ tiêu &amp; Lớp chuyên</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6F">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Điểm chuẩn trúng tuyển</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70">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Nguồn / Văn bản</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71">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Toán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2">
            <w:pPr>
              <w:spacing w:after="60" w:before="60" w:line="276" w:lineRule="auto"/>
              <w:rPr/>
            </w:pPr>
            <w:r w:rsidDel="00000000" w:rsidR="00000000" w:rsidRPr="00000000">
              <w:rPr>
                <w:rFonts w:ascii="Calibri" w:cs="Calibri" w:eastAsia="Calibri" w:hAnsi="Calibri"/>
                <w:color w:val="282828"/>
                <w:sz w:val="18"/>
                <w:szCs w:val="18"/>
                <w:rtl w:val="0"/>
              </w:rPr>
              <w:t xml:space="preserve">02 lớp chuyên Toán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3">
            <w:pPr>
              <w:spacing w:after="60" w:before="60" w:line="276" w:lineRule="auto"/>
              <w:rPr/>
            </w:pPr>
            <w:r w:rsidDel="00000000" w:rsidR="00000000" w:rsidRPr="00000000">
              <w:rPr>
                <w:rFonts w:ascii="Calibri" w:cs="Calibri" w:eastAsia="Calibri" w:hAnsi="Calibri"/>
                <w:color w:val="282828"/>
                <w:sz w:val="18"/>
                <w:szCs w:val="18"/>
                <w:rtl w:val="0"/>
              </w:rPr>
              <w:t xml:space="preserve">36,45 điểm</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4">
            <w:pPr>
              <w:spacing w:after="60" w:before="60" w:line="276" w:lineRule="auto"/>
              <w:rPr/>
            </w:pPr>
            <w:r w:rsidDel="00000000" w:rsidR="00000000" w:rsidRPr="00000000">
              <w:rPr>
                <w:rFonts w:ascii="Calibri" w:cs="Calibri" w:eastAsia="Calibri" w:hAnsi="Calibri"/>
                <w:color w:val="282828"/>
                <w:sz w:val="18"/>
                <w:szCs w:val="18"/>
                <w:rtl w:val="0"/>
              </w:rPr>
              <w:t xml:space="preserve">Sở GD&amp;ĐT Bình Dương / Báo Dân trí / Mực Tím (28/06/2025)</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75">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Hóa học</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76">
            <w:pPr>
              <w:spacing w:after="60" w:before="60" w:line="276" w:lineRule="auto"/>
              <w:rPr/>
            </w:pPr>
            <w:r w:rsidDel="00000000" w:rsidR="00000000" w:rsidRPr="00000000">
              <w:rPr>
                <w:rFonts w:ascii="Calibri" w:cs="Calibri" w:eastAsia="Calibri" w:hAnsi="Calibri"/>
                <w:color w:val="282828"/>
                <w:sz w:val="18"/>
                <w:szCs w:val="18"/>
                <w:rtl w:val="0"/>
              </w:rPr>
              <w:t xml:space="preserve">01 lớp chuyên Hóa</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77">
            <w:pPr>
              <w:spacing w:after="60" w:before="60" w:line="276" w:lineRule="auto"/>
              <w:rPr/>
            </w:pPr>
            <w:r w:rsidDel="00000000" w:rsidR="00000000" w:rsidRPr="00000000">
              <w:rPr>
                <w:rFonts w:ascii="Calibri" w:cs="Calibri" w:eastAsia="Calibri" w:hAnsi="Calibri"/>
                <w:color w:val="282828"/>
                <w:sz w:val="18"/>
                <w:szCs w:val="18"/>
                <w:rtl w:val="0"/>
              </w:rPr>
              <w:t xml:space="preserve">34,55 điểm</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78">
            <w:pPr>
              <w:spacing w:after="60" w:before="60" w:line="276" w:lineRule="auto"/>
              <w:rPr/>
            </w:pPr>
            <w:r w:rsidDel="00000000" w:rsidR="00000000" w:rsidRPr="00000000">
              <w:rPr>
                <w:rFonts w:ascii="Calibri" w:cs="Calibri" w:eastAsia="Calibri" w:hAnsi="Calibri"/>
                <w:color w:val="282828"/>
                <w:sz w:val="18"/>
                <w:szCs w:val="18"/>
                <w:rtl w:val="0"/>
              </w:rPr>
              <w:t xml:space="preserve">Sở GD&amp;ĐT Bình Dương / Báo Dân trí (28/06/2025)</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79">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Tiếng Anh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A">
            <w:pPr>
              <w:spacing w:after="60" w:before="60" w:line="276" w:lineRule="auto"/>
              <w:rPr/>
            </w:pPr>
            <w:r w:rsidDel="00000000" w:rsidR="00000000" w:rsidRPr="00000000">
              <w:rPr>
                <w:rFonts w:ascii="Calibri" w:cs="Calibri" w:eastAsia="Calibri" w:hAnsi="Calibri"/>
                <w:color w:val="282828"/>
                <w:sz w:val="18"/>
                <w:szCs w:val="18"/>
                <w:rtl w:val="0"/>
              </w:rPr>
              <w:t xml:space="preserve">02 lớp chuyên Tiếng Anh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B">
            <w:pPr>
              <w:spacing w:after="60" w:before="60" w:line="276" w:lineRule="auto"/>
              <w:rPr/>
            </w:pPr>
            <w:r w:rsidDel="00000000" w:rsidR="00000000" w:rsidRPr="00000000">
              <w:rPr>
                <w:rFonts w:ascii="Calibri" w:cs="Calibri" w:eastAsia="Calibri" w:hAnsi="Calibri"/>
                <w:color w:val="282828"/>
                <w:sz w:val="18"/>
                <w:szCs w:val="18"/>
                <w:rtl w:val="0"/>
              </w:rPr>
              <w:t xml:space="preserve">34,40 điểm</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C">
            <w:pPr>
              <w:spacing w:after="60" w:before="60" w:line="276" w:lineRule="auto"/>
              <w:rPr/>
            </w:pPr>
            <w:r w:rsidDel="00000000" w:rsidR="00000000" w:rsidRPr="00000000">
              <w:rPr>
                <w:rFonts w:ascii="Calibri" w:cs="Calibri" w:eastAsia="Calibri" w:hAnsi="Calibri"/>
                <w:color w:val="282828"/>
                <w:sz w:val="18"/>
                <w:szCs w:val="18"/>
                <w:rtl w:val="0"/>
              </w:rPr>
              <w:t xml:space="preserve">Sở GD&amp;ĐT Bình Dương / Báo Dân trí (28/06/2025)</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7D">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Ngữ văn</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7E">
            <w:pPr>
              <w:spacing w:after="60" w:before="60" w:line="276" w:lineRule="auto"/>
              <w:rPr/>
            </w:pPr>
            <w:r w:rsidDel="00000000" w:rsidR="00000000" w:rsidRPr="00000000">
              <w:rPr>
                <w:rFonts w:ascii="Calibri" w:cs="Calibri" w:eastAsia="Calibri" w:hAnsi="Calibri"/>
                <w:color w:val="282828"/>
                <w:sz w:val="18"/>
                <w:szCs w:val="18"/>
                <w:rtl w:val="0"/>
              </w:rPr>
              <w:t xml:space="preserve">01 lớp chuyên Văn</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7F">
            <w:pPr>
              <w:spacing w:after="60" w:before="60" w:line="276" w:lineRule="auto"/>
              <w:rPr/>
            </w:pPr>
            <w:r w:rsidDel="00000000" w:rsidR="00000000" w:rsidRPr="00000000">
              <w:rPr>
                <w:rFonts w:ascii="Calibri" w:cs="Calibri" w:eastAsia="Calibri" w:hAnsi="Calibri"/>
                <w:color w:val="282828"/>
                <w:sz w:val="18"/>
                <w:szCs w:val="18"/>
                <w:rtl w:val="0"/>
              </w:rPr>
              <w:t xml:space="preserve">31,40 điểm</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80">
            <w:pPr>
              <w:spacing w:after="60" w:before="60" w:line="276" w:lineRule="auto"/>
              <w:rPr/>
            </w:pPr>
            <w:r w:rsidDel="00000000" w:rsidR="00000000" w:rsidRPr="00000000">
              <w:rPr>
                <w:rFonts w:ascii="Calibri" w:cs="Calibri" w:eastAsia="Calibri" w:hAnsi="Calibri"/>
                <w:color w:val="282828"/>
                <w:sz w:val="18"/>
                <w:szCs w:val="18"/>
                <w:rtl w:val="0"/>
              </w:rPr>
              <w:t xml:space="preserve">Sở GD&amp;ĐT Bình Dương (28/06/2025)</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81">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Vật lý</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2">
            <w:pPr>
              <w:spacing w:after="60" w:before="60" w:line="276" w:lineRule="auto"/>
              <w:rPr/>
            </w:pPr>
            <w:r w:rsidDel="00000000" w:rsidR="00000000" w:rsidRPr="00000000">
              <w:rPr>
                <w:rFonts w:ascii="Calibri" w:cs="Calibri" w:eastAsia="Calibri" w:hAnsi="Calibri"/>
                <w:color w:val="282828"/>
                <w:sz w:val="18"/>
                <w:szCs w:val="18"/>
                <w:rtl w:val="0"/>
              </w:rPr>
              <w:t xml:space="preserve">01 lớp chuyên Vật lý</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3">
            <w:pPr>
              <w:spacing w:after="60" w:before="60" w:line="276" w:lineRule="auto"/>
              <w:rPr/>
            </w:pPr>
            <w:r w:rsidDel="00000000" w:rsidR="00000000" w:rsidRPr="00000000">
              <w:rPr>
                <w:rFonts w:ascii="Calibri" w:cs="Calibri" w:eastAsia="Calibri" w:hAnsi="Calibri"/>
                <w:color w:val="282828"/>
                <w:sz w:val="18"/>
                <w:szCs w:val="18"/>
                <w:rtl w:val="0"/>
              </w:rPr>
              <w:t xml:space="preserve">30,15 điểm</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4">
            <w:pPr>
              <w:spacing w:after="60" w:before="60" w:line="276" w:lineRule="auto"/>
              <w:rPr/>
            </w:pPr>
            <w:r w:rsidDel="00000000" w:rsidR="00000000" w:rsidRPr="00000000">
              <w:rPr>
                <w:rFonts w:ascii="Calibri" w:cs="Calibri" w:eastAsia="Calibri" w:hAnsi="Calibri"/>
                <w:color w:val="282828"/>
                <w:sz w:val="18"/>
                <w:szCs w:val="18"/>
                <w:rtl w:val="0"/>
              </w:rPr>
              <w:t xml:space="preserve">Sở GD&amp;ĐT Bình Dương (28/06/2025)</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85">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Tin học</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86">
            <w:pPr>
              <w:spacing w:after="60" w:before="60" w:line="276" w:lineRule="auto"/>
              <w:rPr/>
            </w:pPr>
            <w:r w:rsidDel="00000000" w:rsidR="00000000" w:rsidRPr="00000000">
              <w:rPr>
                <w:rFonts w:ascii="Calibri" w:cs="Calibri" w:eastAsia="Calibri" w:hAnsi="Calibri"/>
                <w:color w:val="282828"/>
                <w:sz w:val="18"/>
                <w:szCs w:val="18"/>
                <w:rtl w:val="0"/>
              </w:rPr>
              <w:t xml:space="preserve">01 lớp chuyên Tin học</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87">
            <w:pPr>
              <w:spacing w:after="60" w:before="60" w:line="276" w:lineRule="auto"/>
              <w:rPr/>
            </w:pPr>
            <w:r w:rsidDel="00000000" w:rsidR="00000000" w:rsidRPr="00000000">
              <w:rPr>
                <w:rFonts w:ascii="Calibri" w:cs="Calibri" w:eastAsia="Calibri" w:hAnsi="Calibri"/>
                <w:color w:val="282828"/>
                <w:sz w:val="18"/>
                <w:szCs w:val="18"/>
                <w:rtl w:val="0"/>
              </w:rPr>
              <w:t xml:space="preserve">29,45 điểm</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88">
            <w:pPr>
              <w:spacing w:after="60" w:before="60" w:line="276" w:lineRule="auto"/>
              <w:rPr/>
            </w:pPr>
            <w:r w:rsidDel="00000000" w:rsidR="00000000" w:rsidRPr="00000000">
              <w:rPr>
                <w:rFonts w:ascii="Calibri" w:cs="Calibri" w:eastAsia="Calibri" w:hAnsi="Calibri"/>
                <w:color w:val="282828"/>
                <w:sz w:val="18"/>
                <w:szCs w:val="18"/>
                <w:rtl w:val="0"/>
              </w:rPr>
              <w:t xml:space="preserve">Sở GD&amp;ĐT Bình Dương (28/06/2025)</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89">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Sinh học</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A">
            <w:pPr>
              <w:spacing w:after="60" w:before="60" w:line="276" w:lineRule="auto"/>
              <w:rPr/>
            </w:pPr>
            <w:r w:rsidDel="00000000" w:rsidR="00000000" w:rsidRPr="00000000">
              <w:rPr>
                <w:rFonts w:ascii="Calibri" w:cs="Calibri" w:eastAsia="Calibri" w:hAnsi="Calibri"/>
                <w:color w:val="282828"/>
                <w:sz w:val="18"/>
                <w:szCs w:val="18"/>
                <w:rtl w:val="0"/>
              </w:rPr>
              <w:t xml:space="preserve">01 lớp chuyên Sinh học</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B">
            <w:pPr>
              <w:spacing w:after="60" w:before="60" w:line="276" w:lineRule="auto"/>
              <w:rPr/>
            </w:pPr>
            <w:r w:rsidDel="00000000" w:rsidR="00000000" w:rsidRPr="00000000">
              <w:rPr>
                <w:rFonts w:ascii="Calibri" w:cs="Calibri" w:eastAsia="Calibri" w:hAnsi="Calibri"/>
                <w:color w:val="282828"/>
                <w:sz w:val="18"/>
                <w:szCs w:val="18"/>
                <w:rtl w:val="0"/>
              </w:rPr>
              <w:t xml:space="preserve">28,475 điểm</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C">
            <w:pPr>
              <w:spacing w:after="60" w:before="60" w:line="276" w:lineRule="auto"/>
              <w:rPr/>
            </w:pPr>
            <w:r w:rsidDel="00000000" w:rsidR="00000000" w:rsidRPr="00000000">
              <w:rPr>
                <w:rFonts w:ascii="Calibri" w:cs="Calibri" w:eastAsia="Calibri" w:hAnsi="Calibri"/>
                <w:color w:val="282828"/>
                <w:sz w:val="18"/>
                <w:szCs w:val="18"/>
                <w:rtl w:val="0"/>
              </w:rPr>
              <w:t xml:space="preserve">Sở GD&amp;ĐT Bình Dương (28/06/2025)</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8D">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Địa lý</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8E">
            <w:pPr>
              <w:spacing w:after="60" w:before="60" w:line="276" w:lineRule="auto"/>
              <w:rPr/>
            </w:pPr>
            <w:r w:rsidDel="00000000" w:rsidR="00000000" w:rsidRPr="00000000">
              <w:rPr>
                <w:rFonts w:ascii="Calibri" w:cs="Calibri" w:eastAsia="Calibri" w:hAnsi="Calibri"/>
                <w:color w:val="282828"/>
                <w:sz w:val="18"/>
                <w:szCs w:val="18"/>
                <w:rtl w:val="0"/>
              </w:rPr>
              <w:t xml:space="preserve">01 lớp chuyên Địa lý</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8F">
            <w:pPr>
              <w:spacing w:after="60" w:before="60" w:line="276" w:lineRule="auto"/>
              <w:rPr/>
            </w:pPr>
            <w:r w:rsidDel="00000000" w:rsidR="00000000" w:rsidRPr="00000000">
              <w:rPr>
                <w:rFonts w:ascii="Calibri" w:cs="Calibri" w:eastAsia="Calibri" w:hAnsi="Calibri"/>
                <w:color w:val="282828"/>
                <w:sz w:val="18"/>
                <w:szCs w:val="18"/>
                <w:rtl w:val="0"/>
              </w:rPr>
              <w:t xml:space="preserve">26,00 điểm</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90">
            <w:pPr>
              <w:spacing w:after="60" w:before="60" w:line="276" w:lineRule="auto"/>
              <w:rPr/>
            </w:pPr>
            <w:r w:rsidDel="00000000" w:rsidR="00000000" w:rsidRPr="00000000">
              <w:rPr>
                <w:rFonts w:ascii="Calibri" w:cs="Calibri" w:eastAsia="Calibri" w:hAnsi="Calibri"/>
                <w:color w:val="282828"/>
                <w:sz w:val="18"/>
                <w:szCs w:val="18"/>
                <w:rtl w:val="0"/>
              </w:rPr>
              <w:t xml:space="preserve">Sở GD&amp;ĐT Bình Dương (28/06/2025)</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91">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Chuyên Lịch sử</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2">
            <w:pPr>
              <w:spacing w:after="60" w:before="60" w:line="276" w:lineRule="auto"/>
              <w:rPr/>
            </w:pPr>
            <w:r w:rsidDel="00000000" w:rsidR="00000000" w:rsidRPr="00000000">
              <w:rPr>
                <w:rFonts w:ascii="Calibri" w:cs="Calibri" w:eastAsia="Calibri" w:hAnsi="Calibri"/>
                <w:color w:val="282828"/>
                <w:sz w:val="18"/>
                <w:szCs w:val="18"/>
                <w:rtl w:val="0"/>
              </w:rPr>
              <w:t xml:space="preserve">01 lớp chuyên Lịch sử</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3">
            <w:pPr>
              <w:spacing w:after="60" w:before="60" w:line="276" w:lineRule="auto"/>
              <w:rPr/>
            </w:pPr>
            <w:r w:rsidDel="00000000" w:rsidR="00000000" w:rsidRPr="00000000">
              <w:rPr>
                <w:rFonts w:ascii="Calibri" w:cs="Calibri" w:eastAsia="Calibri" w:hAnsi="Calibri"/>
                <w:color w:val="282828"/>
                <w:sz w:val="18"/>
                <w:szCs w:val="18"/>
                <w:rtl w:val="0"/>
              </w:rPr>
              <w:t xml:space="preserve">24,30 điểm</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4">
            <w:pPr>
              <w:spacing w:after="60" w:before="60" w:line="276" w:lineRule="auto"/>
              <w:rPr/>
            </w:pPr>
            <w:r w:rsidDel="00000000" w:rsidR="00000000" w:rsidRPr="00000000">
              <w:rPr>
                <w:rFonts w:ascii="Calibri" w:cs="Calibri" w:eastAsia="Calibri" w:hAnsi="Calibri"/>
                <w:color w:val="282828"/>
                <w:sz w:val="18"/>
                <w:szCs w:val="18"/>
                <w:rtl w:val="0"/>
              </w:rPr>
              <w:t xml:space="preserve">Sở GD&amp;ĐT Bình Dương / Mực Tím (28/06/2025)</w:t>
            </w:r>
            <w:r w:rsidDel="00000000" w:rsidR="00000000" w:rsidRPr="00000000">
              <w:rPr>
                <w:rtl w:val="0"/>
              </w:rPr>
            </w:r>
          </w:p>
        </w:tc>
      </w:tr>
    </w:tbl>
    <w:p w:rsidR="00000000" w:rsidDel="00000000" w:rsidP="00000000" w:rsidRDefault="00000000" w:rsidRPr="00000000" w14:paraId="00000095">
      <w:pPr>
        <w:spacing w:after="16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c) Năm học 2026–2027 (Công bố ngày 19/06/2026)</w:t>
      </w:r>
      <w:r w:rsidDel="00000000" w:rsidR="00000000" w:rsidRPr="00000000">
        <w:rPr>
          <w:rtl w:val="0"/>
        </w:rPr>
      </w:r>
    </w:p>
    <w:tbl>
      <w:tblPr>
        <w:tblStyle w:val="Table6"/>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1f4e78" w:val="clear"/>
            <w:tcMar>
              <w:top w:w="120.0" w:type="dxa"/>
              <w:left w:w="150.0" w:type="dxa"/>
              <w:bottom w:w="120.0" w:type="dxa"/>
              <w:right w:w="150.0" w:type="dxa"/>
            </w:tcMar>
          </w:tcPr>
          <w:p w:rsidR="00000000" w:rsidDel="00000000" w:rsidP="00000000" w:rsidRDefault="00000000" w:rsidRPr="00000000" w14:paraId="00000097">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Môn chuyên / Lớp chuyên</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98">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Cơ cấu lớp tuyển sinh</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99">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Thông tin điểm chuẩn</w:t>
            </w:r>
            <w:r w:rsidDel="00000000" w:rsidR="00000000" w:rsidRPr="00000000">
              <w:rPr>
                <w:rtl w:val="0"/>
              </w:rPr>
            </w:r>
          </w:p>
        </w:tc>
        <w:tc>
          <w:tcPr>
            <w:shd w:fill="1f4e78" w:val="clear"/>
            <w:tcMar>
              <w:top w:w="120.0" w:type="dxa"/>
              <w:left w:w="150.0" w:type="dxa"/>
              <w:bottom w:w="120.0" w:type="dxa"/>
              <w:right w:w="150.0" w:type="dxa"/>
            </w:tcMar>
          </w:tcPr>
          <w:p w:rsidR="00000000" w:rsidDel="00000000" w:rsidP="00000000" w:rsidRDefault="00000000" w:rsidRPr="00000000" w14:paraId="0000009A">
            <w:pPr>
              <w:spacing w:after="80" w:before="80" w:lineRule="auto"/>
              <w:jc w:val="center"/>
              <w:rPr/>
            </w:pPr>
            <w:r w:rsidDel="00000000" w:rsidR="00000000" w:rsidRPr="00000000">
              <w:rPr>
                <w:rFonts w:ascii="Calibri" w:cs="Calibri" w:eastAsia="Calibri" w:hAnsi="Calibri"/>
                <w:b w:val="1"/>
                <w:bCs w:val="1"/>
                <w:color w:val="ffffff"/>
                <w:sz w:val="19"/>
                <w:szCs w:val="19"/>
                <w:rtl w:val="0"/>
              </w:rPr>
              <w:t xml:space="preserve">Nguồn / Văn bản</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9B">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9 Môn Chuyên truyền thống &amp; Tiếng Anh Đề án 5695</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C">
            <w:pPr>
              <w:spacing w:after="60" w:before="60" w:line="276" w:lineRule="auto"/>
              <w:rPr/>
            </w:pPr>
            <w:r w:rsidDel="00000000" w:rsidR="00000000" w:rsidRPr="00000000">
              <w:rPr>
                <w:rFonts w:ascii="Calibri" w:cs="Calibri" w:eastAsia="Calibri" w:hAnsi="Calibri"/>
                <w:color w:val="282828"/>
                <w:sz w:val="18"/>
                <w:szCs w:val="18"/>
                <w:rtl w:val="0"/>
              </w:rPr>
              <w:t xml:space="preserve">Mở rộng lên 13 lớp chuyên (2 Toán, 3 Tiếng Anh gồm Đề án 5695, các môn khác 1 lớp)</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D">
            <w:pPr>
              <w:spacing w:after="60" w:before="60" w:line="276" w:lineRule="auto"/>
              <w:rPr/>
            </w:pPr>
            <w:r w:rsidDel="00000000" w:rsidR="00000000" w:rsidRPr="00000000">
              <w:rPr>
                <w:rFonts w:ascii="Calibri" w:cs="Calibri" w:eastAsia="Calibri" w:hAnsi="Calibri"/>
                <w:color w:val="282828"/>
                <w:sz w:val="18"/>
                <w:szCs w:val="18"/>
                <w:rtl w:val="0"/>
              </w:rPr>
              <w:t xml:space="preserve">Theo QĐ/Thông báo điểm chuẩn ngày 19/06/2026 của Sở GD&amp;ĐT TP.HCM</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9E">
            <w:pPr>
              <w:spacing w:after="60" w:before="60" w:line="276" w:lineRule="auto"/>
              <w:rPr/>
            </w:pPr>
            <w:r w:rsidDel="00000000" w:rsidR="00000000" w:rsidRPr="00000000">
              <w:rPr>
                <w:rFonts w:ascii="Calibri" w:cs="Calibri" w:eastAsia="Calibri" w:hAnsi="Calibri"/>
                <w:color w:val="282828"/>
                <w:sz w:val="18"/>
                <w:szCs w:val="18"/>
                <w:rtl w:val="0"/>
              </w:rPr>
              <w:t xml:space="preserve">Thông báo số 233/TB-THPTCHV (20/04/2026) &amp; Sở GD&amp;ĐT TP.HCM (19/06/2026)</w:t>
            </w:r>
            <w:r w:rsidDel="00000000" w:rsidR="00000000" w:rsidRPr="00000000">
              <w:rPr>
                <w:rtl w:val="0"/>
              </w:rPr>
            </w:r>
          </w:p>
        </w:tc>
      </w:tr>
      <w:tr>
        <w:trPr>
          <w:cantSplit w:val="1"/>
          <w:tblHeader w:val="0"/>
        </w:trPr>
        <w:tc>
          <w:tcPr>
            <w:shd w:fill="f2f5f9" w:val="clear"/>
            <w:tcMar>
              <w:top w:w="100.0" w:type="dxa"/>
              <w:left w:w="140.0" w:type="dxa"/>
              <w:bottom w:w="100.0" w:type="dxa"/>
              <w:right w:w="140.0" w:type="dxa"/>
            </w:tcMar>
          </w:tcPr>
          <w:p w:rsidR="00000000" w:rsidDel="00000000" w:rsidP="00000000" w:rsidRDefault="00000000" w:rsidRPr="00000000" w14:paraId="0000009F">
            <w:pPr>
              <w:spacing w:after="60" w:before="60" w:line="276" w:lineRule="auto"/>
              <w:rPr/>
            </w:pPr>
            <w:r w:rsidDel="00000000" w:rsidR="00000000" w:rsidRPr="00000000">
              <w:rPr>
                <w:rFonts w:ascii="Calibri" w:cs="Calibri" w:eastAsia="Calibri" w:hAnsi="Calibri"/>
                <w:b w:val="1"/>
                <w:bCs w:val="1"/>
                <w:color w:val="282828"/>
                <w:sz w:val="18"/>
                <w:szCs w:val="18"/>
                <w:rtl w:val="0"/>
              </w:rPr>
              <w:t xml:space="preserve">Ghi chú kiểm chứng chỉ tiêu 2026</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A0">
            <w:pPr>
              <w:spacing w:after="60" w:before="60" w:line="276" w:lineRule="auto"/>
              <w:rPr/>
            </w:pPr>
            <w:r w:rsidDel="00000000" w:rsidR="00000000" w:rsidRPr="00000000">
              <w:rPr>
                <w:rFonts w:ascii="Calibri" w:cs="Calibri" w:eastAsia="Calibri" w:hAnsi="Calibri"/>
                <w:color w:val="282828"/>
                <w:sz w:val="18"/>
                <w:szCs w:val="18"/>
                <w:rtl w:val="0"/>
              </w:rPr>
              <w:t xml:space="preserve">Theo nguồn tham khảo thứ cấp (itt.edu.vn): khoảng 455 học sinh</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A1">
            <w:pPr>
              <w:spacing w:after="60" w:before="60" w:line="276" w:lineRule="auto"/>
              <w:rPr/>
            </w:pPr>
            <w:r w:rsidDel="00000000" w:rsidR="00000000" w:rsidRPr="00000000">
              <w:rPr>
                <w:rFonts w:ascii="Calibri" w:cs="Calibri" w:eastAsia="Calibri" w:hAnsi="Calibri"/>
                <w:color w:val="282828"/>
                <w:sz w:val="18"/>
                <w:szCs w:val="18"/>
                <w:rtl w:val="0"/>
              </w:rPr>
              <w:t xml:space="preserve">Chưa có file PDF văn bản gốc công khai chi tiết số liệu từng môn</w:t>
            </w:r>
            <w:r w:rsidDel="00000000" w:rsidR="00000000" w:rsidRPr="00000000">
              <w:rPr>
                <w:rtl w:val="0"/>
              </w:rPr>
            </w:r>
          </w:p>
        </w:tc>
        <w:tc>
          <w:tcPr>
            <w:shd w:fill="f2f5f9" w:val="clear"/>
            <w:tcMar>
              <w:top w:w="100.0" w:type="dxa"/>
              <w:left w:w="140.0" w:type="dxa"/>
              <w:bottom w:w="100.0" w:type="dxa"/>
              <w:right w:w="140.0" w:type="dxa"/>
            </w:tcMar>
          </w:tcPr>
          <w:p w:rsidR="00000000" w:rsidDel="00000000" w:rsidP="00000000" w:rsidRDefault="00000000" w:rsidRPr="00000000" w14:paraId="000000A2">
            <w:pPr>
              <w:spacing w:after="60" w:before="60" w:line="276" w:lineRule="auto"/>
              <w:rPr/>
            </w:pPr>
            <w:r w:rsidDel="00000000" w:rsidR="00000000" w:rsidRPr="00000000">
              <w:rPr>
                <w:rFonts w:ascii="Calibri" w:cs="Calibri" w:eastAsia="Calibri" w:hAnsi="Calibri"/>
                <w:color w:val="282828"/>
                <w:sz w:val="18"/>
                <w:szCs w:val="18"/>
                <w:rtl w:val="0"/>
              </w:rPr>
              <w:t xml:space="preserve">Tuân thủ yêu cầu kiểm chứng: Không xem 455 HS là số liệu chính thức khi chưa có VB gốc</w:t>
            </w:r>
            <w:r w:rsidDel="00000000" w:rsidR="00000000" w:rsidRPr="00000000">
              <w:rPr>
                <w:rtl w:val="0"/>
              </w:rPr>
            </w:r>
          </w:p>
        </w:tc>
      </w:tr>
    </w:tbl>
    <w:p w:rsidR="00000000" w:rsidDel="00000000" w:rsidP="00000000" w:rsidRDefault="00000000" w:rsidRPr="00000000" w14:paraId="000000A3">
      <w:pPr>
        <w:spacing w:after="240" w:lineRule="auto"/>
        <w:rPr/>
      </w:pP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CHƯƠNG V. MÔI TRƯỜNG HỌC TẬP VÀ HOẠT ĐỘNG NGOẠI KHÓA</w:t>
      </w:r>
    </w:p>
    <w:p w:rsidR="00000000" w:rsidDel="00000000" w:rsidP="00000000" w:rsidRDefault="00000000" w:rsidRPr="00000000" w14:paraId="000000A5">
      <w:pPr>
        <w:rPr/>
      </w:pPr>
      <w:r w:rsidDel="00000000" w:rsidR="00000000" w:rsidRPr="00000000">
        <w:rPr>
          <w:rtl w:val="0"/>
        </w:rPr>
        <w:t xml:space="preserve">Nhà trường đặc biệt chú trọng phát triển toàn diện kỹ năng cho học sinh thông qua hệ thống các hoạt động học thuật và giao lưu văn hóa đa dạng:</w:t>
        <w:br w:type="textWrapping"/>
        <w:t xml:space="preserve">• Giao lưu văn hóa 'Nhịp cầu ngôn ngữ' (08/02/2026) nâng cao năng lực ngoại ngữ.</w:t>
        <w:br w:type="textWrapping"/>
        <w:t xml:space="preserve">• Cuộc thi lập trình 'The EIU Programming Contest Season 1' (27/09/2024).</w:t>
        <w:br w:type="textWrapping"/>
        <w:t xml:space="preserve">• Hội thi Tin học trẻ năm 2026 (vòng khu vực, 14/08/2026).</w:t>
        <w:br w:type="textWrapping"/>
        <w:t xml:space="preserve">• Ngày hội Trải nghiệm Khởi nghiệp (Kế hoạch số 37/KH-THPTCHV ngày 20/01/2026).</w:t>
        <w:br w:type="textWrapping"/>
        <w:t xml:space="preserve">• Chương trình hội nhập quốc tế 'Asia Youth Leaders Program 2026' tại Nhật Bản (05/08/2026).</w:t>
        <w:br w:type="textWrapping"/>
        <w:t xml:space="preserve">• Cuộc thi 'Đại sứ Văn hóa đọc TP. Hồ Chí Minh' năm 2026 (16/08/2026).</w:t>
        <w:br w:type="textWrapping"/>
        <w:t xml:space="preserve">• Hoạt động ngoại khóa trải nghiệm Đà Lạt, Lễ kết nạp Đoàn viên mới và Chiến dịch Tiếp sức mùa thi.</w:t>
      </w:r>
    </w:p>
    <w:p w:rsidR="00000000" w:rsidDel="00000000" w:rsidP="00000000" w:rsidRDefault="00000000" w:rsidRPr="00000000" w14:paraId="000000A6">
      <w:pPr>
        <w:pStyle w:val="Heading1"/>
        <w:rPr/>
      </w:pPr>
      <w:r w:rsidDel="00000000" w:rsidR="00000000" w:rsidRPr="00000000">
        <w:rPr>
          <w:rtl w:val="0"/>
        </w:rPr>
        <w:t xml:space="preserve">CHƯƠNG VI. TỔ HỢP MÔN HỌC VÀ CHƯƠNG TRÌNH GIÁO DỤC</w:t>
      </w:r>
    </w:p>
    <w:p w:rsidR="00000000" w:rsidDel="00000000" w:rsidP="00000000" w:rsidRDefault="00000000" w:rsidRPr="00000000" w14:paraId="000000A7">
      <w:pPr>
        <w:rPr/>
      </w:pPr>
      <w:r w:rsidDel="00000000" w:rsidR="00000000" w:rsidRPr="00000000">
        <w:rPr>
          <w:b w:val="1"/>
          <w:bCs w:val="1"/>
          <w:rtl w:val="0"/>
        </w:rPr>
        <w:t xml:space="preserve">6.1. Cấu trúc Môn học theo Chương trình GDPT 2018</w:t>
        <w:br w:type="textWrapping"/>
      </w:r>
      <w:r w:rsidDel="00000000" w:rsidR="00000000" w:rsidRPr="00000000">
        <w:rPr>
          <w:rtl w:val="0"/>
        </w:rPr>
        <w:t xml:space="preserve">• Môn học bắt buộc: Ngữ văn, Toán, Ngoại ngữ 1 (Tiếng Anh), Lịch sử, Giáo dục thể chất, Giáo dục quốc phòng và an ninh, Hoạt động trải nghiệm - hướng nghiệp, Nội dung giáo dục địa phương.</w:t>
        <w:br w:type="textWrapping"/>
        <w:t xml:space="preserve">• Môn học lựa chọn &amp; Cụm chuyên đề: Xây dựng theo nhóm KHTN và KHXH linh hoạt cho từng lớp chuyên. Việc tổ chức biên chế lớp 10 năm học 2026–2027 thực hiện theo Kế hoạch số 212/KH-THPTCHV ngày 09/04/2026; thủ tục điều chỉnh môn học tự chọn ban hành theo Thông báo số 319/TB-THPTCHV ngày 22/05/2026.</w:t>
      </w:r>
    </w:p>
    <w:p w:rsidR="00000000" w:rsidDel="00000000" w:rsidP="00000000" w:rsidRDefault="00000000" w:rsidRPr="00000000" w14:paraId="000000A8">
      <w:pPr>
        <w:rPr/>
      </w:pPr>
      <w:r w:rsidDel="00000000" w:rsidR="00000000" w:rsidRPr="00000000">
        <w:rPr>
          <w:b w:val="1"/>
          <w:bCs w:val="1"/>
          <w:rtl w:val="0"/>
        </w:rPr>
        <w:t xml:space="preserve">6.2. Mô hình Dạy học môn Toán bằng Tiếng Anh</w:t>
        <w:br w:type="textWrapping"/>
      </w:r>
      <w:r w:rsidDel="00000000" w:rsidR="00000000" w:rsidRPr="00000000">
        <w:rPr>
          <w:rtl w:val="0"/>
        </w:rPr>
        <w:t xml:space="preserve">Chuyên đề 'Dạy Toán bằng Tiếng Anh – Từ tiết dạy minh họa đến định hướng nhân rộng mô hình' (02/10/2026) được triển khai hiệu quả, giúp học sinh nắm vững thuật ngữ toán học quốc tế và nâng cao năng lực hội nhập.</w:t>
      </w:r>
    </w:p>
    <w:p w:rsidR="00000000" w:rsidDel="00000000" w:rsidP="00000000" w:rsidRDefault="00000000" w:rsidRPr="00000000" w14:paraId="000000A9">
      <w:pPr>
        <w:rPr/>
      </w:pPr>
      <w:r w:rsidDel="00000000" w:rsidR="00000000" w:rsidRPr="00000000">
        <w:rPr>
          <w:b w:val="1"/>
          <w:bCs w:val="1"/>
          <w:rtl w:val="0"/>
        </w:rPr>
        <w:t xml:space="preserve">6.3. Dự kiến Lựa chọn Môn học và Tổ hợp Chuyên môn của Học sinh</w:t>
        <w:br w:type="textWrapping"/>
      </w:r>
      <w:r w:rsidDel="00000000" w:rsidR="00000000" w:rsidRPr="00000000">
        <w:rPr>
          <w:rtl w:val="0"/>
        </w:rPr>
        <w:t xml:space="preserve">Dựa vào các thông tin tìm được về cơ cấu môn học, chất lượng đào tạo và định hướng tuyển sinh của Trường THPT Chuyên Hùng Vương, dự kiến định hướng lựa chọn môn học và tổ hợp học tập như sau:</w:t>
        <w:br w:type="textWrapping"/>
        <w:br w:type="textWrapping"/>
      </w:r>
      <w:r w:rsidDel="00000000" w:rsidR="00000000" w:rsidRPr="00000000">
        <w:rPr>
          <w:b w:val="1"/>
          <w:bCs w:val="1"/>
          <w:rtl w:val="0"/>
        </w:rPr>
        <w:t xml:space="preserve">1. Định hướng Tổ hợp Môn chuyên / Môn tự chọn:</w:t>
        <w:br w:type="textWrapping"/>
        <w:t xml:space="preserve">• Nhóm Khoa học Tự nhiên (KHTN): </w:t>
      </w:r>
      <w:r w:rsidDel="00000000" w:rsidR="00000000" w:rsidRPr="00000000">
        <w:rPr>
          <w:rtl w:val="0"/>
        </w:rPr>
        <w:t xml:space="preserve">Lựa chọn tổ hợp chuyên Toán / Vật lý / Hóa học / Tin học kết hợp với các môn lựa chọn như Hóa học, Vật lý, Sinh học và Tin học ứng dụng. Tổ hợp này tối ưu hóa lợi thế học tập để đăng ký xét tuyển Đại học theo các khối thi truyền thống A00 (Toán-Lý-Hóa), A01 (Toán-Lý-Anh), B00 (Toán-Hóa-Sinh) hoặc X06 (Toán-Lý-Tin).</w:t>
        <w:br w:type="textWrapping"/>
      </w:r>
      <w:r w:rsidDel="00000000" w:rsidR="00000000" w:rsidRPr="00000000">
        <w:rPr>
          <w:b w:val="1"/>
          <w:bCs w:val="1"/>
          <w:rtl w:val="0"/>
        </w:rPr>
        <w:t xml:space="preserve">• Nhóm Khoa học Xã hội (KHXH) &amp; Ngoại ngữ: </w:t>
      </w:r>
      <w:r w:rsidDel="00000000" w:rsidR="00000000" w:rsidRPr="00000000">
        <w:rPr>
          <w:rtl w:val="0"/>
        </w:rPr>
        <w:t xml:space="preserve">Lựa chọn tổ hợp chuyên Tiếng Anh / Ngữ văn / Lịch sử / Địa lý kết hợp các cụm chuyên đề Lịch sử, Địa lý, Tiếng Anh Đề án 5695. Định hướng này phát huy thế mạnh tư duy ngôn ngữ, kiến thức xã hội để phục vụ xét tuyển các khối thi C03 (Toán-Văn-Sử), D01 (Toán-Văn-Anh), D07 (Toán-Hóa-Anh) hoặc các chứng chỉ quốc tế (IELTS/SAT).</w:t>
        <w:br w:type="textWrapping"/>
        <w:br w:type="textWrapping"/>
      </w:r>
      <w:r w:rsidDel="00000000" w:rsidR="00000000" w:rsidRPr="00000000">
        <w:rPr>
          <w:b w:val="1"/>
          <w:bCs w:val="1"/>
          <w:rtl w:val="0"/>
        </w:rPr>
        <w:t xml:space="preserve">2. Căn cứ Lựa chọn và Kế hoạch Học tập cá nhân:</w:t>
        <w:br w:type="textWrapping"/>
        <w:t xml:space="preserve">• Phù hợp với Năng lực &amp; Sở thích: </w:t>
      </w:r>
      <w:r w:rsidDel="00000000" w:rsidR="00000000" w:rsidRPr="00000000">
        <w:rPr>
          <w:rtl w:val="0"/>
        </w:rPr>
        <w:t xml:space="preserve">Đánh giá đúng điểm mạnh môn học ở cấp THCS, kết hợp tham khảo mức điểm chuẩn thực tế các năm học (ví dụ: Chuyên Toán và Chuyên Tiếng Anh luôn có mức điểm chuẩn cạnh tranh cao từ 34,00 đến 36,45 điểm).</w:t>
        <w:br w:type="textWrapping"/>
      </w:r>
      <w:r w:rsidDel="00000000" w:rsidR="00000000" w:rsidRPr="00000000">
        <w:rPr>
          <w:b w:val="1"/>
          <w:bCs w:val="1"/>
          <w:rtl w:val="0"/>
        </w:rPr>
        <w:t xml:space="preserve">• Định hướng Nghề nghiệp &amp; Đại học: </w:t>
      </w:r>
      <w:r w:rsidDel="00000000" w:rsidR="00000000" w:rsidRPr="00000000">
        <w:rPr>
          <w:rtl w:val="0"/>
        </w:rPr>
        <w:t xml:space="preserve">Lựa chọn tổ hợp môn học ngay từ lớp 10 giúp xây dựng lộ trình rèn luyện chuyên sâu, chuẩn bị tốt nhất cho các kỳ thi Học sinh giỏi các cấp và Kỳ thi Tốt nghiệp THPT / Đánh giá năng lực Đại học.</w:t>
      </w:r>
    </w:p>
    <w:p w:rsidR="00000000" w:rsidDel="00000000" w:rsidP="00000000" w:rsidRDefault="00000000" w:rsidRPr="00000000" w14:paraId="000000AA">
      <w:pPr>
        <w:pStyle w:val="Heading1"/>
        <w:rPr/>
      </w:pPr>
      <w:r w:rsidDel="00000000" w:rsidR="00000000" w:rsidRPr="00000000">
        <w:rPr>
          <w:rtl w:val="0"/>
        </w:rPr>
        <w:t xml:space="preserve">CHƯƠNG VII. KẾT LUẬN</w:t>
      </w:r>
    </w:p>
    <w:p w:rsidR="00000000" w:rsidDel="00000000" w:rsidP="00000000" w:rsidRDefault="00000000" w:rsidRPr="00000000" w14:paraId="000000AB">
      <w:pPr>
        <w:rPr/>
      </w:pPr>
      <w:r w:rsidDel="00000000" w:rsidR="00000000" w:rsidRPr="00000000">
        <w:rPr>
          <w:rtl w:val="0"/>
        </w:rPr>
        <w:t xml:space="preserve">Trải qua 30 năm hình thành và phát triển (1996–2026), Trường THPT Chuyên Hùng Vương khẳng định vị thế là lá cờ đầu trong công tác giáo dục và bồi dưỡng nhân tài của địa phương. Với quy mô 930 học sinh, 92 cán bộ giáo viên nhân viên cùng hệ thống cơ sở vật chất đồng bộ, nhà trường tiếp tục tạo dựng môi trường học tập chất lượng cao, giúp học sinh phát triển toàn diện về tri thức, kỹ năng và bản lĩnh hội nhập quốc tế.</w:t>
      </w:r>
    </w:p>
    <w:p w:rsidR="00000000" w:rsidDel="00000000" w:rsidP="00000000" w:rsidRDefault="00000000" w:rsidRPr="00000000" w14:paraId="000000AC">
      <w:pPr>
        <w:pStyle w:val="Heading1"/>
        <w:rPr/>
      </w:pPr>
      <w:r w:rsidDel="00000000" w:rsidR="00000000" w:rsidRPr="00000000">
        <w:rPr>
          <w:rtl w:val="0"/>
        </w:rPr>
        <w:t xml:space="preserve">NGUỒN TÀI LIỆU THAM KHẢO</w:t>
      </w:r>
    </w:p>
    <w:p w:rsidR="00000000" w:rsidDel="00000000" w:rsidP="00000000" w:rsidRDefault="00000000" w:rsidRPr="00000000" w14:paraId="000000AD">
      <w:pPr>
        <w:spacing w:after="80" w:before="40" w:lineRule="auto"/>
        <w:rPr/>
      </w:pPr>
      <w:r w:rsidDel="00000000" w:rsidR="00000000" w:rsidRPr="00000000">
        <w:rPr>
          <w:sz w:val="20"/>
          <w:szCs w:val="20"/>
          <w:rtl w:val="0"/>
        </w:rPr>
        <w:t xml:space="preserve">1. Cổng thông tin điện tử Trường THPT Chuyên Hùng Vương: https://www.thptchv.edu.vn/ (Các bài viết Giới thiệu, Lịch sử thành lập, Đội ngũ, Thành tích vinh danh tốt nghiệp THPT 2026).</w:t>
      </w:r>
      <w:r w:rsidDel="00000000" w:rsidR="00000000" w:rsidRPr="00000000">
        <w:rPr>
          <w:rtl w:val="0"/>
        </w:rPr>
      </w:r>
    </w:p>
    <w:p w:rsidR="00000000" w:rsidDel="00000000" w:rsidP="00000000" w:rsidRDefault="00000000" w:rsidRPr="00000000" w14:paraId="000000AE">
      <w:pPr>
        <w:spacing w:after="80" w:before="40" w:lineRule="auto"/>
        <w:rPr/>
      </w:pPr>
      <w:r w:rsidDel="00000000" w:rsidR="00000000" w:rsidRPr="00000000">
        <w:rPr>
          <w:sz w:val="20"/>
          <w:szCs w:val="20"/>
          <w:rtl w:val="0"/>
        </w:rPr>
        <w:t xml:space="preserve">2. Thông báo số 233/TB-THPTCHV ngày 20/04/2026: Thông báo tuyển sinh vào lớp 10 THPT Chuyên Hùng Vương năm học 2026–2027.</w:t>
      </w:r>
      <w:r w:rsidDel="00000000" w:rsidR="00000000" w:rsidRPr="00000000">
        <w:rPr>
          <w:rtl w:val="0"/>
        </w:rPr>
      </w:r>
    </w:p>
    <w:p w:rsidR="00000000" w:rsidDel="00000000" w:rsidP="00000000" w:rsidRDefault="00000000" w:rsidRPr="00000000" w14:paraId="000000AF">
      <w:pPr>
        <w:spacing w:after="80" w:before="40" w:lineRule="auto"/>
        <w:rPr/>
      </w:pPr>
      <w:r w:rsidDel="00000000" w:rsidR="00000000" w:rsidRPr="00000000">
        <w:rPr>
          <w:sz w:val="20"/>
          <w:szCs w:val="20"/>
          <w:rtl w:val="0"/>
        </w:rPr>
        <w:t xml:space="preserve">3. Sở Giáo dục và Đào tạo TP. Hồ Chí Minh (19/06/2026): Thông báo điểm chuẩn trúng tuyển lớp 10 Chuyên &amp; Tiếng Anh Đề án 5695 năm học 2026–2027.</w:t>
      </w:r>
      <w:r w:rsidDel="00000000" w:rsidR="00000000" w:rsidRPr="00000000">
        <w:rPr>
          <w:rtl w:val="0"/>
        </w:rPr>
      </w:r>
    </w:p>
    <w:p w:rsidR="00000000" w:rsidDel="00000000" w:rsidP="00000000" w:rsidRDefault="00000000" w:rsidRPr="00000000" w14:paraId="000000B0">
      <w:pPr>
        <w:spacing w:after="80" w:before="40" w:lineRule="auto"/>
        <w:rPr/>
      </w:pPr>
      <w:r w:rsidDel="00000000" w:rsidR="00000000" w:rsidRPr="00000000">
        <w:rPr>
          <w:sz w:val="20"/>
          <w:szCs w:val="20"/>
          <w:rtl w:val="0"/>
        </w:rPr>
        <w:t xml:space="preserve">4. Sở Giáo dục và Đào tạo Bình Dương (28/06/2025): Công bố điểm chuẩn trúng tuyển vào lớp 10 THPT năm học 2025–2026 (Báo Dân trí, Báo Mực Tím).</w:t>
      </w:r>
      <w:r w:rsidDel="00000000" w:rsidR="00000000" w:rsidRPr="00000000">
        <w:rPr>
          <w:rtl w:val="0"/>
        </w:rPr>
      </w:r>
    </w:p>
    <w:p w:rsidR="00000000" w:rsidDel="00000000" w:rsidP="00000000" w:rsidRDefault="00000000" w:rsidRPr="00000000" w14:paraId="000000B1">
      <w:pPr>
        <w:spacing w:after="80" w:before="40" w:lineRule="auto"/>
        <w:rPr/>
      </w:pPr>
      <w:r w:rsidDel="00000000" w:rsidR="00000000" w:rsidRPr="00000000">
        <w:rPr>
          <w:sz w:val="20"/>
          <w:szCs w:val="20"/>
          <w:rtl w:val="0"/>
        </w:rPr>
        <w:t xml:space="preserve">5. Sở Giáo dục và Đào tạo Bình Dương (23/07/2024 - 24/07/2024): Công bố điểm chuẩn lớp 10 THPT Chuyên Hùng Vương năm học 2024–2025 (Báo Bình Dương).</w:t>
      </w:r>
      <w:r w:rsidDel="00000000" w:rsidR="00000000" w:rsidRPr="00000000">
        <w:rPr>
          <w:rtl w:val="0"/>
        </w:rPr>
      </w:r>
    </w:p>
    <w:p w:rsidR="00000000" w:rsidDel="00000000" w:rsidP="00000000" w:rsidRDefault="00000000" w:rsidRPr="00000000" w14:paraId="000000B2">
      <w:pPr>
        <w:spacing w:after="80" w:before="40" w:lineRule="auto"/>
        <w:rPr/>
      </w:pPr>
      <w:r w:rsidDel="00000000" w:rsidR="00000000" w:rsidRPr="00000000">
        <w:rPr>
          <w:sz w:val="20"/>
          <w:szCs w:val="20"/>
          <w:rtl w:val="0"/>
        </w:rPr>
        <w:t xml:space="preserve">6. Ban Truyền thông Trường THPT Chuyên Hùng Vương (01/07/2026): Bài viết Vinh danh học sinh đạt thành tích xuất sắc trong kỳ thi Tốt nghiệp THPT năm 2026.</w:t>
      </w:r>
      <w:r w:rsidDel="00000000" w:rsidR="00000000" w:rsidRPr="00000000">
        <w:rPr>
          <w:rtl w:val="0"/>
        </w:rPr>
      </w:r>
    </w:p>
    <w:p w:rsidR="00000000" w:rsidDel="00000000" w:rsidP="00000000" w:rsidRDefault="00000000" w:rsidRPr="00000000" w14:paraId="000000B3">
      <w:pPr>
        <w:spacing w:after="80" w:before="40" w:lineRule="auto"/>
        <w:rPr/>
      </w:pPr>
      <w:r w:rsidDel="00000000" w:rsidR="00000000" w:rsidRPr="00000000">
        <w:rPr>
          <w:sz w:val="20"/>
          <w:szCs w:val="20"/>
          <w:rtl w:val="0"/>
        </w:rPr>
        <w:t xml:space="preserve">7. Kế hoạch số 111/KH-THPTCHV (12/03/2026): Kế hoạch kỷ niệm 30 năm thành lập trường (1996–2026).</w:t>
      </w:r>
      <w:r w:rsidDel="00000000" w:rsidR="00000000" w:rsidRPr="00000000">
        <w:rPr>
          <w:rtl w:val="0"/>
        </w:rPr>
      </w:r>
    </w:p>
    <w:p w:rsidR="00000000" w:rsidDel="00000000" w:rsidP="00000000" w:rsidRDefault="00000000" w:rsidRPr="00000000" w14:paraId="000000B4">
      <w:pPr>
        <w:spacing w:after="80" w:before="40" w:lineRule="auto"/>
        <w:rPr/>
      </w:pPr>
      <w:r w:rsidDel="00000000" w:rsidR="00000000" w:rsidRPr="00000000">
        <w:rPr>
          <w:sz w:val="20"/>
          <w:szCs w:val="20"/>
          <w:rtl w:val="0"/>
        </w:rPr>
        <w:t xml:space="preserve">8. Kế hoạch số 212/KH-THPTCHV (09/04/2026) &amp; Thông báo số 319/TB-THPTCHV (22/05/2026): Kế hoạch biên chế lớp 10 và quy định điều chỉnh môn học tự chọn.</w:t>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DANH SÁCH THÀNH VIÊN THỰC HIỆN BÁO CÁO</w:t>
      </w:r>
      <w:r w:rsidDel="00000000" w:rsidR="00000000" w:rsidRPr="00000000">
        <w:rPr>
          <w:rtl w:val="0"/>
        </w:rPr>
      </w:r>
    </w:p>
    <w:tbl>
      <w:tblPr>
        <w:tblStyle w:val="Table7"/>
        <w:tblW w:w="93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b365d" w:val="clear"/>
            <w:tcMar>
              <w:top w:w="140.0" w:type="dxa"/>
              <w:left w:w="150.0" w:type="dxa"/>
              <w:bottom w:w="140.0" w:type="dxa"/>
              <w:right w:w="150.0" w:type="dxa"/>
            </w:tcMar>
          </w:tcPr>
          <w:p w:rsidR="00000000" w:rsidDel="00000000" w:rsidP="00000000" w:rsidRDefault="00000000" w:rsidRPr="00000000" w14:paraId="000000B6">
            <w:pPr>
              <w:spacing w:after="80" w:before="80" w:lineRule="auto"/>
              <w:jc w:val="center"/>
              <w:rPr/>
            </w:pPr>
            <w:r w:rsidDel="00000000" w:rsidR="00000000" w:rsidRPr="00000000">
              <w:rPr>
                <w:rFonts w:ascii="Arial" w:cs="Arial" w:eastAsia="Arial" w:hAnsi="Arial"/>
                <w:b w:val="1"/>
                <w:bCs w:val="1"/>
                <w:color w:val="ffffff"/>
                <w:sz w:val="21"/>
                <w:szCs w:val="21"/>
                <w:rtl w:val="0"/>
              </w:rPr>
              <w:t xml:space="preserve">STT</w:t>
            </w:r>
            <w:r w:rsidDel="00000000" w:rsidR="00000000" w:rsidRPr="00000000">
              <w:rPr>
                <w:rtl w:val="0"/>
              </w:rPr>
            </w:r>
          </w:p>
        </w:tc>
        <w:tc>
          <w:tcPr>
            <w:shd w:fill="1b365d" w:val="clear"/>
            <w:tcMar>
              <w:top w:w="140.0" w:type="dxa"/>
              <w:left w:w="150.0" w:type="dxa"/>
              <w:bottom w:w="140.0" w:type="dxa"/>
              <w:right w:w="150.0" w:type="dxa"/>
            </w:tcMar>
          </w:tcPr>
          <w:p w:rsidR="00000000" w:rsidDel="00000000" w:rsidP="00000000" w:rsidRDefault="00000000" w:rsidRPr="00000000" w14:paraId="000000B7">
            <w:pPr>
              <w:spacing w:after="80" w:before="80" w:lineRule="auto"/>
              <w:jc w:val="left"/>
              <w:rPr/>
            </w:pPr>
            <w:r w:rsidDel="00000000" w:rsidR="00000000" w:rsidRPr="00000000">
              <w:rPr>
                <w:rFonts w:ascii="Arial" w:cs="Arial" w:eastAsia="Arial" w:hAnsi="Arial"/>
                <w:b w:val="1"/>
                <w:bCs w:val="1"/>
                <w:color w:val="ffffff"/>
                <w:sz w:val="21"/>
                <w:szCs w:val="21"/>
                <w:rtl w:val="0"/>
              </w:rPr>
              <w:t xml:space="preserve">Họ và tên Thành viên</w:t>
            </w:r>
            <w:r w:rsidDel="00000000" w:rsidR="00000000" w:rsidRPr="00000000">
              <w:rPr>
                <w:rtl w:val="0"/>
              </w:rPr>
            </w:r>
          </w:p>
        </w:tc>
        <w:tc>
          <w:tcPr>
            <w:shd w:fill="1b365d" w:val="clear"/>
            <w:tcMar>
              <w:top w:w="140.0" w:type="dxa"/>
              <w:left w:w="150.0" w:type="dxa"/>
              <w:bottom w:w="140.0" w:type="dxa"/>
              <w:right w:w="150.0" w:type="dxa"/>
            </w:tcMar>
          </w:tcPr>
          <w:p w:rsidR="00000000" w:rsidDel="00000000" w:rsidP="00000000" w:rsidRDefault="00000000" w:rsidRPr="00000000" w14:paraId="000000B8">
            <w:pPr>
              <w:spacing w:after="80" w:before="80" w:lineRule="auto"/>
              <w:jc w:val="center"/>
              <w:rPr/>
            </w:pPr>
            <w:r w:rsidDel="00000000" w:rsidR="00000000" w:rsidRPr="00000000">
              <w:rPr>
                <w:rFonts w:ascii="Arial" w:cs="Arial" w:eastAsia="Arial" w:hAnsi="Arial"/>
                <w:b w:val="1"/>
                <w:bCs w:val="1"/>
                <w:color w:val="ffffff"/>
                <w:sz w:val="21"/>
                <w:szCs w:val="21"/>
                <w:rtl w:val="0"/>
              </w:rPr>
              <w:t xml:space="preserve">Lớp / Nhóm</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B9">
            <w:pPr>
              <w:spacing w:after="60" w:before="6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A">
            <w:pPr>
              <w:spacing w:after="60" w:before="60" w:lineRule="auto"/>
              <w:jc w:val="left"/>
              <w:rPr/>
            </w:pPr>
            <w:r w:rsidDel="00000000" w:rsidR="00000000" w:rsidRPr="00000000">
              <w:rPr>
                <w:rFonts w:ascii="Arial" w:cs="Arial" w:eastAsia="Arial" w:hAnsi="Arial"/>
                <w:b w:val="1"/>
                <w:bCs w:val="1"/>
                <w:color w:val="222222"/>
                <w:sz w:val="20"/>
                <w:szCs w:val="20"/>
                <w:rtl w:val="0"/>
              </w:rPr>
              <w:t xml:space="preserve">Trần Nguyễn Bảo Linh</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B">
            <w:pPr>
              <w:spacing w:after="60" w:before="60" w:lineRule="auto"/>
              <w:jc w:val="center"/>
              <w:rPr/>
            </w:pPr>
            <w:r w:rsidDel="00000000" w:rsidR="00000000" w:rsidRPr="00000000">
              <w:rPr>
                <w:rFonts w:ascii="Arial" w:cs="Arial" w:eastAsia="Arial" w:hAnsi="Arial"/>
                <w:color w:val="222222"/>
                <w:sz w:val="20"/>
                <w:szCs w:val="20"/>
                <w:rtl w:val="0"/>
              </w:rPr>
              <w:t xml:space="preserve">9A12</w:t>
            </w:r>
            <w:r w:rsidDel="00000000" w:rsidR="00000000" w:rsidRPr="00000000">
              <w:rPr>
                <w:rtl w:val="0"/>
              </w:rPr>
            </w:r>
          </w:p>
        </w:tc>
      </w:tr>
      <w:tr>
        <w:trPr>
          <w:cantSplit w:val="1"/>
          <w:tblHeader w:val="0"/>
        </w:trPr>
        <w:tc>
          <w:tcPr>
            <w:shd w:fill="f2f5f9" w:val="clear"/>
            <w:tcMar>
              <w:top w:w="100.0" w:type="dxa"/>
              <w:left w:w="150.0" w:type="dxa"/>
              <w:bottom w:w="100.0" w:type="dxa"/>
              <w:right w:w="150.0" w:type="dxa"/>
            </w:tcMar>
          </w:tcPr>
          <w:p w:rsidR="00000000" w:rsidDel="00000000" w:rsidP="00000000" w:rsidRDefault="00000000" w:rsidRPr="00000000" w14:paraId="000000BC">
            <w:pPr>
              <w:spacing w:after="60" w:before="6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shd w:fill="f2f5f9" w:val="clear"/>
            <w:tcMar>
              <w:top w:w="100.0" w:type="dxa"/>
              <w:left w:w="150.0" w:type="dxa"/>
              <w:bottom w:w="100.0" w:type="dxa"/>
              <w:right w:w="150.0" w:type="dxa"/>
            </w:tcMar>
          </w:tcPr>
          <w:p w:rsidR="00000000" w:rsidDel="00000000" w:rsidP="00000000" w:rsidRDefault="00000000" w:rsidRPr="00000000" w14:paraId="000000BD">
            <w:pPr>
              <w:spacing w:after="60" w:before="60" w:lineRule="auto"/>
              <w:jc w:val="left"/>
              <w:rPr/>
            </w:pPr>
            <w:r w:rsidDel="00000000" w:rsidR="00000000" w:rsidRPr="00000000">
              <w:rPr>
                <w:rFonts w:ascii="Arial" w:cs="Arial" w:eastAsia="Arial" w:hAnsi="Arial"/>
                <w:b w:val="1"/>
                <w:bCs w:val="1"/>
                <w:color w:val="222222"/>
                <w:sz w:val="20"/>
                <w:szCs w:val="20"/>
                <w:rtl w:val="0"/>
              </w:rPr>
              <w:t xml:space="preserve">Nguyễn Lê Xuân Hương</w:t>
            </w:r>
            <w:r w:rsidDel="00000000" w:rsidR="00000000" w:rsidRPr="00000000">
              <w:rPr>
                <w:rtl w:val="0"/>
              </w:rPr>
            </w:r>
          </w:p>
        </w:tc>
        <w:tc>
          <w:tcPr>
            <w:shd w:fill="f2f5f9" w:val="clear"/>
            <w:tcMar>
              <w:top w:w="100.0" w:type="dxa"/>
              <w:left w:w="150.0" w:type="dxa"/>
              <w:bottom w:w="100.0" w:type="dxa"/>
              <w:right w:w="150.0" w:type="dxa"/>
            </w:tcMar>
          </w:tcPr>
          <w:p w:rsidR="00000000" w:rsidDel="00000000" w:rsidP="00000000" w:rsidRDefault="00000000" w:rsidRPr="00000000" w14:paraId="000000BE">
            <w:pPr>
              <w:spacing w:after="60" w:before="60" w:lineRule="auto"/>
              <w:jc w:val="center"/>
              <w:rPr/>
            </w:pPr>
            <w:r w:rsidDel="00000000" w:rsidR="00000000" w:rsidRPr="00000000">
              <w:rPr>
                <w:rFonts w:ascii="Arial" w:cs="Arial" w:eastAsia="Arial" w:hAnsi="Arial"/>
                <w:color w:val="222222"/>
                <w:sz w:val="20"/>
                <w:szCs w:val="20"/>
                <w:rtl w:val="0"/>
              </w:rPr>
              <w:t xml:space="preserve">9A12</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BF">
            <w:pPr>
              <w:spacing w:after="60" w:before="6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0">
            <w:pPr>
              <w:spacing w:after="60" w:before="60" w:lineRule="auto"/>
              <w:jc w:val="left"/>
              <w:rPr/>
            </w:pPr>
            <w:r w:rsidDel="00000000" w:rsidR="00000000" w:rsidRPr="00000000">
              <w:rPr>
                <w:rFonts w:ascii="Arial" w:cs="Arial" w:eastAsia="Arial" w:hAnsi="Arial"/>
                <w:b w:val="1"/>
                <w:bCs w:val="1"/>
                <w:color w:val="222222"/>
                <w:sz w:val="20"/>
                <w:szCs w:val="20"/>
                <w:rtl w:val="0"/>
              </w:rPr>
              <w:t xml:space="preserve">Hà Kỳ Nhiệm</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1">
            <w:pPr>
              <w:spacing w:after="60" w:before="60" w:lineRule="auto"/>
              <w:jc w:val="center"/>
              <w:rPr/>
            </w:pPr>
            <w:r w:rsidDel="00000000" w:rsidR="00000000" w:rsidRPr="00000000">
              <w:rPr>
                <w:rFonts w:ascii="Arial" w:cs="Arial" w:eastAsia="Arial" w:hAnsi="Arial"/>
                <w:color w:val="222222"/>
                <w:sz w:val="20"/>
                <w:szCs w:val="20"/>
                <w:rtl w:val="0"/>
              </w:rPr>
              <w:t xml:space="preserve">9A12</w:t>
            </w:r>
            <w:r w:rsidDel="00000000" w:rsidR="00000000" w:rsidRPr="00000000">
              <w:rPr>
                <w:rtl w:val="0"/>
              </w:rPr>
            </w:r>
          </w:p>
        </w:tc>
      </w:tr>
      <w:tr>
        <w:trPr>
          <w:cantSplit w:val="1"/>
          <w:tblHeader w:val="0"/>
        </w:trPr>
        <w:tc>
          <w:tcPr>
            <w:shd w:fill="f2f5f9" w:val="clear"/>
            <w:tcMar>
              <w:top w:w="100.0" w:type="dxa"/>
              <w:left w:w="150.0" w:type="dxa"/>
              <w:bottom w:w="100.0" w:type="dxa"/>
              <w:right w:w="150.0" w:type="dxa"/>
            </w:tcMar>
          </w:tcPr>
          <w:p w:rsidR="00000000" w:rsidDel="00000000" w:rsidP="00000000" w:rsidRDefault="00000000" w:rsidRPr="00000000" w14:paraId="000000C2">
            <w:pPr>
              <w:spacing w:after="60" w:before="6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shd w:fill="f2f5f9" w:val="clear"/>
            <w:tcMar>
              <w:top w:w="100.0" w:type="dxa"/>
              <w:left w:w="150.0" w:type="dxa"/>
              <w:bottom w:w="100.0" w:type="dxa"/>
              <w:right w:w="150.0" w:type="dxa"/>
            </w:tcMar>
          </w:tcPr>
          <w:p w:rsidR="00000000" w:rsidDel="00000000" w:rsidP="00000000" w:rsidRDefault="00000000" w:rsidRPr="00000000" w14:paraId="000000C3">
            <w:pPr>
              <w:spacing w:after="60" w:before="60" w:lineRule="auto"/>
              <w:jc w:val="left"/>
              <w:rPr/>
            </w:pPr>
            <w:r w:rsidDel="00000000" w:rsidR="00000000" w:rsidRPr="00000000">
              <w:rPr>
                <w:rFonts w:ascii="Arial" w:cs="Arial" w:eastAsia="Arial" w:hAnsi="Arial"/>
                <w:b w:val="1"/>
                <w:bCs w:val="1"/>
                <w:color w:val="222222"/>
                <w:sz w:val="20"/>
                <w:szCs w:val="20"/>
                <w:rtl w:val="0"/>
              </w:rPr>
              <w:t xml:space="preserve">Nguyễn Hoàng Minh Tuấn</w:t>
            </w:r>
            <w:r w:rsidDel="00000000" w:rsidR="00000000" w:rsidRPr="00000000">
              <w:rPr>
                <w:rtl w:val="0"/>
              </w:rPr>
            </w:r>
          </w:p>
        </w:tc>
        <w:tc>
          <w:tcPr>
            <w:shd w:fill="f2f5f9" w:val="clear"/>
            <w:tcMar>
              <w:top w:w="100.0" w:type="dxa"/>
              <w:left w:w="150.0" w:type="dxa"/>
              <w:bottom w:w="100.0" w:type="dxa"/>
              <w:right w:w="150.0" w:type="dxa"/>
            </w:tcMar>
          </w:tcPr>
          <w:p w:rsidR="00000000" w:rsidDel="00000000" w:rsidP="00000000" w:rsidRDefault="00000000" w:rsidRPr="00000000" w14:paraId="000000C4">
            <w:pPr>
              <w:spacing w:after="60" w:before="60" w:lineRule="auto"/>
              <w:jc w:val="center"/>
              <w:rPr/>
            </w:pPr>
            <w:r w:rsidDel="00000000" w:rsidR="00000000" w:rsidRPr="00000000">
              <w:rPr>
                <w:rFonts w:ascii="Arial" w:cs="Arial" w:eastAsia="Arial" w:hAnsi="Arial"/>
                <w:color w:val="222222"/>
                <w:sz w:val="20"/>
                <w:szCs w:val="20"/>
                <w:rtl w:val="0"/>
              </w:rPr>
              <w:t xml:space="preserve">9A12</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C5">
            <w:pPr>
              <w:spacing w:after="60" w:before="6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6">
            <w:pPr>
              <w:spacing w:after="60" w:before="60" w:lineRule="auto"/>
              <w:jc w:val="left"/>
              <w:rPr/>
            </w:pPr>
            <w:r w:rsidDel="00000000" w:rsidR="00000000" w:rsidRPr="00000000">
              <w:rPr>
                <w:rFonts w:ascii="Arial" w:cs="Arial" w:eastAsia="Arial" w:hAnsi="Arial"/>
                <w:b w:val="1"/>
                <w:bCs w:val="1"/>
                <w:color w:val="222222"/>
                <w:sz w:val="20"/>
                <w:szCs w:val="20"/>
                <w:rtl w:val="0"/>
              </w:rPr>
              <w:t xml:space="preserve">Trần Huỳnh Minh Thư</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7">
            <w:pPr>
              <w:spacing w:after="60" w:before="60" w:lineRule="auto"/>
              <w:jc w:val="center"/>
              <w:rPr/>
            </w:pPr>
            <w:r w:rsidDel="00000000" w:rsidR="00000000" w:rsidRPr="00000000">
              <w:rPr>
                <w:rFonts w:ascii="Arial" w:cs="Arial" w:eastAsia="Arial" w:hAnsi="Arial"/>
                <w:color w:val="222222"/>
                <w:sz w:val="20"/>
                <w:szCs w:val="20"/>
                <w:rtl w:val="0"/>
              </w:rPr>
              <w:t xml:space="preserve">9A12</w:t>
            </w:r>
            <w:r w:rsidDel="00000000" w:rsidR="00000000" w:rsidRPr="00000000">
              <w:rPr>
                <w:rtl w:val="0"/>
              </w:rPr>
            </w:r>
          </w:p>
        </w:tc>
      </w:tr>
      <w:tr>
        <w:trPr>
          <w:cantSplit w:val="1"/>
          <w:tblHeader w:val="0"/>
        </w:trPr>
        <w:tc>
          <w:tcPr>
            <w:shd w:fill="f2f5f9" w:val="clear"/>
            <w:tcMar>
              <w:top w:w="100.0" w:type="dxa"/>
              <w:left w:w="150.0" w:type="dxa"/>
              <w:bottom w:w="100.0" w:type="dxa"/>
              <w:right w:w="150.0" w:type="dxa"/>
            </w:tcMar>
          </w:tcPr>
          <w:p w:rsidR="00000000" w:rsidDel="00000000" w:rsidP="00000000" w:rsidRDefault="00000000" w:rsidRPr="00000000" w14:paraId="000000C8">
            <w:pPr>
              <w:spacing w:after="60" w:before="60" w:lineRule="auto"/>
              <w:jc w:val="center"/>
              <w:rPr/>
            </w:pPr>
            <w:r w:rsidDel="00000000" w:rsidR="00000000" w:rsidRPr="00000000">
              <w:rPr>
                <w:rFonts w:ascii="Arial" w:cs="Arial" w:eastAsia="Arial" w:hAnsi="Arial"/>
                <w:color w:val="222222"/>
                <w:sz w:val="20"/>
                <w:szCs w:val="20"/>
                <w:rtl w:val="0"/>
              </w:rPr>
              <w:t xml:space="preserve">6</w:t>
            </w:r>
            <w:r w:rsidDel="00000000" w:rsidR="00000000" w:rsidRPr="00000000">
              <w:rPr>
                <w:rtl w:val="0"/>
              </w:rPr>
            </w:r>
          </w:p>
        </w:tc>
        <w:tc>
          <w:tcPr>
            <w:shd w:fill="f2f5f9" w:val="clear"/>
            <w:tcMar>
              <w:top w:w="100.0" w:type="dxa"/>
              <w:left w:w="150.0" w:type="dxa"/>
              <w:bottom w:w="100.0" w:type="dxa"/>
              <w:right w:w="150.0" w:type="dxa"/>
            </w:tcMar>
          </w:tcPr>
          <w:p w:rsidR="00000000" w:rsidDel="00000000" w:rsidP="00000000" w:rsidRDefault="00000000" w:rsidRPr="00000000" w14:paraId="000000C9">
            <w:pPr>
              <w:spacing w:after="60" w:before="60" w:lineRule="auto"/>
              <w:jc w:val="left"/>
              <w:rPr/>
            </w:pPr>
            <w:r w:rsidDel="00000000" w:rsidR="00000000" w:rsidRPr="00000000">
              <w:rPr>
                <w:rFonts w:ascii="Arial" w:cs="Arial" w:eastAsia="Arial" w:hAnsi="Arial"/>
                <w:b w:val="1"/>
                <w:bCs w:val="1"/>
                <w:color w:val="222222"/>
                <w:sz w:val="20"/>
                <w:szCs w:val="20"/>
                <w:rtl w:val="0"/>
              </w:rPr>
              <w:t xml:space="preserve">Đoàn Vương Bảo Ngọc</w:t>
            </w:r>
            <w:r w:rsidDel="00000000" w:rsidR="00000000" w:rsidRPr="00000000">
              <w:rPr>
                <w:rtl w:val="0"/>
              </w:rPr>
            </w:r>
          </w:p>
        </w:tc>
        <w:tc>
          <w:tcPr>
            <w:shd w:fill="f2f5f9" w:val="clear"/>
            <w:tcMar>
              <w:top w:w="100.0" w:type="dxa"/>
              <w:left w:w="150.0" w:type="dxa"/>
              <w:bottom w:w="100.0" w:type="dxa"/>
              <w:right w:w="150.0" w:type="dxa"/>
            </w:tcMar>
          </w:tcPr>
          <w:p w:rsidR="00000000" w:rsidDel="00000000" w:rsidP="00000000" w:rsidRDefault="00000000" w:rsidRPr="00000000" w14:paraId="000000CA">
            <w:pPr>
              <w:spacing w:after="60" w:before="60" w:lineRule="auto"/>
              <w:jc w:val="center"/>
              <w:rPr/>
            </w:pPr>
            <w:r w:rsidDel="00000000" w:rsidR="00000000" w:rsidRPr="00000000">
              <w:rPr>
                <w:rFonts w:ascii="Arial" w:cs="Arial" w:eastAsia="Arial" w:hAnsi="Arial"/>
                <w:color w:val="222222"/>
                <w:sz w:val="20"/>
                <w:szCs w:val="20"/>
                <w:rtl w:val="0"/>
              </w:rPr>
              <w:t xml:space="preserve">9A12</w:t>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323232"/>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87878"/>
        <w:sz w:val="20"/>
        <w:szCs w:val="20"/>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323232"/>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787878"/>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23232"/>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323232"/>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87878"/>
        <w:sz w:val="17"/>
        <w:szCs w:val="17"/>
        <w:u w:val="none"/>
        <w:shd w:fill="auto" w:val="clear"/>
        <w:vertAlign w:val="baseline"/>
        <w:rtl w:val="0"/>
      </w:rPr>
      <w:t xml:space="preserve">Trường THPT Chuyên Hùng Vương — Báo cáo Tổng quan &amp; Tuyển sinh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-342899</wp:posOffset>
          </wp:positionV>
          <wp:extent cx="509588" cy="50958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9588" cy="5095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23232"/>
        <w:sz w:val="22"/>
        <w:szCs w:val="22"/>
        <w:lang w:val="en"/>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8"/>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OZekkR0bQuh+krLsxGPz5/DZ7w==">CgMxLjA4AHIhMTc2a0dOdUMtcTdmaHVUZksyT2FTTW5nVEVQbDBwN3B0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