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4EA5" w:rsidRDefault="00684EA5" w:rsidP="00684EA5">
      <w:pPr>
        <w:spacing w:after="0" w:line="240" w:lineRule="auto"/>
        <w:ind w:firstLine="709"/>
        <w:jc w:val="center"/>
        <w:rPr>
          <w:rFonts w:ascii="Times New Roman" w:hAnsi="Times New Roman" w:cs="Times New Roman"/>
          <w:b/>
          <w:sz w:val="28"/>
        </w:rPr>
      </w:pPr>
      <w:r>
        <w:rPr>
          <w:rFonts w:ascii="Times New Roman" w:hAnsi="Times New Roman" w:cs="Times New Roman"/>
          <w:b/>
          <w:sz w:val="28"/>
        </w:rPr>
        <w:t xml:space="preserve">Занятие 1. Полупроводниковые </w:t>
      </w:r>
      <w:proofErr w:type="spellStart"/>
      <w:r>
        <w:rPr>
          <w:rFonts w:ascii="Times New Roman" w:hAnsi="Times New Roman" w:cs="Times New Roman"/>
          <w:b/>
          <w:sz w:val="28"/>
        </w:rPr>
        <w:t>гетерос</w:t>
      </w:r>
      <w:r w:rsidR="0061594B">
        <w:rPr>
          <w:rFonts w:ascii="Times New Roman" w:hAnsi="Times New Roman" w:cs="Times New Roman"/>
          <w:b/>
          <w:sz w:val="28"/>
        </w:rPr>
        <w:t>труктуры</w:t>
      </w:r>
      <w:proofErr w:type="spellEnd"/>
      <w:r w:rsidR="0061594B">
        <w:rPr>
          <w:rFonts w:ascii="Times New Roman" w:hAnsi="Times New Roman" w:cs="Times New Roman"/>
          <w:b/>
          <w:sz w:val="28"/>
        </w:rPr>
        <w:t>. Электролюминесценция</w:t>
      </w:r>
    </w:p>
    <w:p w:rsidR="00684EA5" w:rsidRDefault="00684EA5" w:rsidP="00684EA5">
      <w:pPr>
        <w:spacing w:after="0" w:line="360" w:lineRule="auto"/>
        <w:ind w:firstLine="709"/>
        <w:rPr>
          <w:rFonts w:ascii="Times New Roman" w:hAnsi="Times New Roman" w:cs="Times New Roman"/>
          <w:b/>
          <w:sz w:val="28"/>
        </w:rPr>
      </w:pPr>
    </w:p>
    <w:p w:rsidR="00684EA5" w:rsidRDefault="00D42CED" w:rsidP="00D42CED">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Одним из центральных понятий физики твердого тела является ЭНЕРГИЯ ФЕРМИ (или положение уровня Ферми, уровень Ферми). Электроны и дырки в полупроводниках подчиняются статистике Ферми-Дирака – функция Ферми-Дирака задает вероятность </w:t>
      </w:r>
      <w:r w:rsidR="00BD2D3E">
        <w:rPr>
          <w:rFonts w:ascii="Times New Roman" w:hAnsi="Times New Roman" w:cs="Times New Roman"/>
          <w:sz w:val="28"/>
        </w:rPr>
        <w:t xml:space="preserve">того, что при температуре Т состояние с энергией Е будет занято. </w:t>
      </w:r>
    </w:p>
    <w:p w:rsidR="00BD2D3E" w:rsidRDefault="00BD2D3E" w:rsidP="00D42CED">
      <w:pPr>
        <w:spacing w:after="0" w:line="360" w:lineRule="auto"/>
        <w:ind w:firstLine="709"/>
        <w:jc w:val="both"/>
        <w:rPr>
          <w:rFonts w:ascii="Times New Roman" w:hAnsi="Times New Roman" w:cs="Times New Roman"/>
          <w:sz w:val="28"/>
        </w:rPr>
      </w:pPr>
    </w:p>
    <w:p w:rsidR="00BD2D3E" w:rsidRPr="00684EA5" w:rsidRDefault="00BD2D3E" w:rsidP="00D42CED">
      <w:pPr>
        <w:spacing w:after="0" w:line="360" w:lineRule="auto"/>
        <w:ind w:firstLine="709"/>
        <w:jc w:val="both"/>
        <w:rPr>
          <w:rFonts w:ascii="Times New Roman" w:hAnsi="Times New Roman" w:cs="Times New Roman"/>
          <w:sz w:val="28"/>
        </w:rPr>
      </w:pPr>
      <m:oMathPara>
        <m:oMath>
          <m:r>
            <w:rPr>
              <w:rFonts w:ascii="Cambria Math" w:hAnsi="Cambria Math" w:cs="Times New Roman"/>
              <w:sz w:val="28"/>
            </w:rPr>
            <m:t>f</m:t>
          </m:r>
          <m:d>
            <m:dPr>
              <m:ctrlPr>
                <w:rPr>
                  <w:rFonts w:ascii="Cambria Math" w:hAnsi="Cambria Math" w:cs="Times New Roman"/>
                  <w:i/>
                  <w:sz w:val="28"/>
                </w:rPr>
              </m:ctrlPr>
            </m:dPr>
            <m:e>
              <m:r>
                <w:rPr>
                  <w:rFonts w:ascii="Cambria Math" w:hAnsi="Cambria Math" w:cs="Times New Roman"/>
                  <w:sz w:val="28"/>
                </w:rPr>
                <m:t>E</m:t>
              </m:r>
            </m:e>
          </m:d>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1+</m:t>
              </m:r>
              <m:sSup>
                <m:sSupPr>
                  <m:ctrlPr>
                    <w:rPr>
                      <w:rFonts w:ascii="Cambria Math" w:hAnsi="Cambria Math" w:cs="Times New Roman"/>
                      <w:i/>
                      <w:sz w:val="28"/>
                    </w:rPr>
                  </m:ctrlPr>
                </m:sSupPr>
                <m:e>
                  <m:r>
                    <w:rPr>
                      <w:rFonts w:ascii="Cambria Math" w:hAnsi="Cambria Math" w:cs="Times New Roman"/>
                      <w:sz w:val="28"/>
                    </w:rPr>
                    <m:t>e</m:t>
                  </m:r>
                </m:e>
                <m:sup>
                  <m:f>
                    <m:fPr>
                      <m:ctrlPr>
                        <w:rPr>
                          <w:rFonts w:ascii="Cambria Math" w:hAnsi="Cambria Math" w:cs="Times New Roman"/>
                          <w:i/>
                          <w:sz w:val="28"/>
                        </w:rPr>
                      </m:ctrlPr>
                    </m:fPr>
                    <m:num>
                      <m:r>
                        <w:rPr>
                          <w:rFonts w:ascii="Cambria Math" w:hAnsi="Cambria Math" w:cs="Times New Roman"/>
                          <w:sz w:val="28"/>
                        </w:rPr>
                        <m:t>E-</m:t>
                      </m:r>
                      <m:sSub>
                        <m:sSubPr>
                          <m:ctrlPr>
                            <w:rPr>
                              <w:rFonts w:ascii="Cambria Math" w:hAnsi="Cambria Math" w:cs="Times New Roman"/>
                              <w:i/>
                              <w:sz w:val="28"/>
                            </w:rPr>
                          </m:ctrlPr>
                        </m:sSubPr>
                        <m:e>
                          <m:r>
                            <w:rPr>
                              <w:rFonts w:ascii="Cambria Math" w:hAnsi="Cambria Math" w:cs="Times New Roman"/>
                              <w:sz w:val="28"/>
                            </w:rPr>
                            <m:t>E</m:t>
                          </m:r>
                        </m:e>
                        <m:sub>
                          <m:r>
                            <w:rPr>
                              <w:rFonts w:ascii="Cambria Math" w:hAnsi="Cambria Math" w:cs="Times New Roman"/>
                              <w:sz w:val="28"/>
                            </w:rPr>
                            <m:t>F</m:t>
                          </m:r>
                        </m:sub>
                      </m:sSub>
                    </m:num>
                    <m:den>
                      <m:r>
                        <w:rPr>
                          <w:rFonts w:ascii="Cambria Math" w:hAnsi="Cambria Math" w:cs="Times New Roman"/>
                          <w:sz w:val="28"/>
                        </w:rPr>
                        <m:t>kT</m:t>
                      </m:r>
                    </m:den>
                  </m:f>
                </m:sup>
              </m:sSup>
            </m:den>
          </m:f>
        </m:oMath>
      </m:oMathPara>
    </w:p>
    <w:p w:rsidR="00684EA5" w:rsidRDefault="00684EA5" w:rsidP="00BD2D3E">
      <w:pPr>
        <w:spacing w:after="0" w:line="360" w:lineRule="auto"/>
        <w:ind w:firstLine="709"/>
        <w:rPr>
          <w:rFonts w:ascii="Times New Roman" w:hAnsi="Times New Roman" w:cs="Times New Roman"/>
          <w:b/>
          <w:sz w:val="28"/>
        </w:rPr>
      </w:pPr>
    </w:p>
    <w:p w:rsidR="00BD2D3E" w:rsidRDefault="00BD2D3E" w:rsidP="00BD2D3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Уровень Ферми есть химический потенциал частиц в системе – описывает количество энергии, которое должно быть потрачено для того, чтобы добавить одну частицу в систему. В состоянии термодинамического равновесия химический потенциал будет одинаковым для всех частиц и одинаков по всей структуре. </w:t>
      </w:r>
    </w:p>
    <w:p w:rsidR="00BD2D3E" w:rsidRDefault="00BD2D3E" w:rsidP="00BD2D3E">
      <w:pPr>
        <w:spacing w:after="0" w:line="360" w:lineRule="auto"/>
        <w:ind w:firstLine="709"/>
        <w:jc w:val="both"/>
        <w:rPr>
          <w:rFonts w:ascii="Times New Roman" w:hAnsi="Times New Roman" w:cs="Times New Roman"/>
          <w:sz w:val="28"/>
        </w:rPr>
      </w:pPr>
      <w:r>
        <w:rPr>
          <w:rFonts w:ascii="Times New Roman" w:hAnsi="Times New Roman" w:cs="Times New Roman"/>
          <w:sz w:val="28"/>
        </w:rPr>
        <w:t>При определении положения уровня Ферми в полупроводнике возможны две ситуации: уровень Ферми расположен в запрещенной зоне полупроводника, уровень Ферми расположен в зоне разрешенных состояний (в зоне проводимости или валентной зоне).</w:t>
      </w:r>
    </w:p>
    <w:p w:rsidR="00BD2D3E" w:rsidRDefault="00BD2D3E" w:rsidP="00BD2D3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Расположение уровня Ферми в зоне разрешенных состояний характерно для вырожденных систем. К их числу относятся металлы и сильно легированные полупроводники. Для таких систем число носителей не является функцией температуры. </w:t>
      </w:r>
    </w:p>
    <w:p w:rsidR="00BD2D3E" w:rsidRDefault="00BD2D3E" w:rsidP="00BD2D3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 В случае расположения </w:t>
      </w:r>
      <w:r w:rsidR="001E420C">
        <w:rPr>
          <w:rFonts w:ascii="Times New Roman" w:hAnsi="Times New Roman" w:cs="Times New Roman"/>
          <w:sz w:val="28"/>
        </w:rPr>
        <w:t>уровня Ферми в запрещенной зоне вероятность заполнения электроном может быть найдена как:</w:t>
      </w:r>
    </w:p>
    <w:p w:rsidR="001E420C" w:rsidRPr="001E420C" w:rsidRDefault="003112D1" w:rsidP="00BD2D3E">
      <w:pPr>
        <w:spacing w:after="0" w:line="360" w:lineRule="auto"/>
        <w:ind w:firstLine="709"/>
        <w:jc w:val="both"/>
        <w:rPr>
          <w:rFonts w:ascii="Times New Roman" w:eastAsiaTheme="minorEastAsia" w:hAnsi="Times New Roman" w:cs="Times New Roman"/>
          <w:i/>
          <w:sz w:val="28"/>
        </w:rPr>
      </w:pPr>
      <m:oMathPara>
        <m:oMath>
          <m:sSub>
            <m:sSubPr>
              <m:ctrlPr>
                <w:rPr>
                  <w:rFonts w:ascii="Cambria Math" w:hAnsi="Cambria Math" w:cs="Times New Roman"/>
                  <w:i/>
                  <w:sz w:val="28"/>
                </w:rPr>
              </m:ctrlPr>
            </m:sSubPr>
            <m:e>
              <m:r>
                <w:rPr>
                  <w:rFonts w:ascii="Cambria Math" w:hAnsi="Cambria Math" w:cs="Times New Roman"/>
                  <w:sz w:val="28"/>
                  <w:lang w:val="en-US"/>
                </w:rPr>
                <m:t>f</m:t>
              </m:r>
            </m:e>
            <m:sub>
              <m:r>
                <w:rPr>
                  <w:rFonts w:ascii="Cambria Math" w:hAnsi="Cambria Math" w:cs="Times New Roman"/>
                  <w:sz w:val="28"/>
                </w:rPr>
                <m:t>c</m:t>
              </m:r>
            </m:sub>
          </m:sSub>
          <m:d>
            <m:dPr>
              <m:ctrlPr>
                <w:rPr>
                  <w:rFonts w:ascii="Cambria Math" w:hAnsi="Cambria Math" w:cs="Times New Roman"/>
                  <w:i/>
                  <w:sz w:val="28"/>
                </w:rPr>
              </m:ctrlPr>
            </m:dPr>
            <m:e>
              <m:r>
                <w:rPr>
                  <w:rFonts w:ascii="Cambria Math" w:hAnsi="Cambria Math" w:cs="Times New Roman"/>
                  <w:sz w:val="28"/>
                </w:rPr>
                <m:t>E</m:t>
              </m:r>
            </m:e>
          </m:d>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(1-</m:t>
              </m:r>
              <m:sSup>
                <m:sSupPr>
                  <m:ctrlPr>
                    <w:rPr>
                      <w:rFonts w:ascii="Cambria Math" w:hAnsi="Cambria Math" w:cs="Times New Roman"/>
                      <w:i/>
                      <w:sz w:val="28"/>
                    </w:rPr>
                  </m:ctrlPr>
                </m:sSupPr>
                <m:e>
                  <m:r>
                    <w:rPr>
                      <w:rFonts w:ascii="Cambria Math" w:hAnsi="Cambria Math" w:cs="Times New Roman"/>
                      <w:sz w:val="28"/>
                    </w:rPr>
                    <m:t>e</m:t>
                  </m:r>
                </m:e>
                <m:sup>
                  <m:f>
                    <m:fPr>
                      <m:ctrlPr>
                        <w:rPr>
                          <w:rFonts w:ascii="Cambria Math" w:hAnsi="Cambria Math" w:cs="Times New Roman"/>
                          <w:i/>
                          <w:sz w:val="28"/>
                        </w:rPr>
                      </m:ctrlPr>
                    </m:fPr>
                    <m:num>
                      <m:r>
                        <w:rPr>
                          <w:rFonts w:ascii="Cambria Math" w:hAnsi="Cambria Math" w:cs="Times New Roman"/>
                          <w:sz w:val="28"/>
                        </w:rPr>
                        <m:t>E-</m:t>
                      </m:r>
                      <m:sSub>
                        <m:sSubPr>
                          <m:ctrlPr>
                            <w:rPr>
                              <w:rFonts w:ascii="Cambria Math" w:hAnsi="Cambria Math" w:cs="Times New Roman"/>
                              <w:i/>
                              <w:sz w:val="28"/>
                            </w:rPr>
                          </m:ctrlPr>
                        </m:sSubPr>
                        <m:e>
                          <m:r>
                            <w:rPr>
                              <w:rFonts w:ascii="Cambria Math" w:hAnsi="Cambria Math" w:cs="Times New Roman"/>
                              <w:sz w:val="28"/>
                            </w:rPr>
                            <m:t>E</m:t>
                          </m:r>
                        </m:e>
                        <m:sub>
                          <m:r>
                            <w:rPr>
                              <w:rFonts w:ascii="Cambria Math" w:hAnsi="Cambria Math" w:cs="Times New Roman"/>
                              <w:sz w:val="28"/>
                            </w:rPr>
                            <m:t>F</m:t>
                          </m:r>
                        </m:sub>
                      </m:sSub>
                    </m:num>
                    <m:den>
                      <m:r>
                        <w:rPr>
                          <w:rFonts w:ascii="Cambria Math" w:hAnsi="Cambria Math" w:cs="Times New Roman"/>
                          <w:sz w:val="28"/>
                        </w:rPr>
                        <m:t>kT</m:t>
                      </m:r>
                    </m:den>
                  </m:f>
                </m:sup>
              </m:sSup>
              <m:r>
                <w:rPr>
                  <w:rFonts w:ascii="Cambria Math" w:hAnsi="Cambria Math" w:cs="Times New Roman"/>
                  <w:sz w:val="28"/>
                </w:rPr>
                <m:t>)</m:t>
              </m:r>
            </m:den>
          </m:f>
        </m:oMath>
      </m:oMathPara>
    </w:p>
    <w:p w:rsidR="001E420C" w:rsidRDefault="001E420C" w:rsidP="00BD2D3E">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Вероятность заполнения дыркой равна вероятности того, что состояние не занято электроном: </w:t>
      </w:r>
    </w:p>
    <w:p w:rsidR="001E420C" w:rsidRPr="001E420C" w:rsidRDefault="003112D1" w:rsidP="00BD2D3E">
      <w:pPr>
        <w:spacing w:after="0" w:line="360" w:lineRule="auto"/>
        <w:ind w:firstLine="709"/>
        <w:jc w:val="both"/>
        <w:rPr>
          <w:rFonts w:ascii="Times New Roman" w:hAnsi="Times New Roman" w:cs="Times New Roman"/>
          <w:i/>
          <w:sz w:val="28"/>
          <w:lang w:val="en-US"/>
        </w:rPr>
      </w:pPr>
      <m:oMathPara>
        <m:oMath>
          <m:sSub>
            <m:sSubPr>
              <m:ctrlPr>
                <w:rPr>
                  <w:rFonts w:ascii="Cambria Math" w:hAnsi="Cambria Math" w:cs="Times New Roman"/>
                  <w:i/>
                  <w:sz w:val="28"/>
                </w:rPr>
              </m:ctrlPr>
            </m:sSubPr>
            <m:e>
              <m:r>
                <w:rPr>
                  <w:rFonts w:ascii="Cambria Math" w:hAnsi="Cambria Math" w:cs="Times New Roman"/>
                  <w:sz w:val="28"/>
                </w:rPr>
                <m:t>f</m:t>
              </m:r>
            </m:e>
            <m:sub>
              <m:r>
                <w:rPr>
                  <w:rFonts w:ascii="Cambria Math" w:hAnsi="Cambria Math" w:cs="Times New Roman"/>
                  <w:sz w:val="28"/>
                </w:rPr>
                <m:t>V</m:t>
              </m:r>
            </m:sub>
          </m:sSub>
          <m:d>
            <m:dPr>
              <m:ctrlPr>
                <w:rPr>
                  <w:rFonts w:ascii="Cambria Math" w:hAnsi="Cambria Math" w:cs="Times New Roman"/>
                  <w:i/>
                  <w:sz w:val="28"/>
                </w:rPr>
              </m:ctrlPr>
            </m:dPr>
            <m:e>
              <m:r>
                <w:rPr>
                  <w:rFonts w:ascii="Cambria Math" w:hAnsi="Cambria Math" w:cs="Times New Roman"/>
                  <w:sz w:val="28"/>
                </w:rPr>
                <m:t>E</m:t>
              </m:r>
            </m:e>
          </m:d>
          <m:r>
            <w:rPr>
              <w:rFonts w:ascii="Cambria Math" w:hAnsi="Cambria Math" w:cs="Times New Roman"/>
              <w:sz w:val="28"/>
            </w:rPr>
            <m:t>=1-</m:t>
          </m:r>
          <m:sSub>
            <m:sSubPr>
              <m:ctrlPr>
                <w:rPr>
                  <w:rFonts w:ascii="Cambria Math" w:hAnsi="Cambria Math" w:cs="Times New Roman"/>
                  <w:i/>
                  <w:sz w:val="28"/>
                </w:rPr>
              </m:ctrlPr>
            </m:sSubPr>
            <m:e>
              <m:r>
                <w:rPr>
                  <w:rFonts w:ascii="Cambria Math" w:hAnsi="Cambria Math" w:cs="Times New Roman"/>
                  <w:sz w:val="28"/>
                </w:rPr>
                <m:t>f</m:t>
              </m:r>
            </m:e>
            <m:sub>
              <m:r>
                <w:rPr>
                  <w:rFonts w:ascii="Cambria Math" w:hAnsi="Cambria Math" w:cs="Times New Roman"/>
                  <w:sz w:val="28"/>
                </w:rPr>
                <m:t>C</m:t>
              </m:r>
            </m:sub>
          </m:sSub>
          <m:d>
            <m:dPr>
              <m:ctrlPr>
                <w:rPr>
                  <w:rFonts w:ascii="Cambria Math" w:hAnsi="Cambria Math" w:cs="Times New Roman"/>
                  <w:i/>
                  <w:sz w:val="28"/>
                </w:rPr>
              </m:ctrlPr>
            </m:dPr>
            <m:e>
              <m:r>
                <w:rPr>
                  <w:rFonts w:ascii="Cambria Math" w:hAnsi="Cambria Math" w:cs="Times New Roman"/>
                  <w:sz w:val="28"/>
                </w:rPr>
                <m:t>E</m:t>
              </m:r>
            </m:e>
          </m:d>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1+</m:t>
              </m:r>
              <m:sSup>
                <m:sSupPr>
                  <m:ctrlPr>
                    <w:rPr>
                      <w:rFonts w:ascii="Cambria Math" w:hAnsi="Cambria Math" w:cs="Times New Roman"/>
                      <w:i/>
                      <w:sz w:val="28"/>
                    </w:rPr>
                  </m:ctrlPr>
                </m:sSupPr>
                <m:e>
                  <m:r>
                    <w:rPr>
                      <w:rFonts w:ascii="Cambria Math" w:hAnsi="Cambria Math" w:cs="Times New Roman"/>
                      <w:sz w:val="28"/>
                    </w:rPr>
                    <m:t>e</m:t>
                  </m:r>
                </m:e>
                <m:sup>
                  <m:f>
                    <m:fPr>
                      <m:ctrlPr>
                        <w:rPr>
                          <w:rFonts w:ascii="Cambria Math" w:hAnsi="Cambria Math" w:cs="Times New Roman"/>
                          <w:i/>
                          <w:sz w:val="28"/>
                        </w:rPr>
                      </m:ctrlPr>
                    </m:fPr>
                    <m:num>
                      <m:sSub>
                        <m:sSubPr>
                          <m:ctrlPr>
                            <w:rPr>
                              <w:rFonts w:ascii="Cambria Math" w:hAnsi="Cambria Math" w:cs="Times New Roman"/>
                              <w:i/>
                              <w:sz w:val="28"/>
                            </w:rPr>
                          </m:ctrlPr>
                        </m:sSubPr>
                        <m:e>
                          <m:r>
                            <w:rPr>
                              <w:rFonts w:ascii="Cambria Math" w:hAnsi="Cambria Math" w:cs="Times New Roman"/>
                              <w:sz w:val="28"/>
                            </w:rPr>
                            <m:t>E</m:t>
                          </m:r>
                        </m:e>
                        <m:sub>
                          <m:r>
                            <w:rPr>
                              <w:rFonts w:ascii="Cambria Math" w:hAnsi="Cambria Math" w:cs="Times New Roman"/>
                              <w:sz w:val="28"/>
                            </w:rPr>
                            <m:t>F</m:t>
                          </m:r>
                        </m:sub>
                      </m:sSub>
                      <m:r>
                        <w:rPr>
                          <w:rFonts w:ascii="Cambria Math" w:hAnsi="Cambria Math" w:cs="Times New Roman"/>
                          <w:sz w:val="28"/>
                        </w:rPr>
                        <m:t>-E</m:t>
                      </m:r>
                    </m:num>
                    <m:den>
                      <m:r>
                        <w:rPr>
                          <w:rFonts w:ascii="Cambria Math" w:hAnsi="Cambria Math" w:cs="Times New Roman"/>
                          <w:sz w:val="28"/>
                        </w:rPr>
                        <m:t>kT</m:t>
                      </m:r>
                    </m:den>
                  </m:f>
                </m:sup>
              </m:sSup>
            </m:den>
          </m:f>
        </m:oMath>
      </m:oMathPara>
    </w:p>
    <w:p w:rsidR="005A3C0B" w:rsidRDefault="005A3C0B" w:rsidP="001466D1">
      <w:pPr>
        <w:spacing w:after="0" w:line="360" w:lineRule="auto"/>
        <w:ind w:firstLine="709"/>
        <w:jc w:val="center"/>
        <w:rPr>
          <w:rFonts w:ascii="Times New Roman" w:hAnsi="Times New Roman" w:cs="Times New Roman"/>
          <w:b/>
          <w:sz w:val="28"/>
        </w:rPr>
      </w:pPr>
    </w:p>
    <w:p w:rsidR="005A3C0B" w:rsidRDefault="005A3C0B" w:rsidP="005A3C0B">
      <w:pPr>
        <w:spacing w:after="0" w:line="360" w:lineRule="auto"/>
        <w:ind w:firstLine="709"/>
        <w:jc w:val="both"/>
        <w:rPr>
          <w:rFonts w:ascii="Times New Roman" w:hAnsi="Times New Roman" w:cs="Times New Roman"/>
          <w:sz w:val="28"/>
        </w:rPr>
      </w:pPr>
      <w:r>
        <w:rPr>
          <w:rFonts w:ascii="Times New Roman" w:hAnsi="Times New Roman" w:cs="Times New Roman"/>
          <w:sz w:val="28"/>
        </w:rPr>
        <w:t>Полупроводник становится вырожденным, как только концентрация электронов (или дырок) превысит эффективную плотность состояний (уровень Ферми проникнет в одну из зон). Плотность состояний, фактически, является статистическим параметром и определяет число энергетических уровней в единичном интервале энергий, приходящееся на единицу объема. Уровень Ферми можно рассматривать как меру плотности заселенности на энергетической шкале. Поскольку в термодинамическом равновесии химический потенциал имеет постоянное значение, произведение концентрации электронов и дырок не зависит от уровня Ферми.</w:t>
      </w:r>
    </w:p>
    <w:p w:rsidR="005A3C0B" w:rsidRPr="005A3C0B" w:rsidRDefault="005A3C0B" w:rsidP="005A3C0B">
      <w:pPr>
        <w:spacing w:after="0" w:line="360" w:lineRule="auto"/>
        <w:ind w:firstLine="709"/>
        <w:jc w:val="both"/>
        <w:rPr>
          <w:rFonts w:ascii="Times New Roman" w:eastAsiaTheme="minorEastAsia" w:hAnsi="Times New Roman" w:cs="Times New Roman"/>
          <w:sz w:val="28"/>
        </w:rPr>
      </w:pPr>
      <m:oMathPara>
        <m:oMath>
          <m:r>
            <w:rPr>
              <w:rFonts w:ascii="Cambria Math" w:hAnsi="Cambria Math" w:cs="Times New Roman"/>
              <w:sz w:val="28"/>
            </w:rPr>
            <m:t>np=</m:t>
          </m:r>
          <m:sSub>
            <m:sSubPr>
              <m:ctrlPr>
                <w:rPr>
                  <w:rFonts w:ascii="Cambria Math" w:hAnsi="Cambria Math" w:cs="Times New Roman"/>
                  <w:i/>
                  <w:sz w:val="28"/>
                </w:rPr>
              </m:ctrlPr>
            </m:sSubPr>
            <m:e>
              <m:r>
                <w:rPr>
                  <w:rFonts w:ascii="Cambria Math" w:hAnsi="Cambria Math" w:cs="Times New Roman"/>
                  <w:sz w:val="28"/>
                </w:rPr>
                <m:t>N</m:t>
              </m:r>
            </m:e>
            <m:sub>
              <m:r>
                <w:rPr>
                  <w:rFonts w:ascii="Cambria Math" w:hAnsi="Cambria Math" w:cs="Times New Roman"/>
                  <w:sz w:val="28"/>
                </w:rPr>
                <m:t>C</m:t>
              </m:r>
            </m:sub>
          </m:sSub>
          <m:sSub>
            <m:sSubPr>
              <m:ctrlPr>
                <w:rPr>
                  <w:rFonts w:ascii="Cambria Math" w:hAnsi="Cambria Math" w:cs="Times New Roman"/>
                  <w:i/>
                  <w:sz w:val="28"/>
                </w:rPr>
              </m:ctrlPr>
            </m:sSubPr>
            <m:e>
              <m:r>
                <w:rPr>
                  <w:rFonts w:ascii="Cambria Math" w:hAnsi="Cambria Math" w:cs="Times New Roman"/>
                  <w:sz w:val="28"/>
                </w:rPr>
                <m:t>N</m:t>
              </m:r>
            </m:e>
            <m:sub>
              <m:r>
                <w:rPr>
                  <w:rFonts w:ascii="Cambria Math" w:hAnsi="Cambria Math" w:cs="Times New Roman"/>
                  <w:sz w:val="28"/>
                </w:rPr>
                <m:t>V</m:t>
              </m:r>
            </m:sub>
          </m:sSub>
          <m:sSup>
            <m:sSupPr>
              <m:ctrlPr>
                <w:rPr>
                  <w:rFonts w:ascii="Cambria Math" w:hAnsi="Cambria Math" w:cs="Times New Roman"/>
                  <w:i/>
                  <w:sz w:val="28"/>
                </w:rPr>
              </m:ctrlPr>
            </m:sSupPr>
            <m:e>
              <m:r>
                <w:rPr>
                  <w:rFonts w:ascii="Cambria Math" w:hAnsi="Cambria Math" w:cs="Times New Roman"/>
                  <w:sz w:val="28"/>
                </w:rPr>
                <m:t>e</m:t>
              </m:r>
            </m:e>
            <m:sup>
              <m:f>
                <m:fPr>
                  <m:ctrlPr>
                    <w:rPr>
                      <w:rFonts w:ascii="Cambria Math" w:hAnsi="Cambria Math" w:cs="Times New Roman"/>
                      <w:i/>
                      <w:sz w:val="28"/>
                    </w:rPr>
                  </m:ctrlPr>
                </m:fPr>
                <m:num>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E</m:t>
                      </m:r>
                    </m:e>
                    <m:sub>
                      <m:r>
                        <w:rPr>
                          <w:rFonts w:ascii="Cambria Math" w:hAnsi="Cambria Math" w:cs="Times New Roman"/>
                          <w:sz w:val="28"/>
                        </w:rPr>
                        <m:t>g</m:t>
                      </m:r>
                    </m:sub>
                  </m:sSub>
                </m:num>
                <m:den>
                  <m:r>
                    <w:rPr>
                      <w:rFonts w:ascii="Cambria Math" w:hAnsi="Cambria Math" w:cs="Times New Roman"/>
                      <w:sz w:val="28"/>
                    </w:rPr>
                    <m:t>kT</m:t>
                  </m:r>
                </m:den>
              </m:f>
            </m:sup>
          </m:sSup>
        </m:oMath>
      </m:oMathPara>
    </w:p>
    <w:p w:rsidR="005A3C0B" w:rsidRDefault="005A3C0B" w:rsidP="005A3C0B">
      <w:pPr>
        <w:spacing w:after="0" w:line="360" w:lineRule="auto"/>
        <w:ind w:firstLine="709"/>
        <w:jc w:val="both"/>
        <w:rPr>
          <w:rFonts w:ascii="Times New Roman" w:eastAsiaTheme="minorEastAsia" w:hAnsi="Times New Roman" w:cs="Times New Roman"/>
          <w:sz w:val="28"/>
        </w:rPr>
      </w:pPr>
    </w:p>
    <w:p w:rsidR="005A3C0B" w:rsidRPr="005A3C0B" w:rsidRDefault="005A3C0B" w:rsidP="005A3C0B">
      <w:pPr>
        <w:spacing w:after="0" w:line="360" w:lineRule="auto"/>
        <w:ind w:firstLine="709"/>
        <w:jc w:val="both"/>
        <w:rPr>
          <w:rFonts w:ascii="Times New Roman" w:hAnsi="Times New Roman" w:cs="Times New Roman"/>
          <w:sz w:val="28"/>
        </w:rPr>
      </w:pPr>
      <w:r>
        <w:rPr>
          <w:rFonts w:ascii="Times New Roman" w:eastAsiaTheme="minorEastAsia" w:hAnsi="Times New Roman" w:cs="Times New Roman"/>
          <w:sz w:val="28"/>
        </w:rPr>
        <w:t xml:space="preserve">Данное выражение – закон действующих масс – устанавливает взаимосвязь между концентрациями электронов и дырок в равновесных условиях. </w:t>
      </w:r>
    </w:p>
    <w:p w:rsidR="00C62F03" w:rsidRDefault="00684EA5" w:rsidP="001466D1">
      <w:pPr>
        <w:spacing w:after="0" w:line="360" w:lineRule="auto"/>
        <w:ind w:firstLine="709"/>
        <w:jc w:val="center"/>
        <w:rPr>
          <w:rFonts w:ascii="Times New Roman" w:hAnsi="Times New Roman" w:cs="Times New Roman"/>
          <w:b/>
          <w:sz w:val="28"/>
        </w:rPr>
      </w:pPr>
      <w:r>
        <w:rPr>
          <w:rFonts w:ascii="Times New Roman" w:hAnsi="Times New Roman" w:cs="Times New Roman"/>
          <w:b/>
          <w:sz w:val="28"/>
        </w:rPr>
        <w:t>Задачи для решения</w:t>
      </w:r>
    </w:p>
    <w:p w:rsidR="00684EA5" w:rsidRDefault="00684EA5" w:rsidP="00684EA5">
      <w:pPr>
        <w:spacing w:after="0" w:line="360" w:lineRule="auto"/>
        <w:ind w:firstLine="709"/>
        <w:rPr>
          <w:rFonts w:ascii="Times New Roman" w:hAnsi="Times New Roman" w:cs="Times New Roman"/>
          <w:b/>
          <w:sz w:val="28"/>
        </w:rPr>
      </w:pPr>
    </w:p>
    <w:p w:rsidR="00684EA5" w:rsidRDefault="00684EA5" w:rsidP="00A70558">
      <w:pPr>
        <w:spacing w:after="0" w:line="360" w:lineRule="auto"/>
        <w:ind w:firstLine="709"/>
        <w:jc w:val="both"/>
        <w:rPr>
          <w:rFonts w:ascii="Times New Roman" w:hAnsi="Times New Roman" w:cs="Times New Roman"/>
          <w:sz w:val="28"/>
        </w:rPr>
      </w:pPr>
      <w:r>
        <w:rPr>
          <w:rFonts w:ascii="Times New Roman" w:hAnsi="Times New Roman" w:cs="Times New Roman"/>
          <w:sz w:val="28"/>
        </w:rPr>
        <w:t>1. Определить положение уровня Ферми</w:t>
      </w:r>
      <w:r w:rsidR="00A70558">
        <w:rPr>
          <w:rFonts w:ascii="Times New Roman" w:hAnsi="Times New Roman" w:cs="Times New Roman"/>
          <w:sz w:val="28"/>
        </w:rPr>
        <w:t>, построить график зависимости положения уровня Ферми от концентрации носителей при температуре Т=300К.</w:t>
      </w:r>
    </w:p>
    <w:p w:rsidR="00A70558" w:rsidRDefault="00A70558" w:rsidP="00A70558">
      <w:pPr>
        <w:spacing w:after="0" w:line="360" w:lineRule="auto"/>
        <w:ind w:firstLine="709"/>
        <w:jc w:val="both"/>
        <w:rPr>
          <w:rFonts w:ascii="Times New Roman" w:hAnsi="Times New Roman" w:cs="Times New Roman"/>
          <w:sz w:val="28"/>
        </w:rPr>
      </w:pPr>
      <w:r>
        <w:rPr>
          <w:rFonts w:ascii="Times New Roman" w:hAnsi="Times New Roman" w:cs="Times New Roman"/>
          <w:sz w:val="28"/>
        </w:rPr>
        <w:t>Концентрация носителей изменяется в диапазоне 10</w:t>
      </w:r>
      <w:r w:rsidRPr="00A70558">
        <w:rPr>
          <w:rFonts w:ascii="Times New Roman" w:hAnsi="Times New Roman" w:cs="Times New Roman"/>
          <w:sz w:val="28"/>
          <w:vertAlign w:val="superscript"/>
        </w:rPr>
        <w:t>15</w:t>
      </w:r>
      <w:r>
        <w:rPr>
          <w:rFonts w:ascii="Times New Roman" w:hAnsi="Times New Roman" w:cs="Times New Roman"/>
          <w:sz w:val="28"/>
        </w:rPr>
        <w:t xml:space="preserve"> до 10</w:t>
      </w:r>
      <w:r w:rsidRPr="00A70558">
        <w:rPr>
          <w:rFonts w:ascii="Times New Roman" w:hAnsi="Times New Roman" w:cs="Times New Roman"/>
          <w:sz w:val="28"/>
          <w:vertAlign w:val="superscript"/>
        </w:rPr>
        <w:t>19</w:t>
      </w:r>
      <w:r>
        <w:rPr>
          <w:rFonts w:ascii="Times New Roman" w:hAnsi="Times New Roman" w:cs="Times New Roman"/>
          <w:sz w:val="28"/>
        </w:rPr>
        <w:t xml:space="preserve"> см</w:t>
      </w:r>
      <w:r w:rsidRPr="00A70558">
        <w:rPr>
          <w:rFonts w:ascii="Times New Roman" w:hAnsi="Times New Roman" w:cs="Times New Roman"/>
          <w:sz w:val="28"/>
          <w:vertAlign w:val="superscript"/>
        </w:rPr>
        <w:t>-3</w:t>
      </w:r>
      <w:r>
        <w:rPr>
          <w:rFonts w:ascii="Times New Roman" w:hAnsi="Times New Roman" w:cs="Times New Roman"/>
          <w:sz w:val="28"/>
        </w:rPr>
        <w:t>.</w:t>
      </w:r>
    </w:p>
    <w:p w:rsidR="00A70558" w:rsidRDefault="00A70558" w:rsidP="00A70558">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Уровень Ферми </w:t>
      </w:r>
      <w:r>
        <w:rPr>
          <w:rFonts w:ascii="Times New Roman" w:hAnsi="Times New Roman" w:cs="Times New Roman"/>
          <w:sz w:val="28"/>
          <w:lang w:val="en-US"/>
        </w:rPr>
        <w:t>E</w:t>
      </w:r>
      <w:r w:rsidRPr="00A70558">
        <w:rPr>
          <w:rFonts w:ascii="Times New Roman" w:hAnsi="Times New Roman" w:cs="Times New Roman"/>
          <w:sz w:val="28"/>
          <w:vertAlign w:val="subscript"/>
          <w:lang w:val="en-US"/>
        </w:rPr>
        <w:t>F</w:t>
      </w:r>
      <w:r w:rsidRPr="00A70558">
        <w:rPr>
          <w:rFonts w:ascii="Times New Roman" w:hAnsi="Times New Roman" w:cs="Times New Roman"/>
          <w:sz w:val="28"/>
        </w:rPr>
        <w:t xml:space="preserve"> </w:t>
      </w:r>
      <w:r>
        <w:rPr>
          <w:rFonts w:ascii="Times New Roman" w:hAnsi="Times New Roman" w:cs="Times New Roman"/>
          <w:sz w:val="28"/>
        </w:rPr>
        <w:t xml:space="preserve">и концентрация носителей (электронов </w:t>
      </w:r>
      <w:r>
        <w:rPr>
          <w:rFonts w:ascii="Times New Roman" w:hAnsi="Times New Roman" w:cs="Times New Roman"/>
          <w:sz w:val="28"/>
          <w:lang w:val="en-US"/>
        </w:rPr>
        <w:t>n</w:t>
      </w:r>
      <w:r w:rsidRPr="00A70558">
        <w:rPr>
          <w:rFonts w:ascii="Times New Roman" w:hAnsi="Times New Roman" w:cs="Times New Roman"/>
          <w:sz w:val="28"/>
        </w:rPr>
        <w:t xml:space="preserve"> </w:t>
      </w:r>
      <w:r>
        <w:rPr>
          <w:rFonts w:ascii="Times New Roman" w:hAnsi="Times New Roman" w:cs="Times New Roman"/>
          <w:sz w:val="28"/>
        </w:rPr>
        <w:t xml:space="preserve">или дырок </w:t>
      </w:r>
      <w:r>
        <w:rPr>
          <w:rFonts w:ascii="Times New Roman" w:hAnsi="Times New Roman" w:cs="Times New Roman"/>
          <w:sz w:val="28"/>
          <w:lang w:val="en-US"/>
        </w:rPr>
        <w:t>p</w:t>
      </w:r>
      <w:r w:rsidRPr="00A70558">
        <w:rPr>
          <w:rFonts w:ascii="Times New Roman" w:hAnsi="Times New Roman" w:cs="Times New Roman"/>
          <w:sz w:val="28"/>
        </w:rPr>
        <w:t xml:space="preserve">) </w:t>
      </w:r>
      <w:r>
        <w:rPr>
          <w:rFonts w:ascii="Times New Roman" w:hAnsi="Times New Roman" w:cs="Times New Roman"/>
          <w:sz w:val="28"/>
        </w:rPr>
        <w:t>связаны выражениями:</w:t>
      </w:r>
    </w:p>
    <w:p w:rsidR="00A70558" w:rsidRDefault="003112D1" w:rsidP="00A70558">
      <w:pPr>
        <w:spacing w:after="0" w:line="360" w:lineRule="auto"/>
        <w:ind w:firstLine="709"/>
        <w:jc w:val="both"/>
        <w:rPr>
          <w:rFonts w:ascii="Times New Roman" w:hAnsi="Times New Roman" w:cs="Times New Roman"/>
          <w:sz w:val="28"/>
        </w:rPr>
      </w:pPr>
      <m:oMathPara>
        <m:oMath>
          <m:sSub>
            <m:sSubPr>
              <m:ctrlPr>
                <w:rPr>
                  <w:rFonts w:ascii="Cambria Math" w:hAnsi="Cambria Math" w:cs="Times New Roman"/>
                  <w:i/>
                  <w:sz w:val="28"/>
                </w:rPr>
              </m:ctrlPr>
            </m:sSubPr>
            <m:e>
              <m:r>
                <w:rPr>
                  <w:rFonts w:ascii="Cambria Math" w:hAnsi="Cambria Math" w:cs="Times New Roman"/>
                  <w:sz w:val="28"/>
                </w:rPr>
                <m:t>E</m:t>
              </m:r>
            </m:e>
            <m:sub>
              <m:r>
                <w:rPr>
                  <w:rFonts w:ascii="Cambria Math" w:hAnsi="Cambria Math" w:cs="Times New Roman"/>
                  <w:sz w:val="28"/>
                </w:rPr>
                <m:t>F</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E</m:t>
              </m:r>
            </m:e>
            <m:sub>
              <m:r>
                <w:rPr>
                  <w:rFonts w:ascii="Cambria Math" w:hAnsi="Cambria Math" w:cs="Times New Roman"/>
                  <w:sz w:val="28"/>
                </w:rPr>
                <m:t>c</m:t>
              </m:r>
            </m:sub>
          </m:sSub>
          <m:r>
            <w:rPr>
              <w:rFonts w:ascii="Cambria Math" w:hAnsi="Cambria Math" w:cs="Times New Roman"/>
              <w:sz w:val="28"/>
            </w:rPr>
            <m:t>-kT</m:t>
          </m:r>
          <m:func>
            <m:funcPr>
              <m:ctrlPr>
                <w:rPr>
                  <w:rFonts w:ascii="Cambria Math" w:hAnsi="Cambria Math" w:cs="Times New Roman"/>
                  <w:i/>
                  <w:sz w:val="28"/>
                </w:rPr>
              </m:ctrlPr>
            </m:funcPr>
            <m:fName>
              <m:r>
                <m:rPr>
                  <m:sty m:val="p"/>
                </m:rPr>
                <w:rPr>
                  <w:rFonts w:ascii="Cambria Math" w:hAnsi="Cambria Math" w:cs="Times New Roman"/>
                  <w:sz w:val="28"/>
                </w:rPr>
                <m:t>ln</m:t>
              </m:r>
            </m:fName>
            <m:e>
              <m:f>
                <m:fPr>
                  <m:ctrlPr>
                    <w:rPr>
                      <w:rFonts w:ascii="Cambria Math" w:hAnsi="Cambria Math" w:cs="Times New Roman"/>
                      <w:i/>
                      <w:sz w:val="28"/>
                    </w:rPr>
                  </m:ctrlPr>
                </m:fPr>
                <m:num>
                  <m:sSub>
                    <m:sSubPr>
                      <m:ctrlPr>
                        <w:rPr>
                          <w:rFonts w:ascii="Cambria Math" w:hAnsi="Cambria Math" w:cs="Times New Roman"/>
                          <w:i/>
                          <w:sz w:val="28"/>
                        </w:rPr>
                      </m:ctrlPr>
                    </m:sSubPr>
                    <m:e>
                      <m:r>
                        <w:rPr>
                          <w:rFonts w:ascii="Cambria Math" w:hAnsi="Cambria Math" w:cs="Times New Roman"/>
                          <w:sz w:val="28"/>
                        </w:rPr>
                        <m:t>N</m:t>
                      </m:r>
                    </m:e>
                    <m:sub>
                      <m:r>
                        <w:rPr>
                          <w:rFonts w:ascii="Cambria Math" w:hAnsi="Cambria Math" w:cs="Times New Roman"/>
                          <w:sz w:val="28"/>
                        </w:rPr>
                        <m:t>c</m:t>
                      </m:r>
                    </m:sub>
                  </m:sSub>
                </m:num>
                <m:den>
                  <m:r>
                    <w:rPr>
                      <w:rFonts w:ascii="Cambria Math" w:hAnsi="Cambria Math" w:cs="Times New Roman"/>
                      <w:sz w:val="28"/>
                    </w:rPr>
                    <m:t>n</m:t>
                  </m:r>
                </m:den>
              </m:f>
            </m:e>
          </m:func>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E</m:t>
              </m:r>
            </m:e>
            <m:sub>
              <m:r>
                <w:rPr>
                  <w:rFonts w:ascii="Cambria Math" w:hAnsi="Cambria Math" w:cs="Times New Roman"/>
                  <w:sz w:val="28"/>
                </w:rPr>
                <m:t>V</m:t>
              </m:r>
            </m:sub>
          </m:sSub>
          <m:r>
            <w:rPr>
              <w:rFonts w:ascii="Cambria Math" w:hAnsi="Cambria Math" w:cs="Times New Roman"/>
              <w:sz w:val="28"/>
            </w:rPr>
            <m:t>+kT</m:t>
          </m:r>
          <m:func>
            <m:funcPr>
              <m:ctrlPr>
                <w:rPr>
                  <w:rFonts w:ascii="Cambria Math" w:hAnsi="Cambria Math" w:cs="Times New Roman"/>
                  <w:i/>
                  <w:sz w:val="28"/>
                </w:rPr>
              </m:ctrlPr>
            </m:funcPr>
            <m:fName>
              <m:r>
                <m:rPr>
                  <m:sty m:val="p"/>
                </m:rPr>
                <w:rPr>
                  <w:rFonts w:ascii="Cambria Math" w:hAnsi="Cambria Math" w:cs="Times New Roman"/>
                  <w:sz w:val="28"/>
                </w:rPr>
                <m:t>ln</m:t>
              </m:r>
            </m:fName>
            <m:e>
              <m:f>
                <m:fPr>
                  <m:ctrlPr>
                    <w:rPr>
                      <w:rFonts w:ascii="Cambria Math" w:hAnsi="Cambria Math" w:cs="Times New Roman"/>
                      <w:i/>
                      <w:sz w:val="28"/>
                    </w:rPr>
                  </m:ctrlPr>
                </m:fPr>
                <m:num>
                  <m:sSub>
                    <m:sSubPr>
                      <m:ctrlPr>
                        <w:rPr>
                          <w:rFonts w:ascii="Cambria Math" w:hAnsi="Cambria Math" w:cs="Times New Roman"/>
                          <w:i/>
                          <w:sz w:val="28"/>
                        </w:rPr>
                      </m:ctrlPr>
                    </m:sSubPr>
                    <m:e>
                      <m:r>
                        <w:rPr>
                          <w:rFonts w:ascii="Cambria Math" w:hAnsi="Cambria Math" w:cs="Times New Roman"/>
                          <w:sz w:val="28"/>
                        </w:rPr>
                        <m:t>N</m:t>
                      </m:r>
                    </m:e>
                    <m:sub>
                      <m:r>
                        <w:rPr>
                          <w:rFonts w:ascii="Cambria Math" w:hAnsi="Cambria Math" w:cs="Times New Roman"/>
                          <w:sz w:val="28"/>
                        </w:rPr>
                        <m:t>V</m:t>
                      </m:r>
                    </m:sub>
                  </m:sSub>
                </m:num>
                <m:den>
                  <m:r>
                    <w:rPr>
                      <w:rFonts w:ascii="Cambria Math" w:hAnsi="Cambria Math" w:cs="Times New Roman"/>
                      <w:sz w:val="28"/>
                    </w:rPr>
                    <m:t>p</m:t>
                  </m:r>
                </m:den>
              </m:f>
            </m:e>
          </m:func>
        </m:oMath>
      </m:oMathPara>
    </w:p>
    <w:p w:rsidR="00A70558" w:rsidRDefault="00A70558" w:rsidP="00A70558">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где </w:t>
      </w:r>
      <w:r>
        <w:rPr>
          <w:rFonts w:ascii="Times New Roman" w:hAnsi="Times New Roman" w:cs="Times New Roman"/>
          <w:sz w:val="28"/>
          <w:lang w:val="en-US"/>
        </w:rPr>
        <w:t>N</w:t>
      </w:r>
      <w:r w:rsidRPr="00A70558">
        <w:rPr>
          <w:rFonts w:ascii="Times New Roman" w:hAnsi="Times New Roman" w:cs="Times New Roman"/>
          <w:sz w:val="28"/>
          <w:vertAlign w:val="subscript"/>
          <w:lang w:val="en-US"/>
        </w:rPr>
        <w:t>C</w:t>
      </w:r>
      <w:r w:rsidRPr="00A70558">
        <w:rPr>
          <w:rFonts w:ascii="Times New Roman" w:hAnsi="Times New Roman" w:cs="Times New Roman"/>
          <w:sz w:val="28"/>
        </w:rPr>
        <w:t xml:space="preserve">, </w:t>
      </w:r>
      <w:r>
        <w:rPr>
          <w:rFonts w:ascii="Times New Roman" w:hAnsi="Times New Roman" w:cs="Times New Roman"/>
          <w:sz w:val="28"/>
          <w:lang w:val="en-US"/>
        </w:rPr>
        <w:t>N</w:t>
      </w:r>
      <w:r w:rsidRPr="00A70558">
        <w:rPr>
          <w:rFonts w:ascii="Times New Roman" w:hAnsi="Times New Roman" w:cs="Times New Roman"/>
          <w:sz w:val="28"/>
          <w:vertAlign w:val="subscript"/>
          <w:lang w:val="en-US"/>
        </w:rPr>
        <w:t>V</w:t>
      </w:r>
      <w:r>
        <w:rPr>
          <w:rFonts w:ascii="Times New Roman" w:hAnsi="Times New Roman" w:cs="Times New Roman"/>
          <w:sz w:val="28"/>
        </w:rPr>
        <w:t xml:space="preserve"> – эффективные плотности состояний в полупроводниках.</w:t>
      </w:r>
    </w:p>
    <w:p w:rsidR="00A70558" w:rsidRPr="00A70558" w:rsidRDefault="003112D1" w:rsidP="00A70558">
      <w:pPr>
        <w:spacing w:after="0" w:line="360" w:lineRule="auto"/>
        <w:ind w:firstLine="709"/>
        <w:jc w:val="both"/>
        <w:rPr>
          <w:rFonts w:ascii="Times New Roman" w:eastAsiaTheme="minorEastAsia" w:hAnsi="Times New Roman" w:cs="Times New Roman"/>
          <w:sz w:val="28"/>
        </w:rPr>
      </w:pPr>
      <m:oMathPara>
        <m:oMath>
          <m:sSub>
            <m:sSubPr>
              <m:ctrlPr>
                <w:rPr>
                  <w:rFonts w:ascii="Cambria Math" w:hAnsi="Cambria Math" w:cs="Times New Roman"/>
                  <w:i/>
                  <w:sz w:val="28"/>
                </w:rPr>
              </m:ctrlPr>
            </m:sSubPr>
            <m:e>
              <m:r>
                <w:rPr>
                  <w:rFonts w:ascii="Cambria Math" w:hAnsi="Cambria Math" w:cs="Times New Roman"/>
                  <w:sz w:val="28"/>
                  <w:lang w:val="en-US"/>
                </w:rPr>
                <m:t>N</m:t>
              </m:r>
            </m:e>
            <m:sub>
              <m:r>
                <w:rPr>
                  <w:rFonts w:ascii="Cambria Math" w:hAnsi="Cambria Math" w:cs="Times New Roman"/>
                  <w:sz w:val="28"/>
                </w:rPr>
                <m:t>C</m:t>
              </m:r>
            </m:sub>
          </m:sSub>
          <m:r>
            <w:rPr>
              <w:rFonts w:ascii="Cambria Math" w:hAnsi="Cambria Math" w:cs="Times New Roman"/>
              <w:sz w:val="28"/>
            </w:rPr>
            <m:t>=2,5∙</m:t>
          </m:r>
          <m:sSup>
            <m:sSupPr>
              <m:ctrlPr>
                <w:rPr>
                  <w:rFonts w:ascii="Cambria Math" w:hAnsi="Cambria Math" w:cs="Times New Roman"/>
                  <w:i/>
                  <w:sz w:val="28"/>
                </w:rPr>
              </m:ctrlPr>
            </m:sSupPr>
            <m:e>
              <m:r>
                <w:rPr>
                  <w:rFonts w:ascii="Cambria Math" w:hAnsi="Cambria Math" w:cs="Times New Roman"/>
                  <w:sz w:val="28"/>
                </w:rPr>
                <m:t>10</m:t>
              </m:r>
            </m:e>
            <m:sup>
              <m:r>
                <w:rPr>
                  <w:rFonts w:ascii="Cambria Math" w:hAnsi="Cambria Math" w:cs="Times New Roman"/>
                  <w:sz w:val="28"/>
                </w:rPr>
                <m:t>19</m:t>
              </m:r>
            </m:sup>
          </m:sSup>
          <m:sSup>
            <m:sSupPr>
              <m:ctrlPr>
                <w:rPr>
                  <w:rFonts w:ascii="Cambria Math" w:hAnsi="Cambria Math" w:cs="Times New Roman"/>
                  <w:i/>
                  <w:sz w:val="28"/>
                </w:rPr>
              </m:ctrlPr>
            </m:sSupPr>
            <m:e>
              <m:d>
                <m:dPr>
                  <m:ctrlPr>
                    <w:rPr>
                      <w:rFonts w:ascii="Cambria Math" w:hAnsi="Cambria Math" w:cs="Times New Roman"/>
                      <w:i/>
                      <w:sz w:val="28"/>
                    </w:rPr>
                  </m:ctrlPr>
                </m:dPr>
                <m:e>
                  <m:f>
                    <m:fPr>
                      <m:ctrlPr>
                        <w:rPr>
                          <w:rFonts w:ascii="Cambria Math" w:hAnsi="Cambria Math" w:cs="Times New Roman"/>
                          <w:i/>
                          <w:sz w:val="28"/>
                        </w:rPr>
                      </m:ctrlPr>
                    </m:fPr>
                    <m:num>
                      <m:sSubSup>
                        <m:sSubSupPr>
                          <m:ctrlPr>
                            <w:rPr>
                              <w:rFonts w:ascii="Cambria Math" w:hAnsi="Cambria Math" w:cs="Times New Roman"/>
                              <w:i/>
                              <w:sz w:val="28"/>
                            </w:rPr>
                          </m:ctrlPr>
                        </m:sSubSupPr>
                        <m:e>
                          <m:r>
                            <w:rPr>
                              <w:rFonts w:ascii="Cambria Math" w:hAnsi="Cambria Math" w:cs="Times New Roman"/>
                              <w:sz w:val="28"/>
                            </w:rPr>
                            <m:t>m</m:t>
                          </m:r>
                        </m:e>
                        <m:sub>
                          <m:r>
                            <w:rPr>
                              <w:rFonts w:ascii="Cambria Math" w:hAnsi="Cambria Math" w:cs="Times New Roman"/>
                              <w:sz w:val="28"/>
                            </w:rPr>
                            <m:t>C</m:t>
                          </m:r>
                        </m:sub>
                        <m:sup>
                          <m:r>
                            <w:rPr>
                              <w:rFonts w:ascii="Cambria Math" w:hAnsi="Cambria Math" w:cs="Times New Roman"/>
                              <w:sz w:val="28"/>
                            </w:rPr>
                            <m:t>*</m:t>
                          </m:r>
                        </m:sup>
                      </m:sSubSup>
                    </m:num>
                    <m:den>
                      <m:sSub>
                        <m:sSubPr>
                          <m:ctrlPr>
                            <w:rPr>
                              <w:rFonts w:ascii="Cambria Math" w:hAnsi="Cambria Math" w:cs="Times New Roman"/>
                              <w:i/>
                              <w:sz w:val="28"/>
                            </w:rPr>
                          </m:ctrlPr>
                        </m:sSubPr>
                        <m:e>
                          <m:r>
                            <w:rPr>
                              <w:rFonts w:ascii="Cambria Math" w:hAnsi="Cambria Math" w:cs="Times New Roman"/>
                              <w:sz w:val="28"/>
                            </w:rPr>
                            <m:t>m</m:t>
                          </m:r>
                        </m:e>
                        <m:sub>
                          <m:r>
                            <w:rPr>
                              <w:rFonts w:ascii="Cambria Math" w:hAnsi="Cambria Math" w:cs="Times New Roman"/>
                              <w:sz w:val="28"/>
                            </w:rPr>
                            <m:t>e</m:t>
                          </m:r>
                        </m:sub>
                      </m:sSub>
                    </m:den>
                  </m:f>
                </m:e>
              </m:d>
            </m:e>
            <m:sup>
              <m:f>
                <m:fPr>
                  <m:ctrlPr>
                    <w:rPr>
                      <w:rFonts w:ascii="Cambria Math" w:hAnsi="Cambria Math" w:cs="Times New Roman"/>
                      <w:i/>
                      <w:sz w:val="28"/>
                    </w:rPr>
                  </m:ctrlPr>
                </m:fPr>
                <m:num>
                  <m:r>
                    <w:rPr>
                      <w:rFonts w:ascii="Cambria Math" w:hAnsi="Cambria Math" w:cs="Times New Roman"/>
                      <w:sz w:val="28"/>
                    </w:rPr>
                    <m:t>3</m:t>
                  </m:r>
                </m:num>
                <m:den>
                  <m:r>
                    <w:rPr>
                      <w:rFonts w:ascii="Cambria Math" w:hAnsi="Cambria Math" w:cs="Times New Roman"/>
                      <w:sz w:val="28"/>
                    </w:rPr>
                    <m:t>2</m:t>
                  </m:r>
                </m:den>
              </m:f>
            </m:sup>
          </m:sSup>
          <m:sSup>
            <m:sSupPr>
              <m:ctrlPr>
                <w:rPr>
                  <w:rFonts w:ascii="Cambria Math" w:hAnsi="Cambria Math" w:cs="Times New Roman"/>
                  <w:i/>
                  <w:sz w:val="28"/>
                </w:rPr>
              </m:ctrlPr>
            </m:sSupPr>
            <m:e>
              <m:d>
                <m:dPr>
                  <m:ctrlPr>
                    <w:rPr>
                      <w:rFonts w:ascii="Cambria Math" w:hAnsi="Cambria Math" w:cs="Times New Roman"/>
                      <w:i/>
                      <w:sz w:val="28"/>
                    </w:rPr>
                  </m:ctrlPr>
                </m:dPr>
                <m:e>
                  <m:f>
                    <m:fPr>
                      <m:ctrlPr>
                        <w:rPr>
                          <w:rFonts w:ascii="Cambria Math" w:hAnsi="Cambria Math" w:cs="Times New Roman"/>
                          <w:i/>
                          <w:sz w:val="28"/>
                        </w:rPr>
                      </m:ctrlPr>
                    </m:fPr>
                    <m:num>
                      <m:r>
                        <w:rPr>
                          <w:rFonts w:ascii="Cambria Math" w:hAnsi="Cambria Math" w:cs="Times New Roman"/>
                          <w:sz w:val="28"/>
                        </w:rPr>
                        <m:t>T</m:t>
                      </m:r>
                    </m:num>
                    <m:den>
                      <m:r>
                        <w:rPr>
                          <w:rFonts w:ascii="Cambria Math" w:hAnsi="Cambria Math" w:cs="Times New Roman"/>
                          <w:sz w:val="28"/>
                        </w:rPr>
                        <m:t>300</m:t>
                      </m:r>
                    </m:den>
                  </m:f>
                </m:e>
              </m:d>
            </m:e>
            <m:sup>
              <m:f>
                <m:fPr>
                  <m:ctrlPr>
                    <w:rPr>
                      <w:rFonts w:ascii="Cambria Math" w:hAnsi="Cambria Math" w:cs="Times New Roman"/>
                      <w:i/>
                      <w:sz w:val="28"/>
                    </w:rPr>
                  </m:ctrlPr>
                </m:fPr>
                <m:num>
                  <m:r>
                    <w:rPr>
                      <w:rFonts w:ascii="Cambria Math" w:hAnsi="Cambria Math" w:cs="Times New Roman"/>
                      <w:sz w:val="28"/>
                    </w:rPr>
                    <m:t>3</m:t>
                  </m:r>
                </m:num>
                <m:den>
                  <m:r>
                    <w:rPr>
                      <w:rFonts w:ascii="Cambria Math" w:hAnsi="Cambria Math" w:cs="Times New Roman"/>
                      <w:sz w:val="28"/>
                    </w:rPr>
                    <m:t>2</m:t>
                  </m:r>
                </m:den>
              </m:f>
            </m:sup>
          </m:sSup>
          <m:r>
            <w:rPr>
              <w:rFonts w:ascii="Cambria Math" w:hAnsi="Cambria Math" w:cs="Times New Roman"/>
              <w:sz w:val="28"/>
            </w:rPr>
            <m:t xml:space="preserve">  </m:t>
          </m:r>
          <m:sSup>
            <m:sSupPr>
              <m:ctrlPr>
                <w:rPr>
                  <w:rFonts w:ascii="Cambria Math" w:hAnsi="Cambria Math" w:cs="Times New Roman"/>
                  <w:i/>
                  <w:sz w:val="28"/>
                </w:rPr>
              </m:ctrlPr>
            </m:sSupPr>
            <m:e>
              <m:r>
                <w:rPr>
                  <w:rFonts w:ascii="Cambria Math" w:hAnsi="Cambria Math" w:cs="Times New Roman"/>
                  <w:sz w:val="28"/>
                </w:rPr>
                <m:t>см</m:t>
              </m:r>
            </m:e>
            <m:sup>
              <m:r>
                <w:rPr>
                  <w:rFonts w:ascii="Cambria Math" w:hAnsi="Cambria Math" w:cs="Times New Roman"/>
                  <w:sz w:val="28"/>
                </w:rPr>
                <m:t>-3</m:t>
              </m:r>
            </m:sup>
          </m:sSup>
        </m:oMath>
      </m:oMathPara>
    </w:p>
    <w:p w:rsidR="00A70558" w:rsidRPr="00AC354F" w:rsidRDefault="003112D1" w:rsidP="00A70558">
      <w:pPr>
        <w:spacing w:after="0" w:line="360" w:lineRule="auto"/>
        <w:ind w:firstLine="709"/>
        <w:jc w:val="both"/>
        <w:rPr>
          <w:rFonts w:ascii="Times New Roman" w:eastAsiaTheme="minorEastAsia" w:hAnsi="Times New Roman" w:cs="Times New Roman"/>
          <w:sz w:val="28"/>
        </w:rPr>
      </w:pPr>
      <m:oMathPara>
        <m:oMath>
          <m:sSub>
            <m:sSubPr>
              <m:ctrlPr>
                <w:rPr>
                  <w:rFonts w:ascii="Cambria Math" w:hAnsi="Cambria Math" w:cs="Times New Roman"/>
                  <w:i/>
                  <w:sz w:val="28"/>
                </w:rPr>
              </m:ctrlPr>
            </m:sSubPr>
            <m:e>
              <m:r>
                <w:rPr>
                  <w:rFonts w:ascii="Cambria Math" w:hAnsi="Cambria Math" w:cs="Times New Roman"/>
                  <w:sz w:val="28"/>
                  <w:lang w:val="en-US"/>
                </w:rPr>
                <m:t>N</m:t>
              </m:r>
            </m:e>
            <m:sub>
              <m:r>
                <w:rPr>
                  <w:rFonts w:ascii="Cambria Math" w:hAnsi="Cambria Math" w:cs="Times New Roman"/>
                  <w:sz w:val="28"/>
                </w:rPr>
                <m:t>V</m:t>
              </m:r>
            </m:sub>
          </m:sSub>
          <m:r>
            <w:rPr>
              <w:rFonts w:ascii="Cambria Math" w:hAnsi="Cambria Math" w:cs="Times New Roman"/>
              <w:sz w:val="28"/>
            </w:rPr>
            <m:t>=2,5∙</m:t>
          </m:r>
          <m:sSup>
            <m:sSupPr>
              <m:ctrlPr>
                <w:rPr>
                  <w:rFonts w:ascii="Cambria Math" w:hAnsi="Cambria Math" w:cs="Times New Roman"/>
                  <w:i/>
                  <w:sz w:val="28"/>
                </w:rPr>
              </m:ctrlPr>
            </m:sSupPr>
            <m:e>
              <m:r>
                <w:rPr>
                  <w:rFonts w:ascii="Cambria Math" w:hAnsi="Cambria Math" w:cs="Times New Roman"/>
                  <w:sz w:val="28"/>
                </w:rPr>
                <m:t>10</m:t>
              </m:r>
            </m:e>
            <m:sup>
              <m:r>
                <w:rPr>
                  <w:rFonts w:ascii="Cambria Math" w:hAnsi="Cambria Math" w:cs="Times New Roman"/>
                  <w:sz w:val="28"/>
                </w:rPr>
                <m:t>19</m:t>
              </m:r>
            </m:sup>
          </m:sSup>
          <m:sSup>
            <m:sSupPr>
              <m:ctrlPr>
                <w:rPr>
                  <w:rFonts w:ascii="Cambria Math" w:hAnsi="Cambria Math" w:cs="Times New Roman"/>
                  <w:i/>
                  <w:sz w:val="28"/>
                </w:rPr>
              </m:ctrlPr>
            </m:sSupPr>
            <m:e>
              <m:d>
                <m:dPr>
                  <m:ctrlPr>
                    <w:rPr>
                      <w:rFonts w:ascii="Cambria Math" w:hAnsi="Cambria Math" w:cs="Times New Roman"/>
                      <w:i/>
                      <w:sz w:val="28"/>
                    </w:rPr>
                  </m:ctrlPr>
                </m:dPr>
                <m:e>
                  <m:f>
                    <m:fPr>
                      <m:ctrlPr>
                        <w:rPr>
                          <w:rFonts w:ascii="Cambria Math" w:hAnsi="Cambria Math" w:cs="Times New Roman"/>
                          <w:i/>
                          <w:sz w:val="28"/>
                        </w:rPr>
                      </m:ctrlPr>
                    </m:fPr>
                    <m:num>
                      <m:sSubSup>
                        <m:sSubSupPr>
                          <m:ctrlPr>
                            <w:rPr>
                              <w:rFonts w:ascii="Cambria Math" w:hAnsi="Cambria Math" w:cs="Times New Roman"/>
                              <w:i/>
                              <w:sz w:val="28"/>
                            </w:rPr>
                          </m:ctrlPr>
                        </m:sSubSupPr>
                        <m:e>
                          <m:r>
                            <w:rPr>
                              <w:rFonts w:ascii="Cambria Math" w:hAnsi="Cambria Math" w:cs="Times New Roman"/>
                              <w:sz w:val="28"/>
                            </w:rPr>
                            <m:t>m</m:t>
                          </m:r>
                        </m:e>
                        <m:sub>
                          <m:r>
                            <w:rPr>
                              <w:rFonts w:ascii="Cambria Math" w:hAnsi="Cambria Math" w:cs="Times New Roman"/>
                              <w:sz w:val="28"/>
                            </w:rPr>
                            <m:t>V</m:t>
                          </m:r>
                        </m:sub>
                        <m:sup>
                          <m:r>
                            <w:rPr>
                              <w:rFonts w:ascii="Cambria Math" w:hAnsi="Cambria Math" w:cs="Times New Roman"/>
                              <w:sz w:val="28"/>
                            </w:rPr>
                            <m:t>*</m:t>
                          </m:r>
                        </m:sup>
                      </m:sSubSup>
                    </m:num>
                    <m:den>
                      <m:sSub>
                        <m:sSubPr>
                          <m:ctrlPr>
                            <w:rPr>
                              <w:rFonts w:ascii="Cambria Math" w:hAnsi="Cambria Math" w:cs="Times New Roman"/>
                              <w:i/>
                              <w:sz w:val="28"/>
                            </w:rPr>
                          </m:ctrlPr>
                        </m:sSubPr>
                        <m:e>
                          <m:r>
                            <w:rPr>
                              <w:rFonts w:ascii="Cambria Math" w:hAnsi="Cambria Math" w:cs="Times New Roman"/>
                              <w:sz w:val="28"/>
                            </w:rPr>
                            <m:t>m</m:t>
                          </m:r>
                        </m:e>
                        <m:sub>
                          <m:r>
                            <w:rPr>
                              <w:rFonts w:ascii="Cambria Math" w:hAnsi="Cambria Math" w:cs="Times New Roman"/>
                              <w:sz w:val="28"/>
                            </w:rPr>
                            <m:t>e</m:t>
                          </m:r>
                        </m:sub>
                      </m:sSub>
                    </m:den>
                  </m:f>
                </m:e>
              </m:d>
            </m:e>
            <m:sup>
              <m:f>
                <m:fPr>
                  <m:ctrlPr>
                    <w:rPr>
                      <w:rFonts w:ascii="Cambria Math" w:hAnsi="Cambria Math" w:cs="Times New Roman"/>
                      <w:i/>
                      <w:sz w:val="28"/>
                    </w:rPr>
                  </m:ctrlPr>
                </m:fPr>
                <m:num>
                  <m:r>
                    <w:rPr>
                      <w:rFonts w:ascii="Cambria Math" w:hAnsi="Cambria Math" w:cs="Times New Roman"/>
                      <w:sz w:val="28"/>
                    </w:rPr>
                    <m:t>3</m:t>
                  </m:r>
                </m:num>
                <m:den>
                  <m:r>
                    <w:rPr>
                      <w:rFonts w:ascii="Cambria Math" w:hAnsi="Cambria Math" w:cs="Times New Roman"/>
                      <w:sz w:val="28"/>
                    </w:rPr>
                    <m:t>2</m:t>
                  </m:r>
                </m:den>
              </m:f>
            </m:sup>
          </m:sSup>
          <m:sSup>
            <m:sSupPr>
              <m:ctrlPr>
                <w:rPr>
                  <w:rFonts w:ascii="Cambria Math" w:hAnsi="Cambria Math" w:cs="Times New Roman"/>
                  <w:i/>
                  <w:sz w:val="28"/>
                </w:rPr>
              </m:ctrlPr>
            </m:sSupPr>
            <m:e>
              <m:d>
                <m:dPr>
                  <m:ctrlPr>
                    <w:rPr>
                      <w:rFonts w:ascii="Cambria Math" w:hAnsi="Cambria Math" w:cs="Times New Roman"/>
                      <w:i/>
                      <w:sz w:val="28"/>
                    </w:rPr>
                  </m:ctrlPr>
                </m:dPr>
                <m:e>
                  <m:f>
                    <m:fPr>
                      <m:ctrlPr>
                        <w:rPr>
                          <w:rFonts w:ascii="Cambria Math" w:hAnsi="Cambria Math" w:cs="Times New Roman"/>
                          <w:i/>
                          <w:sz w:val="28"/>
                        </w:rPr>
                      </m:ctrlPr>
                    </m:fPr>
                    <m:num>
                      <m:r>
                        <w:rPr>
                          <w:rFonts w:ascii="Cambria Math" w:hAnsi="Cambria Math" w:cs="Times New Roman"/>
                          <w:sz w:val="28"/>
                        </w:rPr>
                        <m:t>T</m:t>
                      </m:r>
                    </m:num>
                    <m:den>
                      <m:r>
                        <w:rPr>
                          <w:rFonts w:ascii="Cambria Math" w:hAnsi="Cambria Math" w:cs="Times New Roman"/>
                          <w:sz w:val="28"/>
                        </w:rPr>
                        <m:t>300</m:t>
                      </m:r>
                    </m:den>
                  </m:f>
                </m:e>
              </m:d>
            </m:e>
            <m:sup>
              <m:f>
                <m:fPr>
                  <m:ctrlPr>
                    <w:rPr>
                      <w:rFonts w:ascii="Cambria Math" w:hAnsi="Cambria Math" w:cs="Times New Roman"/>
                      <w:i/>
                      <w:sz w:val="28"/>
                    </w:rPr>
                  </m:ctrlPr>
                </m:fPr>
                <m:num>
                  <m:r>
                    <w:rPr>
                      <w:rFonts w:ascii="Cambria Math" w:hAnsi="Cambria Math" w:cs="Times New Roman"/>
                      <w:sz w:val="28"/>
                    </w:rPr>
                    <m:t>3</m:t>
                  </m:r>
                </m:num>
                <m:den>
                  <m:r>
                    <w:rPr>
                      <w:rFonts w:ascii="Cambria Math" w:hAnsi="Cambria Math" w:cs="Times New Roman"/>
                      <w:sz w:val="28"/>
                    </w:rPr>
                    <m:t>2</m:t>
                  </m:r>
                </m:den>
              </m:f>
            </m:sup>
          </m:sSup>
          <m:r>
            <w:rPr>
              <w:rFonts w:ascii="Cambria Math" w:hAnsi="Cambria Math" w:cs="Times New Roman"/>
              <w:sz w:val="28"/>
            </w:rPr>
            <m:t xml:space="preserve">  </m:t>
          </m:r>
          <m:sSup>
            <m:sSupPr>
              <m:ctrlPr>
                <w:rPr>
                  <w:rFonts w:ascii="Cambria Math" w:hAnsi="Cambria Math" w:cs="Times New Roman"/>
                  <w:i/>
                  <w:sz w:val="28"/>
                </w:rPr>
              </m:ctrlPr>
            </m:sSupPr>
            <m:e>
              <m:r>
                <w:rPr>
                  <w:rFonts w:ascii="Cambria Math" w:hAnsi="Cambria Math" w:cs="Times New Roman"/>
                  <w:sz w:val="28"/>
                </w:rPr>
                <m:t>см</m:t>
              </m:r>
            </m:e>
            <m:sup>
              <m:r>
                <w:rPr>
                  <w:rFonts w:ascii="Cambria Math" w:hAnsi="Cambria Math" w:cs="Times New Roman"/>
                  <w:sz w:val="28"/>
                </w:rPr>
                <m:t>-3</m:t>
              </m:r>
            </m:sup>
          </m:sSup>
        </m:oMath>
      </m:oMathPara>
    </w:p>
    <w:p w:rsidR="00AC354F" w:rsidRPr="00AC354F" w:rsidRDefault="00AC354F" w:rsidP="00A70558">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где </w:t>
      </w:r>
      <w:r>
        <w:rPr>
          <w:rFonts w:ascii="Times New Roman" w:eastAsiaTheme="minorEastAsia" w:hAnsi="Times New Roman" w:cs="Times New Roman"/>
          <w:sz w:val="28"/>
          <w:lang w:val="en-US"/>
        </w:rPr>
        <w:t>m</w:t>
      </w:r>
      <w:r w:rsidRPr="00AC354F">
        <w:rPr>
          <w:rFonts w:ascii="Times New Roman" w:eastAsiaTheme="minorEastAsia" w:hAnsi="Times New Roman" w:cs="Times New Roman"/>
          <w:sz w:val="28"/>
        </w:rPr>
        <w:t>*</w:t>
      </w:r>
      <w:r>
        <w:rPr>
          <w:rFonts w:ascii="Times New Roman" w:eastAsiaTheme="minorEastAsia" w:hAnsi="Times New Roman" w:cs="Times New Roman"/>
          <w:sz w:val="28"/>
          <w:vertAlign w:val="subscript"/>
          <w:lang w:val="en-US"/>
        </w:rPr>
        <w:t>C</w:t>
      </w:r>
      <w:r w:rsidRPr="00AC354F">
        <w:rPr>
          <w:rFonts w:ascii="Times New Roman" w:eastAsiaTheme="minorEastAsia" w:hAnsi="Times New Roman" w:cs="Times New Roman"/>
          <w:sz w:val="28"/>
          <w:vertAlign w:val="subscript"/>
        </w:rPr>
        <w:t>,</w:t>
      </w:r>
      <w:r>
        <w:rPr>
          <w:rFonts w:ascii="Times New Roman" w:eastAsiaTheme="minorEastAsia" w:hAnsi="Times New Roman" w:cs="Times New Roman"/>
          <w:sz w:val="28"/>
          <w:vertAlign w:val="subscript"/>
          <w:lang w:val="en-US"/>
        </w:rPr>
        <w:t>V</w:t>
      </w:r>
      <w:r w:rsidRPr="00AC354F">
        <w:rPr>
          <w:rFonts w:ascii="Times New Roman" w:eastAsiaTheme="minorEastAsia" w:hAnsi="Times New Roman" w:cs="Times New Roman"/>
          <w:sz w:val="28"/>
          <w:vertAlign w:val="subscript"/>
        </w:rPr>
        <w:t xml:space="preserve"> </w:t>
      </w:r>
      <w:r w:rsidRPr="00AC354F">
        <w:rPr>
          <w:rFonts w:ascii="Times New Roman" w:eastAsiaTheme="minorEastAsia" w:hAnsi="Times New Roman" w:cs="Times New Roman"/>
          <w:sz w:val="28"/>
        </w:rPr>
        <w:t xml:space="preserve">– </w:t>
      </w:r>
      <w:r>
        <w:rPr>
          <w:rFonts w:ascii="Times New Roman" w:eastAsiaTheme="minorEastAsia" w:hAnsi="Times New Roman" w:cs="Times New Roman"/>
          <w:sz w:val="28"/>
        </w:rPr>
        <w:t>эффективная масса электронов и дырок.</w:t>
      </w:r>
    </w:p>
    <w:p w:rsidR="00A70558" w:rsidRPr="00D42CED" w:rsidRDefault="00A70558" w:rsidP="00D42CED">
      <w:pPr>
        <w:spacing w:after="0" w:line="360" w:lineRule="auto"/>
        <w:ind w:firstLine="709"/>
        <w:jc w:val="both"/>
        <w:rPr>
          <w:rFonts w:ascii="Times New Roman" w:hAnsi="Times New Roman" w:cs="Times New Roman"/>
          <w:sz w:val="28"/>
        </w:rPr>
      </w:pPr>
      <w:r>
        <w:rPr>
          <w:rFonts w:ascii="Times New Roman" w:hAnsi="Times New Roman" w:cs="Times New Roman"/>
          <w:sz w:val="28"/>
        </w:rPr>
        <w:t>Для решения задачи может быть оценено как непосредственное положение уровня Ферми E</w:t>
      </w:r>
      <w:r w:rsidRPr="00A70558">
        <w:rPr>
          <w:rFonts w:ascii="Times New Roman" w:hAnsi="Times New Roman" w:cs="Times New Roman"/>
          <w:sz w:val="28"/>
          <w:vertAlign w:val="subscript"/>
        </w:rPr>
        <w:t>F</w:t>
      </w:r>
      <w:r>
        <w:rPr>
          <w:rFonts w:ascii="Times New Roman" w:hAnsi="Times New Roman" w:cs="Times New Roman"/>
          <w:sz w:val="28"/>
        </w:rPr>
        <w:t xml:space="preserve">, так и его положение относительно зоны проводимости/валентной зоны </w:t>
      </w:r>
      <w:r w:rsidR="00D42CED">
        <w:rPr>
          <w:rFonts w:ascii="Times New Roman" w:hAnsi="Times New Roman" w:cs="Times New Roman"/>
          <w:sz w:val="28"/>
          <w:lang w:val="en-US"/>
        </w:rPr>
        <w:t>E</w:t>
      </w:r>
      <w:r w:rsidR="00D42CED" w:rsidRPr="00D42CED">
        <w:rPr>
          <w:rFonts w:ascii="Times New Roman" w:hAnsi="Times New Roman" w:cs="Times New Roman"/>
          <w:sz w:val="28"/>
          <w:vertAlign w:val="subscript"/>
          <w:lang w:val="en-US"/>
        </w:rPr>
        <w:t>F</w:t>
      </w:r>
      <w:r w:rsidR="00D42CED" w:rsidRPr="00D42CED">
        <w:rPr>
          <w:rFonts w:ascii="Times New Roman" w:hAnsi="Times New Roman" w:cs="Times New Roman"/>
          <w:sz w:val="28"/>
        </w:rPr>
        <w:t>-</w:t>
      </w:r>
      <w:r w:rsidR="00D42CED">
        <w:rPr>
          <w:rFonts w:ascii="Times New Roman" w:hAnsi="Times New Roman" w:cs="Times New Roman"/>
          <w:sz w:val="28"/>
          <w:lang w:val="en-US"/>
        </w:rPr>
        <w:t>E</w:t>
      </w:r>
      <w:r w:rsidR="00D42CED" w:rsidRPr="00D42CED">
        <w:rPr>
          <w:rFonts w:ascii="Times New Roman" w:hAnsi="Times New Roman" w:cs="Times New Roman"/>
          <w:sz w:val="28"/>
          <w:vertAlign w:val="subscript"/>
          <w:lang w:val="en-US"/>
        </w:rPr>
        <w:t>C</w:t>
      </w:r>
      <w:r w:rsidR="00D42CED" w:rsidRPr="00D42CED">
        <w:rPr>
          <w:rFonts w:ascii="Times New Roman" w:hAnsi="Times New Roman" w:cs="Times New Roman"/>
          <w:sz w:val="28"/>
        </w:rPr>
        <w:t xml:space="preserve"> (</w:t>
      </w:r>
      <w:r w:rsidR="00D42CED">
        <w:rPr>
          <w:rFonts w:ascii="Times New Roman" w:hAnsi="Times New Roman" w:cs="Times New Roman"/>
          <w:sz w:val="28"/>
          <w:lang w:val="en-US"/>
        </w:rPr>
        <w:t>E</w:t>
      </w:r>
      <w:r w:rsidR="00D42CED" w:rsidRPr="00D42CED">
        <w:rPr>
          <w:rFonts w:ascii="Times New Roman" w:hAnsi="Times New Roman" w:cs="Times New Roman"/>
          <w:sz w:val="28"/>
          <w:vertAlign w:val="subscript"/>
          <w:lang w:val="en-US"/>
        </w:rPr>
        <w:t>V</w:t>
      </w:r>
      <w:r w:rsidR="00D42CED" w:rsidRPr="00D42CED">
        <w:rPr>
          <w:rFonts w:ascii="Times New Roman" w:hAnsi="Times New Roman" w:cs="Times New Roman"/>
          <w:sz w:val="28"/>
        </w:rPr>
        <w:t>-</w:t>
      </w:r>
      <w:r w:rsidR="00D42CED">
        <w:rPr>
          <w:rFonts w:ascii="Times New Roman" w:hAnsi="Times New Roman" w:cs="Times New Roman"/>
          <w:sz w:val="28"/>
          <w:lang w:val="en-US"/>
        </w:rPr>
        <w:t>E</w:t>
      </w:r>
      <w:r w:rsidR="00D42CED" w:rsidRPr="00D42CED">
        <w:rPr>
          <w:rFonts w:ascii="Times New Roman" w:hAnsi="Times New Roman" w:cs="Times New Roman"/>
          <w:sz w:val="28"/>
          <w:vertAlign w:val="subscript"/>
          <w:lang w:val="en-US"/>
        </w:rPr>
        <w:t>F</w:t>
      </w:r>
      <w:r w:rsidR="00D42CED" w:rsidRPr="00D42CED">
        <w:rPr>
          <w:rFonts w:ascii="Times New Roman" w:hAnsi="Times New Roman" w:cs="Times New Roman"/>
          <w:sz w:val="28"/>
        </w:rPr>
        <w:t>)</w:t>
      </w:r>
      <w:r w:rsidR="00D42CED">
        <w:rPr>
          <w:rFonts w:ascii="Times New Roman" w:hAnsi="Times New Roman" w:cs="Times New Roman"/>
          <w:sz w:val="28"/>
        </w:rPr>
        <w:t>.</w:t>
      </w:r>
    </w:p>
    <w:p w:rsidR="00A70558" w:rsidRPr="00684EA5" w:rsidRDefault="00A70558" w:rsidP="00A70558">
      <w:pPr>
        <w:spacing w:after="0" w:line="360" w:lineRule="auto"/>
        <w:ind w:firstLine="709"/>
        <w:jc w:val="both"/>
        <w:rPr>
          <w:rFonts w:ascii="Times New Roman" w:hAnsi="Times New Roman" w:cs="Times New Roman"/>
          <w:sz w:val="28"/>
        </w:rPr>
      </w:pPr>
    </w:p>
    <w:p w:rsidR="001466D1" w:rsidRDefault="00D42CED" w:rsidP="00605837">
      <w:pPr>
        <w:spacing w:after="0" w:line="360" w:lineRule="auto"/>
        <w:ind w:firstLine="709"/>
        <w:jc w:val="both"/>
        <w:rPr>
          <w:rFonts w:ascii="Times New Roman" w:hAnsi="Times New Roman" w:cs="Times New Roman"/>
          <w:sz w:val="28"/>
        </w:rPr>
      </w:pPr>
      <w:r>
        <w:rPr>
          <w:rFonts w:ascii="Times New Roman" w:hAnsi="Times New Roman" w:cs="Times New Roman"/>
          <w:sz w:val="28"/>
        </w:rPr>
        <w:t>2. Определить концентрацию носителей, соответствующую положению уровня Ферми, отстоящему на 20 мэВ вглубь зоны проводимости сильно легированного полупроводника.</w:t>
      </w:r>
    </w:p>
    <w:p w:rsidR="00D42CED" w:rsidRDefault="00D42CED" w:rsidP="00605837">
      <w:pPr>
        <w:spacing w:after="0" w:line="360" w:lineRule="auto"/>
        <w:ind w:firstLine="709"/>
        <w:jc w:val="both"/>
        <w:rPr>
          <w:rFonts w:ascii="Times New Roman" w:hAnsi="Times New Roman" w:cs="Times New Roman"/>
          <w:sz w:val="28"/>
        </w:rPr>
      </w:pPr>
    </w:p>
    <w:p w:rsidR="00D42CED" w:rsidRDefault="00D42CED" w:rsidP="00605837">
      <w:pPr>
        <w:spacing w:after="0" w:line="360" w:lineRule="auto"/>
        <w:ind w:firstLine="709"/>
        <w:jc w:val="both"/>
        <w:rPr>
          <w:rFonts w:ascii="Times New Roman" w:hAnsi="Times New Roman" w:cs="Times New Roman"/>
          <w:sz w:val="28"/>
        </w:rPr>
      </w:pPr>
      <w:r>
        <w:rPr>
          <w:rFonts w:ascii="Times New Roman" w:hAnsi="Times New Roman" w:cs="Times New Roman"/>
          <w:sz w:val="28"/>
        </w:rPr>
        <w:t>Для вырожденных систем (металлы и сильно легированные полупроводники) концентрация носителей может быть найдена как:</w:t>
      </w:r>
    </w:p>
    <w:p w:rsidR="00D42CED" w:rsidRPr="00D42CED" w:rsidRDefault="00D42CED" w:rsidP="00605837">
      <w:pPr>
        <w:spacing w:after="0" w:line="360" w:lineRule="auto"/>
        <w:ind w:firstLine="709"/>
        <w:jc w:val="both"/>
        <w:rPr>
          <w:rFonts w:ascii="Times New Roman" w:eastAsiaTheme="minorEastAsia" w:hAnsi="Times New Roman" w:cs="Times New Roman"/>
          <w:i/>
          <w:sz w:val="28"/>
        </w:rPr>
      </w:pPr>
      <m:oMathPara>
        <m:oMath>
          <m:r>
            <w:rPr>
              <w:rFonts w:ascii="Cambria Math" w:hAnsi="Cambria Math" w:cs="Times New Roman"/>
              <w:sz w:val="28"/>
            </w:rPr>
            <m:t xml:space="preserve">n= </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3</m:t>
              </m:r>
              <m:sSup>
                <m:sSupPr>
                  <m:ctrlPr>
                    <w:rPr>
                      <w:rFonts w:ascii="Cambria Math" w:hAnsi="Cambria Math" w:cs="Times New Roman"/>
                      <w:i/>
                      <w:sz w:val="28"/>
                    </w:rPr>
                  </m:ctrlPr>
                </m:sSupPr>
                <m:e>
                  <m:r>
                    <w:rPr>
                      <w:rFonts w:ascii="Cambria Math" w:hAnsi="Cambria Math" w:cs="Times New Roman"/>
                      <w:sz w:val="28"/>
                    </w:rPr>
                    <m:t>π</m:t>
                  </m:r>
                </m:e>
                <m:sup>
                  <m:r>
                    <w:rPr>
                      <w:rFonts w:ascii="Cambria Math" w:hAnsi="Cambria Math" w:cs="Times New Roman"/>
                      <w:sz w:val="28"/>
                    </w:rPr>
                    <m:t>2</m:t>
                  </m:r>
                </m:sup>
              </m:sSup>
            </m:den>
          </m:f>
          <m:sSup>
            <m:sSupPr>
              <m:ctrlPr>
                <w:rPr>
                  <w:rFonts w:ascii="Cambria Math" w:hAnsi="Cambria Math" w:cs="Times New Roman"/>
                  <w:i/>
                  <w:sz w:val="28"/>
                </w:rPr>
              </m:ctrlPr>
            </m:sSupPr>
            <m:e>
              <m:d>
                <m:dPr>
                  <m:ctrlPr>
                    <w:rPr>
                      <w:rFonts w:ascii="Cambria Math" w:hAnsi="Cambria Math" w:cs="Times New Roman"/>
                      <w:i/>
                      <w:sz w:val="28"/>
                    </w:rPr>
                  </m:ctrlPr>
                </m:dPr>
                <m:e>
                  <m:f>
                    <m:fPr>
                      <m:ctrlPr>
                        <w:rPr>
                          <w:rFonts w:ascii="Cambria Math" w:hAnsi="Cambria Math" w:cs="Times New Roman"/>
                          <w:i/>
                          <w:sz w:val="28"/>
                        </w:rPr>
                      </m:ctrlPr>
                    </m:fPr>
                    <m:num>
                      <m:r>
                        <w:rPr>
                          <w:rFonts w:ascii="Cambria Math" w:hAnsi="Cambria Math" w:cs="Times New Roman"/>
                          <w:sz w:val="28"/>
                        </w:rPr>
                        <m:t>2</m:t>
                      </m:r>
                      <m:sSub>
                        <m:sSubPr>
                          <m:ctrlPr>
                            <w:rPr>
                              <w:rFonts w:ascii="Cambria Math" w:hAnsi="Cambria Math" w:cs="Times New Roman"/>
                              <w:i/>
                              <w:sz w:val="28"/>
                            </w:rPr>
                          </m:ctrlPr>
                        </m:sSubPr>
                        <m:e>
                          <m:r>
                            <w:rPr>
                              <w:rFonts w:ascii="Cambria Math" w:hAnsi="Cambria Math" w:cs="Times New Roman"/>
                              <w:sz w:val="28"/>
                            </w:rPr>
                            <m:t>m</m:t>
                          </m:r>
                        </m:e>
                        <m:sub>
                          <m:r>
                            <w:rPr>
                              <w:rFonts w:ascii="Cambria Math" w:hAnsi="Cambria Math" w:cs="Times New Roman"/>
                              <w:sz w:val="28"/>
                            </w:rPr>
                            <m:t>C</m:t>
                          </m:r>
                        </m:sub>
                      </m:sSub>
                    </m:num>
                    <m:den>
                      <m:sSup>
                        <m:sSupPr>
                          <m:ctrlPr>
                            <w:rPr>
                              <w:rFonts w:ascii="Cambria Math" w:hAnsi="Cambria Math" w:cs="Times New Roman"/>
                              <w:i/>
                              <w:sz w:val="28"/>
                            </w:rPr>
                          </m:ctrlPr>
                        </m:sSupPr>
                        <m:e>
                          <m:r>
                            <w:rPr>
                              <w:rFonts w:ascii="Cambria Math" w:hAnsi="Cambria Math" w:cs="Times New Roman"/>
                              <w:sz w:val="28"/>
                            </w:rPr>
                            <m:t>ℏ</m:t>
                          </m:r>
                        </m:e>
                        <m:sup>
                          <m:r>
                            <w:rPr>
                              <w:rFonts w:ascii="Cambria Math" w:hAnsi="Cambria Math" w:cs="Times New Roman"/>
                              <w:sz w:val="28"/>
                            </w:rPr>
                            <m:t>2</m:t>
                          </m:r>
                        </m:sup>
                      </m:sSup>
                    </m:den>
                  </m:f>
                </m:e>
              </m:d>
            </m:e>
            <m:sup>
              <m:f>
                <m:fPr>
                  <m:ctrlPr>
                    <w:rPr>
                      <w:rFonts w:ascii="Cambria Math" w:hAnsi="Cambria Math" w:cs="Times New Roman"/>
                      <w:i/>
                      <w:sz w:val="28"/>
                    </w:rPr>
                  </m:ctrlPr>
                </m:fPr>
                <m:num>
                  <m:r>
                    <w:rPr>
                      <w:rFonts w:ascii="Cambria Math" w:hAnsi="Cambria Math" w:cs="Times New Roman"/>
                      <w:sz w:val="28"/>
                    </w:rPr>
                    <m:t>3</m:t>
                  </m:r>
                </m:num>
                <m:den>
                  <m:r>
                    <w:rPr>
                      <w:rFonts w:ascii="Cambria Math" w:hAnsi="Cambria Math" w:cs="Times New Roman"/>
                      <w:sz w:val="28"/>
                    </w:rPr>
                    <m:t>2</m:t>
                  </m:r>
                </m:den>
              </m:f>
            </m:sup>
          </m:sSup>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E</m:t>
                  </m:r>
                </m:e>
                <m:sub>
                  <m:r>
                    <w:rPr>
                      <w:rFonts w:ascii="Cambria Math" w:hAnsi="Cambria Math" w:cs="Times New Roman"/>
                      <w:sz w:val="28"/>
                    </w:rPr>
                    <m:t>F</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E</m:t>
                  </m:r>
                </m:e>
                <m:sub>
                  <m:r>
                    <w:rPr>
                      <w:rFonts w:ascii="Cambria Math" w:hAnsi="Cambria Math" w:cs="Times New Roman"/>
                      <w:sz w:val="28"/>
                    </w:rPr>
                    <m:t>C</m:t>
                  </m:r>
                </m:sub>
              </m:sSub>
              <m:r>
                <w:rPr>
                  <w:rFonts w:ascii="Cambria Math" w:hAnsi="Cambria Math" w:cs="Times New Roman"/>
                  <w:sz w:val="28"/>
                </w:rPr>
                <m:t>)</m:t>
              </m:r>
            </m:e>
            <m:sup>
              <m:r>
                <w:rPr>
                  <w:rFonts w:ascii="Cambria Math" w:hAnsi="Cambria Math" w:cs="Times New Roman"/>
                  <w:sz w:val="28"/>
                </w:rPr>
                <m:t>3\2</m:t>
              </m:r>
            </m:sup>
          </m:sSup>
          <m:r>
            <w:rPr>
              <w:rFonts w:ascii="Cambria Math" w:eastAsiaTheme="minorEastAsia" w:hAnsi="Cambria Math" w:cs="Times New Roman"/>
              <w:sz w:val="28"/>
            </w:rPr>
            <m:t xml:space="preserve">  </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см</m:t>
              </m:r>
            </m:e>
            <m:sup>
              <m:r>
                <w:rPr>
                  <w:rFonts w:ascii="Cambria Math" w:eastAsiaTheme="minorEastAsia" w:hAnsi="Cambria Math" w:cs="Times New Roman"/>
                  <w:sz w:val="28"/>
                </w:rPr>
                <m:t>-3</m:t>
              </m:r>
            </m:sup>
          </m:sSup>
        </m:oMath>
      </m:oMathPara>
    </w:p>
    <w:p w:rsidR="00D42CED" w:rsidRDefault="00D42CED" w:rsidP="00605837">
      <w:pPr>
        <w:spacing w:after="0" w:line="360" w:lineRule="auto"/>
        <w:ind w:firstLine="709"/>
        <w:jc w:val="both"/>
        <w:rPr>
          <w:rFonts w:ascii="Times New Roman" w:eastAsiaTheme="minorEastAsia" w:hAnsi="Times New Roman" w:cs="Times New Roman"/>
          <w:i/>
          <w:sz w:val="28"/>
        </w:rPr>
      </w:pPr>
    </w:p>
    <w:p w:rsidR="00D42CED" w:rsidRDefault="00D42CED" w:rsidP="00605837">
      <w:pPr>
        <w:spacing w:after="0" w:line="360" w:lineRule="auto"/>
        <w:ind w:firstLine="709"/>
        <w:jc w:val="both"/>
        <w:rPr>
          <w:rFonts w:ascii="Times New Roman" w:eastAsiaTheme="minorEastAsia" w:hAnsi="Times New Roman" w:cs="Times New Roman"/>
          <w:i/>
          <w:sz w:val="28"/>
        </w:rPr>
      </w:pPr>
      <w:r w:rsidRPr="00D42CED">
        <w:rPr>
          <w:rFonts w:ascii="Times New Roman" w:eastAsiaTheme="minorEastAsia" w:hAnsi="Times New Roman" w:cs="Times New Roman"/>
          <w:i/>
          <w:sz w:val="28"/>
        </w:rPr>
        <w:t>При данной концентрации носителей полупроводник будет вести себя как металл, а его уровень Ферми будет заполнен даже при температуре абсолютного нуля!</w:t>
      </w:r>
    </w:p>
    <w:p w:rsidR="007C699C" w:rsidRDefault="007C699C" w:rsidP="00605837">
      <w:pPr>
        <w:spacing w:after="0" w:line="360" w:lineRule="auto"/>
        <w:ind w:firstLine="709"/>
        <w:jc w:val="both"/>
        <w:rPr>
          <w:rFonts w:ascii="Times New Roman" w:eastAsiaTheme="minorEastAsia" w:hAnsi="Times New Roman" w:cs="Times New Roman"/>
          <w:i/>
          <w:sz w:val="28"/>
        </w:rPr>
      </w:pPr>
    </w:p>
    <w:p w:rsidR="00D241CD" w:rsidRPr="00D241CD" w:rsidRDefault="00D241CD" w:rsidP="0060583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При введении в полупроводник определенного уровня химических примесей, они могут занимать узлы в кристаллической решетке полупроводника, вызывая гибридизацию волновых функций с атомами основной матрицы материала, что приводит к появлению избыточных электронов в зоне проводимости или захвату электронов из кристаллической матрицы (в валентной зоне высвобождаются дырки). Такие примеси ведут себя как водородоподобные примесные центры, связывающие электроны и дырки кулоновским потенциалом (следовательно, существует характерная энергия ионизации). </w:t>
      </w:r>
    </w:p>
    <w:p w:rsidR="007C699C" w:rsidRDefault="007C699C" w:rsidP="0060583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3. Определить энергию ионизации примеси в легированном полупроводнике. </w:t>
      </w:r>
    </w:p>
    <w:p w:rsidR="007C699C" w:rsidRDefault="007C699C" w:rsidP="00605837">
      <w:pPr>
        <w:spacing w:after="0" w:line="360" w:lineRule="auto"/>
        <w:ind w:firstLine="709"/>
        <w:jc w:val="both"/>
        <w:rPr>
          <w:rFonts w:ascii="Times New Roman" w:eastAsiaTheme="minorEastAsia" w:hAnsi="Times New Roman" w:cs="Times New Roman"/>
          <w:sz w:val="28"/>
        </w:rPr>
      </w:pPr>
    </w:p>
    <w:p w:rsidR="007C699C" w:rsidRPr="007C699C" w:rsidRDefault="003112D1" w:rsidP="007C699C">
      <w:pPr>
        <w:spacing w:after="0" w:line="360" w:lineRule="auto"/>
        <w:ind w:firstLine="709"/>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lang w:val="en-US"/>
                </w:rPr>
                <m:t>E</m:t>
              </m:r>
            </m:e>
            <m:sub>
              <m:r>
                <w:rPr>
                  <w:rFonts w:ascii="Cambria Math" w:eastAsiaTheme="minorEastAsia" w:hAnsi="Cambria Math" w:cs="Times New Roman"/>
                  <w:sz w:val="28"/>
                </w:rPr>
                <m:t>ion</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num>
            <m:den>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e</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ε</m:t>
                  </m:r>
                </m:e>
                <m:sub>
                  <m:r>
                    <w:rPr>
                      <w:rFonts w:ascii="Cambria Math" w:eastAsiaTheme="minorEastAsia" w:hAnsi="Cambria Math" w:cs="Times New Roman"/>
                      <w:sz w:val="28"/>
                    </w:rPr>
                    <m:t>R</m:t>
                  </m:r>
                </m:sub>
                <m:sup>
                  <m:r>
                    <w:rPr>
                      <w:rFonts w:ascii="Cambria Math" w:eastAsiaTheme="minorEastAsia" w:hAnsi="Cambria Math" w:cs="Times New Roman"/>
                      <w:sz w:val="28"/>
                    </w:rPr>
                    <m:t>2</m:t>
                  </m:r>
                </m:sup>
              </m:sSubSup>
            </m:den>
          </m:f>
          <m:r>
            <w:rPr>
              <w:rFonts w:ascii="Cambria Math" w:eastAsiaTheme="minorEastAsia" w:hAnsi="Cambria Math" w:cs="Times New Roman"/>
              <w:sz w:val="28"/>
            </w:rPr>
            <m:t>∙13,6  эВ</m:t>
          </m:r>
        </m:oMath>
      </m:oMathPara>
    </w:p>
    <w:p w:rsidR="007C699C" w:rsidRPr="007C699C" w:rsidRDefault="007C699C" w:rsidP="00D241CD">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где </w:t>
      </w:r>
      <w:r>
        <w:rPr>
          <w:rFonts w:ascii="Times New Roman" w:eastAsiaTheme="minorEastAsia" w:hAnsi="Times New Roman" w:cs="Times New Roman"/>
          <w:sz w:val="28"/>
          <w:lang w:val="en-US"/>
        </w:rPr>
        <w:t>m</w:t>
      </w:r>
      <w:r w:rsidRPr="007C699C">
        <w:rPr>
          <w:rFonts w:ascii="Times New Roman" w:eastAsiaTheme="minorEastAsia" w:hAnsi="Times New Roman" w:cs="Times New Roman"/>
          <w:sz w:val="28"/>
        </w:rPr>
        <w:t xml:space="preserve">* - </w:t>
      </w:r>
      <w:r>
        <w:rPr>
          <w:rFonts w:ascii="Times New Roman" w:eastAsiaTheme="minorEastAsia" w:hAnsi="Times New Roman" w:cs="Times New Roman"/>
          <w:sz w:val="28"/>
        </w:rPr>
        <w:t xml:space="preserve">эффективная масса, </w:t>
      </w:r>
      <w:r w:rsidR="00D241CD">
        <w:rPr>
          <w:rFonts w:ascii="Times New Roman" w:eastAsiaTheme="minorEastAsia" w:hAnsi="Times New Roman" w:cs="Times New Roman"/>
          <w:sz w:val="28"/>
        </w:rPr>
        <w:t>ε</w:t>
      </w:r>
      <w:r w:rsidR="00D241CD">
        <w:rPr>
          <w:rFonts w:ascii="Times New Roman" w:eastAsiaTheme="minorEastAsia" w:hAnsi="Times New Roman" w:cs="Times New Roman"/>
          <w:sz w:val="28"/>
          <w:vertAlign w:val="subscript"/>
          <w:lang w:val="en-US"/>
        </w:rPr>
        <w:t>R</w:t>
      </w:r>
      <w:r w:rsidR="00D241CD" w:rsidRPr="00D241CD">
        <w:rPr>
          <w:rFonts w:ascii="Times New Roman" w:eastAsiaTheme="minorEastAsia" w:hAnsi="Times New Roman" w:cs="Times New Roman"/>
          <w:sz w:val="28"/>
        </w:rPr>
        <w:t xml:space="preserve"> – </w:t>
      </w:r>
      <w:r w:rsidR="00D241CD">
        <w:rPr>
          <w:rFonts w:ascii="Times New Roman" w:eastAsiaTheme="minorEastAsia" w:hAnsi="Times New Roman" w:cs="Times New Roman"/>
          <w:sz w:val="28"/>
        </w:rPr>
        <w:t xml:space="preserve">относительная диэлектрическая проницаемость полупроводника. </w:t>
      </w:r>
      <w:r>
        <w:rPr>
          <w:rFonts w:ascii="Times New Roman" w:eastAsiaTheme="minorEastAsia" w:hAnsi="Times New Roman" w:cs="Times New Roman"/>
          <w:sz w:val="28"/>
        </w:rPr>
        <w:t xml:space="preserve"> </w:t>
      </w:r>
    </w:p>
    <w:p w:rsidR="00605837" w:rsidRDefault="00605837" w:rsidP="00F66E7B">
      <w:pPr>
        <w:spacing w:after="0" w:line="360" w:lineRule="auto"/>
        <w:jc w:val="both"/>
        <w:rPr>
          <w:rFonts w:ascii="Times New Roman" w:hAnsi="Times New Roman" w:cs="Times New Roman"/>
          <w:sz w:val="28"/>
        </w:rPr>
      </w:pPr>
    </w:p>
    <w:tbl>
      <w:tblPr>
        <w:tblStyle w:val="a3"/>
        <w:tblW w:w="0" w:type="auto"/>
        <w:tblLook w:val="04A0" w:firstRow="1" w:lastRow="0" w:firstColumn="1" w:lastColumn="0" w:noHBand="0" w:noVBand="1"/>
      </w:tblPr>
      <w:tblGrid>
        <w:gridCol w:w="3539"/>
        <w:gridCol w:w="5806"/>
      </w:tblGrid>
      <w:tr w:rsidR="00605837" w:rsidTr="00605837">
        <w:tc>
          <w:tcPr>
            <w:tcW w:w="3539" w:type="dxa"/>
          </w:tcPr>
          <w:p w:rsidR="00605837" w:rsidRPr="00605837" w:rsidRDefault="00605837" w:rsidP="00605837">
            <w:pPr>
              <w:spacing w:line="360" w:lineRule="auto"/>
              <w:jc w:val="both"/>
              <w:rPr>
                <w:rFonts w:ascii="Times New Roman" w:hAnsi="Times New Roman" w:cs="Times New Roman"/>
                <w:sz w:val="28"/>
              </w:rPr>
            </w:pPr>
            <w:r>
              <w:rPr>
                <w:rFonts w:ascii="Times New Roman" w:hAnsi="Times New Roman" w:cs="Times New Roman"/>
                <w:sz w:val="28"/>
              </w:rPr>
              <w:t>Вариант 1</w:t>
            </w:r>
          </w:p>
        </w:tc>
        <w:tc>
          <w:tcPr>
            <w:tcW w:w="5806" w:type="dxa"/>
          </w:tcPr>
          <w:p w:rsidR="00605837" w:rsidRDefault="00605837" w:rsidP="00605837">
            <w:pPr>
              <w:spacing w:line="360" w:lineRule="auto"/>
              <w:jc w:val="both"/>
              <w:rPr>
                <w:rFonts w:ascii="Times New Roman" w:hAnsi="Times New Roman" w:cs="Times New Roman"/>
                <w:sz w:val="28"/>
                <w:lang w:val="en-US"/>
              </w:rPr>
            </w:pPr>
            <w:r>
              <w:rPr>
                <w:rFonts w:ascii="Times New Roman" w:hAnsi="Times New Roman" w:cs="Times New Roman"/>
                <w:sz w:val="28"/>
                <w:lang w:val="en-US"/>
              </w:rPr>
              <w:t>GaP</w:t>
            </w:r>
          </w:p>
        </w:tc>
      </w:tr>
      <w:tr w:rsidR="00605837" w:rsidTr="00605837">
        <w:tc>
          <w:tcPr>
            <w:tcW w:w="3539" w:type="dxa"/>
          </w:tcPr>
          <w:p w:rsidR="00605837" w:rsidRPr="00605837" w:rsidRDefault="00605837" w:rsidP="00605837">
            <w:pPr>
              <w:spacing w:line="360" w:lineRule="auto"/>
              <w:jc w:val="both"/>
              <w:rPr>
                <w:rFonts w:ascii="Times New Roman" w:hAnsi="Times New Roman" w:cs="Times New Roman"/>
                <w:sz w:val="28"/>
              </w:rPr>
            </w:pPr>
            <w:r>
              <w:rPr>
                <w:rFonts w:ascii="Times New Roman" w:hAnsi="Times New Roman" w:cs="Times New Roman"/>
                <w:sz w:val="28"/>
              </w:rPr>
              <w:t>Вариант 2</w:t>
            </w:r>
          </w:p>
        </w:tc>
        <w:tc>
          <w:tcPr>
            <w:tcW w:w="5806" w:type="dxa"/>
          </w:tcPr>
          <w:p w:rsidR="00605837" w:rsidRDefault="00605837" w:rsidP="00605837">
            <w:pPr>
              <w:spacing w:line="360" w:lineRule="auto"/>
              <w:jc w:val="both"/>
              <w:rPr>
                <w:rFonts w:ascii="Times New Roman" w:hAnsi="Times New Roman" w:cs="Times New Roman"/>
                <w:sz w:val="28"/>
                <w:lang w:val="en-US"/>
              </w:rPr>
            </w:pPr>
            <w:r>
              <w:rPr>
                <w:rFonts w:ascii="Times New Roman" w:hAnsi="Times New Roman" w:cs="Times New Roman"/>
                <w:sz w:val="28"/>
                <w:lang w:val="en-US"/>
              </w:rPr>
              <w:t>InAs</w:t>
            </w:r>
          </w:p>
        </w:tc>
      </w:tr>
      <w:tr w:rsidR="00605837" w:rsidTr="00605837">
        <w:tc>
          <w:tcPr>
            <w:tcW w:w="3539" w:type="dxa"/>
          </w:tcPr>
          <w:p w:rsidR="00605837" w:rsidRPr="00605837" w:rsidRDefault="00605837" w:rsidP="00605837">
            <w:pPr>
              <w:spacing w:line="360" w:lineRule="auto"/>
              <w:jc w:val="both"/>
              <w:rPr>
                <w:rFonts w:ascii="Times New Roman" w:hAnsi="Times New Roman" w:cs="Times New Roman"/>
                <w:sz w:val="28"/>
              </w:rPr>
            </w:pPr>
            <w:r>
              <w:rPr>
                <w:rFonts w:ascii="Times New Roman" w:hAnsi="Times New Roman" w:cs="Times New Roman"/>
                <w:sz w:val="28"/>
              </w:rPr>
              <w:t>Вариант 3</w:t>
            </w:r>
          </w:p>
        </w:tc>
        <w:tc>
          <w:tcPr>
            <w:tcW w:w="5806" w:type="dxa"/>
          </w:tcPr>
          <w:p w:rsidR="00605837" w:rsidRDefault="00605837" w:rsidP="00605837">
            <w:pPr>
              <w:spacing w:line="360" w:lineRule="auto"/>
              <w:jc w:val="both"/>
              <w:rPr>
                <w:rFonts w:ascii="Times New Roman" w:hAnsi="Times New Roman" w:cs="Times New Roman"/>
                <w:sz w:val="28"/>
                <w:lang w:val="en-US"/>
              </w:rPr>
            </w:pPr>
            <w:r>
              <w:rPr>
                <w:rFonts w:ascii="Times New Roman" w:hAnsi="Times New Roman" w:cs="Times New Roman"/>
                <w:sz w:val="28"/>
                <w:lang w:val="en-US"/>
              </w:rPr>
              <w:t>GaSb</w:t>
            </w:r>
          </w:p>
        </w:tc>
      </w:tr>
      <w:tr w:rsidR="00605837" w:rsidTr="00605837">
        <w:tc>
          <w:tcPr>
            <w:tcW w:w="3539" w:type="dxa"/>
          </w:tcPr>
          <w:p w:rsidR="00605837" w:rsidRPr="00605837" w:rsidRDefault="00605837" w:rsidP="00605837">
            <w:pPr>
              <w:spacing w:line="360" w:lineRule="auto"/>
              <w:jc w:val="both"/>
              <w:rPr>
                <w:rFonts w:ascii="Times New Roman" w:hAnsi="Times New Roman" w:cs="Times New Roman"/>
                <w:sz w:val="28"/>
              </w:rPr>
            </w:pPr>
            <w:r>
              <w:rPr>
                <w:rFonts w:ascii="Times New Roman" w:hAnsi="Times New Roman" w:cs="Times New Roman"/>
                <w:sz w:val="28"/>
              </w:rPr>
              <w:t>Вариант 4</w:t>
            </w:r>
          </w:p>
        </w:tc>
        <w:tc>
          <w:tcPr>
            <w:tcW w:w="5806" w:type="dxa"/>
          </w:tcPr>
          <w:p w:rsidR="00605837" w:rsidRDefault="00605837" w:rsidP="00605837">
            <w:pPr>
              <w:spacing w:line="360" w:lineRule="auto"/>
              <w:jc w:val="both"/>
              <w:rPr>
                <w:rFonts w:ascii="Times New Roman" w:hAnsi="Times New Roman" w:cs="Times New Roman"/>
                <w:sz w:val="28"/>
                <w:lang w:val="en-US"/>
              </w:rPr>
            </w:pPr>
            <w:r>
              <w:rPr>
                <w:rFonts w:ascii="Times New Roman" w:hAnsi="Times New Roman" w:cs="Times New Roman"/>
                <w:sz w:val="28"/>
                <w:lang w:val="en-US"/>
              </w:rPr>
              <w:t>InP</w:t>
            </w:r>
          </w:p>
        </w:tc>
      </w:tr>
      <w:tr w:rsidR="00605837" w:rsidTr="00605837">
        <w:tc>
          <w:tcPr>
            <w:tcW w:w="3539" w:type="dxa"/>
          </w:tcPr>
          <w:p w:rsidR="00605837" w:rsidRPr="00605837" w:rsidRDefault="00605837" w:rsidP="00605837">
            <w:pPr>
              <w:spacing w:line="360" w:lineRule="auto"/>
              <w:jc w:val="both"/>
              <w:rPr>
                <w:rFonts w:ascii="Times New Roman" w:hAnsi="Times New Roman" w:cs="Times New Roman"/>
                <w:sz w:val="28"/>
              </w:rPr>
            </w:pPr>
            <w:r>
              <w:rPr>
                <w:rFonts w:ascii="Times New Roman" w:hAnsi="Times New Roman" w:cs="Times New Roman"/>
                <w:sz w:val="28"/>
              </w:rPr>
              <w:t>Вариант 5</w:t>
            </w:r>
          </w:p>
        </w:tc>
        <w:tc>
          <w:tcPr>
            <w:tcW w:w="5806" w:type="dxa"/>
          </w:tcPr>
          <w:p w:rsidR="00605837" w:rsidRDefault="00605837" w:rsidP="00605837">
            <w:pPr>
              <w:spacing w:line="360" w:lineRule="auto"/>
              <w:jc w:val="both"/>
              <w:rPr>
                <w:rFonts w:ascii="Times New Roman" w:hAnsi="Times New Roman" w:cs="Times New Roman"/>
                <w:sz w:val="28"/>
                <w:lang w:val="en-US"/>
              </w:rPr>
            </w:pPr>
            <w:r>
              <w:rPr>
                <w:rFonts w:ascii="Times New Roman" w:hAnsi="Times New Roman" w:cs="Times New Roman"/>
                <w:sz w:val="28"/>
                <w:lang w:val="en-US"/>
              </w:rPr>
              <w:t>AlGaAs</w:t>
            </w:r>
          </w:p>
        </w:tc>
      </w:tr>
      <w:tr w:rsidR="00605837" w:rsidTr="00605837">
        <w:tc>
          <w:tcPr>
            <w:tcW w:w="3539" w:type="dxa"/>
          </w:tcPr>
          <w:p w:rsidR="00605837" w:rsidRPr="00605837" w:rsidRDefault="00605837" w:rsidP="00605837">
            <w:pPr>
              <w:spacing w:line="360" w:lineRule="auto"/>
              <w:jc w:val="both"/>
              <w:rPr>
                <w:rFonts w:ascii="Times New Roman" w:hAnsi="Times New Roman" w:cs="Times New Roman"/>
                <w:sz w:val="28"/>
              </w:rPr>
            </w:pPr>
            <w:r>
              <w:rPr>
                <w:rFonts w:ascii="Times New Roman" w:hAnsi="Times New Roman" w:cs="Times New Roman"/>
                <w:sz w:val="28"/>
              </w:rPr>
              <w:t>Вариант 6</w:t>
            </w:r>
          </w:p>
        </w:tc>
        <w:tc>
          <w:tcPr>
            <w:tcW w:w="5806" w:type="dxa"/>
          </w:tcPr>
          <w:p w:rsidR="00605837" w:rsidRDefault="00605837" w:rsidP="00605837">
            <w:pPr>
              <w:spacing w:line="360" w:lineRule="auto"/>
              <w:jc w:val="both"/>
              <w:rPr>
                <w:rFonts w:ascii="Times New Roman" w:hAnsi="Times New Roman" w:cs="Times New Roman"/>
                <w:sz w:val="28"/>
                <w:lang w:val="en-US"/>
              </w:rPr>
            </w:pPr>
            <w:r>
              <w:rPr>
                <w:rFonts w:ascii="Times New Roman" w:hAnsi="Times New Roman" w:cs="Times New Roman"/>
                <w:sz w:val="28"/>
                <w:lang w:val="en-US"/>
              </w:rPr>
              <w:t>GaAs</w:t>
            </w:r>
          </w:p>
        </w:tc>
      </w:tr>
      <w:tr w:rsidR="00605837" w:rsidTr="00605837">
        <w:tc>
          <w:tcPr>
            <w:tcW w:w="3539" w:type="dxa"/>
          </w:tcPr>
          <w:p w:rsidR="00605837" w:rsidRPr="00605837" w:rsidRDefault="00605837" w:rsidP="00605837">
            <w:pPr>
              <w:spacing w:line="360" w:lineRule="auto"/>
              <w:jc w:val="both"/>
              <w:rPr>
                <w:rFonts w:ascii="Times New Roman" w:hAnsi="Times New Roman" w:cs="Times New Roman"/>
                <w:sz w:val="28"/>
              </w:rPr>
            </w:pPr>
            <w:r>
              <w:rPr>
                <w:rFonts w:ascii="Times New Roman" w:hAnsi="Times New Roman" w:cs="Times New Roman"/>
                <w:sz w:val="28"/>
              </w:rPr>
              <w:t>Вариант 7</w:t>
            </w:r>
          </w:p>
        </w:tc>
        <w:tc>
          <w:tcPr>
            <w:tcW w:w="5806" w:type="dxa"/>
          </w:tcPr>
          <w:p w:rsidR="00605837" w:rsidRDefault="00605837" w:rsidP="00605837">
            <w:pPr>
              <w:spacing w:line="360" w:lineRule="auto"/>
              <w:jc w:val="both"/>
              <w:rPr>
                <w:rFonts w:ascii="Times New Roman" w:hAnsi="Times New Roman" w:cs="Times New Roman"/>
                <w:sz w:val="28"/>
                <w:lang w:val="en-US"/>
              </w:rPr>
            </w:pPr>
            <w:r>
              <w:rPr>
                <w:rFonts w:ascii="Times New Roman" w:hAnsi="Times New Roman" w:cs="Times New Roman"/>
                <w:sz w:val="28"/>
                <w:lang w:val="en-US"/>
              </w:rPr>
              <w:t>InSb</w:t>
            </w:r>
          </w:p>
        </w:tc>
      </w:tr>
      <w:tr w:rsidR="00605837" w:rsidTr="00605837">
        <w:tc>
          <w:tcPr>
            <w:tcW w:w="3539" w:type="dxa"/>
          </w:tcPr>
          <w:p w:rsidR="00605837" w:rsidRPr="00605837" w:rsidRDefault="00605837" w:rsidP="00605837">
            <w:pPr>
              <w:spacing w:line="360" w:lineRule="auto"/>
              <w:jc w:val="both"/>
              <w:rPr>
                <w:rFonts w:ascii="Times New Roman" w:hAnsi="Times New Roman" w:cs="Times New Roman"/>
                <w:sz w:val="28"/>
              </w:rPr>
            </w:pPr>
            <w:r>
              <w:rPr>
                <w:rFonts w:ascii="Times New Roman" w:hAnsi="Times New Roman" w:cs="Times New Roman"/>
                <w:sz w:val="28"/>
              </w:rPr>
              <w:t>Вариант 8</w:t>
            </w:r>
          </w:p>
        </w:tc>
        <w:tc>
          <w:tcPr>
            <w:tcW w:w="5806" w:type="dxa"/>
          </w:tcPr>
          <w:p w:rsidR="00605837" w:rsidRDefault="00605837" w:rsidP="00605837">
            <w:pPr>
              <w:spacing w:line="360" w:lineRule="auto"/>
              <w:jc w:val="both"/>
              <w:rPr>
                <w:rFonts w:ascii="Times New Roman" w:hAnsi="Times New Roman" w:cs="Times New Roman"/>
                <w:sz w:val="28"/>
                <w:lang w:val="en-US"/>
              </w:rPr>
            </w:pPr>
            <w:r>
              <w:rPr>
                <w:rFonts w:ascii="Times New Roman" w:hAnsi="Times New Roman" w:cs="Times New Roman"/>
                <w:sz w:val="28"/>
                <w:lang w:val="en-US"/>
              </w:rPr>
              <w:t>GaAsSb</w:t>
            </w:r>
          </w:p>
        </w:tc>
      </w:tr>
      <w:tr w:rsidR="00605837" w:rsidTr="00605837">
        <w:tc>
          <w:tcPr>
            <w:tcW w:w="3539" w:type="dxa"/>
          </w:tcPr>
          <w:p w:rsidR="00605837" w:rsidRDefault="00605837" w:rsidP="00605837">
            <w:pPr>
              <w:spacing w:line="360" w:lineRule="auto"/>
              <w:jc w:val="both"/>
              <w:rPr>
                <w:rFonts w:ascii="Times New Roman" w:hAnsi="Times New Roman" w:cs="Times New Roman"/>
                <w:sz w:val="28"/>
              </w:rPr>
            </w:pPr>
            <w:r>
              <w:rPr>
                <w:rFonts w:ascii="Times New Roman" w:hAnsi="Times New Roman" w:cs="Times New Roman"/>
                <w:sz w:val="28"/>
              </w:rPr>
              <w:t>Вариант 9</w:t>
            </w:r>
          </w:p>
        </w:tc>
        <w:tc>
          <w:tcPr>
            <w:tcW w:w="5806" w:type="dxa"/>
          </w:tcPr>
          <w:p w:rsidR="00605837" w:rsidRDefault="00605837" w:rsidP="00605837">
            <w:pPr>
              <w:spacing w:line="360" w:lineRule="auto"/>
              <w:jc w:val="both"/>
              <w:rPr>
                <w:rFonts w:ascii="Times New Roman" w:hAnsi="Times New Roman" w:cs="Times New Roman"/>
                <w:sz w:val="28"/>
                <w:lang w:val="en-US"/>
              </w:rPr>
            </w:pPr>
            <w:r>
              <w:rPr>
                <w:rFonts w:ascii="Times New Roman" w:hAnsi="Times New Roman" w:cs="Times New Roman"/>
                <w:sz w:val="28"/>
                <w:lang w:val="en-US"/>
              </w:rPr>
              <w:t>GaN</w:t>
            </w:r>
          </w:p>
        </w:tc>
      </w:tr>
      <w:tr w:rsidR="00605837" w:rsidTr="00605837">
        <w:tc>
          <w:tcPr>
            <w:tcW w:w="3539" w:type="dxa"/>
          </w:tcPr>
          <w:p w:rsidR="00605837" w:rsidRDefault="00605837" w:rsidP="00605837">
            <w:pPr>
              <w:spacing w:line="360" w:lineRule="auto"/>
              <w:jc w:val="both"/>
              <w:rPr>
                <w:rFonts w:ascii="Times New Roman" w:hAnsi="Times New Roman" w:cs="Times New Roman"/>
                <w:sz w:val="28"/>
              </w:rPr>
            </w:pPr>
            <w:r>
              <w:rPr>
                <w:rFonts w:ascii="Times New Roman" w:hAnsi="Times New Roman" w:cs="Times New Roman"/>
                <w:sz w:val="28"/>
              </w:rPr>
              <w:t>Вариант 10</w:t>
            </w:r>
          </w:p>
        </w:tc>
        <w:tc>
          <w:tcPr>
            <w:tcW w:w="5806" w:type="dxa"/>
          </w:tcPr>
          <w:p w:rsidR="00605837" w:rsidRDefault="00605837" w:rsidP="00605837">
            <w:pPr>
              <w:spacing w:line="360" w:lineRule="auto"/>
              <w:jc w:val="both"/>
              <w:rPr>
                <w:rFonts w:ascii="Times New Roman" w:hAnsi="Times New Roman" w:cs="Times New Roman"/>
                <w:sz w:val="28"/>
                <w:lang w:val="en-US"/>
              </w:rPr>
            </w:pPr>
            <w:r>
              <w:rPr>
                <w:rFonts w:ascii="Times New Roman" w:hAnsi="Times New Roman" w:cs="Times New Roman"/>
                <w:sz w:val="28"/>
                <w:lang w:val="en-US"/>
              </w:rPr>
              <w:t>InN</w:t>
            </w:r>
          </w:p>
        </w:tc>
      </w:tr>
      <w:tr w:rsidR="00605837" w:rsidTr="00605837">
        <w:tc>
          <w:tcPr>
            <w:tcW w:w="3539" w:type="dxa"/>
          </w:tcPr>
          <w:p w:rsidR="00605837" w:rsidRDefault="00605837" w:rsidP="00605837">
            <w:pPr>
              <w:spacing w:line="360" w:lineRule="auto"/>
              <w:jc w:val="both"/>
              <w:rPr>
                <w:rFonts w:ascii="Times New Roman" w:hAnsi="Times New Roman" w:cs="Times New Roman"/>
                <w:sz w:val="28"/>
              </w:rPr>
            </w:pPr>
            <w:r>
              <w:rPr>
                <w:rFonts w:ascii="Times New Roman" w:hAnsi="Times New Roman" w:cs="Times New Roman"/>
                <w:sz w:val="28"/>
              </w:rPr>
              <w:t>Вариант 11</w:t>
            </w:r>
          </w:p>
        </w:tc>
        <w:tc>
          <w:tcPr>
            <w:tcW w:w="5806" w:type="dxa"/>
          </w:tcPr>
          <w:p w:rsidR="00605837" w:rsidRDefault="00605837" w:rsidP="00605837">
            <w:pPr>
              <w:spacing w:line="360" w:lineRule="auto"/>
              <w:jc w:val="both"/>
              <w:rPr>
                <w:rFonts w:ascii="Times New Roman" w:hAnsi="Times New Roman" w:cs="Times New Roman"/>
                <w:sz w:val="28"/>
                <w:lang w:val="en-US"/>
              </w:rPr>
            </w:pPr>
            <w:r>
              <w:rPr>
                <w:rFonts w:ascii="Times New Roman" w:hAnsi="Times New Roman" w:cs="Times New Roman"/>
                <w:sz w:val="28"/>
                <w:lang w:val="en-US"/>
              </w:rPr>
              <w:t>AlAs</w:t>
            </w:r>
          </w:p>
        </w:tc>
      </w:tr>
      <w:tr w:rsidR="00605837" w:rsidTr="00605837">
        <w:tc>
          <w:tcPr>
            <w:tcW w:w="3539" w:type="dxa"/>
          </w:tcPr>
          <w:p w:rsidR="00605837" w:rsidRDefault="00605837" w:rsidP="00605837">
            <w:pPr>
              <w:spacing w:line="360" w:lineRule="auto"/>
              <w:jc w:val="both"/>
              <w:rPr>
                <w:rFonts w:ascii="Times New Roman" w:hAnsi="Times New Roman" w:cs="Times New Roman"/>
                <w:sz w:val="28"/>
              </w:rPr>
            </w:pPr>
            <w:r>
              <w:rPr>
                <w:rFonts w:ascii="Times New Roman" w:hAnsi="Times New Roman" w:cs="Times New Roman"/>
                <w:sz w:val="28"/>
              </w:rPr>
              <w:t>Вариант 12</w:t>
            </w:r>
          </w:p>
        </w:tc>
        <w:tc>
          <w:tcPr>
            <w:tcW w:w="5806" w:type="dxa"/>
          </w:tcPr>
          <w:p w:rsidR="00605837" w:rsidRDefault="00605837" w:rsidP="00605837">
            <w:pPr>
              <w:spacing w:line="360" w:lineRule="auto"/>
              <w:jc w:val="both"/>
              <w:rPr>
                <w:rFonts w:ascii="Times New Roman" w:hAnsi="Times New Roman" w:cs="Times New Roman"/>
                <w:sz w:val="28"/>
                <w:lang w:val="en-US"/>
              </w:rPr>
            </w:pPr>
            <w:r>
              <w:rPr>
                <w:rFonts w:ascii="Times New Roman" w:hAnsi="Times New Roman" w:cs="Times New Roman"/>
                <w:sz w:val="28"/>
                <w:lang w:val="en-US"/>
              </w:rPr>
              <w:t>Si</w:t>
            </w:r>
          </w:p>
        </w:tc>
      </w:tr>
      <w:tr w:rsidR="00605837" w:rsidTr="00605837">
        <w:tc>
          <w:tcPr>
            <w:tcW w:w="3539" w:type="dxa"/>
          </w:tcPr>
          <w:p w:rsidR="00605837" w:rsidRDefault="00605837" w:rsidP="00605837">
            <w:pPr>
              <w:spacing w:line="360" w:lineRule="auto"/>
              <w:jc w:val="both"/>
              <w:rPr>
                <w:rFonts w:ascii="Times New Roman" w:hAnsi="Times New Roman" w:cs="Times New Roman"/>
                <w:sz w:val="28"/>
              </w:rPr>
            </w:pPr>
            <w:r>
              <w:rPr>
                <w:rFonts w:ascii="Times New Roman" w:hAnsi="Times New Roman" w:cs="Times New Roman"/>
                <w:sz w:val="28"/>
              </w:rPr>
              <w:t>Вариант 13</w:t>
            </w:r>
          </w:p>
        </w:tc>
        <w:tc>
          <w:tcPr>
            <w:tcW w:w="5806" w:type="dxa"/>
          </w:tcPr>
          <w:p w:rsidR="00605837" w:rsidRPr="00605837" w:rsidRDefault="00605837" w:rsidP="00605837">
            <w:pPr>
              <w:spacing w:line="360" w:lineRule="auto"/>
              <w:jc w:val="both"/>
              <w:rPr>
                <w:rFonts w:ascii="Times New Roman" w:hAnsi="Times New Roman" w:cs="Times New Roman"/>
                <w:sz w:val="28"/>
              </w:rPr>
            </w:pPr>
            <w:r>
              <w:rPr>
                <w:rFonts w:ascii="Times New Roman" w:hAnsi="Times New Roman" w:cs="Times New Roman"/>
                <w:sz w:val="28"/>
                <w:lang w:val="en-US"/>
              </w:rPr>
              <w:t>Ge</w:t>
            </w:r>
          </w:p>
        </w:tc>
      </w:tr>
    </w:tbl>
    <w:p w:rsidR="00605837" w:rsidRDefault="00605837" w:rsidP="00605837">
      <w:pPr>
        <w:spacing w:after="0" w:line="360" w:lineRule="auto"/>
        <w:jc w:val="both"/>
        <w:rPr>
          <w:rFonts w:ascii="Times New Roman" w:hAnsi="Times New Roman" w:cs="Times New Roman"/>
          <w:sz w:val="28"/>
          <w:lang w:val="en-US"/>
        </w:rPr>
      </w:pPr>
    </w:p>
    <w:p w:rsidR="0061594B" w:rsidRDefault="0061594B" w:rsidP="00605837">
      <w:pPr>
        <w:spacing w:after="0" w:line="360" w:lineRule="auto"/>
        <w:jc w:val="both"/>
        <w:rPr>
          <w:rFonts w:ascii="Times New Roman" w:hAnsi="Times New Roman" w:cs="Times New Roman"/>
          <w:sz w:val="28"/>
          <w:lang w:val="en-US"/>
        </w:rPr>
      </w:pPr>
    </w:p>
    <w:p w:rsidR="0061594B" w:rsidRDefault="0062614D" w:rsidP="0061594B">
      <w:pPr>
        <w:spacing w:after="0" w:line="360" w:lineRule="auto"/>
        <w:jc w:val="center"/>
        <w:rPr>
          <w:rFonts w:ascii="Times New Roman" w:hAnsi="Times New Roman" w:cs="Times New Roman"/>
          <w:b/>
          <w:sz w:val="28"/>
        </w:rPr>
      </w:pPr>
      <w:r>
        <w:rPr>
          <w:rFonts w:ascii="Times New Roman" w:hAnsi="Times New Roman" w:cs="Times New Roman"/>
          <w:b/>
          <w:sz w:val="28"/>
        </w:rPr>
        <w:t xml:space="preserve">Занятие 2. Лазерный резонатор. Пороговое условие </w:t>
      </w:r>
      <w:r w:rsidR="00C27132">
        <w:rPr>
          <w:rFonts w:ascii="Times New Roman" w:hAnsi="Times New Roman" w:cs="Times New Roman"/>
          <w:b/>
          <w:sz w:val="28"/>
        </w:rPr>
        <w:t xml:space="preserve">лазерной </w:t>
      </w:r>
      <w:r>
        <w:rPr>
          <w:rFonts w:ascii="Times New Roman" w:hAnsi="Times New Roman" w:cs="Times New Roman"/>
          <w:b/>
          <w:sz w:val="28"/>
        </w:rPr>
        <w:t>генерации</w:t>
      </w:r>
    </w:p>
    <w:p w:rsidR="0042270B" w:rsidRDefault="0042270B" w:rsidP="0061594B">
      <w:pPr>
        <w:spacing w:after="0" w:line="360" w:lineRule="auto"/>
        <w:jc w:val="center"/>
        <w:rPr>
          <w:rFonts w:ascii="Times New Roman" w:hAnsi="Times New Roman" w:cs="Times New Roman"/>
          <w:b/>
          <w:sz w:val="28"/>
        </w:rPr>
      </w:pPr>
    </w:p>
    <w:p w:rsidR="0042270B" w:rsidRDefault="0042270B" w:rsidP="0042270B">
      <w:pPr>
        <w:spacing w:after="0" w:line="360" w:lineRule="auto"/>
        <w:ind w:firstLine="709"/>
        <w:jc w:val="both"/>
        <w:rPr>
          <w:rFonts w:ascii="Times New Roman" w:hAnsi="Times New Roman" w:cs="Times New Roman"/>
          <w:sz w:val="28"/>
        </w:rPr>
      </w:pPr>
      <w:r>
        <w:rPr>
          <w:rFonts w:ascii="Times New Roman" w:hAnsi="Times New Roman" w:cs="Times New Roman"/>
          <w:sz w:val="28"/>
        </w:rPr>
        <w:t>Одним из ключевых элементов конструкции лазера является резонатор, обеспечивающий обратную оптическую связь. Существует множество методов обеспечения обратной связи и исполнения резонаторов, простейшим из которых является использование плоскопараллельных зеркал или, в случае полупроводниковых лазеров, границы раздела полупроводник\воздух. Коэффициент отражения естественного зеркала на границе раздела может быть найден как:</w:t>
      </w:r>
    </w:p>
    <w:p w:rsidR="0042270B" w:rsidRPr="0042270B" w:rsidRDefault="003112D1" w:rsidP="0042270B">
      <w:pPr>
        <w:spacing w:after="0" w:line="360" w:lineRule="auto"/>
        <w:jc w:val="both"/>
        <w:rPr>
          <w:rFonts w:ascii="Times New Roman" w:eastAsiaTheme="minorEastAsia" w:hAnsi="Times New Roman" w:cs="Times New Roman"/>
          <w:sz w:val="28"/>
        </w:rPr>
      </w:pPr>
      <m:oMathPara>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m1</m:t>
              </m:r>
            </m:sub>
          </m:sSub>
          <m:r>
            <w:rPr>
              <w:rFonts w:ascii="Cambria Math" w:hAnsi="Cambria Math" w:cs="Times New Roman"/>
              <w:sz w:val="28"/>
            </w:rPr>
            <m:t>=</m:t>
          </m:r>
          <m:f>
            <m:fPr>
              <m:ctrlPr>
                <w:rPr>
                  <w:rFonts w:ascii="Cambria Math" w:hAnsi="Cambria Math" w:cs="Times New Roman"/>
                  <w:i/>
                  <w:sz w:val="28"/>
                </w:rPr>
              </m:ctrlPr>
            </m:fPr>
            <m:num>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n</m:t>
                      </m:r>
                    </m:e>
                    <m:sub>
                      <m:r>
                        <w:rPr>
                          <w:rFonts w:ascii="Cambria Math" w:hAnsi="Cambria Math" w:cs="Times New Roman"/>
                          <w:sz w:val="28"/>
                        </w:rPr>
                        <m:t>sc</m:t>
                      </m:r>
                    </m:sub>
                  </m:sSub>
                  <m:r>
                    <w:rPr>
                      <w:rFonts w:ascii="Cambria Math" w:hAnsi="Cambria Math" w:cs="Times New Roman"/>
                      <w:sz w:val="28"/>
                    </w:rPr>
                    <m:t>-1)</m:t>
                  </m:r>
                </m:e>
                <m:sup>
                  <m:r>
                    <w:rPr>
                      <w:rFonts w:ascii="Cambria Math" w:hAnsi="Cambria Math" w:cs="Times New Roman"/>
                      <w:sz w:val="28"/>
                    </w:rPr>
                    <m:t>2</m:t>
                  </m:r>
                </m:sup>
              </m:sSup>
            </m:num>
            <m:den>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n</m:t>
                      </m:r>
                    </m:e>
                    <m:sub>
                      <m:r>
                        <w:rPr>
                          <w:rFonts w:ascii="Cambria Math" w:hAnsi="Cambria Math" w:cs="Times New Roman"/>
                          <w:sz w:val="28"/>
                        </w:rPr>
                        <m:t>sc</m:t>
                      </m:r>
                    </m:sub>
                  </m:sSub>
                  <m:r>
                    <w:rPr>
                      <w:rFonts w:ascii="Cambria Math" w:hAnsi="Cambria Math" w:cs="Times New Roman"/>
                      <w:sz w:val="28"/>
                    </w:rPr>
                    <m:t>+1)</m:t>
                  </m:r>
                </m:e>
                <m:sup>
                  <m:r>
                    <w:rPr>
                      <w:rFonts w:ascii="Cambria Math" w:hAnsi="Cambria Math" w:cs="Times New Roman"/>
                      <w:sz w:val="28"/>
                    </w:rPr>
                    <m:t>2</m:t>
                  </m:r>
                </m:sup>
              </m:sSup>
            </m:den>
          </m:f>
        </m:oMath>
      </m:oMathPara>
    </w:p>
    <w:p w:rsidR="0042270B" w:rsidRDefault="0042270B" w:rsidP="0042270B">
      <w:pPr>
        <w:spacing w:after="0" w:line="360" w:lineRule="auto"/>
        <w:jc w:val="both"/>
        <w:rPr>
          <w:rFonts w:ascii="Times New Roman" w:eastAsiaTheme="minorEastAsia" w:hAnsi="Times New Roman" w:cs="Times New Roman"/>
          <w:sz w:val="28"/>
        </w:rPr>
      </w:pPr>
    </w:p>
    <w:p w:rsidR="0042270B" w:rsidRDefault="0042270B" w:rsidP="0042270B">
      <w:pPr>
        <w:spacing w:after="0" w:line="360" w:lineRule="auto"/>
        <w:jc w:val="both"/>
        <w:rPr>
          <w:rFonts w:ascii="Times New Roman" w:eastAsiaTheme="minorEastAsia" w:hAnsi="Times New Roman" w:cs="Times New Roman"/>
          <w:sz w:val="28"/>
        </w:rPr>
      </w:pPr>
      <w:r w:rsidRPr="0004428E">
        <w:rPr>
          <w:rFonts w:ascii="Times New Roman" w:eastAsiaTheme="minorEastAsia" w:hAnsi="Times New Roman" w:cs="Times New Roman"/>
          <w:b/>
          <w:sz w:val="28"/>
        </w:rPr>
        <w:t>Задача:</w:t>
      </w:r>
      <w:r>
        <w:rPr>
          <w:rFonts w:ascii="Times New Roman" w:eastAsiaTheme="minorEastAsia" w:hAnsi="Times New Roman" w:cs="Times New Roman"/>
          <w:sz w:val="28"/>
        </w:rPr>
        <w:t xml:space="preserve"> определить коэффициент отражения зеркала на границе полупроводник\воздух в соответствии с вариантами из занятия 1. </w:t>
      </w:r>
    </w:p>
    <w:p w:rsidR="0042270B" w:rsidRDefault="0042270B" w:rsidP="0042270B">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ВАЖНЫЙ ВЫВОД: </w:t>
      </w:r>
      <w:r w:rsidR="00EE5125">
        <w:rPr>
          <w:rFonts w:ascii="Times New Roman" w:eastAsiaTheme="minorEastAsia" w:hAnsi="Times New Roman" w:cs="Times New Roman"/>
          <w:sz w:val="28"/>
        </w:rPr>
        <w:t>Использование сильно отражающих зеркал не является обязательным требованием для наблюдения лазерной генерации в полупроводниковых лазерах (усиление в полупроводниковых лазерах может достигать нескольких тысяч см</w:t>
      </w:r>
      <w:r w:rsidR="00EE5125" w:rsidRPr="00EE5125">
        <w:rPr>
          <w:rFonts w:ascii="Times New Roman" w:eastAsiaTheme="minorEastAsia" w:hAnsi="Times New Roman" w:cs="Times New Roman"/>
          <w:sz w:val="28"/>
          <w:vertAlign w:val="superscript"/>
        </w:rPr>
        <w:t>-1</w:t>
      </w:r>
      <w:r w:rsidR="00EE5125">
        <w:rPr>
          <w:rFonts w:ascii="Times New Roman" w:eastAsiaTheme="minorEastAsia" w:hAnsi="Times New Roman" w:cs="Times New Roman"/>
          <w:sz w:val="28"/>
        </w:rPr>
        <w:t>). Большое усиление обеспечивается за счет:</w:t>
      </w:r>
    </w:p>
    <w:p w:rsidR="00EE5125" w:rsidRDefault="00EE5125" w:rsidP="0042270B">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Концентрация имеющихся центров излучения (несколько 10</w:t>
      </w:r>
      <w:r w:rsidRPr="00EE5125">
        <w:rPr>
          <w:rFonts w:ascii="Times New Roman" w:eastAsiaTheme="minorEastAsia" w:hAnsi="Times New Roman" w:cs="Times New Roman"/>
          <w:sz w:val="28"/>
          <w:vertAlign w:val="superscript"/>
        </w:rPr>
        <w:t>18</w:t>
      </w:r>
      <w:r>
        <w:rPr>
          <w:rFonts w:ascii="Times New Roman" w:eastAsiaTheme="minorEastAsia" w:hAnsi="Times New Roman" w:cs="Times New Roman"/>
          <w:sz w:val="28"/>
        </w:rPr>
        <w:t xml:space="preserve"> см</w:t>
      </w:r>
      <w:r w:rsidRPr="00EE5125">
        <w:rPr>
          <w:rFonts w:ascii="Times New Roman" w:eastAsiaTheme="minorEastAsia" w:hAnsi="Times New Roman" w:cs="Times New Roman"/>
          <w:sz w:val="28"/>
          <w:vertAlign w:val="superscript"/>
        </w:rPr>
        <w:t>-3</w:t>
      </w:r>
      <w:r>
        <w:rPr>
          <w:rFonts w:ascii="Times New Roman" w:eastAsiaTheme="minorEastAsia" w:hAnsi="Times New Roman" w:cs="Times New Roman"/>
          <w:sz w:val="28"/>
        </w:rPr>
        <w:t>) намного превосходит уровни в газовых средах (10</w:t>
      </w:r>
      <w:r w:rsidRPr="00EE5125">
        <w:rPr>
          <w:rFonts w:ascii="Times New Roman" w:eastAsiaTheme="minorEastAsia" w:hAnsi="Times New Roman" w:cs="Times New Roman"/>
          <w:sz w:val="28"/>
          <w:vertAlign w:val="superscript"/>
        </w:rPr>
        <w:t>15</w:t>
      </w:r>
      <w:r>
        <w:rPr>
          <w:rFonts w:ascii="Times New Roman" w:eastAsiaTheme="minorEastAsia" w:hAnsi="Times New Roman" w:cs="Times New Roman"/>
          <w:sz w:val="28"/>
        </w:rPr>
        <w:t xml:space="preserve"> см</w:t>
      </w:r>
      <w:r w:rsidRPr="00EE5125">
        <w:rPr>
          <w:rFonts w:ascii="Times New Roman" w:eastAsiaTheme="minorEastAsia" w:hAnsi="Times New Roman" w:cs="Times New Roman"/>
          <w:sz w:val="28"/>
          <w:vertAlign w:val="superscript"/>
        </w:rPr>
        <w:t>-3</w:t>
      </w:r>
      <w:r>
        <w:rPr>
          <w:rFonts w:ascii="Times New Roman" w:eastAsiaTheme="minorEastAsia" w:hAnsi="Times New Roman" w:cs="Times New Roman"/>
          <w:sz w:val="28"/>
        </w:rPr>
        <w:t>);</w:t>
      </w:r>
    </w:p>
    <w:p w:rsidR="00EE5125" w:rsidRDefault="00EE5125" w:rsidP="0042270B">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 Оптические поперечные сечения намного больше для электронов в зонах по сравнению с электронами на атомных </w:t>
      </w:r>
      <w:proofErr w:type="spellStart"/>
      <w:r>
        <w:rPr>
          <w:rFonts w:ascii="Times New Roman" w:eastAsiaTheme="minorEastAsia" w:hAnsi="Times New Roman" w:cs="Times New Roman"/>
          <w:sz w:val="28"/>
        </w:rPr>
        <w:t>орбиталях</w:t>
      </w:r>
      <w:proofErr w:type="spellEnd"/>
      <w:r>
        <w:rPr>
          <w:rFonts w:ascii="Times New Roman" w:eastAsiaTheme="minorEastAsia" w:hAnsi="Times New Roman" w:cs="Times New Roman"/>
          <w:sz w:val="28"/>
        </w:rPr>
        <w:t xml:space="preserve">. Таким образом, </w:t>
      </w:r>
      <w:proofErr w:type="spellStart"/>
      <w:r>
        <w:rPr>
          <w:rFonts w:ascii="Times New Roman" w:eastAsiaTheme="minorEastAsia" w:hAnsi="Times New Roman" w:cs="Times New Roman"/>
          <w:sz w:val="28"/>
        </w:rPr>
        <w:t>излучательное</w:t>
      </w:r>
      <w:proofErr w:type="spellEnd"/>
      <w:r>
        <w:rPr>
          <w:rFonts w:ascii="Times New Roman" w:eastAsiaTheme="minorEastAsia" w:hAnsi="Times New Roman" w:cs="Times New Roman"/>
          <w:sz w:val="28"/>
        </w:rPr>
        <w:t xml:space="preserve"> время жизни в полупроводниках составляет несколько наносекунд (в газовых – 1 </w:t>
      </w:r>
      <w:proofErr w:type="spellStart"/>
      <w:r>
        <w:rPr>
          <w:rFonts w:ascii="Times New Roman" w:eastAsiaTheme="minorEastAsia" w:hAnsi="Times New Roman" w:cs="Times New Roman"/>
          <w:sz w:val="28"/>
        </w:rPr>
        <w:t>мс</w:t>
      </w:r>
      <w:proofErr w:type="spellEnd"/>
      <w:r>
        <w:rPr>
          <w:rFonts w:ascii="Times New Roman" w:eastAsiaTheme="minorEastAsia" w:hAnsi="Times New Roman" w:cs="Times New Roman"/>
          <w:sz w:val="28"/>
        </w:rPr>
        <w:t xml:space="preserve">). </w:t>
      </w:r>
    </w:p>
    <w:p w:rsidR="00EE5125" w:rsidRDefault="00EE5125" w:rsidP="0042270B">
      <w:pPr>
        <w:spacing w:after="0" w:line="360" w:lineRule="auto"/>
        <w:ind w:firstLine="709"/>
        <w:jc w:val="both"/>
        <w:rPr>
          <w:rFonts w:ascii="Times New Roman" w:eastAsiaTheme="minorEastAsia" w:hAnsi="Times New Roman" w:cs="Times New Roman"/>
          <w:sz w:val="28"/>
        </w:rPr>
      </w:pPr>
    </w:p>
    <w:p w:rsidR="00EE5125" w:rsidRDefault="00EE5125" w:rsidP="0042270B">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Работа лазерного резонатора связана с возникновением нескольких видов потерь:</w:t>
      </w:r>
    </w:p>
    <w:p w:rsidR="00EE5125" w:rsidRDefault="00EE5125" w:rsidP="0042270B">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Собственные потери α</w:t>
      </w:r>
      <w:r w:rsidRPr="00EE5125">
        <w:rPr>
          <w:rFonts w:ascii="Times New Roman" w:eastAsiaTheme="minorEastAsia" w:hAnsi="Times New Roman" w:cs="Times New Roman"/>
          <w:sz w:val="28"/>
          <w:vertAlign w:val="subscript"/>
          <w:lang w:val="en-US"/>
        </w:rPr>
        <w:t>m</w:t>
      </w:r>
      <w:r>
        <w:rPr>
          <w:rFonts w:ascii="Times New Roman" w:eastAsiaTheme="minorEastAsia" w:hAnsi="Times New Roman" w:cs="Times New Roman"/>
          <w:sz w:val="28"/>
          <w:vertAlign w:val="subscript"/>
        </w:rPr>
        <w:t xml:space="preserve"> </w:t>
      </w:r>
      <w:r>
        <w:rPr>
          <w:rFonts w:ascii="Times New Roman" w:eastAsiaTheme="minorEastAsia" w:hAnsi="Times New Roman" w:cs="Times New Roman"/>
          <w:sz w:val="28"/>
        </w:rPr>
        <w:t>обусловленные потерей фотонов при прохождении через зеркала (в том числе потери на вывод излучения):</w:t>
      </w:r>
    </w:p>
    <w:p w:rsidR="00EE5125" w:rsidRPr="001A1676" w:rsidRDefault="003112D1" w:rsidP="0042270B">
      <w:pPr>
        <w:spacing w:after="0" w:line="360" w:lineRule="auto"/>
        <w:ind w:firstLine="709"/>
        <w:jc w:val="both"/>
        <w:rPr>
          <w:rFonts w:ascii="Times New Roman" w:eastAsiaTheme="minorEastAsia" w:hAnsi="Times New Roman" w:cs="Times New Roman"/>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α</m:t>
              </m:r>
            </m:e>
            <m:sub>
              <m:r>
                <w:rPr>
                  <w:rFonts w:ascii="Cambria Math" w:eastAsiaTheme="minorEastAsia" w:hAnsi="Cambria Math" w:cs="Times New Roman"/>
                  <w:sz w:val="28"/>
                  <w:lang w:val="en-US"/>
                </w:rPr>
                <m:t>m</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r>
                <w:rPr>
                  <w:rFonts w:ascii="Cambria Math" w:eastAsiaTheme="minorEastAsia" w:hAnsi="Cambria Math" w:cs="Times New Roman"/>
                  <w:sz w:val="28"/>
                </w:rPr>
                <m:t>1</m:t>
              </m:r>
            </m:num>
            <m:den>
              <m:r>
                <w:rPr>
                  <w:rFonts w:ascii="Cambria Math" w:eastAsiaTheme="minorEastAsia" w:hAnsi="Cambria Math" w:cs="Times New Roman"/>
                  <w:sz w:val="28"/>
                </w:rPr>
                <m:t>2L</m:t>
              </m:r>
            </m:den>
          </m:f>
          <m:func>
            <m:funcPr>
              <m:ctrlPr>
                <w:rPr>
                  <w:rFonts w:ascii="Cambria Math" w:eastAsiaTheme="minorEastAsia" w:hAnsi="Cambria Math" w:cs="Times New Roman"/>
                  <w:i/>
                  <w:sz w:val="28"/>
                </w:rPr>
              </m:ctrlPr>
            </m:funcPr>
            <m:fName>
              <m:r>
                <m:rPr>
                  <m:sty m:val="p"/>
                </m:rPr>
                <w:rPr>
                  <w:rFonts w:ascii="Cambria Math" w:hAnsi="Cambria Math" w:cs="Times New Roman"/>
                  <w:sz w:val="28"/>
                </w:rPr>
                <m:t>ln</m:t>
              </m:r>
            </m:fName>
            <m:e>
              <m:f>
                <m:fPr>
                  <m:ctrlPr>
                    <w:rPr>
                      <w:rFonts w:ascii="Cambria Math" w:eastAsiaTheme="minorEastAsia" w:hAnsi="Cambria Math" w:cs="Times New Roman"/>
                      <w:i/>
                      <w:sz w:val="28"/>
                    </w:rPr>
                  </m:ctrlPr>
                </m:fPr>
                <m:num>
                  <m:r>
                    <w:rPr>
                      <w:rFonts w:ascii="Cambria Math" w:eastAsiaTheme="minorEastAsia" w:hAnsi="Cambria Math" w:cs="Times New Roman"/>
                      <w:sz w:val="28"/>
                    </w:rPr>
                    <m:t>1</m:t>
                  </m:r>
                </m:num>
                <m:den>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m1</m:t>
                      </m:r>
                    </m:sub>
                  </m:s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m2</m:t>
                      </m:r>
                    </m:sub>
                  </m:sSub>
                </m:den>
              </m:f>
            </m:e>
          </m:func>
        </m:oMath>
      </m:oMathPara>
    </w:p>
    <w:p w:rsidR="001A1676" w:rsidRPr="001A1676" w:rsidRDefault="001A1676" w:rsidP="0042270B">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где </w:t>
      </w:r>
      <w:r>
        <w:rPr>
          <w:rFonts w:ascii="Times New Roman" w:eastAsiaTheme="minorEastAsia" w:hAnsi="Times New Roman" w:cs="Times New Roman"/>
          <w:sz w:val="28"/>
          <w:lang w:val="en-US"/>
        </w:rPr>
        <w:t>L</w:t>
      </w:r>
      <w:r w:rsidRPr="001A1676">
        <w:rPr>
          <w:rFonts w:ascii="Times New Roman" w:eastAsiaTheme="minorEastAsia" w:hAnsi="Times New Roman" w:cs="Times New Roman"/>
          <w:sz w:val="28"/>
        </w:rPr>
        <w:t xml:space="preserve"> – </w:t>
      </w:r>
      <w:r>
        <w:rPr>
          <w:rFonts w:ascii="Times New Roman" w:eastAsiaTheme="minorEastAsia" w:hAnsi="Times New Roman" w:cs="Times New Roman"/>
          <w:sz w:val="28"/>
        </w:rPr>
        <w:t>длина резонатора.</w:t>
      </w:r>
    </w:p>
    <w:p w:rsidR="0042270B" w:rsidRDefault="001A1676" w:rsidP="0042270B">
      <w:pPr>
        <w:spacing w:after="0" w:line="360" w:lineRule="auto"/>
        <w:jc w:val="both"/>
        <w:rPr>
          <w:rFonts w:ascii="Times New Roman" w:hAnsi="Times New Roman" w:cs="Times New Roman"/>
          <w:sz w:val="28"/>
        </w:rPr>
      </w:pPr>
      <w:r w:rsidRPr="0004428E">
        <w:rPr>
          <w:rFonts w:ascii="Times New Roman" w:hAnsi="Times New Roman" w:cs="Times New Roman"/>
          <w:b/>
          <w:sz w:val="28"/>
        </w:rPr>
        <w:t>Задача:</w:t>
      </w:r>
      <w:r>
        <w:rPr>
          <w:rFonts w:ascii="Times New Roman" w:hAnsi="Times New Roman" w:cs="Times New Roman"/>
          <w:sz w:val="28"/>
        </w:rPr>
        <w:t xml:space="preserve"> </w:t>
      </w:r>
      <w:r w:rsidR="00167177">
        <w:rPr>
          <w:rFonts w:ascii="Times New Roman" w:hAnsi="Times New Roman" w:cs="Times New Roman"/>
          <w:sz w:val="28"/>
        </w:rPr>
        <w:t>по</w:t>
      </w:r>
      <w:r w:rsidR="0004428E">
        <w:rPr>
          <w:rFonts w:ascii="Times New Roman" w:hAnsi="Times New Roman" w:cs="Times New Roman"/>
          <w:sz w:val="28"/>
        </w:rPr>
        <w:t>строить график зависимости уров</w:t>
      </w:r>
      <w:r w:rsidR="00167177">
        <w:rPr>
          <w:rFonts w:ascii="Times New Roman" w:hAnsi="Times New Roman" w:cs="Times New Roman"/>
          <w:sz w:val="28"/>
        </w:rPr>
        <w:t>ня</w:t>
      </w:r>
      <w:r>
        <w:rPr>
          <w:rFonts w:ascii="Times New Roman" w:hAnsi="Times New Roman" w:cs="Times New Roman"/>
          <w:sz w:val="28"/>
        </w:rPr>
        <w:t xml:space="preserve"> собственных потерь в случае, если одно из зеркал является полностью отражающим («глухим»)</w:t>
      </w:r>
      <w:r w:rsidR="00167177">
        <w:rPr>
          <w:rFonts w:ascii="Times New Roman" w:hAnsi="Times New Roman" w:cs="Times New Roman"/>
          <w:sz w:val="28"/>
        </w:rPr>
        <w:t xml:space="preserve">, прочие параметры заданы таблицей вариантов: </w:t>
      </w:r>
    </w:p>
    <w:p w:rsidR="00167177" w:rsidRDefault="00167177" w:rsidP="0042270B">
      <w:pPr>
        <w:spacing w:after="0" w:line="360" w:lineRule="auto"/>
        <w:jc w:val="both"/>
        <w:rPr>
          <w:rFonts w:ascii="Times New Roman" w:hAnsi="Times New Roman" w:cs="Times New Roman"/>
          <w:sz w:val="28"/>
        </w:rPr>
      </w:pPr>
    </w:p>
    <w:p w:rsidR="00167177" w:rsidRDefault="00167177" w:rsidP="0042270B">
      <w:pPr>
        <w:spacing w:after="0" w:line="360" w:lineRule="auto"/>
        <w:jc w:val="both"/>
        <w:rPr>
          <w:rFonts w:ascii="Times New Roman" w:hAnsi="Times New Roman" w:cs="Times New Roman"/>
          <w:sz w:val="28"/>
        </w:rPr>
      </w:pPr>
    </w:p>
    <w:tbl>
      <w:tblPr>
        <w:tblStyle w:val="a3"/>
        <w:tblW w:w="0" w:type="auto"/>
        <w:tblLook w:val="04A0" w:firstRow="1" w:lastRow="0" w:firstColumn="1" w:lastColumn="0" w:noHBand="0" w:noVBand="1"/>
      </w:tblPr>
      <w:tblGrid>
        <w:gridCol w:w="2539"/>
        <w:gridCol w:w="3403"/>
        <w:gridCol w:w="3403"/>
      </w:tblGrid>
      <w:tr w:rsidR="00167177" w:rsidTr="00167177">
        <w:tc>
          <w:tcPr>
            <w:tcW w:w="2539" w:type="dxa"/>
          </w:tcPr>
          <w:p w:rsidR="00167177" w:rsidRDefault="00167177" w:rsidP="00597B37">
            <w:pPr>
              <w:spacing w:line="360" w:lineRule="auto"/>
              <w:jc w:val="both"/>
              <w:rPr>
                <w:rFonts w:ascii="Times New Roman" w:hAnsi="Times New Roman" w:cs="Times New Roman"/>
                <w:sz w:val="28"/>
              </w:rPr>
            </w:pPr>
          </w:p>
        </w:tc>
        <w:tc>
          <w:tcPr>
            <w:tcW w:w="3403" w:type="dxa"/>
          </w:tcPr>
          <w:p w:rsidR="00167177" w:rsidRDefault="00167177" w:rsidP="00167177">
            <w:pPr>
              <w:spacing w:line="360" w:lineRule="auto"/>
              <w:jc w:val="center"/>
              <w:rPr>
                <w:rFonts w:ascii="Times New Roman" w:hAnsi="Times New Roman" w:cs="Times New Roman"/>
                <w:sz w:val="28"/>
                <w:lang w:val="en-US"/>
              </w:rPr>
            </w:pPr>
            <w:r>
              <w:rPr>
                <w:rFonts w:ascii="Times New Roman" w:hAnsi="Times New Roman" w:cs="Times New Roman"/>
                <w:sz w:val="28"/>
                <w:lang w:val="en-US"/>
              </w:rPr>
              <w:t>R</w:t>
            </w:r>
            <w:r w:rsidRPr="00167177">
              <w:rPr>
                <w:rFonts w:ascii="Times New Roman" w:hAnsi="Times New Roman" w:cs="Times New Roman"/>
                <w:sz w:val="28"/>
                <w:vertAlign w:val="subscript"/>
                <w:lang w:val="en-US"/>
              </w:rPr>
              <w:t>m2</w:t>
            </w:r>
          </w:p>
        </w:tc>
        <w:tc>
          <w:tcPr>
            <w:tcW w:w="3403" w:type="dxa"/>
          </w:tcPr>
          <w:p w:rsidR="00167177" w:rsidRPr="00167177" w:rsidRDefault="00167177" w:rsidP="00167177">
            <w:pPr>
              <w:spacing w:line="360" w:lineRule="auto"/>
              <w:jc w:val="center"/>
              <w:rPr>
                <w:rFonts w:ascii="Times New Roman" w:hAnsi="Times New Roman" w:cs="Times New Roman"/>
                <w:sz w:val="28"/>
              </w:rPr>
            </w:pPr>
            <w:r>
              <w:rPr>
                <w:rFonts w:ascii="Times New Roman" w:hAnsi="Times New Roman" w:cs="Times New Roman"/>
                <w:sz w:val="28"/>
                <w:lang w:val="en-US"/>
              </w:rPr>
              <w:t>L</w:t>
            </w:r>
            <w:r>
              <w:rPr>
                <w:rFonts w:ascii="Times New Roman" w:hAnsi="Times New Roman" w:cs="Times New Roman"/>
                <w:sz w:val="28"/>
              </w:rPr>
              <w:t>, мкм</w:t>
            </w:r>
          </w:p>
        </w:tc>
      </w:tr>
      <w:tr w:rsidR="00167177" w:rsidTr="00167177">
        <w:tc>
          <w:tcPr>
            <w:tcW w:w="2539" w:type="dxa"/>
          </w:tcPr>
          <w:p w:rsidR="00167177" w:rsidRPr="00605837" w:rsidRDefault="00167177" w:rsidP="00597B37">
            <w:pPr>
              <w:spacing w:line="360" w:lineRule="auto"/>
              <w:jc w:val="both"/>
              <w:rPr>
                <w:rFonts w:ascii="Times New Roman" w:hAnsi="Times New Roman" w:cs="Times New Roman"/>
                <w:sz w:val="28"/>
              </w:rPr>
            </w:pPr>
            <w:r>
              <w:rPr>
                <w:rFonts w:ascii="Times New Roman" w:hAnsi="Times New Roman" w:cs="Times New Roman"/>
                <w:sz w:val="28"/>
              </w:rPr>
              <w:t>Вариант 1</w:t>
            </w:r>
          </w:p>
        </w:tc>
        <w:tc>
          <w:tcPr>
            <w:tcW w:w="3403" w:type="dxa"/>
          </w:tcPr>
          <w:p w:rsidR="00167177" w:rsidRPr="00167177" w:rsidRDefault="00167177" w:rsidP="00167177">
            <w:pPr>
              <w:spacing w:line="360" w:lineRule="auto"/>
              <w:jc w:val="center"/>
              <w:rPr>
                <w:rFonts w:ascii="Times New Roman" w:hAnsi="Times New Roman" w:cs="Times New Roman"/>
                <w:sz w:val="28"/>
              </w:rPr>
            </w:pPr>
            <w:r>
              <w:rPr>
                <w:rFonts w:ascii="Times New Roman" w:hAnsi="Times New Roman" w:cs="Times New Roman"/>
                <w:sz w:val="28"/>
              </w:rPr>
              <w:t>0,2</w:t>
            </w:r>
          </w:p>
        </w:tc>
        <w:tc>
          <w:tcPr>
            <w:tcW w:w="3403" w:type="dxa"/>
          </w:tcPr>
          <w:p w:rsidR="00167177" w:rsidRPr="00167177" w:rsidRDefault="00167177" w:rsidP="00167177">
            <w:pPr>
              <w:spacing w:line="360" w:lineRule="auto"/>
              <w:jc w:val="center"/>
              <w:rPr>
                <w:rFonts w:ascii="Times New Roman" w:hAnsi="Times New Roman" w:cs="Times New Roman"/>
                <w:sz w:val="28"/>
              </w:rPr>
            </w:pPr>
            <w:r>
              <w:rPr>
                <w:rFonts w:ascii="Times New Roman" w:hAnsi="Times New Roman" w:cs="Times New Roman"/>
                <w:sz w:val="28"/>
              </w:rPr>
              <w:t>500-1500</w:t>
            </w:r>
          </w:p>
        </w:tc>
      </w:tr>
      <w:tr w:rsidR="00167177" w:rsidTr="00167177">
        <w:tc>
          <w:tcPr>
            <w:tcW w:w="2539" w:type="dxa"/>
          </w:tcPr>
          <w:p w:rsidR="00167177" w:rsidRPr="00605837" w:rsidRDefault="00167177" w:rsidP="00597B37">
            <w:pPr>
              <w:spacing w:line="360" w:lineRule="auto"/>
              <w:jc w:val="both"/>
              <w:rPr>
                <w:rFonts w:ascii="Times New Roman" w:hAnsi="Times New Roman" w:cs="Times New Roman"/>
                <w:sz w:val="28"/>
              </w:rPr>
            </w:pPr>
            <w:r>
              <w:rPr>
                <w:rFonts w:ascii="Times New Roman" w:hAnsi="Times New Roman" w:cs="Times New Roman"/>
                <w:sz w:val="28"/>
              </w:rPr>
              <w:t>Вариант 2</w:t>
            </w:r>
          </w:p>
        </w:tc>
        <w:tc>
          <w:tcPr>
            <w:tcW w:w="3403" w:type="dxa"/>
          </w:tcPr>
          <w:p w:rsidR="00167177" w:rsidRPr="00167177" w:rsidRDefault="00167177" w:rsidP="00167177">
            <w:pPr>
              <w:spacing w:line="360" w:lineRule="auto"/>
              <w:jc w:val="center"/>
              <w:rPr>
                <w:rFonts w:ascii="Times New Roman" w:hAnsi="Times New Roman" w:cs="Times New Roman"/>
                <w:sz w:val="28"/>
              </w:rPr>
            </w:pPr>
            <w:r>
              <w:rPr>
                <w:rFonts w:ascii="Times New Roman" w:hAnsi="Times New Roman" w:cs="Times New Roman"/>
                <w:sz w:val="28"/>
              </w:rPr>
              <w:t>0,22</w:t>
            </w:r>
          </w:p>
        </w:tc>
        <w:tc>
          <w:tcPr>
            <w:tcW w:w="3403" w:type="dxa"/>
          </w:tcPr>
          <w:p w:rsidR="00167177" w:rsidRPr="00167177" w:rsidRDefault="008042B2" w:rsidP="00167177">
            <w:pPr>
              <w:spacing w:line="360" w:lineRule="auto"/>
              <w:jc w:val="center"/>
              <w:rPr>
                <w:rFonts w:ascii="Times New Roman" w:hAnsi="Times New Roman" w:cs="Times New Roman"/>
                <w:sz w:val="28"/>
              </w:rPr>
            </w:pPr>
            <w:r>
              <w:rPr>
                <w:rFonts w:ascii="Times New Roman" w:hAnsi="Times New Roman" w:cs="Times New Roman"/>
                <w:sz w:val="28"/>
              </w:rPr>
              <w:t>550-155</w:t>
            </w:r>
            <w:r w:rsidR="00167177">
              <w:rPr>
                <w:rFonts w:ascii="Times New Roman" w:hAnsi="Times New Roman" w:cs="Times New Roman"/>
                <w:sz w:val="28"/>
              </w:rPr>
              <w:t>0</w:t>
            </w:r>
          </w:p>
        </w:tc>
      </w:tr>
      <w:tr w:rsidR="00167177" w:rsidTr="00167177">
        <w:tc>
          <w:tcPr>
            <w:tcW w:w="2539" w:type="dxa"/>
          </w:tcPr>
          <w:p w:rsidR="00167177" w:rsidRPr="00605837" w:rsidRDefault="00167177" w:rsidP="00597B37">
            <w:pPr>
              <w:spacing w:line="360" w:lineRule="auto"/>
              <w:jc w:val="both"/>
              <w:rPr>
                <w:rFonts w:ascii="Times New Roman" w:hAnsi="Times New Roman" w:cs="Times New Roman"/>
                <w:sz w:val="28"/>
              </w:rPr>
            </w:pPr>
            <w:r>
              <w:rPr>
                <w:rFonts w:ascii="Times New Roman" w:hAnsi="Times New Roman" w:cs="Times New Roman"/>
                <w:sz w:val="28"/>
              </w:rPr>
              <w:t>Вариант 3</w:t>
            </w:r>
          </w:p>
        </w:tc>
        <w:tc>
          <w:tcPr>
            <w:tcW w:w="3403" w:type="dxa"/>
          </w:tcPr>
          <w:p w:rsidR="00167177" w:rsidRPr="00167177" w:rsidRDefault="00167177" w:rsidP="00167177">
            <w:pPr>
              <w:spacing w:line="360" w:lineRule="auto"/>
              <w:jc w:val="center"/>
              <w:rPr>
                <w:rFonts w:ascii="Times New Roman" w:hAnsi="Times New Roman" w:cs="Times New Roman"/>
                <w:sz w:val="28"/>
              </w:rPr>
            </w:pPr>
            <w:r>
              <w:rPr>
                <w:rFonts w:ascii="Times New Roman" w:hAnsi="Times New Roman" w:cs="Times New Roman"/>
                <w:sz w:val="28"/>
              </w:rPr>
              <w:t>0,24</w:t>
            </w:r>
          </w:p>
        </w:tc>
        <w:tc>
          <w:tcPr>
            <w:tcW w:w="3403" w:type="dxa"/>
          </w:tcPr>
          <w:p w:rsidR="00167177" w:rsidRPr="00167177" w:rsidRDefault="008042B2" w:rsidP="008042B2">
            <w:pPr>
              <w:spacing w:line="360" w:lineRule="auto"/>
              <w:jc w:val="center"/>
              <w:rPr>
                <w:rFonts w:ascii="Times New Roman" w:hAnsi="Times New Roman" w:cs="Times New Roman"/>
                <w:sz w:val="28"/>
              </w:rPr>
            </w:pPr>
            <w:r>
              <w:rPr>
                <w:rFonts w:ascii="Times New Roman" w:hAnsi="Times New Roman" w:cs="Times New Roman"/>
                <w:sz w:val="28"/>
              </w:rPr>
              <w:t>600-160</w:t>
            </w:r>
            <w:r w:rsidR="00167177">
              <w:rPr>
                <w:rFonts w:ascii="Times New Roman" w:hAnsi="Times New Roman" w:cs="Times New Roman"/>
                <w:sz w:val="28"/>
              </w:rPr>
              <w:t>0</w:t>
            </w:r>
          </w:p>
        </w:tc>
      </w:tr>
      <w:tr w:rsidR="00167177" w:rsidTr="00167177">
        <w:tc>
          <w:tcPr>
            <w:tcW w:w="2539" w:type="dxa"/>
          </w:tcPr>
          <w:p w:rsidR="00167177" w:rsidRPr="00605837" w:rsidRDefault="00167177" w:rsidP="00597B37">
            <w:pPr>
              <w:spacing w:line="360" w:lineRule="auto"/>
              <w:jc w:val="both"/>
              <w:rPr>
                <w:rFonts w:ascii="Times New Roman" w:hAnsi="Times New Roman" w:cs="Times New Roman"/>
                <w:sz w:val="28"/>
              </w:rPr>
            </w:pPr>
            <w:r>
              <w:rPr>
                <w:rFonts w:ascii="Times New Roman" w:hAnsi="Times New Roman" w:cs="Times New Roman"/>
                <w:sz w:val="28"/>
              </w:rPr>
              <w:t>Вариант 4</w:t>
            </w:r>
          </w:p>
        </w:tc>
        <w:tc>
          <w:tcPr>
            <w:tcW w:w="3403" w:type="dxa"/>
          </w:tcPr>
          <w:p w:rsidR="00167177" w:rsidRPr="00167177" w:rsidRDefault="00167177" w:rsidP="00167177">
            <w:pPr>
              <w:spacing w:line="360" w:lineRule="auto"/>
              <w:jc w:val="center"/>
              <w:rPr>
                <w:rFonts w:ascii="Times New Roman" w:hAnsi="Times New Roman" w:cs="Times New Roman"/>
                <w:sz w:val="28"/>
              </w:rPr>
            </w:pPr>
            <w:r>
              <w:rPr>
                <w:rFonts w:ascii="Times New Roman" w:hAnsi="Times New Roman" w:cs="Times New Roman"/>
                <w:sz w:val="28"/>
              </w:rPr>
              <w:t>0,26</w:t>
            </w:r>
          </w:p>
        </w:tc>
        <w:tc>
          <w:tcPr>
            <w:tcW w:w="3403" w:type="dxa"/>
          </w:tcPr>
          <w:p w:rsidR="00167177" w:rsidRPr="00167177" w:rsidRDefault="008042B2" w:rsidP="00167177">
            <w:pPr>
              <w:spacing w:line="360" w:lineRule="auto"/>
              <w:jc w:val="center"/>
              <w:rPr>
                <w:rFonts w:ascii="Times New Roman" w:hAnsi="Times New Roman" w:cs="Times New Roman"/>
                <w:sz w:val="28"/>
              </w:rPr>
            </w:pPr>
            <w:r>
              <w:rPr>
                <w:rFonts w:ascii="Times New Roman" w:hAnsi="Times New Roman" w:cs="Times New Roman"/>
                <w:sz w:val="28"/>
              </w:rPr>
              <w:t>650-165</w:t>
            </w:r>
            <w:r w:rsidR="00167177">
              <w:rPr>
                <w:rFonts w:ascii="Times New Roman" w:hAnsi="Times New Roman" w:cs="Times New Roman"/>
                <w:sz w:val="28"/>
              </w:rPr>
              <w:t>0</w:t>
            </w:r>
          </w:p>
        </w:tc>
      </w:tr>
      <w:tr w:rsidR="00167177" w:rsidTr="00167177">
        <w:tc>
          <w:tcPr>
            <w:tcW w:w="2539" w:type="dxa"/>
          </w:tcPr>
          <w:p w:rsidR="00167177" w:rsidRPr="00605837" w:rsidRDefault="00167177" w:rsidP="00597B37">
            <w:pPr>
              <w:spacing w:line="360" w:lineRule="auto"/>
              <w:jc w:val="both"/>
              <w:rPr>
                <w:rFonts w:ascii="Times New Roman" w:hAnsi="Times New Roman" w:cs="Times New Roman"/>
                <w:sz w:val="28"/>
              </w:rPr>
            </w:pPr>
            <w:r>
              <w:rPr>
                <w:rFonts w:ascii="Times New Roman" w:hAnsi="Times New Roman" w:cs="Times New Roman"/>
                <w:sz w:val="28"/>
              </w:rPr>
              <w:t>Вариант 5</w:t>
            </w:r>
          </w:p>
        </w:tc>
        <w:tc>
          <w:tcPr>
            <w:tcW w:w="3403" w:type="dxa"/>
          </w:tcPr>
          <w:p w:rsidR="00167177" w:rsidRPr="00167177" w:rsidRDefault="00167177" w:rsidP="00167177">
            <w:pPr>
              <w:spacing w:line="360" w:lineRule="auto"/>
              <w:jc w:val="center"/>
              <w:rPr>
                <w:rFonts w:ascii="Times New Roman" w:hAnsi="Times New Roman" w:cs="Times New Roman"/>
                <w:sz w:val="28"/>
              </w:rPr>
            </w:pPr>
            <w:r>
              <w:rPr>
                <w:rFonts w:ascii="Times New Roman" w:hAnsi="Times New Roman" w:cs="Times New Roman"/>
                <w:sz w:val="28"/>
              </w:rPr>
              <w:t>0,32</w:t>
            </w:r>
          </w:p>
        </w:tc>
        <w:tc>
          <w:tcPr>
            <w:tcW w:w="3403" w:type="dxa"/>
          </w:tcPr>
          <w:p w:rsidR="00167177" w:rsidRPr="00167177" w:rsidRDefault="008042B2" w:rsidP="00167177">
            <w:pPr>
              <w:spacing w:line="360" w:lineRule="auto"/>
              <w:jc w:val="center"/>
              <w:rPr>
                <w:rFonts w:ascii="Times New Roman" w:hAnsi="Times New Roman" w:cs="Times New Roman"/>
                <w:sz w:val="28"/>
              </w:rPr>
            </w:pPr>
            <w:r>
              <w:rPr>
                <w:rFonts w:ascii="Times New Roman" w:hAnsi="Times New Roman" w:cs="Times New Roman"/>
                <w:sz w:val="28"/>
              </w:rPr>
              <w:t>700-170</w:t>
            </w:r>
            <w:r w:rsidR="00167177">
              <w:rPr>
                <w:rFonts w:ascii="Times New Roman" w:hAnsi="Times New Roman" w:cs="Times New Roman"/>
                <w:sz w:val="28"/>
              </w:rPr>
              <w:t>0</w:t>
            </w:r>
          </w:p>
        </w:tc>
      </w:tr>
      <w:tr w:rsidR="00167177" w:rsidTr="00167177">
        <w:tc>
          <w:tcPr>
            <w:tcW w:w="2539" w:type="dxa"/>
          </w:tcPr>
          <w:p w:rsidR="00167177" w:rsidRPr="00605837" w:rsidRDefault="00167177" w:rsidP="00597B37">
            <w:pPr>
              <w:spacing w:line="360" w:lineRule="auto"/>
              <w:jc w:val="both"/>
              <w:rPr>
                <w:rFonts w:ascii="Times New Roman" w:hAnsi="Times New Roman" w:cs="Times New Roman"/>
                <w:sz w:val="28"/>
              </w:rPr>
            </w:pPr>
            <w:r>
              <w:rPr>
                <w:rFonts w:ascii="Times New Roman" w:hAnsi="Times New Roman" w:cs="Times New Roman"/>
                <w:sz w:val="28"/>
              </w:rPr>
              <w:t>Вариант 6</w:t>
            </w:r>
          </w:p>
        </w:tc>
        <w:tc>
          <w:tcPr>
            <w:tcW w:w="3403" w:type="dxa"/>
          </w:tcPr>
          <w:p w:rsidR="00167177" w:rsidRPr="00167177" w:rsidRDefault="00167177" w:rsidP="00167177">
            <w:pPr>
              <w:spacing w:line="360" w:lineRule="auto"/>
              <w:jc w:val="center"/>
              <w:rPr>
                <w:rFonts w:ascii="Times New Roman" w:hAnsi="Times New Roman" w:cs="Times New Roman"/>
                <w:sz w:val="28"/>
              </w:rPr>
            </w:pPr>
            <w:r>
              <w:rPr>
                <w:rFonts w:ascii="Times New Roman" w:hAnsi="Times New Roman" w:cs="Times New Roman"/>
                <w:sz w:val="28"/>
              </w:rPr>
              <w:t>0,34</w:t>
            </w:r>
          </w:p>
        </w:tc>
        <w:tc>
          <w:tcPr>
            <w:tcW w:w="3403" w:type="dxa"/>
          </w:tcPr>
          <w:p w:rsidR="00167177" w:rsidRPr="00167177" w:rsidRDefault="008042B2" w:rsidP="00167177">
            <w:pPr>
              <w:spacing w:line="360" w:lineRule="auto"/>
              <w:jc w:val="center"/>
              <w:rPr>
                <w:rFonts w:ascii="Times New Roman" w:hAnsi="Times New Roman" w:cs="Times New Roman"/>
                <w:sz w:val="28"/>
              </w:rPr>
            </w:pPr>
            <w:r>
              <w:rPr>
                <w:rFonts w:ascii="Times New Roman" w:hAnsi="Times New Roman" w:cs="Times New Roman"/>
                <w:sz w:val="28"/>
              </w:rPr>
              <w:t>750-175</w:t>
            </w:r>
            <w:r w:rsidR="00167177">
              <w:rPr>
                <w:rFonts w:ascii="Times New Roman" w:hAnsi="Times New Roman" w:cs="Times New Roman"/>
                <w:sz w:val="28"/>
              </w:rPr>
              <w:t>0</w:t>
            </w:r>
          </w:p>
        </w:tc>
      </w:tr>
      <w:tr w:rsidR="00167177" w:rsidTr="00167177">
        <w:tc>
          <w:tcPr>
            <w:tcW w:w="2539" w:type="dxa"/>
          </w:tcPr>
          <w:p w:rsidR="00167177" w:rsidRPr="00605837" w:rsidRDefault="00167177" w:rsidP="00597B37">
            <w:pPr>
              <w:spacing w:line="360" w:lineRule="auto"/>
              <w:jc w:val="both"/>
              <w:rPr>
                <w:rFonts w:ascii="Times New Roman" w:hAnsi="Times New Roman" w:cs="Times New Roman"/>
                <w:sz w:val="28"/>
              </w:rPr>
            </w:pPr>
            <w:r>
              <w:rPr>
                <w:rFonts w:ascii="Times New Roman" w:hAnsi="Times New Roman" w:cs="Times New Roman"/>
                <w:sz w:val="28"/>
              </w:rPr>
              <w:t>Вариант 7</w:t>
            </w:r>
          </w:p>
        </w:tc>
        <w:tc>
          <w:tcPr>
            <w:tcW w:w="3403" w:type="dxa"/>
          </w:tcPr>
          <w:p w:rsidR="00167177" w:rsidRPr="00167177" w:rsidRDefault="00167177" w:rsidP="00167177">
            <w:pPr>
              <w:spacing w:line="360" w:lineRule="auto"/>
              <w:jc w:val="center"/>
              <w:rPr>
                <w:rFonts w:ascii="Times New Roman" w:hAnsi="Times New Roman" w:cs="Times New Roman"/>
                <w:sz w:val="28"/>
              </w:rPr>
            </w:pPr>
            <w:r>
              <w:rPr>
                <w:rFonts w:ascii="Times New Roman" w:hAnsi="Times New Roman" w:cs="Times New Roman"/>
                <w:sz w:val="28"/>
              </w:rPr>
              <w:t>0,36</w:t>
            </w:r>
          </w:p>
        </w:tc>
        <w:tc>
          <w:tcPr>
            <w:tcW w:w="3403" w:type="dxa"/>
          </w:tcPr>
          <w:p w:rsidR="00167177" w:rsidRPr="00167177" w:rsidRDefault="008042B2" w:rsidP="00167177">
            <w:pPr>
              <w:spacing w:line="360" w:lineRule="auto"/>
              <w:jc w:val="center"/>
              <w:rPr>
                <w:rFonts w:ascii="Times New Roman" w:hAnsi="Times New Roman" w:cs="Times New Roman"/>
                <w:sz w:val="28"/>
              </w:rPr>
            </w:pPr>
            <w:r>
              <w:rPr>
                <w:rFonts w:ascii="Times New Roman" w:hAnsi="Times New Roman" w:cs="Times New Roman"/>
                <w:sz w:val="28"/>
              </w:rPr>
              <w:t>800-180</w:t>
            </w:r>
            <w:r w:rsidR="00167177">
              <w:rPr>
                <w:rFonts w:ascii="Times New Roman" w:hAnsi="Times New Roman" w:cs="Times New Roman"/>
                <w:sz w:val="28"/>
              </w:rPr>
              <w:t>0</w:t>
            </w:r>
          </w:p>
        </w:tc>
      </w:tr>
      <w:tr w:rsidR="00167177" w:rsidTr="00167177">
        <w:tc>
          <w:tcPr>
            <w:tcW w:w="2539" w:type="dxa"/>
          </w:tcPr>
          <w:p w:rsidR="00167177" w:rsidRPr="00605837" w:rsidRDefault="00167177" w:rsidP="00597B37">
            <w:pPr>
              <w:spacing w:line="360" w:lineRule="auto"/>
              <w:jc w:val="both"/>
              <w:rPr>
                <w:rFonts w:ascii="Times New Roman" w:hAnsi="Times New Roman" w:cs="Times New Roman"/>
                <w:sz w:val="28"/>
              </w:rPr>
            </w:pPr>
            <w:r>
              <w:rPr>
                <w:rFonts w:ascii="Times New Roman" w:hAnsi="Times New Roman" w:cs="Times New Roman"/>
                <w:sz w:val="28"/>
              </w:rPr>
              <w:t>Вариант 8</w:t>
            </w:r>
          </w:p>
        </w:tc>
        <w:tc>
          <w:tcPr>
            <w:tcW w:w="3403" w:type="dxa"/>
          </w:tcPr>
          <w:p w:rsidR="00167177" w:rsidRPr="00167177" w:rsidRDefault="00167177" w:rsidP="00167177">
            <w:pPr>
              <w:spacing w:line="360" w:lineRule="auto"/>
              <w:jc w:val="center"/>
              <w:rPr>
                <w:rFonts w:ascii="Times New Roman" w:hAnsi="Times New Roman" w:cs="Times New Roman"/>
                <w:sz w:val="28"/>
              </w:rPr>
            </w:pPr>
            <w:r>
              <w:rPr>
                <w:rFonts w:ascii="Times New Roman" w:hAnsi="Times New Roman" w:cs="Times New Roman"/>
                <w:sz w:val="28"/>
              </w:rPr>
              <w:t>0,38</w:t>
            </w:r>
          </w:p>
        </w:tc>
        <w:tc>
          <w:tcPr>
            <w:tcW w:w="3403" w:type="dxa"/>
          </w:tcPr>
          <w:p w:rsidR="00167177" w:rsidRPr="00167177" w:rsidRDefault="008042B2" w:rsidP="00167177">
            <w:pPr>
              <w:spacing w:line="360" w:lineRule="auto"/>
              <w:jc w:val="center"/>
              <w:rPr>
                <w:rFonts w:ascii="Times New Roman" w:hAnsi="Times New Roman" w:cs="Times New Roman"/>
                <w:sz w:val="28"/>
              </w:rPr>
            </w:pPr>
            <w:r>
              <w:rPr>
                <w:rFonts w:ascii="Times New Roman" w:hAnsi="Times New Roman" w:cs="Times New Roman"/>
                <w:sz w:val="28"/>
              </w:rPr>
              <w:t>850-185</w:t>
            </w:r>
            <w:r w:rsidR="00167177">
              <w:rPr>
                <w:rFonts w:ascii="Times New Roman" w:hAnsi="Times New Roman" w:cs="Times New Roman"/>
                <w:sz w:val="28"/>
              </w:rPr>
              <w:t>0</w:t>
            </w:r>
          </w:p>
        </w:tc>
      </w:tr>
      <w:tr w:rsidR="00167177" w:rsidTr="00167177">
        <w:tc>
          <w:tcPr>
            <w:tcW w:w="2539" w:type="dxa"/>
          </w:tcPr>
          <w:p w:rsidR="00167177" w:rsidRDefault="00167177" w:rsidP="00597B37">
            <w:pPr>
              <w:spacing w:line="360" w:lineRule="auto"/>
              <w:jc w:val="both"/>
              <w:rPr>
                <w:rFonts w:ascii="Times New Roman" w:hAnsi="Times New Roman" w:cs="Times New Roman"/>
                <w:sz w:val="28"/>
              </w:rPr>
            </w:pPr>
            <w:r>
              <w:rPr>
                <w:rFonts w:ascii="Times New Roman" w:hAnsi="Times New Roman" w:cs="Times New Roman"/>
                <w:sz w:val="28"/>
              </w:rPr>
              <w:t>Вариант 9</w:t>
            </w:r>
          </w:p>
        </w:tc>
        <w:tc>
          <w:tcPr>
            <w:tcW w:w="3403" w:type="dxa"/>
          </w:tcPr>
          <w:p w:rsidR="00167177" w:rsidRPr="00167177" w:rsidRDefault="00167177" w:rsidP="00167177">
            <w:pPr>
              <w:spacing w:line="360" w:lineRule="auto"/>
              <w:jc w:val="center"/>
              <w:rPr>
                <w:rFonts w:ascii="Times New Roman" w:hAnsi="Times New Roman" w:cs="Times New Roman"/>
                <w:sz w:val="28"/>
              </w:rPr>
            </w:pPr>
            <w:r>
              <w:rPr>
                <w:rFonts w:ascii="Times New Roman" w:hAnsi="Times New Roman" w:cs="Times New Roman"/>
                <w:sz w:val="28"/>
              </w:rPr>
              <w:t>0,42</w:t>
            </w:r>
          </w:p>
        </w:tc>
        <w:tc>
          <w:tcPr>
            <w:tcW w:w="3403" w:type="dxa"/>
          </w:tcPr>
          <w:p w:rsidR="00167177" w:rsidRPr="00167177" w:rsidRDefault="008042B2" w:rsidP="00167177">
            <w:pPr>
              <w:spacing w:line="360" w:lineRule="auto"/>
              <w:jc w:val="center"/>
              <w:rPr>
                <w:rFonts w:ascii="Times New Roman" w:hAnsi="Times New Roman" w:cs="Times New Roman"/>
                <w:sz w:val="28"/>
              </w:rPr>
            </w:pPr>
            <w:r>
              <w:rPr>
                <w:rFonts w:ascii="Times New Roman" w:hAnsi="Times New Roman" w:cs="Times New Roman"/>
                <w:sz w:val="28"/>
              </w:rPr>
              <w:t>900-19</w:t>
            </w:r>
            <w:r w:rsidR="00167177">
              <w:rPr>
                <w:rFonts w:ascii="Times New Roman" w:hAnsi="Times New Roman" w:cs="Times New Roman"/>
                <w:sz w:val="28"/>
              </w:rPr>
              <w:t>00</w:t>
            </w:r>
          </w:p>
        </w:tc>
      </w:tr>
      <w:tr w:rsidR="00167177" w:rsidTr="00167177">
        <w:tc>
          <w:tcPr>
            <w:tcW w:w="2539" w:type="dxa"/>
          </w:tcPr>
          <w:p w:rsidR="00167177" w:rsidRDefault="00167177" w:rsidP="00597B37">
            <w:pPr>
              <w:spacing w:line="360" w:lineRule="auto"/>
              <w:jc w:val="both"/>
              <w:rPr>
                <w:rFonts w:ascii="Times New Roman" w:hAnsi="Times New Roman" w:cs="Times New Roman"/>
                <w:sz w:val="28"/>
              </w:rPr>
            </w:pPr>
            <w:r>
              <w:rPr>
                <w:rFonts w:ascii="Times New Roman" w:hAnsi="Times New Roman" w:cs="Times New Roman"/>
                <w:sz w:val="28"/>
              </w:rPr>
              <w:t>Вариант 10</w:t>
            </w:r>
          </w:p>
        </w:tc>
        <w:tc>
          <w:tcPr>
            <w:tcW w:w="3403" w:type="dxa"/>
          </w:tcPr>
          <w:p w:rsidR="00167177" w:rsidRPr="00167177" w:rsidRDefault="00167177" w:rsidP="00167177">
            <w:pPr>
              <w:spacing w:line="360" w:lineRule="auto"/>
              <w:jc w:val="center"/>
              <w:rPr>
                <w:rFonts w:ascii="Times New Roman" w:hAnsi="Times New Roman" w:cs="Times New Roman"/>
                <w:sz w:val="28"/>
              </w:rPr>
            </w:pPr>
            <w:r>
              <w:rPr>
                <w:rFonts w:ascii="Times New Roman" w:hAnsi="Times New Roman" w:cs="Times New Roman"/>
                <w:sz w:val="28"/>
              </w:rPr>
              <w:t>0,44</w:t>
            </w:r>
          </w:p>
        </w:tc>
        <w:tc>
          <w:tcPr>
            <w:tcW w:w="3403" w:type="dxa"/>
          </w:tcPr>
          <w:p w:rsidR="00167177" w:rsidRPr="00167177" w:rsidRDefault="008042B2" w:rsidP="00167177">
            <w:pPr>
              <w:spacing w:line="360" w:lineRule="auto"/>
              <w:jc w:val="center"/>
              <w:rPr>
                <w:rFonts w:ascii="Times New Roman" w:hAnsi="Times New Roman" w:cs="Times New Roman"/>
                <w:sz w:val="28"/>
              </w:rPr>
            </w:pPr>
            <w:r>
              <w:rPr>
                <w:rFonts w:ascii="Times New Roman" w:hAnsi="Times New Roman" w:cs="Times New Roman"/>
                <w:sz w:val="28"/>
              </w:rPr>
              <w:t>950-195</w:t>
            </w:r>
            <w:r w:rsidR="00167177">
              <w:rPr>
                <w:rFonts w:ascii="Times New Roman" w:hAnsi="Times New Roman" w:cs="Times New Roman"/>
                <w:sz w:val="28"/>
              </w:rPr>
              <w:t>0</w:t>
            </w:r>
          </w:p>
        </w:tc>
      </w:tr>
      <w:tr w:rsidR="00167177" w:rsidTr="00167177">
        <w:tc>
          <w:tcPr>
            <w:tcW w:w="2539" w:type="dxa"/>
          </w:tcPr>
          <w:p w:rsidR="00167177" w:rsidRDefault="00167177" w:rsidP="00597B37">
            <w:pPr>
              <w:spacing w:line="360" w:lineRule="auto"/>
              <w:jc w:val="both"/>
              <w:rPr>
                <w:rFonts w:ascii="Times New Roman" w:hAnsi="Times New Roman" w:cs="Times New Roman"/>
                <w:sz w:val="28"/>
              </w:rPr>
            </w:pPr>
            <w:r>
              <w:rPr>
                <w:rFonts w:ascii="Times New Roman" w:hAnsi="Times New Roman" w:cs="Times New Roman"/>
                <w:sz w:val="28"/>
              </w:rPr>
              <w:t>Вариант 11</w:t>
            </w:r>
          </w:p>
        </w:tc>
        <w:tc>
          <w:tcPr>
            <w:tcW w:w="3403" w:type="dxa"/>
          </w:tcPr>
          <w:p w:rsidR="00167177" w:rsidRPr="00167177" w:rsidRDefault="00167177" w:rsidP="00167177">
            <w:pPr>
              <w:spacing w:line="360" w:lineRule="auto"/>
              <w:jc w:val="center"/>
              <w:rPr>
                <w:rFonts w:ascii="Times New Roman" w:hAnsi="Times New Roman" w:cs="Times New Roman"/>
                <w:sz w:val="28"/>
              </w:rPr>
            </w:pPr>
            <w:r>
              <w:rPr>
                <w:rFonts w:ascii="Times New Roman" w:hAnsi="Times New Roman" w:cs="Times New Roman"/>
                <w:sz w:val="28"/>
              </w:rPr>
              <w:t>0,46</w:t>
            </w:r>
          </w:p>
        </w:tc>
        <w:tc>
          <w:tcPr>
            <w:tcW w:w="3403" w:type="dxa"/>
          </w:tcPr>
          <w:p w:rsidR="00167177" w:rsidRPr="00167177" w:rsidRDefault="008042B2" w:rsidP="00167177">
            <w:pPr>
              <w:spacing w:line="360" w:lineRule="auto"/>
              <w:jc w:val="center"/>
              <w:rPr>
                <w:rFonts w:ascii="Times New Roman" w:hAnsi="Times New Roman" w:cs="Times New Roman"/>
                <w:sz w:val="28"/>
              </w:rPr>
            </w:pPr>
            <w:r>
              <w:rPr>
                <w:rFonts w:ascii="Times New Roman" w:hAnsi="Times New Roman" w:cs="Times New Roman"/>
                <w:sz w:val="28"/>
              </w:rPr>
              <w:t>1000-20</w:t>
            </w:r>
            <w:r w:rsidR="00167177">
              <w:rPr>
                <w:rFonts w:ascii="Times New Roman" w:hAnsi="Times New Roman" w:cs="Times New Roman"/>
                <w:sz w:val="28"/>
              </w:rPr>
              <w:t>00</w:t>
            </w:r>
          </w:p>
        </w:tc>
      </w:tr>
      <w:tr w:rsidR="00167177" w:rsidTr="00167177">
        <w:tc>
          <w:tcPr>
            <w:tcW w:w="2539" w:type="dxa"/>
          </w:tcPr>
          <w:p w:rsidR="00167177" w:rsidRDefault="00167177" w:rsidP="00597B37">
            <w:pPr>
              <w:spacing w:line="360" w:lineRule="auto"/>
              <w:jc w:val="both"/>
              <w:rPr>
                <w:rFonts w:ascii="Times New Roman" w:hAnsi="Times New Roman" w:cs="Times New Roman"/>
                <w:sz w:val="28"/>
              </w:rPr>
            </w:pPr>
            <w:r>
              <w:rPr>
                <w:rFonts w:ascii="Times New Roman" w:hAnsi="Times New Roman" w:cs="Times New Roman"/>
                <w:sz w:val="28"/>
              </w:rPr>
              <w:t>Вариант 12</w:t>
            </w:r>
          </w:p>
        </w:tc>
        <w:tc>
          <w:tcPr>
            <w:tcW w:w="3403" w:type="dxa"/>
          </w:tcPr>
          <w:p w:rsidR="00167177" w:rsidRPr="00167177" w:rsidRDefault="00167177" w:rsidP="00167177">
            <w:pPr>
              <w:spacing w:line="360" w:lineRule="auto"/>
              <w:jc w:val="center"/>
              <w:rPr>
                <w:rFonts w:ascii="Times New Roman" w:hAnsi="Times New Roman" w:cs="Times New Roman"/>
                <w:sz w:val="28"/>
              </w:rPr>
            </w:pPr>
            <w:r>
              <w:rPr>
                <w:rFonts w:ascii="Times New Roman" w:hAnsi="Times New Roman" w:cs="Times New Roman"/>
                <w:sz w:val="28"/>
              </w:rPr>
              <w:t>0,48</w:t>
            </w:r>
          </w:p>
        </w:tc>
        <w:tc>
          <w:tcPr>
            <w:tcW w:w="3403" w:type="dxa"/>
          </w:tcPr>
          <w:p w:rsidR="00167177" w:rsidRPr="00167177" w:rsidRDefault="00167177" w:rsidP="00167177">
            <w:pPr>
              <w:spacing w:line="360" w:lineRule="auto"/>
              <w:jc w:val="center"/>
              <w:rPr>
                <w:rFonts w:ascii="Times New Roman" w:hAnsi="Times New Roman" w:cs="Times New Roman"/>
                <w:sz w:val="28"/>
              </w:rPr>
            </w:pPr>
            <w:r>
              <w:rPr>
                <w:rFonts w:ascii="Times New Roman" w:hAnsi="Times New Roman" w:cs="Times New Roman"/>
                <w:sz w:val="28"/>
              </w:rPr>
              <w:t>300-1300</w:t>
            </w:r>
          </w:p>
        </w:tc>
      </w:tr>
      <w:tr w:rsidR="00167177" w:rsidTr="00167177">
        <w:tc>
          <w:tcPr>
            <w:tcW w:w="2539" w:type="dxa"/>
          </w:tcPr>
          <w:p w:rsidR="00167177" w:rsidRDefault="00167177" w:rsidP="00597B37">
            <w:pPr>
              <w:spacing w:line="360" w:lineRule="auto"/>
              <w:jc w:val="both"/>
              <w:rPr>
                <w:rFonts w:ascii="Times New Roman" w:hAnsi="Times New Roman" w:cs="Times New Roman"/>
                <w:sz w:val="28"/>
              </w:rPr>
            </w:pPr>
            <w:r>
              <w:rPr>
                <w:rFonts w:ascii="Times New Roman" w:hAnsi="Times New Roman" w:cs="Times New Roman"/>
                <w:sz w:val="28"/>
              </w:rPr>
              <w:t>Вариант 13</w:t>
            </w:r>
          </w:p>
        </w:tc>
        <w:tc>
          <w:tcPr>
            <w:tcW w:w="3403" w:type="dxa"/>
          </w:tcPr>
          <w:p w:rsidR="00167177" w:rsidRPr="00605837" w:rsidRDefault="00167177" w:rsidP="00167177">
            <w:pPr>
              <w:spacing w:line="360" w:lineRule="auto"/>
              <w:jc w:val="center"/>
              <w:rPr>
                <w:rFonts w:ascii="Times New Roman" w:hAnsi="Times New Roman" w:cs="Times New Roman"/>
                <w:sz w:val="28"/>
              </w:rPr>
            </w:pPr>
            <w:r>
              <w:rPr>
                <w:rFonts w:ascii="Times New Roman" w:hAnsi="Times New Roman" w:cs="Times New Roman"/>
                <w:sz w:val="28"/>
              </w:rPr>
              <w:t>0,5</w:t>
            </w:r>
          </w:p>
        </w:tc>
        <w:tc>
          <w:tcPr>
            <w:tcW w:w="3403" w:type="dxa"/>
          </w:tcPr>
          <w:p w:rsidR="00167177" w:rsidRPr="00605837" w:rsidRDefault="00167177" w:rsidP="00167177">
            <w:pPr>
              <w:spacing w:line="360" w:lineRule="auto"/>
              <w:jc w:val="center"/>
              <w:rPr>
                <w:rFonts w:ascii="Times New Roman" w:hAnsi="Times New Roman" w:cs="Times New Roman"/>
                <w:sz w:val="28"/>
              </w:rPr>
            </w:pPr>
            <w:r>
              <w:rPr>
                <w:rFonts w:ascii="Times New Roman" w:hAnsi="Times New Roman" w:cs="Times New Roman"/>
                <w:sz w:val="28"/>
              </w:rPr>
              <w:t>400-1400</w:t>
            </w:r>
          </w:p>
        </w:tc>
      </w:tr>
    </w:tbl>
    <w:p w:rsidR="00167177" w:rsidRDefault="00167177" w:rsidP="0042270B">
      <w:pPr>
        <w:spacing w:after="0" w:line="360" w:lineRule="auto"/>
        <w:jc w:val="both"/>
        <w:rPr>
          <w:rFonts w:ascii="Times New Roman" w:hAnsi="Times New Roman" w:cs="Times New Roman"/>
          <w:sz w:val="28"/>
        </w:rPr>
      </w:pPr>
    </w:p>
    <w:p w:rsidR="001A1676" w:rsidRDefault="001A1676" w:rsidP="001A1676">
      <w:pPr>
        <w:spacing w:after="0" w:line="360" w:lineRule="auto"/>
        <w:ind w:firstLine="709"/>
        <w:jc w:val="both"/>
        <w:rPr>
          <w:rFonts w:ascii="Times New Roman" w:hAnsi="Times New Roman" w:cs="Times New Roman"/>
          <w:sz w:val="28"/>
        </w:rPr>
      </w:pPr>
      <w:r>
        <w:rPr>
          <w:rFonts w:ascii="Times New Roman" w:hAnsi="Times New Roman" w:cs="Times New Roman"/>
          <w:sz w:val="28"/>
        </w:rPr>
        <w:t>- Паразитные потери α</w:t>
      </w:r>
      <w:r w:rsidRPr="001A1676">
        <w:rPr>
          <w:rFonts w:ascii="Times New Roman" w:hAnsi="Times New Roman" w:cs="Times New Roman"/>
          <w:sz w:val="28"/>
          <w:vertAlign w:val="subscript"/>
          <w:lang w:val="en-US"/>
        </w:rPr>
        <w:t>p</w:t>
      </w:r>
      <w:r>
        <w:rPr>
          <w:rFonts w:ascii="Times New Roman" w:hAnsi="Times New Roman" w:cs="Times New Roman"/>
          <w:sz w:val="28"/>
        </w:rPr>
        <w:t xml:space="preserve"> обусловленные поглощением свободных носителей в контактных слоях, рассеянием на шероховатостях и т.д.</w:t>
      </w:r>
    </w:p>
    <w:p w:rsidR="00167177" w:rsidRDefault="002C1924" w:rsidP="001A1676">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Условие лазерного порога </w:t>
      </w:r>
      <w:r w:rsidR="00043736">
        <w:rPr>
          <w:rFonts w:ascii="Times New Roman" w:hAnsi="Times New Roman" w:cs="Times New Roman"/>
          <w:sz w:val="28"/>
        </w:rPr>
        <w:t xml:space="preserve">определяется потерями, а также долей энергии, эффективно присутствующей в области усиления (определяется коэффициентом ограничения Г). </w:t>
      </w:r>
    </w:p>
    <w:p w:rsidR="00043736" w:rsidRDefault="00043736" w:rsidP="001A1676">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Пороговое условие: </w:t>
      </w:r>
    </w:p>
    <w:p w:rsidR="00043736" w:rsidRPr="00043736" w:rsidRDefault="003112D1" w:rsidP="001A1676">
      <w:pPr>
        <w:spacing w:after="0" w:line="360" w:lineRule="auto"/>
        <w:ind w:firstLine="709"/>
        <w:jc w:val="both"/>
        <w:rPr>
          <w:rFonts w:ascii="Times New Roman" w:eastAsiaTheme="minorEastAsia" w:hAnsi="Times New Roman" w:cs="Times New Roman"/>
          <w:sz w:val="28"/>
        </w:rPr>
      </w:pPr>
      <m:oMathPara>
        <m:oMath>
          <m:sSub>
            <m:sSubPr>
              <m:ctrlPr>
                <w:rPr>
                  <w:rFonts w:ascii="Cambria Math" w:hAnsi="Cambria Math" w:cs="Times New Roman"/>
                  <w:i/>
                  <w:sz w:val="28"/>
                </w:rPr>
              </m:ctrlPr>
            </m:sSubPr>
            <m:e>
              <m:r>
                <w:rPr>
                  <w:rFonts w:ascii="Cambria Math" w:hAnsi="Cambria Math" w:cs="Times New Roman"/>
                  <w:sz w:val="28"/>
                </w:rPr>
                <m:t>γ</m:t>
              </m:r>
            </m:e>
            <m:sub>
              <m:r>
                <w:rPr>
                  <w:rFonts w:ascii="Cambria Math" w:hAnsi="Cambria Math" w:cs="Times New Roman"/>
                  <w:sz w:val="28"/>
                  <w:lang w:val="en-US"/>
                </w:rPr>
                <m:t>threshold</m:t>
              </m:r>
            </m:sub>
          </m:sSub>
          <m:d>
            <m:dPr>
              <m:ctrlPr>
                <w:rPr>
                  <w:rFonts w:ascii="Cambria Math" w:hAnsi="Cambria Math" w:cs="Times New Roman"/>
                  <w:i/>
                  <w:sz w:val="28"/>
                </w:rPr>
              </m:ctrlPr>
            </m:dPr>
            <m:e>
              <m:r>
                <w:rPr>
                  <w:rFonts w:ascii="Cambria Math" w:hAnsi="Cambria Math" w:cs="Times New Roman"/>
                  <w:sz w:val="28"/>
                </w:rPr>
                <m:t>hν</m:t>
              </m:r>
            </m:e>
          </m:d>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Г</m:t>
              </m:r>
            </m:den>
          </m:f>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lang w:val="en-US"/>
                </w:rPr>
                <m:t>α</m:t>
              </m:r>
            </m:e>
            <m:sub>
              <m:r>
                <w:rPr>
                  <w:rFonts w:ascii="Cambria Math" w:hAnsi="Cambria Math" w:cs="Times New Roman"/>
                  <w:sz w:val="28"/>
                </w:rPr>
                <m:t>p</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α</m:t>
              </m:r>
            </m:e>
            <m:sub>
              <m:r>
                <w:rPr>
                  <w:rFonts w:ascii="Cambria Math" w:hAnsi="Cambria Math" w:cs="Times New Roman"/>
                  <w:sz w:val="28"/>
                </w:rPr>
                <m:t>m</m:t>
              </m:r>
            </m:sub>
          </m:sSub>
          <m:r>
            <w:rPr>
              <w:rFonts w:ascii="Cambria Math" w:hAnsi="Cambria Math" w:cs="Times New Roman"/>
              <w:sz w:val="28"/>
            </w:rPr>
            <m:t>)</m:t>
          </m:r>
        </m:oMath>
      </m:oMathPara>
    </w:p>
    <w:p w:rsidR="00043736" w:rsidRDefault="00043736" w:rsidP="001A1676">
      <w:pPr>
        <w:spacing w:after="0" w:line="360" w:lineRule="auto"/>
        <w:ind w:firstLine="709"/>
        <w:jc w:val="both"/>
        <w:rPr>
          <w:rFonts w:ascii="Times New Roman" w:eastAsiaTheme="minorEastAsia" w:hAnsi="Times New Roman" w:cs="Times New Roman"/>
          <w:sz w:val="28"/>
        </w:rPr>
      </w:pPr>
    </w:p>
    <w:p w:rsidR="00043736" w:rsidRDefault="00043736" w:rsidP="001A1676">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Фотонное время жизни в резонаторе будет определяться выражением: </w:t>
      </w:r>
    </w:p>
    <w:p w:rsidR="00043736" w:rsidRPr="00043736" w:rsidRDefault="003112D1" w:rsidP="001A1676">
      <w:pPr>
        <w:spacing w:after="0" w:line="360" w:lineRule="auto"/>
        <w:ind w:firstLine="709"/>
        <w:jc w:val="both"/>
        <w:rPr>
          <w:rFonts w:ascii="Times New Roman" w:eastAsiaTheme="minorEastAsia" w:hAnsi="Times New Roman" w:cs="Times New Roman"/>
          <w:i/>
          <w:sz w:val="28"/>
        </w:rPr>
      </w:pPr>
      <m:oMathPara>
        <m:oMath>
          <m:sSub>
            <m:sSubPr>
              <m:ctrlPr>
                <w:rPr>
                  <w:rFonts w:ascii="Cambria Math" w:hAnsi="Cambria Math" w:cs="Times New Roman"/>
                  <w:i/>
                  <w:sz w:val="28"/>
                </w:rPr>
              </m:ctrlPr>
            </m:sSubPr>
            <m:e>
              <m:r>
                <w:rPr>
                  <w:rFonts w:ascii="Cambria Math" w:hAnsi="Cambria Math" w:cs="Times New Roman"/>
                  <w:sz w:val="28"/>
                </w:rPr>
                <m:t>τ</m:t>
              </m:r>
            </m:e>
            <m:sub>
              <m:r>
                <w:rPr>
                  <w:rFonts w:ascii="Cambria Math" w:hAnsi="Cambria Math" w:cs="Times New Roman"/>
                  <w:sz w:val="28"/>
                </w:rPr>
                <m:t>c</m:t>
              </m:r>
            </m:sub>
          </m:sSub>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α</m:t>
                  </m:r>
                </m:e>
                <m:sub>
                  <m:r>
                    <w:rPr>
                      <w:rFonts w:ascii="Cambria Math" w:hAnsi="Cambria Math" w:cs="Times New Roman"/>
                      <w:sz w:val="28"/>
                    </w:rPr>
                    <m:t>p</m:t>
                  </m:r>
                </m:sub>
              </m:sSub>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2L</m:t>
                  </m:r>
                </m:den>
              </m:f>
              <m:func>
                <m:funcPr>
                  <m:ctrlPr>
                    <w:rPr>
                      <w:rFonts w:ascii="Cambria Math" w:hAnsi="Cambria Math" w:cs="Times New Roman"/>
                      <w:i/>
                      <w:sz w:val="28"/>
                    </w:rPr>
                  </m:ctrlPr>
                </m:funcPr>
                <m:fName>
                  <m:r>
                    <m:rPr>
                      <m:sty m:val="p"/>
                    </m:rPr>
                    <w:rPr>
                      <w:rFonts w:ascii="Cambria Math" w:hAnsi="Cambria Math" w:cs="Times New Roman"/>
                      <w:sz w:val="28"/>
                    </w:rPr>
                    <m:t>ln</m:t>
                  </m:r>
                </m:fName>
                <m:e>
                  <m:f>
                    <m:fPr>
                      <m:ctrlPr>
                        <w:rPr>
                          <w:rFonts w:ascii="Cambria Math" w:hAnsi="Cambria Math" w:cs="Times New Roman"/>
                          <w:i/>
                          <w:sz w:val="28"/>
                        </w:rPr>
                      </m:ctrlPr>
                    </m:fPr>
                    <m:num>
                      <m:r>
                        <w:rPr>
                          <w:rFonts w:ascii="Cambria Math" w:hAnsi="Cambria Math" w:cs="Times New Roman"/>
                          <w:sz w:val="28"/>
                        </w:rPr>
                        <m:t>1</m:t>
                      </m:r>
                    </m:num>
                    <m:den>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m2</m:t>
                          </m:r>
                        </m:sub>
                      </m:sSub>
                    </m:den>
                  </m:f>
                </m:e>
              </m:func>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c</m:t>
                  </m:r>
                </m:e>
                <m:sup>
                  <m:r>
                    <w:rPr>
                      <w:rFonts w:ascii="Cambria Math" w:hAnsi="Cambria Math" w:cs="Times New Roman"/>
                      <w:sz w:val="28"/>
                    </w:rPr>
                    <m:t>'</m:t>
                  </m:r>
                </m:sup>
              </m:sSup>
            </m:den>
          </m:f>
        </m:oMath>
      </m:oMathPara>
    </w:p>
    <w:p w:rsidR="00043736" w:rsidRDefault="00043736" w:rsidP="001A1676">
      <w:pPr>
        <w:spacing w:after="0" w:line="360" w:lineRule="auto"/>
        <w:ind w:firstLine="709"/>
        <w:jc w:val="both"/>
        <w:rPr>
          <w:rFonts w:ascii="Times New Roman" w:eastAsiaTheme="minorEastAsia" w:hAnsi="Times New Roman" w:cs="Times New Roman"/>
          <w:sz w:val="28"/>
        </w:rPr>
      </w:pPr>
      <w:r w:rsidRPr="00043736">
        <w:rPr>
          <w:rFonts w:ascii="Times New Roman" w:eastAsiaTheme="minorEastAsia" w:hAnsi="Times New Roman" w:cs="Times New Roman"/>
          <w:sz w:val="28"/>
        </w:rPr>
        <w:t xml:space="preserve">где </w:t>
      </w:r>
      <w:r>
        <w:rPr>
          <w:rFonts w:ascii="Times New Roman" w:eastAsiaTheme="minorEastAsia" w:hAnsi="Times New Roman" w:cs="Times New Roman"/>
          <w:sz w:val="28"/>
        </w:rPr>
        <w:t xml:space="preserve">c` - скорость света в полупроводнике. </w:t>
      </w:r>
    </w:p>
    <w:p w:rsidR="00043736" w:rsidRDefault="00043736" w:rsidP="00784B6A">
      <w:pPr>
        <w:spacing w:after="0" w:line="360" w:lineRule="auto"/>
        <w:jc w:val="both"/>
        <w:rPr>
          <w:rFonts w:ascii="Times New Roman" w:eastAsiaTheme="minorEastAsia" w:hAnsi="Times New Roman" w:cs="Times New Roman"/>
          <w:sz w:val="28"/>
        </w:rPr>
      </w:pPr>
      <w:r w:rsidRPr="0004428E">
        <w:rPr>
          <w:rFonts w:ascii="Times New Roman" w:eastAsiaTheme="minorEastAsia" w:hAnsi="Times New Roman" w:cs="Times New Roman"/>
          <w:b/>
          <w:sz w:val="28"/>
        </w:rPr>
        <w:t>Задача:</w:t>
      </w:r>
      <w:r>
        <w:rPr>
          <w:rFonts w:ascii="Times New Roman" w:eastAsiaTheme="minorEastAsia" w:hAnsi="Times New Roman" w:cs="Times New Roman"/>
          <w:sz w:val="28"/>
        </w:rPr>
        <w:t xml:space="preserve"> определить фотонное время жизни в предположении нулевых паразитных потерь в соответствии с таблицей вариантов:</w:t>
      </w:r>
    </w:p>
    <w:tbl>
      <w:tblPr>
        <w:tblStyle w:val="a3"/>
        <w:tblW w:w="0" w:type="auto"/>
        <w:tblLook w:val="04A0" w:firstRow="1" w:lastRow="0" w:firstColumn="1" w:lastColumn="0" w:noHBand="0" w:noVBand="1"/>
      </w:tblPr>
      <w:tblGrid>
        <w:gridCol w:w="2124"/>
        <w:gridCol w:w="2407"/>
        <w:gridCol w:w="2407"/>
        <w:gridCol w:w="2407"/>
      </w:tblGrid>
      <w:tr w:rsidR="00043736" w:rsidTr="00043736">
        <w:tc>
          <w:tcPr>
            <w:tcW w:w="2124" w:type="dxa"/>
          </w:tcPr>
          <w:p w:rsidR="00043736" w:rsidRDefault="00043736" w:rsidP="00597B37">
            <w:pPr>
              <w:spacing w:line="360" w:lineRule="auto"/>
              <w:jc w:val="both"/>
              <w:rPr>
                <w:rFonts w:ascii="Times New Roman" w:hAnsi="Times New Roman" w:cs="Times New Roman"/>
                <w:sz w:val="28"/>
              </w:rPr>
            </w:pPr>
          </w:p>
        </w:tc>
        <w:tc>
          <w:tcPr>
            <w:tcW w:w="2407" w:type="dxa"/>
          </w:tcPr>
          <w:p w:rsidR="00043736" w:rsidRDefault="00043736" w:rsidP="00043736">
            <w:pPr>
              <w:spacing w:line="360" w:lineRule="auto"/>
              <w:jc w:val="center"/>
              <w:rPr>
                <w:rFonts w:ascii="Times New Roman" w:hAnsi="Times New Roman" w:cs="Times New Roman"/>
                <w:sz w:val="28"/>
                <w:lang w:val="en-US"/>
              </w:rPr>
            </w:pPr>
            <w:r>
              <w:rPr>
                <w:rFonts w:ascii="Times New Roman" w:hAnsi="Times New Roman" w:cs="Times New Roman"/>
                <w:sz w:val="28"/>
                <w:lang w:val="en-US"/>
              </w:rPr>
              <w:t>R</w:t>
            </w:r>
            <w:r w:rsidRPr="00043736">
              <w:rPr>
                <w:rFonts w:ascii="Times New Roman" w:hAnsi="Times New Roman" w:cs="Times New Roman"/>
                <w:sz w:val="28"/>
                <w:vertAlign w:val="subscript"/>
                <w:lang w:val="en-US"/>
              </w:rPr>
              <w:t>m1</w:t>
            </w:r>
          </w:p>
        </w:tc>
        <w:tc>
          <w:tcPr>
            <w:tcW w:w="2407" w:type="dxa"/>
          </w:tcPr>
          <w:p w:rsidR="00043736" w:rsidRDefault="00043736" w:rsidP="00043736">
            <w:pPr>
              <w:spacing w:line="360" w:lineRule="auto"/>
              <w:jc w:val="center"/>
              <w:rPr>
                <w:rFonts w:ascii="Times New Roman" w:hAnsi="Times New Roman" w:cs="Times New Roman"/>
                <w:sz w:val="28"/>
                <w:lang w:val="en-US"/>
              </w:rPr>
            </w:pPr>
            <w:r>
              <w:rPr>
                <w:rFonts w:ascii="Times New Roman" w:hAnsi="Times New Roman" w:cs="Times New Roman"/>
                <w:sz w:val="28"/>
                <w:lang w:val="en-US"/>
              </w:rPr>
              <w:t>R</w:t>
            </w:r>
            <w:r w:rsidRPr="00043736">
              <w:rPr>
                <w:rFonts w:ascii="Times New Roman" w:hAnsi="Times New Roman" w:cs="Times New Roman"/>
                <w:sz w:val="28"/>
                <w:vertAlign w:val="subscript"/>
                <w:lang w:val="en-US"/>
              </w:rPr>
              <w:t>m2</w:t>
            </w:r>
          </w:p>
        </w:tc>
        <w:tc>
          <w:tcPr>
            <w:tcW w:w="2407" w:type="dxa"/>
          </w:tcPr>
          <w:p w:rsidR="00043736" w:rsidRPr="00043736" w:rsidRDefault="00043736" w:rsidP="00043736">
            <w:pPr>
              <w:spacing w:line="360" w:lineRule="auto"/>
              <w:jc w:val="center"/>
              <w:rPr>
                <w:rFonts w:ascii="Times New Roman" w:hAnsi="Times New Roman" w:cs="Times New Roman"/>
                <w:sz w:val="28"/>
              </w:rPr>
            </w:pPr>
            <w:r>
              <w:rPr>
                <w:rFonts w:ascii="Times New Roman" w:hAnsi="Times New Roman" w:cs="Times New Roman"/>
                <w:sz w:val="28"/>
                <w:lang w:val="en-US"/>
              </w:rPr>
              <w:t>L</w:t>
            </w:r>
            <w:r>
              <w:rPr>
                <w:rFonts w:ascii="Times New Roman" w:hAnsi="Times New Roman" w:cs="Times New Roman"/>
                <w:sz w:val="28"/>
              </w:rPr>
              <w:t>, мкм</w:t>
            </w:r>
          </w:p>
        </w:tc>
      </w:tr>
      <w:tr w:rsidR="00043736" w:rsidTr="00043736">
        <w:tc>
          <w:tcPr>
            <w:tcW w:w="2124" w:type="dxa"/>
          </w:tcPr>
          <w:p w:rsidR="00043736" w:rsidRPr="00605837" w:rsidRDefault="00043736" w:rsidP="00597B37">
            <w:pPr>
              <w:spacing w:line="360" w:lineRule="auto"/>
              <w:jc w:val="both"/>
              <w:rPr>
                <w:rFonts w:ascii="Times New Roman" w:hAnsi="Times New Roman" w:cs="Times New Roman"/>
                <w:sz w:val="28"/>
              </w:rPr>
            </w:pPr>
            <w:r>
              <w:rPr>
                <w:rFonts w:ascii="Times New Roman" w:hAnsi="Times New Roman" w:cs="Times New Roman"/>
                <w:sz w:val="28"/>
              </w:rPr>
              <w:t>Вариант 1</w:t>
            </w:r>
          </w:p>
        </w:tc>
        <w:tc>
          <w:tcPr>
            <w:tcW w:w="2407" w:type="dxa"/>
          </w:tcPr>
          <w:p w:rsidR="00043736" w:rsidRPr="00043736" w:rsidRDefault="00043736" w:rsidP="00043736">
            <w:pPr>
              <w:spacing w:line="360" w:lineRule="auto"/>
              <w:jc w:val="center"/>
              <w:rPr>
                <w:rFonts w:ascii="Times New Roman" w:hAnsi="Times New Roman" w:cs="Times New Roman"/>
                <w:sz w:val="28"/>
              </w:rPr>
            </w:pPr>
            <w:r>
              <w:rPr>
                <w:rFonts w:ascii="Times New Roman" w:hAnsi="Times New Roman" w:cs="Times New Roman"/>
                <w:sz w:val="28"/>
              </w:rPr>
              <w:t>1</w:t>
            </w:r>
          </w:p>
        </w:tc>
        <w:tc>
          <w:tcPr>
            <w:tcW w:w="2407" w:type="dxa"/>
          </w:tcPr>
          <w:p w:rsidR="00043736" w:rsidRPr="00043736" w:rsidRDefault="00043736" w:rsidP="00043736">
            <w:pPr>
              <w:spacing w:line="360" w:lineRule="auto"/>
              <w:jc w:val="center"/>
              <w:rPr>
                <w:rFonts w:ascii="Times New Roman" w:hAnsi="Times New Roman" w:cs="Times New Roman"/>
                <w:sz w:val="28"/>
              </w:rPr>
            </w:pPr>
            <w:r>
              <w:rPr>
                <w:rFonts w:ascii="Times New Roman" w:hAnsi="Times New Roman" w:cs="Times New Roman"/>
                <w:sz w:val="28"/>
              </w:rPr>
              <w:t>0,2</w:t>
            </w:r>
          </w:p>
        </w:tc>
        <w:tc>
          <w:tcPr>
            <w:tcW w:w="2407" w:type="dxa"/>
          </w:tcPr>
          <w:p w:rsidR="00043736" w:rsidRPr="00043736" w:rsidRDefault="00043736" w:rsidP="00043736">
            <w:pPr>
              <w:spacing w:line="360" w:lineRule="auto"/>
              <w:jc w:val="center"/>
              <w:rPr>
                <w:rFonts w:ascii="Times New Roman" w:hAnsi="Times New Roman" w:cs="Times New Roman"/>
                <w:sz w:val="28"/>
              </w:rPr>
            </w:pPr>
            <w:r>
              <w:rPr>
                <w:rFonts w:ascii="Times New Roman" w:hAnsi="Times New Roman" w:cs="Times New Roman"/>
                <w:sz w:val="28"/>
              </w:rPr>
              <w:t>500</w:t>
            </w:r>
          </w:p>
        </w:tc>
      </w:tr>
      <w:tr w:rsidR="00043736" w:rsidTr="00043736">
        <w:tc>
          <w:tcPr>
            <w:tcW w:w="2124" w:type="dxa"/>
          </w:tcPr>
          <w:p w:rsidR="00043736" w:rsidRPr="00605837" w:rsidRDefault="00043736" w:rsidP="00597B37">
            <w:pPr>
              <w:spacing w:line="360" w:lineRule="auto"/>
              <w:jc w:val="both"/>
              <w:rPr>
                <w:rFonts w:ascii="Times New Roman" w:hAnsi="Times New Roman" w:cs="Times New Roman"/>
                <w:sz w:val="28"/>
              </w:rPr>
            </w:pPr>
            <w:r>
              <w:rPr>
                <w:rFonts w:ascii="Times New Roman" w:hAnsi="Times New Roman" w:cs="Times New Roman"/>
                <w:sz w:val="28"/>
              </w:rPr>
              <w:t>Вариант 2</w:t>
            </w:r>
          </w:p>
        </w:tc>
        <w:tc>
          <w:tcPr>
            <w:tcW w:w="2407" w:type="dxa"/>
          </w:tcPr>
          <w:p w:rsidR="00043736" w:rsidRPr="00043736" w:rsidRDefault="00043736" w:rsidP="00043736">
            <w:pPr>
              <w:spacing w:line="360" w:lineRule="auto"/>
              <w:jc w:val="center"/>
              <w:rPr>
                <w:rFonts w:ascii="Times New Roman" w:hAnsi="Times New Roman" w:cs="Times New Roman"/>
                <w:sz w:val="28"/>
              </w:rPr>
            </w:pPr>
            <w:r>
              <w:rPr>
                <w:rFonts w:ascii="Times New Roman" w:hAnsi="Times New Roman" w:cs="Times New Roman"/>
                <w:sz w:val="28"/>
              </w:rPr>
              <w:t>0,99</w:t>
            </w:r>
          </w:p>
        </w:tc>
        <w:tc>
          <w:tcPr>
            <w:tcW w:w="2407" w:type="dxa"/>
          </w:tcPr>
          <w:p w:rsidR="00043736" w:rsidRPr="00043736" w:rsidRDefault="00043736" w:rsidP="00043736">
            <w:pPr>
              <w:spacing w:line="360" w:lineRule="auto"/>
              <w:jc w:val="center"/>
              <w:rPr>
                <w:rFonts w:ascii="Times New Roman" w:hAnsi="Times New Roman" w:cs="Times New Roman"/>
                <w:sz w:val="28"/>
              </w:rPr>
            </w:pPr>
            <w:r>
              <w:rPr>
                <w:rFonts w:ascii="Times New Roman" w:hAnsi="Times New Roman" w:cs="Times New Roman"/>
                <w:sz w:val="28"/>
              </w:rPr>
              <w:t>0,23</w:t>
            </w:r>
          </w:p>
        </w:tc>
        <w:tc>
          <w:tcPr>
            <w:tcW w:w="2407" w:type="dxa"/>
          </w:tcPr>
          <w:p w:rsidR="00043736" w:rsidRPr="00043736" w:rsidRDefault="00043736" w:rsidP="00043736">
            <w:pPr>
              <w:spacing w:line="360" w:lineRule="auto"/>
              <w:jc w:val="center"/>
              <w:rPr>
                <w:rFonts w:ascii="Times New Roman" w:hAnsi="Times New Roman" w:cs="Times New Roman"/>
                <w:sz w:val="28"/>
              </w:rPr>
            </w:pPr>
            <w:r>
              <w:rPr>
                <w:rFonts w:ascii="Times New Roman" w:hAnsi="Times New Roman" w:cs="Times New Roman"/>
                <w:sz w:val="28"/>
              </w:rPr>
              <w:t>550</w:t>
            </w:r>
          </w:p>
        </w:tc>
      </w:tr>
      <w:tr w:rsidR="00043736" w:rsidTr="00043736">
        <w:tc>
          <w:tcPr>
            <w:tcW w:w="2124" w:type="dxa"/>
          </w:tcPr>
          <w:p w:rsidR="00043736" w:rsidRPr="00605837" w:rsidRDefault="00043736" w:rsidP="00597B37">
            <w:pPr>
              <w:spacing w:line="360" w:lineRule="auto"/>
              <w:jc w:val="both"/>
              <w:rPr>
                <w:rFonts w:ascii="Times New Roman" w:hAnsi="Times New Roman" w:cs="Times New Roman"/>
                <w:sz w:val="28"/>
              </w:rPr>
            </w:pPr>
            <w:r>
              <w:rPr>
                <w:rFonts w:ascii="Times New Roman" w:hAnsi="Times New Roman" w:cs="Times New Roman"/>
                <w:sz w:val="28"/>
              </w:rPr>
              <w:t>Вариант 3</w:t>
            </w:r>
          </w:p>
        </w:tc>
        <w:tc>
          <w:tcPr>
            <w:tcW w:w="2407" w:type="dxa"/>
          </w:tcPr>
          <w:p w:rsidR="00043736" w:rsidRPr="00043736" w:rsidRDefault="00043736" w:rsidP="00043736">
            <w:pPr>
              <w:spacing w:line="360" w:lineRule="auto"/>
              <w:jc w:val="center"/>
              <w:rPr>
                <w:rFonts w:ascii="Times New Roman" w:hAnsi="Times New Roman" w:cs="Times New Roman"/>
                <w:sz w:val="28"/>
              </w:rPr>
            </w:pPr>
            <w:r>
              <w:rPr>
                <w:rFonts w:ascii="Times New Roman" w:hAnsi="Times New Roman" w:cs="Times New Roman"/>
                <w:sz w:val="28"/>
              </w:rPr>
              <w:t>0,98</w:t>
            </w:r>
          </w:p>
        </w:tc>
        <w:tc>
          <w:tcPr>
            <w:tcW w:w="2407" w:type="dxa"/>
          </w:tcPr>
          <w:p w:rsidR="00043736" w:rsidRPr="00043736" w:rsidRDefault="00043736" w:rsidP="00043736">
            <w:pPr>
              <w:spacing w:line="360" w:lineRule="auto"/>
              <w:jc w:val="center"/>
              <w:rPr>
                <w:rFonts w:ascii="Times New Roman" w:hAnsi="Times New Roman" w:cs="Times New Roman"/>
                <w:sz w:val="28"/>
              </w:rPr>
            </w:pPr>
            <w:r>
              <w:rPr>
                <w:rFonts w:ascii="Times New Roman" w:hAnsi="Times New Roman" w:cs="Times New Roman"/>
                <w:sz w:val="28"/>
              </w:rPr>
              <w:t>0,26</w:t>
            </w:r>
          </w:p>
        </w:tc>
        <w:tc>
          <w:tcPr>
            <w:tcW w:w="2407" w:type="dxa"/>
          </w:tcPr>
          <w:p w:rsidR="00043736" w:rsidRPr="00043736" w:rsidRDefault="00043736" w:rsidP="00043736">
            <w:pPr>
              <w:spacing w:line="360" w:lineRule="auto"/>
              <w:jc w:val="center"/>
              <w:rPr>
                <w:rFonts w:ascii="Times New Roman" w:hAnsi="Times New Roman" w:cs="Times New Roman"/>
                <w:sz w:val="28"/>
              </w:rPr>
            </w:pPr>
            <w:r>
              <w:rPr>
                <w:rFonts w:ascii="Times New Roman" w:hAnsi="Times New Roman" w:cs="Times New Roman"/>
                <w:sz w:val="28"/>
              </w:rPr>
              <w:t>600</w:t>
            </w:r>
          </w:p>
        </w:tc>
      </w:tr>
      <w:tr w:rsidR="00043736" w:rsidTr="00043736">
        <w:tc>
          <w:tcPr>
            <w:tcW w:w="2124" w:type="dxa"/>
          </w:tcPr>
          <w:p w:rsidR="00043736" w:rsidRPr="00605837" w:rsidRDefault="00043736" w:rsidP="00597B37">
            <w:pPr>
              <w:spacing w:line="360" w:lineRule="auto"/>
              <w:jc w:val="both"/>
              <w:rPr>
                <w:rFonts w:ascii="Times New Roman" w:hAnsi="Times New Roman" w:cs="Times New Roman"/>
                <w:sz w:val="28"/>
              </w:rPr>
            </w:pPr>
            <w:r>
              <w:rPr>
                <w:rFonts w:ascii="Times New Roman" w:hAnsi="Times New Roman" w:cs="Times New Roman"/>
                <w:sz w:val="28"/>
              </w:rPr>
              <w:t>Вариант 4</w:t>
            </w:r>
          </w:p>
        </w:tc>
        <w:tc>
          <w:tcPr>
            <w:tcW w:w="2407" w:type="dxa"/>
          </w:tcPr>
          <w:p w:rsidR="00043736" w:rsidRPr="00043736" w:rsidRDefault="00043736" w:rsidP="00043736">
            <w:pPr>
              <w:spacing w:line="360" w:lineRule="auto"/>
              <w:jc w:val="center"/>
              <w:rPr>
                <w:rFonts w:ascii="Times New Roman" w:hAnsi="Times New Roman" w:cs="Times New Roman"/>
                <w:sz w:val="28"/>
              </w:rPr>
            </w:pPr>
            <w:r>
              <w:rPr>
                <w:rFonts w:ascii="Times New Roman" w:hAnsi="Times New Roman" w:cs="Times New Roman"/>
                <w:sz w:val="28"/>
              </w:rPr>
              <w:t>0,97</w:t>
            </w:r>
          </w:p>
        </w:tc>
        <w:tc>
          <w:tcPr>
            <w:tcW w:w="2407" w:type="dxa"/>
          </w:tcPr>
          <w:p w:rsidR="00043736" w:rsidRPr="00043736" w:rsidRDefault="00043736" w:rsidP="00043736">
            <w:pPr>
              <w:spacing w:line="360" w:lineRule="auto"/>
              <w:jc w:val="center"/>
              <w:rPr>
                <w:rFonts w:ascii="Times New Roman" w:hAnsi="Times New Roman" w:cs="Times New Roman"/>
                <w:sz w:val="28"/>
              </w:rPr>
            </w:pPr>
            <w:r>
              <w:rPr>
                <w:rFonts w:ascii="Times New Roman" w:hAnsi="Times New Roman" w:cs="Times New Roman"/>
                <w:sz w:val="28"/>
              </w:rPr>
              <w:t>0,3</w:t>
            </w:r>
          </w:p>
        </w:tc>
        <w:tc>
          <w:tcPr>
            <w:tcW w:w="2407" w:type="dxa"/>
          </w:tcPr>
          <w:p w:rsidR="00043736" w:rsidRPr="00043736" w:rsidRDefault="00043736" w:rsidP="00043736">
            <w:pPr>
              <w:spacing w:line="360" w:lineRule="auto"/>
              <w:jc w:val="center"/>
              <w:rPr>
                <w:rFonts w:ascii="Times New Roman" w:hAnsi="Times New Roman" w:cs="Times New Roman"/>
                <w:sz w:val="28"/>
              </w:rPr>
            </w:pPr>
            <w:r>
              <w:rPr>
                <w:rFonts w:ascii="Times New Roman" w:hAnsi="Times New Roman" w:cs="Times New Roman"/>
                <w:sz w:val="28"/>
              </w:rPr>
              <w:t>650</w:t>
            </w:r>
          </w:p>
        </w:tc>
      </w:tr>
      <w:tr w:rsidR="00043736" w:rsidTr="00043736">
        <w:tc>
          <w:tcPr>
            <w:tcW w:w="2124" w:type="dxa"/>
          </w:tcPr>
          <w:p w:rsidR="00043736" w:rsidRPr="00605837" w:rsidRDefault="00043736" w:rsidP="00597B37">
            <w:pPr>
              <w:spacing w:line="360" w:lineRule="auto"/>
              <w:jc w:val="both"/>
              <w:rPr>
                <w:rFonts w:ascii="Times New Roman" w:hAnsi="Times New Roman" w:cs="Times New Roman"/>
                <w:sz w:val="28"/>
              </w:rPr>
            </w:pPr>
            <w:r>
              <w:rPr>
                <w:rFonts w:ascii="Times New Roman" w:hAnsi="Times New Roman" w:cs="Times New Roman"/>
                <w:sz w:val="28"/>
              </w:rPr>
              <w:t>Вариант 5</w:t>
            </w:r>
          </w:p>
        </w:tc>
        <w:tc>
          <w:tcPr>
            <w:tcW w:w="2407" w:type="dxa"/>
          </w:tcPr>
          <w:p w:rsidR="00043736" w:rsidRPr="00043736" w:rsidRDefault="00043736" w:rsidP="00043736">
            <w:pPr>
              <w:spacing w:line="360" w:lineRule="auto"/>
              <w:jc w:val="center"/>
              <w:rPr>
                <w:rFonts w:ascii="Times New Roman" w:hAnsi="Times New Roman" w:cs="Times New Roman"/>
                <w:sz w:val="28"/>
              </w:rPr>
            </w:pPr>
            <w:r>
              <w:rPr>
                <w:rFonts w:ascii="Times New Roman" w:hAnsi="Times New Roman" w:cs="Times New Roman"/>
                <w:sz w:val="28"/>
              </w:rPr>
              <w:t>0,96</w:t>
            </w:r>
          </w:p>
        </w:tc>
        <w:tc>
          <w:tcPr>
            <w:tcW w:w="2407" w:type="dxa"/>
          </w:tcPr>
          <w:p w:rsidR="00043736" w:rsidRPr="00043736" w:rsidRDefault="00043736" w:rsidP="00043736">
            <w:pPr>
              <w:spacing w:line="360" w:lineRule="auto"/>
              <w:jc w:val="center"/>
              <w:rPr>
                <w:rFonts w:ascii="Times New Roman" w:hAnsi="Times New Roman" w:cs="Times New Roman"/>
                <w:sz w:val="28"/>
              </w:rPr>
            </w:pPr>
            <w:r>
              <w:rPr>
                <w:rFonts w:ascii="Times New Roman" w:hAnsi="Times New Roman" w:cs="Times New Roman"/>
                <w:sz w:val="28"/>
              </w:rPr>
              <w:t>0,33</w:t>
            </w:r>
          </w:p>
        </w:tc>
        <w:tc>
          <w:tcPr>
            <w:tcW w:w="2407" w:type="dxa"/>
          </w:tcPr>
          <w:p w:rsidR="00043736" w:rsidRPr="008042B2" w:rsidRDefault="008042B2" w:rsidP="00043736">
            <w:pPr>
              <w:spacing w:line="360" w:lineRule="auto"/>
              <w:jc w:val="center"/>
              <w:rPr>
                <w:rFonts w:ascii="Times New Roman" w:hAnsi="Times New Roman" w:cs="Times New Roman"/>
                <w:sz w:val="28"/>
              </w:rPr>
            </w:pPr>
            <w:r>
              <w:rPr>
                <w:rFonts w:ascii="Times New Roman" w:hAnsi="Times New Roman" w:cs="Times New Roman"/>
                <w:sz w:val="28"/>
              </w:rPr>
              <w:t>700</w:t>
            </w:r>
          </w:p>
        </w:tc>
      </w:tr>
      <w:tr w:rsidR="00043736" w:rsidTr="00043736">
        <w:tc>
          <w:tcPr>
            <w:tcW w:w="2124" w:type="dxa"/>
          </w:tcPr>
          <w:p w:rsidR="00043736" w:rsidRPr="00605837" w:rsidRDefault="00043736" w:rsidP="00597B37">
            <w:pPr>
              <w:spacing w:line="360" w:lineRule="auto"/>
              <w:jc w:val="both"/>
              <w:rPr>
                <w:rFonts w:ascii="Times New Roman" w:hAnsi="Times New Roman" w:cs="Times New Roman"/>
                <w:sz w:val="28"/>
              </w:rPr>
            </w:pPr>
            <w:r>
              <w:rPr>
                <w:rFonts w:ascii="Times New Roman" w:hAnsi="Times New Roman" w:cs="Times New Roman"/>
                <w:sz w:val="28"/>
              </w:rPr>
              <w:t>Вариант 6</w:t>
            </w:r>
          </w:p>
        </w:tc>
        <w:tc>
          <w:tcPr>
            <w:tcW w:w="2407" w:type="dxa"/>
          </w:tcPr>
          <w:p w:rsidR="00043736" w:rsidRPr="00043736" w:rsidRDefault="00043736" w:rsidP="00043736">
            <w:pPr>
              <w:spacing w:line="360" w:lineRule="auto"/>
              <w:jc w:val="center"/>
              <w:rPr>
                <w:rFonts w:ascii="Times New Roman" w:hAnsi="Times New Roman" w:cs="Times New Roman"/>
                <w:sz w:val="28"/>
              </w:rPr>
            </w:pPr>
            <w:r>
              <w:rPr>
                <w:rFonts w:ascii="Times New Roman" w:hAnsi="Times New Roman" w:cs="Times New Roman"/>
                <w:sz w:val="28"/>
              </w:rPr>
              <w:t>0,95</w:t>
            </w:r>
          </w:p>
        </w:tc>
        <w:tc>
          <w:tcPr>
            <w:tcW w:w="2407" w:type="dxa"/>
          </w:tcPr>
          <w:p w:rsidR="00043736" w:rsidRPr="00043736" w:rsidRDefault="00043736" w:rsidP="00043736">
            <w:pPr>
              <w:spacing w:line="360" w:lineRule="auto"/>
              <w:jc w:val="center"/>
              <w:rPr>
                <w:rFonts w:ascii="Times New Roman" w:hAnsi="Times New Roman" w:cs="Times New Roman"/>
                <w:sz w:val="28"/>
              </w:rPr>
            </w:pPr>
            <w:r>
              <w:rPr>
                <w:rFonts w:ascii="Times New Roman" w:hAnsi="Times New Roman" w:cs="Times New Roman"/>
                <w:sz w:val="28"/>
              </w:rPr>
              <w:t>0,36</w:t>
            </w:r>
          </w:p>
        </w:tc>
        <w:tc>
          <w:tcPr>
            <w:tcW w:w="2407" w:type="dxa"/>
          </w:tcPr>
          <w:p w:rsidR="00043736" w:rsidRPr="008042B2" w:rsidRDefault="008042B2" w:rsidP="00043736">
            <w:pPr>
              <w:spacing w:line="360" w:lineRule="auto"/>
              <w:jc w:val="center"/>
              <w:rPr>
                <w:rFonts w:ascii="Times New Roman" w:hAnsi="Times New Roman" w:cs="Times New Roman"/>
                <w:sz w:val="28"/>
              </w:rPr>
            </w:pPr>
            <w:r>
              <w:rPr>
                <w:rFonts w:ascii="Times New Roman" w:hAnsi="Times New Roman" w:cs="Times New Roman"/>
                <w:sz w:val="28"/>
              </w:rPr>
              <w:t>750</w:t>
            </w:r>
          </w:p>
        </w:tc>
      </w:tr>
      <w:tr w:rsidR="00043736" w:rsidTr="00043736">
        <w:tc>
          <w:tcPr>
            <w:tcW w:w="2124" w:type="dxa"/>
          </w:tcPr>
          <w:p w:rsidR="00043736" w:rsidRPr="00605837" w:rsidRDefault="00043736" w:rsidP="00597B37">
            <w:pPr>
              <w:spacing w:line="360" w:lineRule="auto"/>
              <w:jc w:val="both"/>
              <w:rPr>
                <w:rFonts w:ascii="Times New Roman" w:hAnsi="Times New Roman" w:cs="Times New Roman"/>
                <w:sz w:val="28"/>
              </w:rPr>
            </w:pPr>
            <w:r>
              <w:rPr>
                <w:rFonts w:ascii="Times New Roman" w:hAnsi="Times New Roman" w:cs="Times New Roman"/>
                <w:sz w:val="28"/>
              </w:rPr>
              <w:t>Вариант 7</w:t>
            </w:r>
          </w:p>
        </w:tc>
        <w:tc>
          <w:tcPr>
            <w:tcW w:w="2407" w:type="dxa"/>
          </w:tcPr>
          <w:p w:rsidR="00043736" w:rsidRPr="00043736" w:rsidRDefault="00043736" w:rsidP="00043736">
            <w:pPr>
              <w:spacing w:line="360" w:lineRule="auto"/>
              <w:jc w:val="center"/>
              <w:rPr>
                <w:rFonts w:ascii="Times New Roman" w:hAnsi="Times New Roman" w:cs="Times New Roman"/>
                <w:sz w:val="28"/>
              </w:rPr>
            </w:pPr>
            <w:r>
              <w:rPr>
                <w:rFonts w:ascii="Times New Roman" w:hAnsi="Times New Roman" w:cs="Times New Roman"/>
                <w:sz w:val="28"/>
              </w:rPr>
              <w:t>0,94</w:t>
            </w:r>
          </w:p>
        </w:tc>
        <w:tc>
          <w:tcPr>
            <w:tcW w:w="2407" w:type="dxa"/>
          </w:tcPr>
          <w:p w:rsidR="00043736" w:rsidRPr="00043736" w:rsidRDefault="00043736" w:rsidP="00043736">
            <w:pPr>
              <w:spacing w:line="360" w:lineRule="auto"/>
              <w:jc w:val="center"/>
              <w:rPr>
                <w:rFonts w:ascii="Times New Roman" w:hAnsi="Times New Roman" w:cs="Times New Roman"/>
                <w:sz w:val="28"/>
              </w:rPr>
            </w:pPr>
            <w:r>
              <w:rPr>
                <w:rFonts w:ascii="Times New Roman" w:hAnsi="Times New Roman" w:cs="Times New Roman"/>
                <w:sz w:val="28"/>
              </w:rPr>
              <w:t>0,39</w:t>
            </w:r>
          </w:p>
        </w:tc>
        <w:tc>
          <w:tcPr>
            <w:tcW w:w="2407" w:type="dxa"/>
          </w:tcPr>
          <w:p w:rsidR="00043736" w:rsidRPr="008042B2" w:rsidRDefault="008042B2" w:rsidP="00043736">
            <w:pPr>
              <w:spacing w:line="360" w:lineRule="auto"/>
              <w:jc w:val="center"/>
              <w:rPr>
                <w:rFonts w:ascii="Times New Roman" w:hAnsi="Times New Roman" w:cs="Times New Roman"/>
                <w:sz w:val="28"/>
              </w:rPr>
            </w:pPr>
            <w:r>
              <w:rPr>
                <w:rFonts w:ascii="Times New Roman" w:hAnsi="Times New Roman" w:cs="Times New Roman"/>
                <w:sz w:val="28"/>
              </w:rPr>
              <w:t>800</w:t>
            </w:r>
          </w:p>
        </w:tc>
      </w:tr>
      <w:tr w:rsidR="00043736" w:rsidTr="00043736">
        <w:tc>
          <w:tcPr>
            <w:tcW w:w="2124" w:type="dxa"/>
          </w:tcPr>
          <w:p w:rsidR="00043736" w:rsidRPr="00605837" w:rsidRDefault="00043736" w:rsidP="00597B37">
            <w:pPr>
              <w:spacing w:line="360" w:lineRule="auto"/>
              <w:jc w:val="both"/>
              <w:rPr>
                <w:rFonts w:ascii="Times New Roman" w:hAnsi="Times New Roman" w:cs="Times New Roman"/>
                <w:sz w:val="28"/>
              </w:rPr>
            </w:pPr>
            <w:r>
              <w:rPr>
                <w:rFonts w:ascii="Times New Roman" w:hAnsi="Times New Roman" w:cs="Times New Roman"/>
                <w:sz w:val="28"/>
              </w:rPr>
              <w:t>Вариант 8</w:t>
            </w:r>
          </w:p>
        </w:tc>
        <w:tc>
          <w:tcPr>
            <w:tcW w:w="2407" w:type="dxa"/>
          </w:tcPr>
          <w:p w:rsidR="00043736" w:rsidRPr="00043736" w:rsidRDefault="00043736" w:rsidP="00043736">
            <w:pPr>
              <w:spacing w:line="360" w:lineRule="auto"/>
              <w:jc w:val="center"/>
              <w:rPr>
                <w:rFonts w:ascii="Times New Roman" w:hAnsi="Times New Roman" w:cs="Times New Roman"/>
                <w:sz w:val="28"/>
              </w:rPr>
            </w:pPr>
            <w:r>
              <w:rPr>
                <w:rFonts w:ascii="Times New Roman" w:hAnsi="Times New Roman" w:cs="Times New Roman"/>
                <w:sz w:val="28"/>
              </w:rPr>
              <w:t>0,93</w:t>
            </w:r>
          </w:p>
        </w:tc>
        <w:tc>
          <w:tcPr>
            <w:tcW w:w="2407" w:type="dxa"/>
          </w:tcPr>
          <w:p w:rsidR="00043736" w:rsidRPr="00043736" w:rsidRDefault="00043736" w:rsidP="00043736">
            <w:pPr>
              <w:spacing w:line="360" w:lineRule="auto"/>
              <w:jc w:val="center"/>
              <w:rPr>
                <w:rFonts w:ascii="Times New Roman" w:hAnsi="Times New Roman" w:cs="Times New Roman"/>
                <w:sz w:val="28"/>
              </w:rPr>
            </w:pPr>
            <w:r>
              <w:rPr>
                <w:rFonts w:ascii="Times New Roman" w:hAnsi="Times New Roman" w:cs="Times New Roman"/>
                <w:sz w:val="28"/>
              </w:rPr>
              <w:t>0,42</w:t>
            </w:r>
          </w:p>
        </w:tc>
        <w:tc>
          <w:tcPr>
            <w:tcW w:w="2407" w:type="dxa"/>
          </w:tcPr>
          <w:p w:rsidR="00043736" w:rsidRPr="008042B2" w:rsidRDefault="008042B2" w:rsidP="00043736">
            <w:pPr>
              <w:spacing w:line="360" w:lineRule="auto"/>
              <w:jc w:val="center"/>
              <w:rPr>
                <w:rFonts w:ascii="Times New Roman" w:hAnsi="Times New Roman" w:cs="Times New Roman"/>
                <w:sz w:val="28"/>
              </w:rPr>
            </w:pPr>
            <w:r>
              <w:rPr>
                <w:rFonts w:ascii="Times New Roman" w:hAnsi="Times New Roman" w:cs="Times New Roman"/>
                <w:sz w:val="28"/>
              </w:rPr>
              <w:t>850</w:t>
            </w:r>
          </w:p>
        </w:tc>
      </w:tr>
      <w:tr w:rsidR="00043736" w:rsidTr="00043736">
        <w:tc>
          <w:tcPr>
            <w:tcW w:w="2124" w:type="dxa"/>
          </w:tcPr>
          <w:p w:rsidR="00043736" w:rsidRDefault="00043736" w:rsidP="00597B37">
            <w:pPr>
              <w:spacing w:line="360" w:lineRule="auto"/>
              <w:jc w:val="both"/>
              <w:rPr>
                <w:rFonts w:ascii="Times New Roman" w:hAnsi="Times New Roman" w:cs="Times New Roman"/>
                <w:sz w:val="28"/>
              </w:rPr>
            </w:pPr>
            <w:r>
              <w:rPr>
                <w:rFonts w:ascii="Times New Roman" w:hAnsi="Times New Roman" w:cs="Times New Roman"/>
                <w:sz w:val="28"/>
              </w:rPr>
              <w:t>Вариант 9</w:t>
            </w:r>
          </w:p>
        </w:tc>
        <w:tc>
          <w:tcPr>
            <w:tcW w:w="2407" w:type="dxa"/>
          </w:tcPr>
          <w:p w:rsidR="00043736" w:rsidRPr="00043736" w:rsidRDefault="00043736" w:rsidP="00043736">
            <w:pPr>
              <w:spacing w:line="360" w:lineRule="auto"/>
              <w:jc w:val="center"/>
              <w:rPr>
                <w:rFonts w:ascii="Times New Roman" w:hAnsi="Times New Roman" w:cs="Times New Roman"/>
                <w:sz w:val="28"/>
              </w:rPr>
            </w:pPr>
            <w:r>
              <w:rPr>
                <w:rFonts w:ascii="Times New Roman" w:hAnsi="Times New Roman" w:cs="Times New Roman"/>
                <w:sz w:val="28"/>
              </w:rPr>
              <w:t>0,92</w:t>
            </w:r>
          </w:p>
        </w:tc>
        <w:tc>
          <w:tcPr>
            <w:tcW w:w="2407" w:type="dxa"/>
          </w:tcPr>
          <w:p w:rsidR="00043736" w:rsidRPr="00043736" w:rsidRDefault="00043736" w:rsidP="00043736">
            <w:pPr>
              <w:spacing w:line="360" w:lineRule="auto"/>
              <w:jc w:val="center"/>
              <w:rPr>
                <w:rFonts w:ascii="Times New Roman" w:hAnsi="Times New Roman" w:cs="Times New Roman"/>
                <w:sz w:val="28"/>
              </w:rPr>
            </w:pPr>
            <w:r>
              <w:rPr>
                <w:rFonts w:ascii="Times New Roman" w:hAnsi="Times New Roman" w:cs="Times New Roman"/>
                <w:sz w:val="28"/>
              </w:rPr>
              <w:t>0,45</w:t>
            </w:r>
          </w:p>
        </w:tc>
        <w:tc>
          <w:tcPr>
            <w:tcW w:w="2407" w:type="dxa"/>
          </w:tcPr>
          <w:p w:rsidR="00043736" w:rsidRPr="008042B2" w:rsidRDefault="008042B2" w:rsidP="00043736">
            <w:pPr>
              <w:spacing w:line="360" w:lineRule="auto"/>
              <w:jc w:val="center"/>
              <w:rPr>
                <w:rFonts w:ascii="Times New Roman" w:hAnsi="Times New Roman" w:cs="Times New Roman"/>
                <w:sz w:val="28"/>
              </w:rPr>
            </w:pPr>
            <w:r>
              <w:rPr>
                <w:rFonts w:ascii="Times New Roman" w:hAnsi="Times New Roman" w:cs="Times New Roman"/>
                <w:sz w:val="28"/>
              </w:rPr>
              <w:t>900</w:t>
            </w:r>
          </w:p>
        </w:tc>
      </w:tr>
      <w:tr w:rsidR="00043736" w:rsidTr="00043736">
        <w:tc>
          <w:tcPr>
            <w:tcW w:w="2124" w:type="dxa"/>
          </w:tcPr>
          <w:p w:rsidR="00043736" w:rsidRDefault="00043736" w:rsidP="00597B37">
            <w:pPr>
              <w:spacing w:line="360" w:lineRule="auto"/>
              <w:jc w:val="both"/>
              <w:rPr>
                <w:rFonts w:ascii="Times New Roman" w:hAnsi="Times New Roman" w:cs="Times New Roman"/>
                <w:sz w:val="28"/>
              </w:rPr>
            </w:pPr>
            <w:r>
              <w:rPr>
                <w:rFonts w:ascii="Times New Roman" w:hAnsi="Times New Roman" w:cs="Times New Roman"/>
                <w:sz w:val="28"/>
              </w:rPr>
              <w:t>Вариант 10</w:t>
            </w:r>
          </w:p>
        </w:tc>
        <w:tc>
          <w:tcPr>
            <w:tcW w:w="2407" w:type="dxa"/>
          </w:tcPr>
          <w:p w:rsidR="00043736" w:rsidRPr="00043736" w:rsidRDefault="00043736" w:rsidP="00043736">
            <w:pPr>
              <w:spacing w:line="360" w:lineRule="auto"/>
              <w:jc w:val="center"/>
              <w:rPr>
                <w:rFonts w:ascii="Times New Roman" w:hAnsi="Times New Roman" w:cs="Times New Roman"/>
                <w:sz w:val="28"/>
              </w:rPr>
            </w:pPr>
            <w:r>
              <w:rPr>
                <w:rFonts w:ascii="Times New Roman" w:hAnsi="Times New Roman" w:cs="Times New Roman"/>
                <w:sz w:val="28"/>
              </w:rPr>
              <w:t>0,91</w:t>
            </w:r>
          </w:p>
        </w:tc>
        <w:tc>
          <w:tcPr>
            <w:tcW w:w="2407" w:type="dxa"/>
          </w:tcPr>
          <w:p w:rsidR="00043736" w:rsidRPr="00043736" w:rsidRDefault="00043736" w:rsidP="00043736">
            <w:pPr>
              <w:spacing w:line="360" w:lineRule="auto"/>
              <w:jc w:val="center"/>
              <w:rPr>
                <w:rFonts w:ascii="Times New Roman" w:hAnsi="Times New Roman" w:cs="Times New Roman"/>
                <w:sz w:val="28"/>
              </w:rPr>
            </w:pPr>
            <w:r>
              <w:rPr>
                <w:rFonts w:ascii="Times New Roman" w:hAnsi="Times New Roman" w:cs="Times New Roman"/>
                <w:sz w:val="28"/>
              </w:rPr>
              <w:t>0,48</w:t>
            </w:r>
          </w:p>
        </w:tc>
        <w:tc>
          <w:tcPr>
            <w:tcW w:w="2407" w:type="dxa"/>
          </w:tcPr>
          <w:p w:rsidR="00043736" w:rsidRPr="008042B2" w:rsidRDefault="008042B2" w:rsidP="00043736">
            <w:pPr>
              <w:spacing w:line="360" w:lineRule="auto"/>
              <w:jc w:val="center"/>
              <w:rPr>
                <w:rFonts w:ascii="Times New Roman" w:hAnsi="Times New Roman" w:cs="Times New Roman"/>
                <w:sz w:val="28"/>
              </w:rPr>
            </w:pPr>
            <w:r>
              <w:rPr>
                <w:rFonts w:ascii="Times New Roman" w:hAnsi="Times New Roman" w:cs="Times New Roman"/>
                <w:sz w:val="28"/>
              </w:rPr>
              <w:t>950</w:t>
            </w:r>
          </w:p>
        </w:tc>
      </w:tr>
      <w:tr w:rsidR="00043736" w:rsidTr="00043736">
        <w:tc>
          <w:tcPr>
            <w:tcW w:w="2124" w:type="dxa"/>
          </w:tcPr>
          <w:p w:rsidR="00043736" w:rsidRDefault="00043736" w:rsidP="00597B37">
            <w:pPr>
              <w:spacing w:line="360" w:lineRule="auto"/>
              <w:jc w:val="both"/>
              <w:rPr>
                <w:rFonts w:ascii="Times New Roman" w:hAnsi="Times New Roman" w:cs="Times New Roman"/>
                <w:sz w:val="28"/>
              </w:rPr>
            </w:pPr>
            <w:r>
              <w:rPr>
                <w:rFonts w:ascii="Times New Roman" w:hAnsi="Times New Roman" w:cs="Times New Roman"/>
                <w:sz w:val="28"/>
              </w:rPr>
              <w:t>Вариант 11</w:t>
            </w:r>
          </w:p>
        </w:tc>
        <w:tc>
          <w:tcPr>
            <w:tcW w:w="2407" w:type="dxa"/>
          </w:tcPr>
          <w:p w:rsidR="00043736" w:rsidRPr="00043736" w:rsidRDefault="00043736" w:rsidP="00043736">
            <w:pPr>
              <w:spacing w:line="360" w:lineRule="auto"/>
              <w:jc w:val="center"/>
              <w:rPr>
                <w:rFonts w:ascii="Times New Roman" w:hAnsi="Times New Roman" w:cs="Times New Roman"/>
                <w:sz w:val="28"/>
              </w:rPr>
            </w:pPr>
            <w:r>
              <w:rPr>
                <w:rFonts w:ascii="Times New Roman" w:hAnsi="Times New Roman" w:cs="Times New Roman"/>
                <w:sz w:val="28"/>
              </w:rPr>
              <w:t>0,9</w:t>
            </w:r>
          </w:p>
        </w:tc>
        <w:tc>
          <w:tcPr>
            <w:tcW w:w="2407" w:type="dxa"/>
          </w:tcPr>
          <w:p w:rsidR="00043736" w:rsidRPr="00043736" w:rsidRDefault="00043736" w:rsidP="00043736">
            <w:pPr>
              <w:spacing w:line="360" w:lineRule="auto"/>
              <w:jc w:val="center"/>
              <w:rPr>
                <w:rFonts w:ascii="Times New Roman" w:hAnsi="Times New Roman" w:cs="Times New Roman"/>
                <w:sz w:val="28"/>
              </w:rPr>
            </w:pPr>
            <w:r>
              <w:rPr>
                <w:rFonts w:ascii="Times New Roman" w:hAnsi="Times New Roman" w:cs="Times New Roman"/>
                <w:sz w:val="28"/>
              </w:rPr>
              <w:t>0,51</w:t>
            </w:r>
          </w:p>
        </w:tc>
        <w:tc>
          <w:tcPr>
            <w:tcW w:w="2407" w:type="dxa"/>
          </w:tcPr>
          <w:p w:rsidR="00043736" w:rsidRPr="008042B2" w:rsidRDefault="008042B2" w:rsidP="00043736">
            <w:pPr>
              <w:spacing w:line="360" w:lineRule="auto"/>
              <w:jc w:val="center"/>
              <w:rPr>
                <w:rFonts w:ascii="Times New Roman" w:hAnsi="Times New Roman" w:cs="Times New Roman"/>
                <w:sz w:val="28"/>
              </w:rPr>
            </w:pPr>
            <w:r>
              <w:rPr>
                <w:rFonts w:ascii="Times New Roman" w:hAnsi="Times New Roman" w:cs="Times New Roman"/>
                <w:sz w:val="28"/>
              </w:rPr>
              <w:t>1000</w:t>
            </w:r>
          </w:p>
        </w:tc>
      </w:tr>
      <w:tr w:rsidR="00043736" w:rsidTr="00043736">
        <w:tc>
          <w:tcPr>
            <w:tcW w:w="2124" w:type="dxa"/>
          </w:tcPr>
          <w:p w:rsidR="00043736" w:rsidRDefault="00043736" w:rsidP="00597B37">
            <w:pPr>
              <w:spacing w:line="360" w:lineRule="auto"/>
              <w:jc w:val="both"/>
              <w:rPr>
                <w:rFonts w:ascii="Times New Roman" w:hAnsi="Times New Roman" w:cs="Times New Roman"/>
                <w:sz w:val="28"/>
              </w:rPr>
            </w:pPr>
            <w:r>
              <w:rPr>
                <w:rFonts w:ascii="Times New Roman" w:hAnsi="Times New Roman" w:cs="Times New Roman"/>
                <w:sz w:val="28"/>
              </w:rPr>
              <w:t>Вариант 12</w:t>
            </w:r>
          </w:p>
        </w:tc>
        <w:tc>
          <w:tcPr>
            <w:tcW w:w="2407" w:type="dxa"/>
          </w:tcPr>
          <w:p w:rsidR="00043736" w:rsidRPr="00043736" w:rsidRDefault="00043736" w:rsidP="00043736">
            <w:pPr>
              <w:spacing w:line="360" w:lineRule="auto"/>
              <w:jc w:val="center"/>
              <w:rPr>
                <w:rFonts w:ascii="Times New Roman" w:hAnsi="Times New Roman" w:cs="Times New Roman"/>
                <w:sz w:val="28"/>
              </w:rPr>
            </w:pPr>
            <w:r>
              <w:rPr>
                <w:rFonts w:ascii="Times New Roman" w:hAnsi="Times New Roman" w:cs="Times New Roman"/>
                <w:sz w:val="28"/>
              </w:rPr>
              <w:t>0,89</w:t>
            </w:r>
          </w:p>
        </w:tc>
        <w:tc>
          <w:tcPr>
            <w:tcW w:w="2407" w:type="dxa"/>
          </w:tcPr>
          <w:p w:rsidR="00043736" w:rsidRPr="00043736" w:rsidRDefault="00043736" w:rsidP="00043736">
            <w:pPr>
              <w:spacing w:line="360" w:lineRule="auto"/>
              <w:jc w:val="center"/>
              <w:rPr>
                <w:rFonts w:ascii="Times New Roman" w:hAnsi="Times New Roman" w:cs="Times New Roman"/>
                <w:sz w:val="28"/>
              </w:rPr>
            </w:pPr>
            <w:r>
              <w:rPr>
                <w:rFonts w:ascii="Times New Roman" w:hAnsi="Times New Roman" w:cs="Times New Roman"/>
                <w:sz w:val="28"/>
              </w:rPr>
              <w:t>0,54</w:t>
            </w:r>
          </w:p>
        </w:tc>
        <w:tc>
          <w:tcPr>
            <w:tcW w:w="2407" w:type="dxa"/>
          </w:tcPr>
          <w:p w:rsidR="00043736" w:rsidRPr="008042B2" w:rsidRDefault="008042B2" w:rsidP="00043736">
            <w:pPr>
              <w:spacing w:line="360" w:lineRule="auto"/>
              <w:jc w:val="center"/>
              <w:rPr>
                <w:rFonts w:ascii="Times New Roman" w:hAnsi="Times New Roman" w:cs="Times New Roman"/>
                <w:sz w:val="28"/>
              </w:rPr>
            </w:pPr>
            <w:r>
              <w:rPr>
                <w:rFonts w:ascii="Times New Roman" w:hAnsi="Times New Roman" w:cs="Times New Roman"/>
                <w:sz w:val="28"/>
              </w:rPr>
              <w:t>1100</w:t>
            </w:r>
          </w:p>
        </w:tc>
      </w:tr>
      <w:tr w:rsidR="00043736" w:rsidTr="00043736">
        <w:tc>
          <w:tcPr>
            <w:tcW w:w="2124" w:type="dxa"/>
          </w:tcPr>
          <w:p w:rsidR="00043736" w:rsidRDefault="00043736" w:rsidP="00597B37">
            <w:pPr>
              <w:spacing w:line="360" w:lineRule="auto"/>
              <w:jc w:val="both"/>
              <w:rPr>
                <w:rFonts w:ascii="Times New Roman" w:hAnsi="Times New Roman" w:cs="Times New Roman"/>
                <w:sz w:val="28"/>
              </w:rPr>
            </w:pPr>
            <w:r>
              <w:rPr>
                <w:rFonts w:ascii="Times New Roman" w:hAnsi="Times New Roman" w:cs="Times New Roman"/>
                <w:sz w:val="28"/>
              </w:rPr>
              <w:t>Вариант 13</w:t>
            </w:r>
          </w:p>
        </w:tc>
        <w:tc>
          <w:tcPr>
            <w:tcW w:w="2407" w:type="dxa"/>
          </w:tcPr>
          <w:p w:rsidR="00043736" w:rsidRPr="00605837" w:rsidRDefault="00043736" w:rsidP="00043736">
            <w:pPr>
              <w:spacing w:line="360" w:lineRule="auto"/>
              <w:jc w:val="center"/>
              <w:rPr>
                <w:rFonts w:ascii="Times New Roman" w:hAnsi="Times New Roman" w:cs="Times New Roman"/>
                <w:sz w:val="28"/>
              </w:rPr>
            </w:pPr>
            <w:r>
              <w:rPr>
                <w:rFonts w:ascii="Times New Roman" w:hAnsi="Times New Roman" w:cs="Times New Roman"/>
                <w:sz w:val="28"/>
              </w:rPr>
              <w:t>0,88</w:t>
            </w:r>
          </w:p>
        </w:tc>
        <w:tc>
          <w:tcPr>
            <w:tcW w:w="2407" w:type="dxa"/>
          </w:tcPr>
          <w:p w:rsidR="00043736" w:rsidRPr="00605837" w:rsidRDefault="00043736" w:rsidP="00043736">
            <w:pPr>
              <w:spacing w:line="360" w:lineRule="auto"/>
              <w:jc w:val="center"/>
              <w:rPr>
                <w:rFonts w:ascii="Times New Roman" w:hAnsi="Times New Roman" w:cs="Times New Roman"/>
                <w:sz w:val="28"/>
              </w:rPr>
            </w:pPr>
            <w:r>
              <w:rPr>
                <w:rFonts w:ascii="Times New Roman" w:hAnsi="Times New Roman" w:cs="Times New Roman"/>
                <w:sz w:val="28"/>
              </w:rPr>
              <w:t>0,57</w:t>
            </w:r>
          </w:p>
        </w:tc>
        <w:tc>
          <w:tcPr>
            <w:tcW w:w="2407" w:type="dxa"/>
          </w:tcPr>
          <w:p w:rsidR="00043736" w:rsidRPr="00605837" w:rsidRDefault="008042B2" w:rsidP="00043736">
            <w:pPr>
              <w:spacing w:line="360" w:lineRule="auto"/>
              <w:jc w:val="center"/>
              <w:rPr>
                <w:rFonts w:ascii="Times New Roman" w:hAnsi="Times New Roman" w:cs="Times New Roman"/>
                <w:sz w:val="28"/>
              </w:rPr>
            </w:pPr>
            <w:r>
              <w:rPr>
                <w:rFonts w:ascii="Times New Roman" w:hAnsi="Times New Roman" w:cs="Times New Roman"/>
                <w:sz w:val="28"/>
              </w:rPr>
              <w:t>1200</w:t>
            </w:r>
          </w:p>
        </w:tc>
      </w:tr>
    </w:tbl>
    <w:p w:rsidR="00043736" w:rsidRDefault="00043736" w:rsidP="00043736">
      <w:pPr>
        <w:spacing w:after="0" w:line="360" w:lineRule="auto"/>
        <w:ind w:firstLine="709"/>
        <w:jc w:val="both"/>
        <w:rPr>
          <w:rFonts w:ascii="Times New Roman" w:eastAsiaTheme="minorEastAsia" w:hAnsi="Times New Roman" w:cs="Times New Roman"/>
          <w:sz w:val="28"/>
        </w:rPr>
      </w:pPr>
    </w:p>
    <w:p w:rsidR="008042B2" w:rsidRDefault="008042B2" w:rsidP="00043736">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Еще одним возможным способом реализации резонатора является применение распределенных </w:t>
      </w:r>
      <w:proofErr w:type="spellStart"/>
      <w:r>
        <w:rPr>
          <w:rFonts w:ascii="Times New Roman" w:eastAsiaTheme="minorEastAsia" w:hAnsi="Times New Roman" w:cs="Times New Roman"/>
          <w:sz w:val="28"/>
        </w:rPr>
        <w:t>брэгговских</w:t>
      </w:r>
      <w:proofErr w:type="spellEnd"/>
      <w:r>
        <w:rPr>
          <w:rFonts w:ascii="Times New Roman" w:eastAsiaTheme="minorEastAsia" w:hAnsi="Times New Roman" w:cs="Times New Roman"/>
          <w:sz w:val="28"/>
        </w:rPr>
        <w:t xml:space="preserve"> отражателей (например, для создания резонаторов вертикально-излучающих лазеров). </w:t>
      </w:r>
    </w:p>
    <w:p w:rsidR="008042B2" w:rsidRDefault="008042B2" w:rsidP="00784B6A">
      <w:pPr>
        <w:spacing w:after="0" w:line="360" w:lineRule="auto"/>
        <w:jc w:val="both"/>
        <w:rPr>
          <w:rFonts w:ascii="Times New Roman" w:hAnsi="Times New Roman" w:cs="Times New Roman"/>
          <w:sz w:val="28"/>
        </w:rPr>
      </w:pPr>
      <w:r w:rsidRPr="0004428E">
        <w:rPr>
          <w:rFonts w:ascii="Times New Roman" w:eastAsiaTheme="minorEastAsia" w:hAnsi="Times New Roman" w:cs="Times New Roman"/>
          <w:b/>
          <w:sz w:val="28"/>
        </w:rPr>
        <w:t>Задача:</w:t>
      </w:r>
      <w:r>
        <w:rPr>
          <w:rFonts w:ascii="Times New Roman" w:eastAsiaTheme="minorEastAsia" w:hAnsi="Times New Roman" w:cs="Times New Roman"/>
          <w:sz w:val="28"/>
        </w:rPr>
        <w:t xml:space="preserve"> п</w:t>
      </w:r>
      <w:r>
        <w:rPr>
          <w:rFonts w:ascii="Times New Roman" w:hAnsi="Times New Roman" w:cs="Times New Roman"/>
          <w:sz w:val="28"/>
        </w:rPr>
        <w:t xml:space="preserve">остройте график зависимости величины коэффициента отражения распределенного </w:t>
      </w:r>
      <w:proofErr w:type="spellStart"/>
      <w:r>
        <w:rPr>
          <w:rFonts w:ascii="Times New Roman" w:hAnsi="Times New Roman" w:cs="Times New Roman"/>
          <w:sz w:val="28"/>
        </w:rPr>
        <w:t>брэгговского</w:t>
      </w:r>
      <w:proofErr w:type="spellEnd"/>
      <w:r>
        <w:rPr>
          <w:rFonts w:ascii="Times New Roman" w:hAnsi="Times New Roman" w:cs="Times New Roman"/>
          <w:sz w:val="28"/>
        </w:rPr>
        <w:t xml:space="preserve"> отражателя от числа двойных слоев </w:t>
      </w:r>
      <w:r>
        <w:rPr>
          <w:rFonts w:ascii="Times New Roman" w:hAnsi="Times New Roman" w:cs="Times New Roman"/>
          <w:sz w:val="28"/>
          <w:lang w:val="en-US"/>
        </w:rPr>
        <w:t>GaAs</w:t>
      </w:r>
      <w:r w:rsidRPr="001248E5">
        <w:rPr>
          <w:rFonts w:ascii="Times New Roman" w:hAnsi="Times New Roman" w:cs="Times New Roman"/>
          <w:sz w:val="28"/>
        </w:rPr>
        <w:t>/</w:t>
      </w:r>
      <w:r>
        <w:rPr>
          <w:rFonts w:ascii="Times New Roman" w:hAnsi="Times New Roman" w:cs="Times New Roman"/>
          <w:sz w:val="28"/>
          <w:lang w:val="en-US"/>
        </w:rPr>
        <w:t>AlGaAs</w:t>
      </w:r>
      <w:r>
        <w:rPr>
          <w:rFonts w:ascii="Times New Roman" w:hAnsi="Times New Roman" w:cs="Times New Roman"/>
          <w:sz w:val="28"/>
        </w:rPr>
        <w:t xml:space="preserve">. Определите полную толщину распределенного </w:t>
      </w:r>
      <w:proofErr w:type="spellStart"/>
      <w:r>
        <w:rPr>
          <w:rFonts w:ascii="Times New Roman" w:hAnsi="Times New Roman" w:cs="Times New Roman"/>
          <w:sz w:val="28"/>
        </w:rPr>
        <w:t>брэгговского</w:t>
      </w:r>
      <w:proofErr w:type="spellEnd"/>
      <w:r>
        <w:rPr>
          <w:rFonts w:ascii="Times New Roman" w:hAnsi="Times New Roman" w:cs="Times New Roman"/>
          <w:sz w:val="28"/>
        </w:rPr>
        <w:t xml:space="preserve"> отражателя на основе двойных слоев </w:t>
      </w:r>
      <w:r>
        <w:rPr>
          <w:rFonts w:ascii="Times New Roman" w:hAnsi="Times New Roman" w:cs="Times New Roman"/>
          <w:sz w:val="28"/>
          <w:lang w:val="en-US"/>
        </w:rPr>
        <w:t>GaAs</w:t>
      </w:r>
      <w:r w:rsidRPr="001248E5">
        <w:rPr>
          <w:rFonts w:ascii="Times New Roman" w:hAnsi="Times New Roman" w:cs="Times New Roman"/>
          <w:sz w:val="28"/>
        </w:rPr>
        <w:t>/</w:t>
      </w:r>
      <w:r>
        <w:rPr>
          <w:rFonts w:ascii="Times New Roman" w:hAnsi="Times New Roman" w:cs="Times New Roman"/>
          <w:sz w:val="28"/>
          <w:lang w:val="en-US"/>
        </w:rPr>
        <w:t>AlGaAs</w:t>
      </w:r>
      <w:r>
        <w:rPr>
          <w:rFonts w:ascii="Times New Roman" w:hAnsi="Times New Roman" w:cs="Times New Roman"/>
          <w:sz w:val="28"/>
        </w:rPr>
        <w:t xml:space="preserve">, обладающего коэффициентом отражения не ниже 98%. Определить время, затрачиваемое на синтез рассчитанной структуры, при условии, что скорость выращивания слоев составляет 1 мкм/ч. </w:t>
      </w:r>
    </w:p>
    <w:tbl>
      <w:tblPr>
        <w:tblStyle w:val="a3"/>
        <w:tblW w:w="0" w:type="auto"/>
        <w:tblLook w:val="04A0" w:firstRow="1" w:lastRow="0" w:firstColumn="1" w:lastColumn="0" w:noHBand="0" w:noVBand="1"/>
      </w:tblPr>
      <w:tblGrid>
        <w:gridCol w:w="4672"/>
        <w:gridCol w:w="4673"/>
      </w:tblGrid>
      <w:tr w:rsidR="00784B6A" w:rsidTr="00597B37">
        <w:tc>
          <w:tcPr>
            <w:tcW w:w="4672" w:type="dxa"/>
          </w:tcPr>
          <w:p w:rsidR="00784B6A" w:rsidRPr="00612096" w:rsidRDefault="00784B6A" w:rsidP="00597B37">
            <w:pPr>
              <w:jc w:val="both"/>
              <w:rPr>
                <w:rFonts w:ascii="Times New Roman" w:hAnsi="Times New Roman" w:cs="Times New Roman"/>
                <w:sz w:val="28"/>
              </w:rPr>
            </w:pPr>
            <w:r>
              <w:rPr>
                <w:rFonts w:ascii="Times New Roman" w:hAnsi="Times New Roman" w:cs="Times New Roman"/>
                <w:sz w:val="28"/>
              </w:rPr>
              <w:t xml:space="preserve">Необходимая толщина каждого слоя </w:t>
            </w:r>
            <w:r>
              <w:rPr>
                <w:rFonts w:ascii="Times New Roman" w:hAnsi="Times New Roman" w:cs="Times New Roman"/>
                <w:sz w:val="28"/>
                <w:lang w:val="en-US"/>
              </w:rPr>
              <w:t>GaAs</w:t>
            </w:r>
            <w:r w:rsidRPr="00612096">
              <w:rPr>
                <w:rFonts w:ascii="Times New Roman" w:hAnsi="Times New Roman" w:cs="Times New Roman"/>
                <w:sz w:val="28"/>
              </w:rPr>
              <w:t xml:space="preserve">, </w:t>
            </w:r>
            <w:r>
              <w:rPr>
                <w:rFonts w:ascii="Times New Roman" w:hAnsi="Times New Roman" w:cs="Times New Roman"/>
                <w:sz w:val="28"/>
              </w:rPr>
              <w:t>Å</w:t>
            </w:r>
          </w:p>
        </w:tc>
        <w:tc>
          <w:tcPr>
            <w:tcW w:w="4673" w:type="dxa"/>
            <w:vAlign w:val="center"/>
          </w:tcPr>
          <w:p w:rsidR="00784B6A" w:rsidRDefault="00784B6A" w:rsidP="00597B37">
            <w:pPr>
              <w:jc w:val="both"/>
              <w:rPr>
                <w:rFonts w:ascii="Times New Roman" w:hAnsi="Times New Roman" w:cs="Times New Roman"/>
                <w:sz w:val="28"/>
              </w:rPr>
            </w:pPr>
            <w:r>
              <w:rPr>
                <w:rFonts w:ascii="Times New Roman" w:hAnsi="Times New Roman" w:cs="Times New Roman"/>
                <w:sz w:val="28"/>
              </w:rPr>
              <w:t>757</w:t>
            </w:r>
          </w:p>
        </w:tc>
      </w:tr>
      <w:tr w:rsidR="00784B6A" w:rsidTr="00597B37">
        <w:tc>
          <w:tcPr>
            <w:tcW w:w="4672" w:type="dxa"/>
          </w:tcPr>
          <w:p w:rsidR="00784B6A" w:rsidRPr="00612096" w:rsidRDefault="00784B6A" w:rsidP="00597B37">
            <w:pPr>
              <w:jc w:val="both"/>
              <w:rPr>
                <w:rFonts w:ascii="Times New Roman" w:hAnsi="Times New Roman" w:cs="Times New Roman"/>
                <w:sz w:val="28"/>
                <w:lang w:val="en-US"/>
              </w:rPr>
            </w:pPr>
            <w:r>
              <w:rPr>
                <w:rFonts w:ascii="Times New Roman" w:hAnsi="Times New Roman" w:cs="Times New Roman"/>
                <w:sz w:val="28"/>
              </w:rPr>
              <w:t xml:space="preserve">Показатель преломления </w:t>
            </w:r>
            <w:r>
              <w:rPr>
                <w:rFonts w:ascii="Times New Roman" w:hAnsi="Times New Roman" w:cs="Times New Roman"/>
                <w:sz w:val="28"/>
                <w:lang w:val="en-US"/>
              </w:rPr>
              <w:t>GaAs</w:t>
            </w:r>
          </w:p>
        </w:tc>
        <w:tc>
          <w:tcPr>
            <w:tcW w:w="4673" w:type="dxa"/>
            <w:vAlign w:val="center"/>
          </w:tcPr>
          <w:p w:rsidR="00784B6A" w:rsidRPr="00612096" w:rsidRDefault="00784B6A" w:rsidP="00597B37">
            <w:pPr>
              <w:jc w:val="both"/>
              <w:rPr>
                <w:rFonts w:ascii="Times New Roman" w:hAnsi="Times New Roman" w:cs="Times New Roman"/>
                <w:sz w:val="28"/>
                <w:lang w:val="en-US"/>
              </w:rPr>
            </w:pPr>
            <w:r>
              <w:rPr>
                <w:rFonts w:ascii="Times New Roman" w:hAnsi="Times New Roman" w:cs="Times New Roman"/>
                <w:sz w:val="28"/>
                <w:lang w:val="en-US"/>
              </w:rPr>
              <w:t>3,3</w:t>
            </w:r>
          </w:p>
        </w:tc>
      </w:tr>
      <w:tr w:rsidR="00784B6A" w:rsidTr="00597B37">
        <w:tc>
          <w:tcPr>
            <w:tcW w:w="4672" w:type="dxa"/>
          </w:tcPr>
          <w:p w:rsidR="00784B6A" w:rsidRDefault="00784B6A" w:rsidP="00597B37">
            <w:pPr>
              <w:jc w:val="both"/>
              <w:rPr>
                <w:rFonts w:ascii="Times New Roman" w:hAnsi="Times New Roman" w:cs="Times New Roman"/>
                <w:sz w:val="28"/>
              </w:rPr>
            </w:pPr>
            <w:r>
              <w:rPr>
                <w:rFonts w:ascii="Times New Roman" w:hAnsi="Times New Roman" w:cs="Times New Roman"/>
                <w:sz w:val="28"/>
              </w:rPr>
              <w:t xml:space="preserve">Необходимая толщина каждого слоя </w:t>
            </w:r>
            <w:r>
              <w:rPr>
                <w:rFonts w:ascii="Times New Roman" w:hAnsi="Times New Roman" w:cs="Times New Roman"/>
                <w:sz w:val="28"/>
                <w:lang w:val="en-US"/>
              </w:rPr>
              <w:t>AlGaAs</w:t>
            </w:r>
            <w:r w:rsidRPr="00612096">
              <w:rPr>
                <w:rFonts w:ascii="Times New Roman" w:hAnsi="Times New Roman" w:cs="Times New Roman"/>
                <w:sz w:val="28"/>
              </w:rPr>
              <w:t xml:space="preserve">, </w:t>
            </w:r>
            <w:r>
              <w:rPr>
                <w:rFonts w:ascii="Times New Roman" w:hAnsi="Times New Roman" w:cs="Times New Roman"/>
                <w:sz w:val="28"/>
              </w:rPr>
              <w:t>Å</w:t>
            </w:r>
          </w:p>
        </w:tc>
        <w:tc>
          <w:tcPr>
            <w:tcW w:w="4673" w:type="dxa"/>
            <w:vAlign w:val="center"/>
          </w:tcPr>
          <w:p w:rsidR="00784B6A" w:rsidRPr="00612096" w:rsidRDefault="00784B6A" w:rsidP="00597B37">
            <w:pPr>
              <w:jc w:val="both"/>
              <w:rPr>
                <w:rFonts w:ascii="Times New Roman" w:hAnsi="Times New Roman" w:cs="Times New Roman"/>
                <w:sz w:val="28"/>
                <w:lang w:val="en-US"/>
              </w:rPr>
            </w:pPr>
            <w:r>
              <w:rPr>
                <w:rFonts w:ascii="Times New Roman" w:hAnsi="Times New Roman" w:cs="Times New Roman"/>
                <w:sz w:val="28"/>
                <w:lang w:val="en-US"/>
              </w:rPr>
              <w:t>862</w:t>
            </w:r>
          </w:p>
        </w:tc>
      </w:tr>
      <w:tr w:rsidR="00784B6A" w:rsidTr="00597B37">
        <w:tc>
          <w:tcPr>
            <w:tcW w:w="4672" w:type="dxa"/>
          </w:tcPr>
          <w:p w:rsidR="00784B6A" w:rsidRDefault="00784B6A" w:rsidP="00597B37">
            <w:pPr>
              <w:jc w:val="both"/>
              <w:rPr>
                <w:rFonts w:ascii="Times New Roman" w:hAnsi="Times New Roman" w:cs="Times New Roman"/>
                <w:sz w:val="28"/>
              </w:rPr>
            </w:pPr>
            <w:r>
              <w:rPr>
                <w:rFonts w:ascii="Times New Roman" w:hAnsi="Times New Roman" w:cs="Times New Roman"/>
                <w:sz w:val="28"/>
              </w:rPr>
              <w:t xml:space="preserve">Показатель преломления </w:t>
            </w:r>
            <w:r>
              <w:rPr>
                <w:rFonts w:ascii="Times New Roman" w:hAnsi="Times New Roman" w:cs="Times New Roman"/>
                <w:sz w:val="28"/>
                <w:lang w:val="en-US"/>
              </w:rPr>
              <w:t>AlGaAs</w:t>
            </w:r>
          </w:p>
        </w:tc>
        <w:tc>
          <w:tcPr>
            <w:tcW w:w="4673" w:type="dxa"/>
            <w:vAlign w:val="center"/>
          </w:tcPr>
          <w:p w:rsidR="00784B6A" w:rsidRPr="00612096" w:rsidRDefault="00784B6A" w:rsidP="00597B37">
            <w:pPr>
              <w:jc w:val="both"/>
              <w:rPr>
                <w:rFonts w:ascii="Times New Roman" w:hAnsi="Times New Roman" w:cs="Times New Roman"/>
                <w:sz w:val="28"/>
                <w:lang w:val="en-US"/>
              </w:rPr>
            </w:pPr>
            <w:r>
              <w:rPr>
                <w:rFonts w:ascii="Times New Roman" w:hAnsi="Times New Roman" w:cs="Times New Roman"/>
                <w:sz w:val="28"/>
                <w:lang w:val="en-US"/>
              </w:rPr>
              <w:t>2,9</w:t>
            </w:r>
          </w:p>
        </w:tc>
      </w:tr>
    </w:tbl>
    <w:p w:rsidR="00784B6A" w:rsidRDefault="00784B6A" w:rsidP="00784B6A">
      <w:pPr>
        <w:spacing w:after="0" w:line="360" w:lineRule="auto"/>
        <w:jc w:val="both"/>
        <w:rPr>
          <w:rFonts w:ascii="Times New Roman" w:hAnsi="Times New Roman" w:cs="Times New Roman"/>
          <w:sz w:val="28"/>
        </w:rPr>
      </w:pPr>
      <w:r>
        <w:rPr>
          <w:rFonts w:ascii="Times New Roman" w:hAnsi="Times New Roman" w:cs="Times New Roman"/>
          <w:sz w:val="28"/>
        </w:rPr>
        <w:t xml:space="preserve">Величина коэффициента отражения распределенного </w:t>
      </w:r>
      <w:proofErr w:type="spellStart"/>
      <w:r>
        <w:rPr>
          <w:rFonts w:ascii="Times New Roman" w:hAnsi="Times New Roman" w:cs="Times New Roman"/>
          <w:sz w:val="28"/>
        </w:rPr>
        <w:t>брэгговского</w:t>
      </w:r>
      <w:proofErr w:type="spellEnd"/>
      <w:r>
        <w:rPr>
          <w:rFonts w:ascii="Times New Roman" w:hAnsi="Times New Roman" w:cs="Times New Roman"/>
          <w:sz w:val="28"/>
        </w:rPr>
        <w:t xml:space="preserve"> отражателя, состоящего из последовательности из </w:t>
      </w:r>
      <w:r w:rsidRPr="00612096">
        <w:rPr>
          <w:rFonts w:ascii="Times New Roman" w:hAnsi="Times New Roman" w:cs="Times New Roman"/>
          <w:i/>
          <w:sz w:val="28"/>
          <w:lang w:val="en-US"/>
        </w:rPr>
        <w:t>N</w:t>
      </w:r>
      <w:r w:rsidRPr="00612096">
        <w:rPr>
          <w:rFonts w:ascii="Times New Roman" w:hAnsi="Times New Roman" w:cs="Times New Roman"/>
          <w:sz w:val="28"/>
        </w:rPr>
        <w:t xml:space="preserve"> </w:t>
      </w:r>
      <w:r>
        <w:rPr>
          <w:rFonts w:ascii="Times New Roman" w:hAnsi="Times New Roman" w:cs="Times New Roman"/>
          <w:sz w:val="28"/>
        </w:rPr>
        <w:t>двойных диэлектрических слоев, может быть определена как:</w:t>
      </w:r>
    </w:p>
    <w:p w:rsidR="00784B6A" w:rsidRPr="00DE7E7E" w:rsidRDefault="003112D1" w:rsidP="00784B6A">
      <w:pPr>
        <w:spacing w:after="0" w:line="360" w:lineRule="auto"/>
        <w:jc w:val="both"/>
        <w:rPr>
          <w:rFonts w:ascii="Times New Roman" w:eastAsiaTheme="minorEastAsia" w:hAnsi="Times New Roman" w:cs="Times New Roman"/>
          <w:i/>
          <w:sz w:val="28"/>
        </w:rPr>
      </w:pPr>
      <m:oMathPara>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N</m:t>
              </m:r>
            </m:sub>
          </m:sSub>
          <m:r>
            <w:rPr>
              <w:rFonts w:ascii="Cambria Math" w:hAnsi="Cambria Math" w:cs="Times New Roman"/>
              <w:sz w:val="28"/>
            </w:rPr>
            <m:t>=</m:t>
          </m:r>
          <m:sSup>
            <m:sSupPr>
              <m:ctrlPr>
                <w:rPr>
                  <w:rFonts w:ascii="Cambria Math" w:hAnsi="Cambria Math" w:cs="Times New Roman"/>
                  <w:i/>
                  <w:sz w:val="28"/>
                </w:rPr>
              </m:ctrlPr>
            </m:sSupPr>
            <m:e>
              <m:d>
                <m:dPr>
                  <m:begChr m:val="["/>
                  <m:endChr m:val="]"/>
                  <m:ctrlPr>
                    <w:rPr>
                      <w:rFonts w:ascii="Cambria Math" w:hAnsi="Cambria Math" w:cs="Times New Roman"/>
                      <w:i/>
                      <w:sz w:val="28"/>
                    </w:rPr>
                  </m:ctrlPr>
                </m:dPr>
                <m:e>
                  <m:f>
                    <m:fPr>
                      <m:ctrlPr>
                        <w:rPr>
                          <w:rFonts w:ascii="Cambria Math" w:hAnsi="Cambria Math" w:cs="Times New Roman"/>
                          <w:i/>
                          <w:sz w:val="28"/>
                        </w:rPr>
                      </m:ctrlPr>
                    </m:fPr>
                    <m:num>
                      <m:r>
                        <w:rPr>
                          <w:rFonts w:ascii="Cambria Math" w:hAnsi="Cambria Math" w:cs="Times New Roman"/>
                          <w:sz w:val="28"/>
                        </w:rPr>
                        <m:t>1-</m:t>
                      </m:r>
                      <m:sSup>
                        <m:sSupPr>
                          <m:ctrlPr>
                            <w:rPr>
                              <w:rFonts w:ascii="Cambria Math" w:hAnsi="Cambria Math" w:cs="Times New Roman"/>
                              <w:i/>
                              <w:sz w:val="28"/>
                            </w:rPr>
                          </m:ctrlPr>
                        </m:sSupPr>
                        <m:e>
                          <m:r>
                            <w:rPr>
                              <w:rFonts w:ascii="Cambria Math" w:hAnsi="Cambria Math" w:cs="Times New Roman"/>
                              <w:sz w:val="28"/>
                            </w:rPr>
                            <m:t>(</m:t>
                          </m:r>
                          <m:f>
                            <m:fPr>
                              <m:ctrlPr>
                                <w:rPr>
                                  <w:rFonts w:ascii="Cambria Math" w:hAnsi="Cambria Math" w:cs="Times New Roman"/>
                                  <w:i/>
                                  <w:sz w:val="28"/>
                                </w:rPr>
                              </m:ctrlPr>
                            </m:fPr>
                            <m:num>
                              <m:sSub>
                                <m:sSubPr>
                                  <m:ctrlPr>
                                    <w:rPr>
                                      <w:rFonts w:ascii="Cambria Math" w:hAnsi="Cambria Math" w:cs="Times New Roman"/>
                                      <w:i/>
                                      <w:sz w:val="28"/>
                                    </w:rPr>
                                  </m:ctrlPr>
                                </m:sSubPr>
                                <m:e>
                                  <m:r>
                                    <w:rPr>
                                      <w:rFonts w:ascii="Cambria Math" w:hAnsi="Cambria Math" w:cs="Times New Roman"/>
                                      <w:sz w:val="28"/>
                                    </w:rPr>
                                    <m:t>n</m:t>
                                  </m:r>
                                </m:e>
                                <m:sub>
                                  <m:r>
                                    <w:rPr>
                                      <w:rFonts w:ascii="Cambria Math" w:hAnsi="Cambria Math" w:cs="Times New Roman"/>
                                      <w:sz w:val="28"/>
                                    </w:rPr>
                                    <m:t>2</m:t>
                                  </m:r>
                                </m:sub>
                              </m:sSub>
                            </m:num>
                            <m:den>
                              <m:sSub>
                                <m:sSubPr>
                                  <m:ctrlPr>
                                    <w:rPr>
                                      <w:rFonts w:ascii="Cambria Math" w:hAnsi="Cambria Math" w:cs="Times New Roman"/>
                                      <w:i/>
                                      <w:sz w:val="28"/>
                                    </w:rPr>
                                  </m:ctrlPr>
                                </m:sSubPr>
                                <m:e>
                                  <m:r>
                                    <w:rPr>
                                      <w:rFonts w:ascii="Cambria Math" w:hAnsi="Cambria Math" w:cs="Times New Roman"/>
                                      <w:sz w:val="28"/>
                                    </w:rPr>
                                    <m:t>n</m:t>
                                  </m:r>
                                </m:e>
                                <m:sub>
                                  <m:r>
                                    <w:rPr>
                                      <w:rFonts w:ascii="Cambria Math" w:hAnsi="Cambria Math" w:cs="Times New Roman"/>
                                      <w:sz w:val="28"/>
                                    </w:rPr>
                                    <m:t>1</m:t>
                                  </m:r>
                                </m:sub>
                              </m:sSub>
                            </m:den>
                          </m:f>
                          <m:r>
                            <w:rPr>
                              <w:rFonts w:ascii="Cambria Math" w:hAnsi="Cambria Math" w:cs="Times New Roman"/>
                              <w:sz w:val="28"/>
                            </w:rPr>
                            <m:t>)</m:t>
                          </m:r>
                        </m:e>
                        <m:sup>
                          <m:r>
                            <w:rPr>
                              <w:rFonts w:ascii="Cambria Math" w:hAnsi="Cambria Math" w:cs="Times New Roman"/>
                              <w:sz w:val="28"/>
                            </w:rPr>
                            <m:t>2N</m:t>
                          </m:r>
                        </m:sup>
                      </m:sSup>
                    </m:num>
                    <m:den>
                      <m:r>
                        <w:rPr>
                          <w:rFonts w:ascii="Cambria Math" w:hAnsi="Cambria Math" w:cs="Times New Roman"/>
                          <w:sz w:val="28"/>
                        </w:rPr>
                        <m:t>1+</m:t>
                      </m:r>
                      <m:sSup>
                        <m:sSupPr>
                          <m:ctrlPr>
                            <w:rPr>
                              <w:rFonts w:ascii="Cambria Math" w:hAnsi="Cambria Math" w:cs="Times New Roman"/>
                              <w:i/>
                              <w:sz w:val="28"/>
                            </w:rPr>
                          </m:ctrlPr>
                        </m:sSupPr>
                        <m:e>
                          <m:r>
                            <w:rPr>
                              <w:rFonts w:ascii="Cambria Math" w:hAnsi="Cambria Math" w:cs="Times New Roman"/>
                              <w:sz w:val="28"/>
                            </w:rPr>
                            <m:t>(</m:t>
                          </m:r>
                          <m:f>
                            <m:fPr>
                              <m:ctrlPr>
                                <w:rPr>
                                  <w:rFonts w:ascii="Cambria Math" w:hAnsi="Cambria Math" w:cs="Times New Roman"/>
                                  <w:i/>
                                  <w:sz w:val="28"/>
                                </w:rPr>
                              </m:ctrlPr>
                            </m:fPr>
                            <m:num>
                              <m:sSub>
                                <m:sSubPr>
                                  <m:ctrlPr>
                                    <w:rPr>
                                      <w:rFonts w:ascii="Cambria Math" w:hAnsi="Cambria Math" w:cs="Times New Roman"/>
                                      <w:i/>
                                      <w:sz w:val="28"/>
                                    </w:rPr>
                                  </m:ctrlPr>
                                </m:sSubPr>
                                <m:e>
                                  <m:r>
                                    <w:rPr>
                                      <w:rFonts w:ascii="Cambria Math" w:hAnsi="Cambria Math" w:cs="Times New Roman"/>
                                      <w:sz w:val="28"/>
                                    </w:rPr>
                                    <m:t>n</m:t>
                                  </m:r>
                                </m:e>
                                <m:sub>
                                  <m:r>
                                    <w:rPr>
                                      <w:rFonts w:ascii="Cambria Math" w:hAnsi="Cambria Math" w:cs="Times New Roman"/>
                                      <w:sz w:val="28"/>
                                    </w:rPr>
                                    <m:t>2</m:t>
                                  </m:r>
                                </m:sub>
                              </m:sSub>
                            </m:num>
                            <m:den>
                              <m:sSub>
                                <m:sSubPr>
                                  <m:ctrlPr>
                                    <w:rPr>
                                      <w:rFonts w:ascii="Cambria Math" w:hAnsi="Cambria Math" w:cs="Times New Roman"/>
                                      <w:i/>
                                      <w:sz w:val="28"/>
                                    </w:rPr>
                                  </m:ctrlPr>
                                </m:sSubPr>
                                <m:e>
                                  <m:r>
                                    <w:rPr>
                                      <w:rFonts w:ascii="Cambria Math" w:hAnsi="Cambria Math" w:cs="Times New Roman"/>
                                      <w:sz w:val="28"/>
                                    </w:rPr>
                                    <m:t>n</m:t>
                                  </m:r>
                                </m:e>
                                <m:sub>
                                  <m:r>
                                    <w:rPr>
                                      <w:rFonts w:ascii="Cambria Math" w:hAnsi="Cambria Math" w:cs="Times New Roman"/>
                                      <w:sz w:val="28"/>
                                    </w:rPr>
                                    <m:t>1</m:t>
                                  </m:r>
                                </m:sub>
                              </m:sSub>
                            </m:den>
                          </m:f>
                          <m:r>
                            <w:rPr>
                              <w:rFonts w:ascii="Cambria Math" w:hAnsi="Cambria Math" w:cs="Times New Roman"/>
                              <w:sz w:val="28"/>
                            </w:rPr>
                            <m:t>)</m:t>
                          </m:r>
                        </m:e>
                        <m:sup>
                          <m:r>
                            <w:rPr>
                              <w:rFonts w:ascii="Cambria Math" w:hAnsi="Cambria Math" w:cs="Times New Roman"/>
                              <w:sz w:val="28"/>
                            </w:rPr>
                            <m:t>2N</m:t>
                          </m:r>
                        </m:sup>
                      </m:sSup>
                    </m:den>
                  </m:f>
                </m:e>
              </m:d>
            </m:e>
            <m:sup>
              <m:r>
                <w:rPr>
                  <w:rFonts w:ascii="Cambria Math" w:hAnsi="Cambria Math" w:cs="Times New Roman"/>
                  <w:sz w:val="28"/>
                </w:rPr>
                <m:t>2</m:t>
              </m:r>
            </m:sup>
          </m:sSup>
        </m:oMath>
      </m:oMathPara>
    </w:p>
    <w:p w:rsidR="00784B6A" w:rsidRDefault="00784B6A" w:rsidP="00784B6A">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где </w:t>
      </w:r>
      <w:r w:rsidRPr="00DE7E7E">
        <w:rPr>
          <w:rFonts w:ascii="Times New Roman" w:eastAsiaTheme="minorEastAsia" w:hAnsi="Times New Roman" w:cs="Times New Roman"/>
          <w:i/>
          <w:sz w:val="28"/>
          <w:lang w:val="en-US"/>
        </w:rPr>
        <w:t>n</w:t>
      </w:r>
      <w:r w:rsidRPr="00DE7E7E">
        <w:rPr>
          <w:rFonts w:ascii="Times New Roman" w:eastAsiaTheme="minorEastAsia" w:hAnsi="Times New Roman" w:cs="Times New Roman"/>
          <w:i/>
          <w:sz w:val="28"/>
          <w:vertAlign w:val="subscript"/>
        </w:rPr>
        <w:t>1,2</w:t>
      </w:r>
      <w:r w:rsidRPr="00DE7E7E">
        <w:rPr>
          <w:rFonts w:ascii="Times New Roman" w:eastAsiaTheme="minorEastAsia" w:hAnsi="Times New Roman" w:cs="Times New Roman"/>
          <w:sz w:val="28"/>
        </w:rPr>
        <w:t xml:space="preserve"> – </w:t>
      </w:r>
      <w:r>
        <w:rPr>
          <w:rFonts w:ascii="Times New Roman" w:eastAsiaTheme="minorEastAsia" w:hAnsi="Times New Roman" w:cs="Times New Roman"/>
          <w:sz w:val="28"/>
        </w:rPr>
        <w:t>показатели преломления слоев.</w:t>
      </w:r>
    </w:p>
    <w:p w:rsidR="0034705A" w:rsidRDefault="0034705A" w:rsidP="00784B6A">
      <w:pPr>
        <w:spacing w:after="0" w:line="360" w:lineRule="auto"/>
        <w:jc w:val="both"/>
        <w:rPr>
          <w:rFonts w:ascii="Times New Roman" w:eastAsiaTheme="minorEastAsia" w:hAnsi="Times New Roman" w:cs="Times New Roman"/>
          <w:sz w:val="28"/>
        </w:rPr>
      </w:pPr>
    </w:p>
    <w:p w:rsidR="0034705A" w:rsidRDefault="0034705A" w:rsidP="00784B6A">
      <w:pPr>
        <w:spacing w:after="0" w:line="360" w:lineRule="auto"/>
        <w:jc w:val="both"/>
        <w:rPr>
          <w:rFonts w:ascii="Times New Roman" w:eastAsiaTheme="minorEastAsia" w:hAnsi="Times New Roman" w:cs="Times New Roman"/>
          <w:sz w:val="28"/>
        </w:rPr>
      </w:pPr>
    </w:p>
    <w:p w:rsidR="0034705A" w:rsidRDefault="0034705A" w:rsidP="0034705A">
      <w:pPr>
        <w:spacing w:after="0" w:line="360" w:lineRule="auto"/>
        <w:jc w:val="center"/>
        <w:rPr>
          <w:rFonts w:ascii="Times New Roman" w:eastAsiaTheme="minorEastAsia" w:hAnsi="Times New Roman" w:cs="Times New Roman"/>
          <w:b/>
          <w:sz w:val="28"/>
        </w:rPr>
      </w:pPr>
      <w:r w:rsidRPr="0034705A">
        <w:rPr>
          <w:rFonts w:ascii="Times New Roman" w:eastAsiaTheme="minorEastAsia" w:hAnsi="Times New Roman" w:cs="Times New Roman"/>
          <w:b/>
          <w:sz w:val="28"/>
        </w:rPr>
        <w:t>Перечень полезный источников</w:t>
      </w:r>
    </w:p>
    <w:p w:rsidR="0034705A" w:rsidRDefault="0034705A" w:rsidP="0034705A">
      <w:pPr>
        <w:spacing w:after="0" w:line="360" w:lineRule="auto"/>
        <w:jc w:val="center"/>
        <w:rPr>
          <w:rFonts w:ascii="Times New Roman" w:eastAsiaTheme="minorEastAsia" w:hAnsi="Times New Roman" w:cs="Times New Roman"/>
          <w:b/>
          <w:sz w:val="28"/>
        </w:rPr>
      </w:pPr>
    </w:p>
    <w:p w:rsidR="0034705A" w:rsidRDefault="0034705A" w:rsidP="0034705A">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Хранилище с книгами на различные темы:</w:t>
      </w:r>
    </w:p>
    <w:p w:rsidR="0034705A" w:rsidRDefault="003112D1" w:rsidP="0034705A">
      <w:pPr>
        <w:spacing w:after="0" w:line="360" w:lineRule="auto"/>
        <w:jc w:val="both"/>
        <w:rPr>
          <w:rFonts w:ascii="Times New Roman" w:eastAsiaTheme="minorEastAsia" w:hAnsi="Times New Roman" w:cs="Times New Roman"/>
          <w:sz w:val="28"/>
        </w:rPr>
      </w:pPr>
      <w:hyperlink r:id="rId4" w:history="1">
        <w:r w:rsidR="0034705A" w:rsidRPr="00195A7D">
          <w:rPr>
            <w:rStyle w:val="a5"/>
            <w:rFonts w:ascii="Times New Roman" w:eastAsiaTheme="minorEastAsia" w:hAnsi="Times New Roman" w:cs="Times New Roman"/>
            <w:sz w:val="28"/>
          </w:rPr>
          <w:t>https://drive.google.com/drive/u/0/folders/1zIGSJzH7S0yRxT88yjlkm702axdDcPWd</w:t>
        </w:r>
      </w:hyperlink>
      <w:r w:rsidR="0034705A">
        <w:rPr>
          <w:rFonts w:ascii="Times New Roman" w:eastAsiaTheme="minorEastAsia" w:hAnsi="Times New Roman" w:cs="Times New Roman"/>
          <w:sz w:val="28"/>
        </w:rPr>
        <w:br/>
      </w:r>
      <w:r w:rsidR="0034705A">
        <w:rPr>
          <w:rFonts w:ascii="Times New Roman" w:eastAsiaTheme="minorEastAsia" w:hAnsi="Times New Roman" w:cs="Times New Roman"/>
          <w:sz w:val="28"/>
        </w:rPr>
        <w:br/>
        <w:t>Физические свойства полупроводников (база данных):</w:t>
      </w:r>
    </w:p>
    <w:p w:rsidR="0034705A" w:rsidRDefault="003112D1" w:rsidP="0034705A">
      <w:pPr>
        <w:spacing w:after="0" w:line="360" w:lineRule="auto"/>
        <w:jc w:val="both"/>
        <w:rPr>
          <w:rFonts w:ascii="Times New Roman" w:eastAsiaTheme="minorEastAsia" w:hAnsi="Times New Roman" w:cs="Times New Roman"/>
          <w:sz w:val="28"/>
        </w:rPr>
      </w:pPr>
      <w:hyperlink r:id="rId5" w:history="1">
        <w:r w:rsidR="0034705A" w:rsidRPr="00195A7D">
          <w:rPr>
            <w:rStyle w:val="a5"/>
            <w:rFonts w:ascii="Times New Roman" w:eastAsiaTheme="minorEastAsia" w:hAnsi="Times New Roman" w:cs="Times New Roman"/>
            <w:sz w:val="28"/>
          </w:rPr>
          <w:t>http://www.matprop.ru/</w:t>
        </w:r>
      </w:hyperlink>
    </w:p>
    <w:p w:rsidR="0034705A" w:rsidRDefault="0034705A" w:rsidP="0034705A">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Многие свойства полупроводниковых материалов могут быть найдены в книге:</w:t>
      </w:r>
    </w:p>
    <w:p w:rsidR="0034705A" w:rsidRDefault="0034705A" w:rsidP="0034705A">
      <w:pPr>
        <w:spacing w:after="0" w:line="360" w:lineRule="auto"/>
        <w:jc w:val="both"/>
        <w:rPr>
          <w:rFonts w:ascii="Times New Roman" w:eastAsiaTheme="minorEastAsia" w:hAnsi="Times New Roman" w:cs="Times New Roman"/>
          <w:sz w:val="28"/>
        </w:rPr>
      </w:pPr>
      <w:proofErr w:type="spellStart"/>
      <w:r>
        <w:rPr>
          <w:rFonts w:ascii="Times New Roman" w:eastAsiaTheme="minorEastAsia" w:hAnsi="Times New Roman" w:cs="Times New Roman"/>
          <w:sz w:val="28"/>
        </w:rPr>
        <w:t>Розеншер</w:t>
      </w:r>
      <w:proofErr w:type="spellEnd"/>
      <w:r>
        <w:rPr>
          <w:rFonts w:ascii="Times New Roman" w:eastAsiaTheme="minorEastAsia" w:hAnsi="Times New Roman" w:cs="Times New Roman"/>
          <w:sz w:val="28"/>
        </w:rPr>
        <w:t xml:space="preserve"> Э., Винтер Б. Оптоэлектроника (доступна в хранилище с книгами)</w:t>
      </w:r>
    </w:p>
    <w:p w:rsidR="0034705A" w:rsidRDefault="0034705A" w:rsidP="0034705A">
      <w:pPr>
        <w:spacing w:after="0" w:line="360" w:lineRule="auto"/>
        <w:jc w:val="both"/>
        <w:rPr>
          <w:rFonts w:ascii="Times New Roman" w:eastAsiaTheme="minorEastAsia" w:hAnsi="Times New Roman" w:cs="Times New Roman"/>
          <w:sz w:val="28"/>
        </w:rPr>
      </w:pPr>
    </w:p>
    <w:p w:rsidR="0034705A" w:rsidRDefault="0034705A" w:rsidP="0034705A">
      <w:pPr>
        <w:spacing w:after="0" w:line="360" w:lineRule="auto"/>
        <w:jc w:val="both"/>
        <w:rPr>
          <w:rFonts w:ascii="Times New Roman" w:eastAsiaTheme="minorEastAsia" w:hAnsi="Times New Roman" w:cs="Times New Roman"/>
          <w:sz w:val="28"/>
        </w:rPr>
      </w:pPr>
    </w:p>
    <w:p w:rsidR="00E318DD" w:rsidRDefault="00E318DD" w:rsidP="0034705A">
      <w:pPr>
        <w:spacing w:after="0" w:line="360" w:lineRule="auto"/>
        <w:jc w:val="both"/>
        <w:rPr>
          <w:rFonts w:ascii="Times New Roman" w:eastAsiaTheme="minorEastAsia" w:hAnsi="Times New Roman" w:cs="Times New Roman"/>
          <w:sz w:val="28"/>
        </w:rPr>
      </w:pPr>
    </w:p>
    <w:p w:rsidR="00E318DD" w:rsidRDefault="00E318DD" w:rsidP="0034705A">
      <w:pPr>
        <w:spacing w:after="0" w:line="360" w:lineRule="auto"/>
        <w:jc w:val="both"/>
        <w:rPr>
          <w:rFonts w:ascii="Times New Roman" w:eastAsiaTheme="minorEastAsia" w:hAnsi="Times New Roman" w:cs="Times New Roman"/>
          <w:sz w:val="28"/>
        </w:rPr>
      </w:pPr>
    </w:p>
    <w:p w:rsidR="00E318DD" w:rsidRDefault="00E318DD" w:rsidP="0034705A">
      <w:pPr>
        <w:spacing w:after="0" w:line="360" w:lineRule="auto"/>
        <w:jc w:val="both"/>
        <w:rPr>
          <w:rFonts w:ascii="Times New Roman" w:eastAsiaTheme="minorEastAsia" w:hAnsi="Times New Roman" w:cs="Times New Roman"/>
          <w:sz w:val="28"/>
        </w:rPr>
      </w:pPr>
    </w:p>
    <w:p w:rsidR="00E318DD" w:rsidRDefault="00E318DD" w:rsidP="0034705A">
      <w:pPr>
        <w:spacing w:after="0" w:line="360" w:lineRule="auto"/>
        <w:jc w:val="both"/>
        <w:rPr>
          <w:rFonts w:ascii="Times New Roman" w:eastAsiaTheme="minorEastAsia" w:hAnsi="Times New Roman" w:cs="Times New Roman"/>
          <w:sz w:val="28"/>
        </w:rPr>
      </w:pPr>
    </w:p>
    <w:p w:rsidR="00E318DD" w:rsidRDefault="00E318DD" w:rsidP="0034705A">
      <w:pPr>
        <w:spacing w:after="0" w:line="360" w:lineRule="auto"/>
        <w:jc w:val="both"/>
        <w:rPr>
          <w:rFonts w:ascii="Times New Roman" w:eastAsiaTheme="minorEastAsia" w:hAnsi="Times New Roman" w:cs="Times New Roman"/>
          <w:sz w:val="28"/>
        </w:rPr>
      </w:pPr>
    </w:p>
    <w:p w:rsidR="00E318DD" w:rsidRDefault="00E318DD" w:rsidP="0034705A">
      <w:pPr>
        <w:spacing w:after="0" w:line="360" w:lineRule="auto"/>
        <w:jc w:val="both"/>
        <w:rPr>
          <w:rFonts w:ascii="Times New Roman" w:eastAsiaTheme="minorEastAsia" w:hAnsi="Times New Roman" w:cs="Times New Roman"/>
          <w:sz w:val="28"/>
        </w:rPr>
      </w:pPr>
    </w:p>
    <w:p w:rsidR="00E318DD" w:rsidRPr="0034705A" w:rsidRDefault="00E318DD" w:rsidP="0034705A">
      <w:pPr>
        <w:spacing w:after="0" w:line="360" w:lineRule="auto"/>
        <w:jc w:val="both"/>
        <w:rPr>
          <w:rFonts w:ascii="Times New Roman" w:eastAsiaTheme="minorEastAsia" w:hAnsi="Times New Roman" w:cs="Times New Roman"/>
          <w:sz w:val="28"/>
        </w:rPr>
      </w:pPr>
    </w:p>
    <w:p w:rsidR="0034705A" w:rsidRDefault="0034705A" w:rsidP="00784B6A">
      <w:pPr>
        <w:spacing w:after="0" w:line="360" w:lineRule="auto"/>
        <w:jc w:val="both"/>
        <w:rPr>
          <w:rFonts w:ascii="Times New Roman" w:eastAsiaTheme="minorEastAsia" w:hAnsi="Times New Roman" w:cs="Times New Roman"/>
          <w:sz w:val="28"/>
        </w:rPr>
      </w:pPr>
    </w:p>
    <w:p w:rsidR="008042B2" w:rsidRDefault="00E318DD" w:rsidP="00597B37">
      <w:pPr>
        <w:spacing w:after="0" w:line="360" w:lineRule="auto"/>
        <w:ind w:firstLine="709"/>
        <w:jc w:val="center"/>
        <w:rPr>
          <w:rFonts w:ascii="Times New Roman" w:eastAsiaTheme="minorEastAsia" w:hAnsi="Times New Roman" w:cs="Times New Roman"/>
          <w:b/>
          <w:sz w:val="28"/>
        </w:rPr>
      </w:pPr>
      <w:r>
        <w:rPr>
          <w:rFonts w:ascii="Times New Roman" w:eastAsiaTheme="minorEastAsia" w:hAnsi="Times New Roman" w:cs="Times New Roman"/>
          <w:b/>
          <w:sz w:val="28"/>
        </w:rPr>
        <w:t>Занятие 3</w:t>
      </w:r>
    </w:p>
    <w:p w:rsidR="00597B37" w:rsidRDefault="00597B37" w:rsidP="00597B37">
      <w:pPr>
        <w:spacing w:after="0" w:line="360" w:lineRule="auto"/>
        <w:ind w:firstLine="709"/>
        <w:jc w:val="center"/>
        <w:rPr>
          <w:rFonts w:ascii="Times New Roman" w:eastAsiaTheme="minorEastAsia" w:hAnsi="Times New Roman" w:cs="Times New Roman"/>
          <w:b/>
          <w:sz w:val="28"/>
        </w:rPr>
      </w:pPr>
    </w:p>
    <w:p w:rsidR="002300F8" w:rsidRDefault="00ED3189" w:rsidP="00597B3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Лазерный диод ниже порога прозрачности ведет себя аналогично светоизлучающему диоду, высвобождая оптическую мощность во всех доступных направлениях. До достижения порога лазерной генерации (между порогом прозрачности и порогом генерации) стимулированное излучение доминирует над спонтанной эмиссией, </w:t>
      </w:r>
      <w:proofErr w:type="spellStart"/>
      <w:r>
        <w:rPr>
          <w:rFonts w:ascii="Times New Roman" w:eastAsiaTheme="minorEastAsia" w:hAnsi="Times New Roman" w:cs="Times New Roman"/>
          <w:sz w:val="28"/>
        </w:rPr>
        <w:t>излучательная</w:t>
      </w:r>
      <w:proofErr w:type="spellEnd"/>
      <w:r>
        <w:rPr>
          <w:rFonts w:ascii="Times New Roman" w:eastAsiaTheme="minorEastAsia" w:hAnsi="Times New Roman" w:cs="Times New Roman"/>
          <w:sz w:val="28"/>
        </w:rPr>
        <w:t xml:space="preserve"> эмиссия при обретает направленность ввиду того, что возрастает усиление вдоль оси лазерного диода. Как только превышается </w:t>
      </w:r>
      <w:r w:rsidR="002F2DA5">
        <w:rPr>
          <w:rFonts w:ascii="Times New Roman" w:eastAsiaTheme="minorEastAsia" w:hAnsi="Times New Roman" w:cs="Times New Roman"/>
          <w:sz w:val="28"/>
        </w:rPr>
        <w:t xml:space="preserve">порог лазерной генерации, концентрации носителей в переходе становятся фиксированными (фиксируются на пороговой величине) – выполняется условие равенства внутрирезонаторных потерь и усиления. Как только плотность тока превышает величину плотности порогового тока, квантовая эффективность лазерного диода начинает стремиться к 1. </w:t>
      </w:r>
    </w:p>
    <w:p w:rsidR="002F2DA5" w:rsidRDefault="002F2DA5" w:rsidP="00597B3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Внутренняя квантовая эффективность </w:t>
      </w:r>
      <w:r w:rsidR="000F4F7B">
        <w:rPr>
          <w:rFonts w:ascii="Times New Roman" w:eastAsiaTheme="minorEastAsia" w:hAnsi="Times New Roman" w:cs="Times New Roman"/>
          <w:sz w:val="28"/>
        </w:rPr>
        <w:t>η</w:t>
      </w:r>
      <w:r w:rsidR="000F4F7B" w:rsidRPr="000F4F7B">
        <w:rPr>
          <w:rFonts w:ascii="Times New Roman" w:eastAsiaTheme="minorEastAsia" w:hAnsi="Times New Roman" w:cs="Times New Roman"/>
          <w:sz w:val="28"/>
          <w:vertAlign w:val="subscript"/>
          <w:lang w:val="en-US"/>
        </w:rPr>
        <w:t>i</w:t>
      </w:r>
      <w:r w:rsidR="000F4F7B">
        <w:rPr>
          <w:rFonts w:ascii="Times New Roman" w:eastAsiaTheme="minorEastAsia" w:hAnsi="Times New Roman" w:cs="Times New Roman"/>
          <w:sz w:val="28"/>
        </w:rPr>
        <w:t xml:space="preserve"> </w:t>
      </w:r>
      <w:r>
        <w:rPr>
          <w:rFonts w:ascii="Times New Roman" w:eastAsiaTheme="minorEastAsia" w:hAnsi="Times New Roman" w:cs="Times New Roman"/>
          <w:sz w:val="28"/>
        </w:rPr>
        <w:t>описывает влияние механизмов поверхностной рекомбинации, баллистических электронов, распространяющихся без рекомбинации и прочих механизмов потерь на величину тока утечки.</w:t>
      </w:r>
    </w:p>
    <w:p w:rsidR="002F2DA5" w:rsidRDefault="002F2DA5" w:rsidP="00597B3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Внешняя квантовая эффективность, определяемая внутренней квантовой эффективностью, собственными и паразитными потерями определяет влияние потерь на преобразование накачки в выходной сигнал.</w:t>
      </w:r>
    </w:p>
    <w:p w:rsidR="002F2DA5" w:rsidRDefault="002F2DA5" w:rsidP="00597B3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Дифференциальная квантовая эффективность </w:t>
      </w:r>
      <w:r w:rsidR="000F4F7B">
        <w:rPr>
          <w:rFonts w:ascii="Times New Roman" w:eastAsiaTheme="minorEastAsia" w:hAnsi="Times New Roman" w:cs="Times New Roman"/>
          <w:sz w:val="28"/>
        </w:rPr>
        <w:t>η</w:t>
      </w:r>
      <w:r w:rsidR="000F4F7B" w:rsidRPr="000F4F7B">
        <w:rPr>
          <w:rFonts w:ascii="Times New Roman" w:eastAsiaTheme="minorEastAsia" w:hAnsi="Times New Roman" w:cs="Times New Roman"/>
          <w:sz w:val="28"/>
          <w:vertAlign w:val="subscript"/>
          <w:lang w:val="en-US"/>
        </w:rPr>
        <w:t>D</w:t>
      </w:r>
      <w:r w:rsidR="000F4F7B" w:rsidRPr="000F4F7B">
        <w:rPr>
          <w:rFonts w:ascii="Times New Roman" w:eastAsiaTheme="minorEastAsia" w:hAnsi="Times New Roman" w:cs="Times New Roman"/>
          <w:sz w:val="28"/>
        </w:rPr>
        <w:t xml:space="preserve"> </w:t>
      </w:r>
      <w:r>
        <w:rPr>
          <w:rFonts w:ascii="Times New Roman" w:eastAsiaTheme="minorEastAsia" w:hAnsi="Times New Roman" w:cs="Times New Roman"/>
          <w:sz w:val="28"/>
        </w:rPr>
        <w:t>характеризует изменение выходящего из резонатора потока фотонов вследствие и</w:t>
      </w:r>
      <w:r w:rsidR="000F4F7B">
        <w:rPr>
          <w:rFonts w:ascii="Times New Roman" w:eastAsiaTheme="minorEastAsia" w:hAnsi="Times New Roman" w:cs="Times New Roman"/>
          <w:sz w:val="28"/>
        </w:rPr>
        <w:t>зменения плотности тока накачки и может быть определена как:</w:t>
      </w:r>
    </w:p>
    <w:p w:rsidR="000F4F7B" w:rsidRDefault="000F4F7B" w:rsidP="00597B37">
      <w:pPr>
        <w:spacing w:after="0" w:line="360" w:lineRule="auto"/>
        <w:ind w:firstLine="709"/>
        <w:jc w:val="both"/>
        <w:rPr>
          <w:rFonts w:ascii="Times New Roman" w:eastAsiaTheme="minorEastAsia" w:hAnsi="Times New Roman" w:cs="Times New Roman"/>
          <w:sz w:val="28"/>
        </w:rPr>
      </w:pPr>
    </w:p>
    <w:p w:rsidR="000F4F7B" w:rsidRDefault="003112D1" w:rsidP="00597B37">
      <w:pPr>
        <w:spacing w:after="0" w:line="360" w:lineRule="auto"/>
        <w:ind w:firstLine="709"/>
        <w:jc w:val="both"/>
        <w:rPr>
          <w:rFonts w:ascii="Times New Roman" w:eastAsiaTheme="minorEastAsia" w:hAnsi="Times New Roman" w:cs="Times New Roman"/>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η</m:t>
              </m:r>
            </m:e>
            <m:sub>
              <m:r>
                <w:rPr>
                  <w:rFonts w:ascii="Cambria Math" w:eastAsiaTheme="minorEastAsia" w:hAnsi="Cambria Math" w:cs="Times New Roman"/>
                  <w:sz w:val="28"/>
                </w:rPr>
                <m:t>D</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η</m:t>
              </m:r>
            </m:e>
            <m:sub>
              <m:r>
                <w:rPr>
                  <w:rFonts w:ascii="Cambria Math" w:eastAsiaTheme="minorEastAsia" w:hAnsi="Cambria Math" w:cs="Times New Roman"/>
                  <w:sz w:val="28"/>
                </w:rPr>
                <m:t>i</m:t>
              </m:r>
            </m:sub>
          </m:sSub>
          <m:f>
            <m:fPr>
              <m:ctrlPr>
                <w:rPr>
                  <w:rFonts w:ascii="Cambria Math" w:eastAsiaTheme="minorEastAsia" w:hAnsi="Cambria Math" w:cs="Times New Roman"/>
                  <w:i/>
                  <w:sz w:val="28"/>
                </w:rPr>
              </m:ctrlPr>
            </m:fPr>
            <m:num>
              <m:r>
                <w:rPr>
                  <w:rFonts w:ascii="Cambria Math" w:eastAsiaTheme="minorEastAsia" w:hAnsi="Cambria Math" w:cs="Times New Roman"/>
                  <w:sz w:val="28"/>
                </w:rPr>
                <m:t>1</m:t>
              </m:r>
            </m:num>
            <m:den>
              <m:r>
                <w:rPr>
                  <w:rFonts w:ascii="Cambria Math" w:eastAsiaTheme="minorEastAsia" w:hAnsi="Cambria Math" w:cs="Times New Roman"/>
                  <w:sz w:val="28"/>
                </w:rPr>
                <m:t>1+</m:t>
              </m:r>
              <m:f>
                <m:fPr>
                  <m:ctrlPr>
                    <w:rPr>
                      <w:rFonts w:ascii="Cambria Math" w:eastAsiaTheme="minorEastAsia" w:hAnsi="Cambria Math" w:cs="Times New Roman"/>
                      <w:i/>
                      <w:sz w:val="28"/>
                    </w:rPr>
                  </m:ctrlPr>
                </m:fPr>
                <m:num>
                  <m:sSub>
                    <m:sSubPr>
                      <m:ctrlPr>
                        <w:rPr>
                          <w:rFonts w:ascii="Cambria Math" w:eastAsiaTheme="minorEastAsia" w:hAnsi="Cambria Math" w:cs="Times New Roman"/>
                          <w:i/>
                          <w:sz w:val="28"/>
                        </w:rPr>
                      </m:ctrlPr>
                    </m:sSubPr>
                    <m:e>
                      <m:r>
                        <w:rPr>
                          <w:rFonts w:ascii="Cambria Math" w:eastAsiaTheme="minorEastAsia" w:hAnsi="Cambria Math" w:cs="Times New Roman"/>
                          <w:sz w:val="28"/>
                        </w:rPr>
                        <m:t>α</m:t>
                      </m:r>
                    </m:e>
                    <m:sub>
                      <m:r>
                        <w:rPr>
                          <w:rFonts w:ascii="Cambria Math" w:eastAsiaTheme="minorEastAsia" w:hAnsi="Cambria Math" w:cs="Times New Roman"/>
                          <w:sz w:val="28"/>
                        </w:rPr>
                        <m:t>p</m:t>
                      </m:r>
                    </m:sub>
                  </m:sSub>
                  <m:r>
                    <w:rPr>
                      <w:rFonts w:ascii="Cambria Math" w:eastAsiaTheme="minorEastAsia" w:hAnsi="Cambria Math" w:cs="Times New Roman"/>
                      <w:sz w:val="28"/>
                    </w:rPr>
                    <m:t>L</m:t>
                  </m:r>
                </m:num>
                <m:den>
                  <m:func>
                    <m:funcPr>
                      <m:ctrlPr>
                        <w:rPr>
                          <w:rFonts w:ascii="Cambria Math" w:eastAsiaTheme="minorEastAsia" w:hAnsi="Cambria Math" w:cs="Times New Roman"/>
                          <w:i/>
                          <w:sz w:val="28"/>
                        </w:rPr>
                      </m:ctrlPr>
                    </m:funcPr>
                    <m:fName>
                      <m:r>
                        <m:rPr>
                          <m:sty m:val="p"/>
                        </m:rPr>
                        <w:rPr>
                          <w:rFonts w:ascii="Cambria Math" w:hAnsi="Cambria Math" w:cs="Times New Roman"/>
                          <w:sz w:val="28"/>
                        </w:rPr>
                        <m:t>ln</m:t>
                      </m:r>
                    </m:fName>
                    <m:e>
                      <m:f>
                        <m:fPr>
                          <m:ctrlPr>
                            <w:rPr>
                              <w:rFonts w:ascii="Cambria Math" w:eastAsiaTheme="minorEastAsia" w:hAnsi="Cambria Math" w:cs="Times New Roman"/>
                              <w:i/>
                              <w:sz w:val="28"/>
                            </w:rPr>
                          </m:ctrlPr>
                        </m:fPr>
                        <m:num>
                          <m:r>
                            <w:rPr>
                              <w:rFonts w:ascii="Cambria Math" w:eastAsiaTheme="minorEastAsia" w:hAnsi="Cambria Math" w:cs="Times New Roman"/>
                              <w:sz w:val="28"/>
                            </w:rPr>
                            <m:t>1</m:t>
                          </m:r>
                        </m:num>
                        <m:den>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m1</m:t>
                              </m:r>
                            </m:sub>
                          </m:s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m2</m:t>
                              </m:r>
                            </m:sub>
                          </m:sSub>
                        </m:den>
                      </m:f>
                    </m:e>
                  </m:func>
                </m:den>
              </m:f>
            </m:den>
          </m:f>
        </m:oMath>
      </m:oMathPara>
    </w:p>
    <w:p w:rsidR="000F4F7B" w:rsidRPr="002F2DA5" w:rsidRDefault="000F4F7B" w:rsidP="00597B37">
      <w:pPr>
        <w:spacing w:after="0" w:line="360" w:lineRule="auto"/>
        <w:ind w:firstLine="709"/>
        <w:jc w:val="both"/>
        <w:rPr>
          <w:rFonts w:ascii="Times New Roman" w:eastAsiaTheme="minorEastAsia" w:hAnsi="Times New Roman" w:cs="Times New Roman"/>
          <w:sz w:val="28"/>
        </w:rPr>
      </w:pPr>
    </w:p>
    <w:p w:rsidR="00597B37" w:rsidRDefault="00D258D2" w:rsidP="00597B3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Выходная мощность лазерного диода может быть определена как произведение энергии одного фотона </w:t>
      </w:r>
      <w:r>
        <w:rPr>
          <w:rFonts w:ascii="Times New Roman" w:eastAsiaTheme="minorEastAsia" w:hAnsi="Times New Roman" w:cs="Times New Roman"/>
          <w:sz w:val="28"/>
          <w:lang w:val="en-US"/>
        </w:rPr>
        <w:t>hν</w:t>
      </w:r>
      <w:r w:rsidRPr="00D258D2">
        <w:rPr>
          <w:rFonts w:ascii="Times New Roman" w:eastAsiaTheme="minorEastAsia" w:hAnsi="Times New Roman" w:cs="Times New Roman"/>
          <w:sz w:val="28"/>
        </w:rPr>
        <w:t xml:space="preserve"> </w:t>
      </w:r>
      <w:r>
        <w:rPr>
          <w:rFonts w:ascii="Times New Roman" w:eastAsiaTheme="minorEastAsia" w:hAnsi="Times New Roman" w:cs="Times New Roman"/>
          <w:sz w:val="28"/>
        </w:rPr>
        <w:t>на плотность фотонов в резонаторе</w:t>
      </w:r>
      <w:r w:rsidRPr="00D258D2">
        <w:rPr>
          <w:rFonts w:ascii="Times New Roman" w:eastAsiaTheme="minorEastAsia" w:hAnsi="Times New Roman" w:cs="Times New Roman"/>
          <w:sz w:val="28"/>
        </w:rPr>
        <w:t xml:space="preserve">  </w:t>
      </w:r>
      <w:r>
        <w:rPr>
          <w:rFonts w:ascii="Times New Roman" w:eastAsiaTheme="minorEastAsia" w:hAnsi="Times New Roman" w:cs="Times New Roman"/>
          <w:sz w:val="28"/>
          <w:lang w:val="en-US"/>
        </w:rPr>
        <w:t>s</w:t>
      </w:r>
      <w:r>
        <w:rPr>
          <w:rFonts w:ascii="Times New Roman" w:eastAsiaTheme="minorEastAsia" w:hAnsi="Times New Roman" w:cs="Times New Roman"/>
          <w:sz w:val="28"/>
        </w:rPr>
        <w:t xml:space="preserve">, эффективный объем моды и скорость высвобождения фотонов (скорость ухода фотонов). Таким образом выходная мощность может быть определена как: </w:t>
      </w:r>
    </w:p>
    <w:p w:rsidR="00D258D2" w:rsidRPr="00D258D2" w:rsidRDefault="003112D1" w:rsidP="00597B37">
      <w:pPr>
        <w:spacing w:after="0" w:line="360" w:lineRule="auto"/>
        <w:ind w:firstLine="709"/>
        <w:jc w:val="both"/>
        <w:rPr>
          <w:rFonts w:ascii="Times New Roman" w:eastAsiaTheme="minorEastAsia" w:hAnsi="Times New Roman"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lang w:val="en-US"/>
                </w:rPr>
                <m:t>P</m:t>
              </m:r>
            </m:e>
            <m:sub>
              <m:r>
                <w:rPr>
                  <w:rFonts w:ascii="Cambria Math" w:eastAsiaTheme="minorEastAsia" w:hAnsi="Cambria Math" w:cs="Times New Roman"/>
                  <w:sz w:val="28"/>
                </w:rPr>
                <m:t>out</m:t>
              </m:r>
            </m:sub>
          </m:sSub>
          <m:r>
            <w:rPr>
              <w:rFonts w:ascii="Cambria Math" w:eastAsiaTheme="minorEastAsia" w:hAnsi="Cambria Math" w:cs="Times New Roman"/>
              <w:sz w:val="28"/>
            </w:rPr>
            <m:t>=hν∙s∙L∙A∙</m:t>
          </m:r>
          <m:f>
            <m:fPr>
              <m:ctrlPr>
                <w:rPr>
                  <w:rFonts w:ascii="Cambria Math" w:eastAsiaTheme="minorEastAsia" w:hAnsi="Cambria Math" w:cs="Times New Roman"/>
                  <w:i/>
                  <w:sz w:val="28"/>
                </w:rPr>
              </m:ctrlPr>
            </m:fPr>
            <m:num>
              <m:r>
                <w:rPr>
                  <w:rFonts w:ascii="Cambria Math" w:eastAsiaTheme="minorEastAsia" w:hAnsi="Cambria Math" w:cs="Times New Roman"/>
                  <w:sz w:val="28"/>
                </w:rPr>
                <m:t>c</m:t>
              </m:r>
            </m:num>
            <m:den>
              <m:sSub>
                <m:sSubPr>
                  <m:ctrlPr>
                    <w:rPr>
                      <w:rFonts w:ascii="Cambria Math" w:eastAsiaTheme="minorEastAsia" w:hAnsi="Cambria Math" w:cs="Times New Roman"/>
                      <w:i/>
                      <w:sz w:val="28"/>
                    </w:rPr>
                  </m:ctrlPr>
                </m:sSubPr>
                <m:e>
                  <m:r>
                    <w:rPr>
                      <w:rFonts w:ascii="Cambria Math" w:eastAsiaTheme="minorEastAsia" w:hAnsi="Cambria Math" w:cs="Times New Roman"/>
                      <w:sz w:val="28"/>
                    </w:rPr>
                    <m:t>n</m:t>
                  </m:r>
                </m:e>
                <m:sub>
                  <m:r>
                    <w:rPr>
                      <w:rFonts w:ascii="Cambria Math" w:eastAsiaTheme="minorEastAsia" w:hAnsi="Cambria Math" w:cs="Times New Roman"/>
                      <w:sz w:val="28"/>
                    </w:rPr>
                    <m:t>sc</m:t>
                  </m:r>
                </m:sub>
              </m:sSub>
            </m:den>
          </m:f>
          <m:sSub>
            <m:sSubPr>
              <m:ctrlPr>
                <w:rPr>
                  <w:rFonts w:ascii="Cambria Math" w:eastAsiaTheme="minorEastAsia" w:hAnsi="Cambria Math" w:cs="Times New Roman"/>
                  <w:i/>
                  <w:sz w:val="28"/>
                </w:rPr>
              </m:ctrlPr>
            </m:sSubPr>
            <m:e>
              <m:r>
                <w:rPr>
                  <w:rFonts w:ascii="Cambria Math" w:eastAsiaTheme="minorEastAsia" w:hAnsi="Cambria Math" w:cs="Times New Roman"/>
                  <w:sz w:val="28"/>
                </w:rPr>
                <m:t>α</m:t>
              </m:r>
            </m:e>
            <m:sub>
              <m:r>
                <w:rPr>
                  <w:rFonts w:ascii="Cambria Math" w:eastAsiaTheme="minorEastAsia" w:hAnsi="Cambria Math" w:cs="Times New Roman"/>
                  <w:sz w:val="28"/>
                </w:rPr>
                <m:t xml:space="preserve">m  </m:t>
              </m:r>
            </m:sub>
          </m:sSub>
          <m:r>
            <w:rPr>
              <w:rFonts w:ascii="Cambria Math" w:eastAsiaTheme="minorEastAsia" w:hAnsi="Cambria Math" w:cs="Times New Roman"/>
              <w:sz w:val="28"/>
            </w:rPr>
            <m:t xml:space="preserve">,  </m:t>
          </m:r>
          <m:r>
            <w:rPr>
              <w:rFonts w:ascii="Cambria Math" w:eastAsiaTheme="minorEastAsia" w:hAnsi="Cambria Math" w:cs="Times New Roman"/>
              <w:sz w:val="28"/>
              <w:lang w:val="en-US"/>
            </w:rPr>
            <m:t>A=w∙d</m:t>
          </m:r>
        </m:oMath>
      </m:oMathPara>
    </w:p>
    <w:p w:rsidR="00D258D2" w:rsidRDefault="00D258D2" w:rsidP="00D258D2">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где </w:t>
      </w:r>
      <w:r w:rsidR="008B0BF6">
        <w:rPr>
          <w:rFonts w:ascii="Times New Roman" w:eastAsiaTheme="minorEastAsia" w:hAnsi="Times New Roman" w:cs="Times New Roman"/>
          <w:sz w:val="28"/>
          <w:lang w:val="en-US"/>
        </w:rPr>
        <w:t>w</w:t>
      </w:r>
      <w:r w:rsidR="008B0BF6" w:rsidRPr="008B0BF6">
        <w:rPr>
          <w:rFonts w:ascii="Times New Roman" w:eastAsiaTheme="minorEastAsia" w:hAnsi="Times New Roman" w:cs="Times New Roman"/>
          <w:sz w:val="28"/>
        </w:rPr>
        <w:t xml:space="preserve"> – </w:t>
      </w:r>
      <w:r w:rsidR="008B0BF6">
        <w:rPr>
          <w:rFonts w:ascii="Times New Roman" w:eastAsiaTheme="minorEastAsia" w:hAnsi="Times New Roman" w:cs="Times New Roman"/>
          <w:sz w:val="28"/>
        </w:rPr>
        <w:t xml:space="preserve">ширина резонатора, </w:t>
      </w:r>
      <w:r w:rsidR="008B0BF6">
        <w:rPr>
          <w:rFonts w:ascii="Times New Roman" w:eastAsiaTheme="minorEastAsia" w:hAnsi="Times New Roman" w:cs="Times New Roman"/>
          <w:sz w:val="28"/>
          <w:lang w:val="en-US"/>
        </w:rPr>
        <w:t>d</w:t>
      </w:r>
      <w:r w:rsidR="008B0BF6" w:rsidRPr="008B0BF6">
        <w:rPr>
          <w:rFonts w:ascii="Times New Roman" w:eastAsiaTheme="minorEastAsia" w:hAnsi="Times New Roman" w:cs="Times New Roman"/>
          <w:sz w:val="28"/>
        </w:rPr>
        <w:t xml:space="preserve"> </w:t>
      </w:r>
      <w:r w:rsidR="008B0BF6">
        <w:rPr>
          <w:rFonts w:ascii="Times New Roman" w:eastAsiaTheme="minorEastAsia" w:hAnsi="Times New Roman" w:cs="Times New Roman"/>
          <w:sz w:val="28"/>
        </w:rPr>
        <w:t>–</w:t>
      </w:r>
      <w:r w:rsidR="008B0BF6" w:rsidRPr="008B0BF6">
        <w:rPr>
          <w:rFonts w:ascii="Times New Roman" w:eastAsiaTheme="minorEastAsia" w:hAnsi="Times New Roman" w:cs="Times New Roman"/>
          <w:sz w:val="28"/>
        </w:rPr>
        <w:t xml:space="preserve"> </w:t>
      </w:r>
      <w:r w:rsidR="008B0BF6">
        <w:rPr>
          <w:rFonts w:ascii="Times New Roman" w:eastAsiaTheme="minorEastAsia" w:hAnsi="Times New Roman" w:cs="Times New Roman"/>
          <w:sz w:val="28"/>
        </w:rPr>
        <w:t>эффективная глубина моды, α</w:t>
      </w:r>
      <w:r w:rsidR="008B0BF6" w:rsidRPr="008B0BF6">
        <w:rPr>
          <w:rFonts w:ascii="Times New Roman" w:eastAsiaTheme="minorEastAsia" w:hAnsi="Times New Roman" w:cs="Times New Roman"/>
          <w:sz w:val="28"/>
          <w:vertAlign w:val="subscript"/>
          <w:lang w:val="en-US"/>
        </w:rPr>
        <w:t>m</w:t>
      </w:r>
      <w:r w:rsidR="008B0BF6" w:rsidRPr="008B0BF6">
        <w:rPr>
          <w:rFonts w:ascii="Times New Roman" w:eastAsiaTheme="minorEastAsia" w:hAnsi="Times New Roman" w:cs="Times New Roman"/>
          <w:sz w:val="28"/>
        </w:rPr>
        <w:t xml:space="preserve"> </w:t>
      </w:r>
      <w:r w:rsidR="008B0BF6">
        <w:rPr>
          <w:rFonts w:ascii="Times New Roman" w:eastAsiaTheme="minorEastAsia" w:hAnsi="Times New Roman" w:cs="Times New Roman"/>
          <w:sz w:val="28"/>
        </w:rPr>
        <w:t>–</w:t>
      </w:r>
      <w:r w:rsidR="008B0BF6" w:rsidRPr="008B0BF6">
        <w:rPr>
          <w:rFonts w:ascii="Times New Roman" w:eastAsiaTheme="minorEastAsia" w:hAnsi="Times New Roman" w:cs="Times New Roman"/>
          <w:sz w:val="28"/>
        </w:rPr>
        <w:t xml:space="preserve"> </w:t>
      </w:r>
      <w:r w:rsidR="008B0BF6">
        <w:rPr>
          <w:rFonts w:ascii="Times New Roman" w:eastAsiaTheme="minorEastAsia" w:hAnsi="Times New Roman" w:cs="Times New Roman"/>
          <w:sz w:val="28"/>
        </w:rPr>
        <w:t xml:space="preserve">собственные потери в резонаторе, с – скорость света в вакууме, </w:t>
      </w:r>
      <w:r w:rsidR="008B0BF6">
        <w:rPr>
          <w:rFonts w:ascii="Times New Roman" w:eastAsiaTheme="minorEastAsia" w:hAnsi="Times New Roman" w:cs="Times New Roman"/>
          <w:sz w:val="28"/>
          <w:lang w:val="en-US"/>
        </w:rPr>
        <w:t>n</w:t>
      </w:r>
      <w:r w:rsidR="008B0BF6" w:rsidRPr="008B0BF6">
        <w:rPr>
          <w:rFonts w:ascii="Times New Roman" w:eastAsiaTheme="minorEastAsia" w:hAnsi="Times New Roman" w:cs="Times New Roman"/>
          <w:sz w:val="28"/>
          <w:vertAlign w:val="subscript"/>
          <w:lang w:val="en-US"/>
        </w:rPr>
        <w:t>sc</w:t>
      </w:r>
      <w:r w:rsidR="008B0BF6" w:rsidRPr="008B0BF6">
        <w:rPr>
          <w:rFonts w:ascii="Times New Roman" w:eastAsiaTheme="minorEastAsia" w:hAnsi="Times New Roman" w:cs="Times New Roman"/>
          <w:sz w:val="28"/>
        </w:rPr>
        <w:t xml:space="preserve"> </w:t>
      </w:r>
      <w:r w:rsidR="008B0BF6">
        <w:rPr>
          <w:rFonts w:ascii="Times New Roman" w:eastAsiaTheme="minorEastAsia" w:hAnsi="Times New Roman" w:cs="Times New Roman"/>
          <w:sz w:val="28"/>
        </w:rPr>
        <w:t>–</w:t>
      </w:r>
      <w:r w:rsidR="008B0BF6" w:rsidRPr="008B0BF6">
        <w:rPr>
          <w:rFonts w:ascii="Times New Roman" w:eastAsiaTheme="minorEastAsia" w:hAnsi="Times New Roman" w:cs="Times New Roman"/>
          <w:sz w:val="28"/>
        </w:rPr>
        <w:t xml:space="preserve"> </w:t>
      </w:r>
      <w:r w:rsidR="008B0BF6">
        <w:rPr>
          <w:rFonts w:ascii="Times New Roman" w:eastAsiaTheme="minorEastAsia" w:hAnsi="Times New Roman" w:cs="Times New Roman"/>
          <w:sz w:val="28"/>
        </w:rPr>
        <w:t xml:space="preserve">показатель преломления полупроводникового материала, </w:t>
      </w:r>
      <w:r w:rsidR="008B0BF6">
        <w:rPr>
          <w:rFonts w:ascii="Times New Roman" w:eastAsiaTheme="minorEastAsia" w:hAnsi="Times New Roman" w:cs="Times New Roman"/>
          <w:sz w:val="28"/>
          <w:lang w:val="en-US"/>
        </w:rPr>
        <w:t>L</w:t>
      </w:r>
      <w:r w:rsidR="008B0BF6" w:rsidRPr="008B0BF6">
        <w:rPr>
          <w:rFonts w:ascii="Times New Roman" w:eastAsiaTheme="minorEastAsia" w:hAnsi="Times New Roman" w:cs="Times New Roman"/>
          <w:sz w:val="28"/>
        </w:rPr>
        <w:t xml:space="preserve"> </w:t>
      </w:r>
      <w:r w:rsidR="008B0BF6">
        <w:rPr>
          <w:rFonts w:ascii="Times New Roman" w:eastAsiaTheme="minorEastAsia" w:hAnsi="Times New Roman" w:cs="Times New Roman"/>
          <w:sz w:val="28"/>
        </w:rPr>
        <w:t>–</w:t>
      </w:r>
      <w:r w:rsidR="008B0BF6" w:rsidRPr="008B0BF6">
        <w:rPr>
          <w:rFonts w:ascii="Times New Roman" w:eastAsiaTheme="minorEastAsia" w:hAnsi="Times New Roman" w:cs="Times New Roman"/>
          <w:sz w:val="28"/>
        </w:rPr>
        <w:t xml:space="preserve"> </w:t>
      </w:r>
      <w:r w:rsidR="008B0BF6">
        <w:rPr>
          <w:rFonts w:ascii="Times New Roman" w:eastAsiaTheme="minorEastAsia" w:hAnsi="Times New Roman" w:cs="Times New Roman"/>
          <w:sz w:val="28"/>
        </w:rPr>
        <w:t>длина резонатора.</w:t>
      </w:r>
    </w:p>
    <w:p w:rsidR="000F4F7B" w:rsidRDefault="000F4F7B" w:rsidP="00D258D2">
      <w:pPr>
        <w:spacing w:after="0" w:line="360" w:lineRule="auto"/>
        <w:jc w:val="both"/>
        <w:rPr>
          <w:rFonts w:ascii="Times New Roman" w:eastAsiaTheme="minorEastAsia" w:hAnsi="Times New Roman" w:cs="Times New Roman"/>
          <w:sz w:val="28"/>
        </w:rPr>
      </w:pPr>
    </w:p>
    <w:p w:rsidR="006D49A7" w:rsidRDefault="00AD2481" w:rsidP="00D85BD6">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Колебательный обмен энергией между электронно-дырочными парами и фотонной заселенностью, охваченными взаимодействием через стимулированное излучение, являются причиной колебаний и релаксации квантово-механической системы лазерного диода, что приводит к возникновению гармонического отклика, достигающего своего максимума на частоте релаксации. По мере того, как увеличивается плотность электронно-дырочных пар, возрастает усиление, что приводит к увеличению фотонной плотности, что приводит к повышению скорости стимулированного излучения, которое уменьшает концентрацию носителей вследствие рекомбинации – возникают колебания параметров. Релаксация, описываемая фотонным временем жизни, возникает из-за потери фотонов за счет потерь на зеркалах и паразитных потерь. </w:t>
      </w:r>
      <w:r w:rsidR="006D49A7">
        <w:rPr>
          <w:rFonts w:ascii="Times New Roman" w:eastAsiaTheme="minorEastAsia" w:hAnsi="Times New Roman" w:cs="Times New Roman"/>
          <w:sz w:val="28"/>
        </w:rPr>
        <w:t xml:space="preserve">Релаксационная частота </w:t>
      </w:r>
      <w:r w:rsidR="006D49A7">
        <w:rPr>
          <w:rFonts w:ascii="Times New Roman" w:eastAsiaTheme="minorEastAsia" w:hAnsi="Times New Roman" w:cs="Times New Roman"/>
          <w:sz w:val="28"/>
          <w:lang w:val="en-US"/>
        </w:rPr>
        <w:t>f</w:t>
      </w:r>
      <w:r w:rsidR="006D49A7" w:rsidRPr="00E318DD">
        <w:rPr>
          <w:rFonts w:ascii="Times New Roman" w:eastAsiaTheme="minorEastAsia" w:hAnsi="Times New Roman" w:cs="Times New Roman"/>
          <w:sz w:val="28"/>
          <w:vertAlign w:val="subscript"/>
          <w:lang w:val="en-US"/>
        </w:rPr>
        <w:t>R</w:t>
      </w:r>
      <w:r w:rsidR="006D49A7">
        <w:rPr>
          <w:rFonts w:ascii="Times New Roman" w:eastAsiaTheme="minorEastAsia" w:hAnsi="Times New Roman" w:cs="Times New Roman"/>
          <w:sz w:val="28"/>
        </w:rPr>
        <w:t xml:space="preserve"> может быть</w:t>
      </w:r>
      <w:r w:rsidR="006D49A7" w:rsidRPr="001546FA">
        <w:rPr>
          <w:rFonts w:ascii="Times New Roman" w:eastAsiaTheme="minorEastAsia" w:hAnsi="Times New Roman" w:cs="Times New Roman"/>
          <w:sz w:val="28"/>
        </w:rPr>
        <w:t xml:space="preserve"> </w:t>
      </w:r>
      <w:r w:rsidR="006D49A7">
        <w:rPr>
          <w:rFonts w:ascii="Times New Roman" w:eastAsiaTheme="minorEastAsia" w:hAnsi="Times New Roman" w:cs="Times New Roman"/>
          <w:sz w:val="28"/>
        </w:rPr>
        <w:t>определена как:</w:t>
      </w:r>
    </w:p>
    <w:p w:rsidR="006D49A7" w:rsidRPr="00BD4C6D" w:rsidRDefault="003112D1" w:rsidP="006D49A7">
      <w:pPr>
        <w:spacing w:after="0" w:line="240" w:lineRule="auto"/>
        <w:jc w:val="both"/>
        <w:rPr>
          <w:rFonts w:ascii="Times New Roman" w:eastAsiaTheme="minorEastAsia" w:hAnsi="Times New Roman" w:cs="Times New Roman"/>
          <w:sz w:val="28"/>
        </w:rPr>
      </w:pPr>
      <m:oMathPara>
        <m:oMath>
          <m:sSub>
            <m:sSubPr>
              <m:ctrlPr>
                <w:rPr>
                  <w:rFonts w:ascii="Cambria Math" w:hAnsi="Cambria Math" w:cs="Times New Roman"/>
                  <w:i/>
                  <w:sz w:val="28"/>
                </w:rPr>
              </m:ctrlPr>
            </m:sSubPr>
            <m:e>
              <m:r>
                <w:rPr>
                  <w:rFonts w:ascii="Cambria Math" w:hAnsi="Cambria Math" w:cs="Times New Roman"/>
                  <w:sz w:val="28"/>
                  <w:lang w:val="en-US"/>
                </w:rPr>
                <m:t>f</m:t>
              </m:r>
            </m:e>
            <m:sub>
              <m:r>
                <w:rPr>
                  <w:rFonts w:ascii="Cambria Math" w:hAnsi="Cambria Math" w:cs="Times New Roman"/>
                  <w:sz w:val="28"/>
                </w:rPr>
                <m:t>R</m:t>
              </m:r>
            </m:sub>
          </m:sSub>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2π</m:t>
              </m:r>
            </m:den>
          </m:f>
          <m:rad>
            <m:radPr>
              <m:degHide m:val="1"/>
              <m:ctrlPr>
                <w:rPr>
                  <w:rFonts w:ascii="Cambria Math" w:hAnsi="Cambria Math" w:cs="Times New Roman"/>
                  <w:i/>
                  <w:sz w:val="28"/>
                </w:rPr>
              </m:ctrlPr>
            </m:radPr>
            <m:deg/>
            <m:e>
              <m:f>
                <m:fPr>
                  <m:ctrlPr>
                    <w:rPr>
                      <w:rFonts w:ascii="Cambria Math" w:hAnsi="Cambria Math" w:cs="Times New Roman"/>
                      <w:i/>
                      <w:sz w:val="28"/>
                    </w:rPr>
                  </m:ctrlPr>
                </m:fPr>
                <m:num>
                  <m:f>
                    <m:fPr>
                      <m:ctrlPr>
                        <w:rPr>
                          <w:rFonts w:ascii="Cambria Math" w:hAnsi="Cambria Math" w:cs="Times New Roman"/>
                          <w:i/>
                          <w:sz w:val="28"/>
                        </w:rPr>
                      </m:ctrlPr>
                    </m:fPr>
                    <m:num>
                      <m:r>
                        <w:rPr>
                          <w:rFonts w:ascii="Cambria Math" w:hAnsi="Cambria Math" w:cs="Times New Roman"/>
                          <w:sz w:val="28"/>
                        </w:rPr>
                        <m:t>c</m:t>
                      </m:r>
                    </m:num>
                    <m:den>
                      <m:sSub>
                        <m:sSubPr>
                          <m:ctrlPr>
                            <w:rPr>
                              <w:rFonts w:ascii="Cambria Math" w:hAnsi="Cambria Math" w:cs="Times New Roman"/>
                              <w:i/>
                              <w:sz w:val="28"/>
                            </w:rPr>
                          </m:ctrlPr>
                        </m:sSubPr>
                        <m:e>
                          <m:r>
                            <w:rPr>
                              <w:rFonts w:ascii="Cambria Math" w:hAnsi="Cambria Math" w:cs="Times New Roman"/>
                              <w:sz w:val="28"/>
                            </w:rPr>
                            <m:t>n</m:t>
                          </m:r>
                        </m:e>
                        <m:sub>
                          <m:r>
                            <w:rPr>
                              <w:rFonts w:ascii="Cambria Math" w:hAnsi="Cambria Math" w:cs="Times New Roman"/>
                              <w:sz w:val="28"/>
                            </w:rPr>
                            <m:t>sc</m:t>
                          </m:r>
                        </m:sub>
                      </m:sSub>
                    </m:den>
                  </m:f>
                  <m:r>
                    <w:rPr>
                      <w:rFonts w:ascii="Cambria Math" w:hAnsi="Cambria Math" w:cs="Times New Roman"/>
                      <w:sz w:val="28"/>
                    </w:rPr>
                    <m:t>∙g∙s</m:t>
                  </m:r>
                </m:num>
                <m:den>
                  <m:sSub>
                    <m:sSubPr>
                      <m:ctrlPr>
                        <w:rPr>
                          <w:rFonts w:ascii="Cambria Math" w:hAnsi="Cambria Math" w:cs="Times New Roman"/>
                          <w:i/>
                          <w:sz w:val="28"/>
                        </w:rPr>
                      </m:ctrlPr>
                    </m:sSubPr>
                    <m:e>
                      <m:r>
                        <w:rPr>
                          <w:rFonts w:ascii="Cambria Math" w:hAnsi="Cambria Math" w:cs="Times New Roman"/>
                          <w:sz w:val="28"/>
                        </w:rPr>
                        <m:t>τ</m:t>
                      </m:r>
                    </m:e>
                    <m:sub>
                      <m:r>
                        <w:rPr>
                          <w:rFonts w:ascii="Cambria Math" w:hAnsi="Cambria Math" w:cs="Times New Roman"/>
                          <w:sz w:val="28"/>
                        </w:rPr>
                        <m:t>c</m:t>
                      </m:r>
                    </m:sub>
                  </m:sSub>
                </m:den>
              </m:f>
            </m:e>
          </m:rad>
        </m:oMath>
      </m:oMathPara>
    </w:p>
    <w:p w:rsidR="006D49A7" w:rsidRDefault="006D49A7" w:rsidP="006D49A7">
      <w:pPr>
        <w:spacing w:after="0" w:line="360" w:lineRule="auto"/>
        <w:jc w:val="both"/>
        <w:rPr>
          <w:rFonts w:ascii="Times New Roman" w:eastAsiaTheme="minorEastAsia" w:hAnsi="Times New Roman" w:cs="Times New Roman"/>
          <w:sz w:val="28"/>
        </w:rPr>
      </w:pPr>
    </w:p>
    <w:p w:rsidR="006D49A7" w:rsidRPr="006D49A7" w:rsidRDefault="006D49A7" w:rsidP="006D49A7">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где </w:t>
      </w:r>
      <w:proofErr w:type="spellStart"/>
      <w:r>
        <w:rPr>
          <w:rFonts w:ascii="Times New Roman" w:eastAsiaTheme="minorEastAsia" w:hAnsi="Times New Roman" w:cs="Times New Roman"/>
          <w:sz w:val="28"/>
        </w:rPr>
        <w:t>τ</w:t>
      </w:r>
      <w:r w:rsidRPr="006D49A7">
        <w:rPr>
          <w:rFonts w:ascii="Times New Roman" w:eastAsiaTheme="minorEastAsia" w:hAnsi="Times New Roman" w:cs="Times New Roman"/>
          <w:sz w:val="28"/>
          <w:vertAlign w:val="subscript"/>
        </w:rPr>
        <w:t>с</w:t>
      </w:r>
      <w:proofErr w:type="spellEnd"/>
      <w:r>
        <w:rPr>
          <w:rFonts w:ascii="Times New Roman" w:eastAsiaTheme="minorEastAsia" w:hAnsi="Times New Roman" w:cs="Times New Roman"/>
          <w:sz w:val="28"/>
        </w:rPr>
        <w:t xml:space="preserve"> – фотонное время жизни (время жизни фотона в резонаторе). </w:t>
      </w:r>
    </w:p>
    <w:p w:rsidR="006D49A7" w:rsidRDefault="006D49A7" w:rsidP="00D258D2">
      <w:pPr>
        <w:spacing w:after="0" w:line="360" w:lineRule="auto"/>
        <w:jc w:val="both"/>
        <w:rPr>
          <w:rFonts w:ascii="Times New Roman" w:eastAsiaTheme="minorEastAsia" w:hAnsi="Times New Roman" w:cs="Times New Roman"/>
          <w:sz w:val="28"/>
        </w:rPr>
      </w:pPr>
    </w:p>
    <w:p w:rsidR="008B0BF6" w:rsidRDefault="008B0BF6" w:rsidP="00D258D2">
      <w:pPr>
        <w:spacing w:after="0" w:line="360" w:lineRule="auto"/>
        <w:jc w:val="both"/>
        <w:rPr>
          <w:rFonts w:ascii="Times New Roman" w:eastAsiaTheme="minorEastAsia" w:hAnsi="Times New Roman" w:cs="Times New Roman"/>
          <w:sz w:val="28"/>
        </w:rPr>
      </w:pPr>
      <w:r w:rsidRPr="008B0BF6">
        <w:rPr>
          <w:rFonts w:ascii="Times New Roman" w:eastAsiaTheme="minorEastAsia" w:hAnsi="Times New Roman" w:cs="Times New Roman"/>
          <w:b/>
          <w:sz w:val="28"/>
        </w:rPr>
        <w:t xml:space="preserve">Задача: </w:t>
      </w:r>
      <w:r>
        <w:rPr>
          <w:rFonts w:ascii="Times New Roman" w:eastAsiaTheme="minorEastAsia" w:hAnsi="Times New Roman" w:cs="Times New Roman"/>
          <w:sz w:val="28"/>
        </w:rPr>
        <w:t xml:space="preserve">определить плотность фотонов в резонаторе полупроводникового </w:t>
      </w:r>
      <w:proofErr w:type="spellStart"/>
      <w:r>
        <w:rPr>
          <w:rFonts w:ascii="Times New Roman" w:eastAsiaTheme="minorEastAsia" w:hAnsi="Times New Roman" w:cs="Times New Roman"/>
          <w:sz w:val="28"/>
        </w:rPr>
        <w:t>гетеролазера</w:t>
      </w:r>
      <w:proofErr w:type="spellEnd"/>
      <w:r>
        <w:rPr>
          <w:rFonts w:ascii="Times New Roman" w:eastAsiaTheme="minorEastAsia" w:hAnsi="Times New Roman" w:cs="Times New Roman"/>
          <w:sz w:val="28"/>
        </w:rPr>
        <w:t xml:space="preserve"> </w:t>
      </w:r>
      <w:r>
        <w:rPr>
          <w:rFonts w:ascii="Times New Roman" w:eastAsiaTheme="minorEastAsia" w:hAnsi="Times New Roman" w:cs="Times New Roman"/>
          <w:sz w:val="28"/>
          <w:lang w:val="en-US"/>
        </w:rPr>
        <w:t>GaAs</w:t>
      </w:r>
      <w:r w:rsidRPr="008B0BF6">
        <w:rPr>
          <w:rFonts w:ascii="Times New Roman" w:eastAsiaTheme="minorEastAsia" w:hAnsi="Times New Roman" w:cs="Times New Roman"/>
          <w:sz w:val="28"/>
        </w:rPr>
        <w:t>/</w:t>
      </w:r>
      <w:r>
        <w:rPr>
          <w:rFonts w:ascii="Times New Roman" w:eastAsiaTheme="minorEastAsia" w:hAnsi="Times New Roman" w:cs="Times New Roman"/>
          <w:sz w:val="28"/>
          <w:lang w:val="en-US"/>
        </w:rPr>
        <w:t>AlGaAs</w:t>
      </w:r>
      <w:r w:rsidR="000F4F7B">
        <w:rPr>
          <w:rFonts w:ascii="Times New Roman" w:eastAsiaTheme="minorEastAsia" w:hAnsi="Times New Roman" w:cs="Times New Roman"/>
          <w:sz w:val="28"/>
        </w:rPr>
        <w:t>.</w:t>
      </w:r>
      <w:r w:rsidR="006D49A7">
        <w:rPr>
          <w:rFonts w:ascii="Times New Roman" w:eastAsiaTheme="minorEastAsia" w:hAnsi="Times New Roman" w:cs="Times New Roman"/>
          <w:sz w:val="28"/>
        </w:rPr>
        <w:t xml:space="preserve"> </w:t>
      </w:r>
    </w:p>
    <w:tbl>
      <w:tblPr>
        <w:tblStyle w:val="a3"/>
        <w:tblW w:w="0" w:type="auto"/>
        <w:tblLook w:val="04A0" w:firstRow="1" w:lastRow="0" w:firstColumn="1" w:lastColumn="0" w:noHBand="0" w:noVBand="1"/>
      </w:tblPr>
      <w:tblGrid>
        <w:gridCol w:w="4672"/>
        <w:gridCol w:w="4673"/>
      </w:tblGrid>
      <w:tr w:rsidR="00E318DD" w:rsidTr="00732F93">
        <w:tc>
          <w:tcPr>
            <w:tcW w:w="4672" w:type="dxa"/>
          </w:tcPr>
          <w:p w:rsidR="00E318DD" w:rsidRDefault="00E318DD" w:rsidP="00732F93">
            <w:pPr>
              <w:jc w:val="both"/>
              <w:rPr>
                <w:rFonts w:ascii="Times New Roman" w:hAnsi="Times New Roman" w:cs="Times New Roman"/>
                <w:sz w:val="28"/>
              </w:rPr>
            </w:pPr>
            <w:r>
              <w:rPr>
                <w:rFonts w:ascii="Times New Roman" w:hAnsi="Times New Roman" w:cs="Times New Roman"/>
                <w:sz w:val="28"/>
              </w:rPr>
              <w:t xml:space="preserve">Выходная мощность </w:t>
            </w:r>
            <w:r w:rsidRPr="00007EDB">
              <w:rPr>
                <w:rFonts w:ascii="Times New Roman" w:hAnsi="Times New Roman" w:cs="Times New Roman"/>
                <w:i/>
                <w:sz w:val="28"/>
                <w:lang w:val="en-US"/>
              </w:rPr>
              <w:t>P</w:t>
            </w:r>
            <w:r w:rsidRPr="00007EDB">
              <w:rPr>
                <w:rFonts w:ascii="Times New Roman" w:hAnsi="Times New Roman" w:cs="Times New Roman"/>
                <w:i/>
                <w:sz w:val="28"/>
                <w:vertAlign w:val="subscript"/>
                <w:lang w:val="en-US"/>
              </w:rPr>
              <w:t>out</w:t>
            </w:r>
            <w:r>
              <w:rPr>
                <w:rFonts w:ascii="Times New Roman" w:hAnsi="Times New Roman" w:cs="Times New Roman"/>
                <w:sz w:val="28"/>
              </w:rPr>
              <w:t>, мВт</w:t>
            </w:r>
          </w:p>
        </w:tc>
        <w:tc>
          <w:tcPr>
            <w:tcW w:w="4673" w:type="dxa"/>
          </w:tcPr>
          <w:p w:rsidR="00E318DD" w:rsidRDefault="00E318DD" w:rsidP="00732F93">
            <w:pPr>
              <w:jc w:val="both"/>
              <w:rPr>
                <w:rFonts w:ascii="Times New Roman" w:hAnsi="Times New Roman" w:cs="Times New Roman"/>
                <w:sz w:val="28"/>
              </w:rPr>
            </w:pPr>
            <w:r>
              <w:rPr>
                <w:rFonts w:ascii="Times New Roman" w:hAnsi="Times New Roman" w:cs="Times New Roman"/>
                <w:sz w:val="28"/>
              </w:rPr>
              <w:t>В соответствии с вариантами</w:t>
            </w:r>
          </w:p>
        </w:tc>
      </w:tr>
      <w:tr w:rsidR="00E318DD" w:rsidTr="00732F93">
        <w:tc>
          <w:tcPr>
            <w:tcW w:w="4672" w:type="dxa"/>
          </w:tcPr>
          <w:p w:rsidR="00E318DD" w:rsidRPr="00007EDB" w:rsidRDefault="00E318DD" w:rsidP="00732F93">
            <w:pPr>
              <w:jc w:val="both"/>
              <w:rPr>
                <w:rFonts w:ascii="Times New Roman" w:hAnsi="Times New Roman" w:cs="Times New Roman"/>
                <w:sz w:val="28"/>
              </w:rPr>
            </w:pPr>
            <w:r>
              <w:rPr>
                <w:rFonts w:ascii="Times New Roman" w:hAnsi="Times New Roman" w:cs="Times New Roman"/>
                <w:sz w:val="28"/>
              </w:rPr>
              <w:t xml:space="preserve">Энергия фотонов </w:t>
            </w:r>
            <w:r w:rsidRPr="00007EDB">
              <w:rPr>
                <w:rFonts w:ascii="Times New Roman" w:hAnsi="Times New Roman" w:cs="Times New Roman"/>
                <w:i/>
                <w:sz w:val="28"/>
                <w:lang w:val="en-US"/>
              </w:rPr>
              <w:t>hν</w:t>
            </w:r>
            <w:r>
              <w:rPr>
                <w:rFonts w:ascii="Times New Roman" w:hAnsi="Times New Roman" w:cs="Times New Roman"/>
                <w:sz w:val="28"/>
                <w:lang w:val="en-US"/>
              </w:rPr>
              <w:t xml:space="preserve">, </w:t>
            </w:r>
            <w:r>
              <w:rPr>
                <w:rFonts w:ascii="Times New Roman" w:hAnsi="Times New Roman" w:cs="Times New Roman"/>
                <w:sz w:val="28"/>
              </w:rPr>
              <w:t>эВ</w:t>
            </w:r>
          </w:p>
        </w:tc>
        <w:tc>
          <w:tcPr>
            <w:tcW w:w="4673" w:type="dxa"/>
          </w:tcPr>
          <w:p w:rsidR="00E318DD" w:rsidRDefault="00E318DD" w:rsidP="00732F93">
            <w:pPr>
              <w:jc w:val="both"/>
              <w:rPr>
                <w:rFonts w:ascii="Times New Roman" w:hAnsi="Times New Roman" w:cs="Times New Roman"/>
                <w:sz w:val="28"/>
              </w:rPr>
            </w:pPr>
            <w:r>
              <w:rPr>
                <w:rFonts w:ascii="Times New Roman" w:hAnsi="Times New Roman" w:cs="Times New Roman"/>
                <w:sz w:val="28"/>
              </w:rPr>
              <w:t>1,4</w:t>
            </w:r>
          </w:p>
        </w:tc>
      </w:tr>
      <w:tr w:rsidR="00E318DD" w:rsidTr="00732F93">
        <w:tc>
          <w:tcPr>
            <w:tcW w:w="4672" w:type="dxa"/>
          </w:tcPr>
          <w:p w:rsidR="00E318DD" w:rsidRPr="00007EDB" w:rsidRDefault="00E318DD" w:rsidP="00732F93">
            <w:pPr>
              <w:jc w:val="both"/>
              <w:rPr>
                <w:rFonts w:ascii="Times New Roman" w:hAnsi="Times New Roman" w:cs="Times New Roman"/>
                <w:sz w:val="28"/>
              </w:rPr>
            </w:pPr>
            <w:r>
              <w:rPr>
                <w:rFonts w:ascii="Times New Roman" w:hAnsi="Times New Roman" w:cs="Times New Roman"/>
                <w:sz w:val="28"/>
              </w:rPr>
              <w:t xml:space="preserve">Коэффициент отражения «глухого» зеркала </w:t>
            </w:r>
            <w:r w:rsidRPr="00007EDB">
              <w:rPr>
                <w:rFonts w:ascii="Times New Roman" w:hAnsi="Times New Roman" w:cs="Times New Roman"/>
                <w:i/>
                <w:sz w:val="28"/>
                <w:lang w:val="en-US"/>
              </w:rPr>
              <w:t>R</w:t>
            </w:r>
            <w:r w:rsidRPr="00007EDB">
              <w:rPr>
                <w:rFonts w:ascii="Times New Roman" w:hAnsi="Times New Roman" w:cs="Times New Roman"/>
                <w:i/>
                <w:sz w:val="28"/>
                <w:vertAlign w:val="subscript"/>
                <w:lang w:val="en-US"/>
              </w:rPr>
              <w:t>m</w:t>
            </w:r>
            <w:r w:rsidRPr="00007EDB">
              <w:rPr>
                <w:rFonts w:ascii="Times New Roman" w:hAnsi="Times New Roman" w:cs="Times New Roman"/>
                <w:i/>
                <w:sz w:val="28"/>
                <w:vertAlign w:val="subscript"/>
              </w:rPr>
              <w:t>1</w:t>
            </w:r>
          </w:p>
        </w:tc>
        <w:tc>
          <w:tcPr>
            <w:tcW w:w="4673" w:type="dxa"/>
          </w:tcPr>
          <w:p w:rsidR="00E318DD" w:rsidRDefault="00E318DD" w:rsidP="00732F93">
            <w:pPr>
              <w:jc w:val="both"/>
              <w:rPr>
                <w:rFonts w:ascii="Times New Roman" w:hAnsi="Times New Roman" w:cs="Times New Roman"/>
                <w:sz w:val="28"/>
              </w:rPr>
            </w:pPr>
            <w:r>
              <w:rPr>
                <w:rFonts w:ascii="Times New Roman" w:hAnsi="Times New Roman" w:cs="Times New Roman"/>
                <w:sz w:val="28"/>
              </w:rPr>
              <w:t>1</w:t>
            </w:r>
          </w:p>
        </w:tc>
      </w:tr>
      <w:tr w:rsidR="00E318DD" w:rsidTr="00732F93">
        <w:tc>
          <w:tcPr>
            <w:tcW w:w="4672" w:type="dxa"/>
          </w:tcPr>
          <w:p w:rsidR="00E318DD" w:rsidRPr="00007EDB" w:rsidRDefault="00E318DD" w:rsidP="00732F93">
            <w:pPr>
              <w:jc w:val="both"/>
              <w:rPr>
                <w:rFonts w:ascii="Times New Roman" w:hAnsi="Times New Roman" w:cs="Times New Roman"/>
                <w:sz w:val="28"/>
              </w:rPr>
            </w:pPr>
            <w:r>
              <w:rPr>
                <w:rFonts w:ascii="Times New Roman" w:hAnsi="Times New Roman" w:cs="Times New Roman"/>
                <w:sz w:val="28"/>
              </w:rPr>
              <w:t xml:space="preserve">Коэффициент отражения выходного зеркала </w:t>
            </w:r>
            <w:r w:rsidRPr="00007EDB">
              <w:rPr>
                <w:rFonts w:ascii="Times New Roman" w:hAnsi="Times New Roman" w:cs="Times New Roman"/>
                <w:i/>
                <w:sz w:val="28"/>
                <w:lang w:val="en-US"/>
              </w:rPr>
              <w:t>R</w:t>
            </w:r>
            <w:r w:rsidRPr="00007EDB">
              <w:rPr>
                <w:rFonts w:ascii="Times New Roman" w:hAnsi="Times New Roman" w:cs="Times New Roman"/>
                <w:i/>
                <w:sz w:val="28"/>
                <w:vertAlign w:val="subscript"/>
                <w:lang w:val="en-US"/>
              </w:rPr>
              <w:t>m</w:t>
            </w:r>
            <w:r w:rsidRPr="00007EDB">
              <w:rPr>
                <w:rFonts w:ascii="Times New Roman" w:hAnsi="Times New Roman" w:cs="Times New Roman"/>
                <w:i/>
                <w:sz w:val="28"/>
                <w:vertAlign w:val="subscript"/>
              </w:rPr>
              <w:t>2</w:t>
            </w:r>
          </w:p>
        </w:tc>
        <w:tc>
          <w:tcPr>
            <w:tcW w:w="4673" w:type="dxa"/>
          </w:tcPr>
          <w:p w:rsidR="00E318DD" w:rsidRDefault="00E318DD" w:rsidP="00732F93">
            <w:pPr>
              <w:jc w:val="both"/>
              <w:rPr>
                <w:rFonts w:ascii="Times New Roman" w:hAnsi="Times New Roman" w:cs="Times New Roman"/>
                <w:sz w:val="28"/>
              </w:rPr>
            </w:pPr>
            <w:r>
              <w:rPr>
                <w:rFonts w:ascii="Times New Roman" w:hAnsi="Times New Roman" w:cs="Times New Roman"/>
                <w:sz w:val="28"/>
              </w:rPr>
              <w:t>В соответствии с вариантами</w:t>
            </w:r>
          </w:p>
        </w:tc>
      </w:tr>
      <w:tr w:rsidR="00E318DD" w:rsidTr="00732F93">
        <w:tc>
          <w:tcPr>
            <w:tcW w:w="4672" w:type="dxa"/>
          </w:tcPr>
          <w:p w:rsidR="00E318DD" w:rsidRPr="00007EDB" w:rsidRDefault="00E318DD" w:rsidP="00732F93">
            <w:pPr>
              <w:jc w:val="both"/>
              <w:rPr>
                <w:rFonts w:ascii="Times New Roman" w:hAnsi="Times New Roman" w:cs="Times New Roman"/>
                <w:sz w:val="28"/>
              </w:rPr>
            </w:pPr>
            <w:r>
              <w:rPr>
                <w:rFonts w:ascii="Times New Roman" w:hAnsi="Times New Roman" w:cs="Times New Roman"/>
                <w:sz w:val="28"/>
              </w:rPr>
              <w:t>Ширина резонатора</w:t>
            </w:r>
            <w:r w:rsidRPr="00007EDB">
              <w:rPr>
                <w:rFonts w:ascii="Times New Roman" w:hAnsi="Times New Roman" w:cs="Times New Roman"/>
                <w:i/>
                <w:sz w:val="28"/>
              </w:rPr>
              <w:t xml:space="preserve"> </w:t>
            </w:r>
            <w:r w:rsidRPr="00007EDB">
              <w:rPr>
                <w:rFonts w:ascii="Times New Roman" w:hAnsi="Times New Roman" w:cs="Times New Roman"/>
                <w:i/>
                <w:sz w:val="28"/>
                <w:lang w:val="en-US"/>
              </w:rPr>
              <w:t>w</w:t>
            </w:r>
            <w:r>
              <w:rPr>
                <w:rFonts w:ascii="Times New Roman" w:hAnsi="Times New Roman" w:cs="Times New Roman"/>
                <w:sz w:val="28"/>
                <w:lang w:val="en-US"/>
              </w:rPr>
              <w:t xml:space="preserve">, </w:t>
            </w:r>
            <w:r>
              <w:rPr>
                <w:rFonts w:ascii="Times New Roman" w:hAnsi="Times New Roman" w:cs="Times New Roman"/>
                <w:sz w:val="28"/>
              </w:rPr>
              <w:t>мкм</w:t>
            </w:r>
          </w:p>
        </w:tc>
        <w:tc>
          <w:tcPr>
            <w:tcW w:w="4673" w:type="dxa"/>
          </w:tcPr>
          <w:p w:rsidR="00E318DD" w:rsidRDefault="00E318DD" w:rsidP="00732F93">
            <w:pPr>
              <w:jc w:val="both"/>
              <w:rPr>
                <w:rFonts w:ascii="Times New Roman" w:hAnsi="Times New Roman" w:cs="Times New Roman"/>
                <w:sz w:val="28"/>
              </w:rPr>
            </w:pPr>
            <w:r>
              <w:rPr>
                <w:rFonts w:ascii="Times New Roman" w:hAnsi="Times New Roman" w:cs="Times New Roman"/>
                <w:sz w:val="28"/>
              </w:rPr>
              <w:t>2</w:t>
            </w:r>
          </w:p>
        </w:tc>
      </w:tr>
      <w:tr w:rsidR="00E318DD" w:rsidTr="00732F93">
        <w:tc>
          <w:tcPr>
            <w:tcW w:w="4672" w:type="dxa"/>
          </w:tcPr>
          <w:p w:rsidR="00E318DD" w:rsidRDefault="00E318DD" w:rsidP="00732F93">
            <w:pPr>
              <w:jc w:val="both"/>
              <w:rPr>
                <w:rFonts w:ascii="Times New Roman" w:hAnsi="Times New Roman" w:cs="Times New Roman"/>
                <w:sz w:val="28"/>
              </w:rPr>
            </w:pPr>
            <w:r>
              <w:rPr>
                <w:rFonts w:ascii="Times New Roman" w:hAnsi="Times New Roman" w:cs="Times New Roman"/>
                <w:sz w:val="28"/>
              </w:rPr>
              <w:t xml:space="preserve">Эффективная глубина моды </w:t>
            </w:r>
            <w:r>
              <w:rPr>
                <w:rFonts w:ascii="Times New Roman" w:hAnsi="Times New Roman" w:cs="Times New Roman"/>
                <w:i/>
                <w:sz w:val="28"/>
                <w:lang w:val="en-US"/>
              </w:rPr>
              <w:t>d</w:t>
            </w:r>
            <w:r>
              <w:rPr>
                <w:rFonts w:ascii="Times New Roman" w:hAnsi="Times New Roman" w:cs="Times New Roman"/>
                <w:sz w:val="28"/>
              </w:rPr>
              <w:t>, мкм</w:t>
            </w:r>
          </w:p>
        </w:tc>
        <w:tc>
          <w:tcPr>
            <w:tcW w:w="4673" w:type="dxa"/>
          </w:tcPr>
          <w:p w:rsidR="00E318DD" w:rsidRDefault="00E318DD" w:rsidP="00732F93">
            <w:pPr>
              <w:jc w:val="both"/>
              <w:rPr>
                <w:rFonts w:ascii="Times New Roman" w:hAnsi="Times New Roman" w:cs="Times New Roman"/>
                <w:sz w:val="28"/>
              </w:rPr>
            </w:pPr>
            <w:r>
              <w:rPr>
                <w:rFonts w:ascii="Times New Roman" w:hAnsi="Times New Roman" w:cs="Times New Roman"/>
                <w:sz w:val="28"/>
              </w:rPr>
              <w:t>0,1</w:t>
            </w:r>
          </w:p>
        </w:tc>
      </w:tr>
      <w:tr w:rsidR="00E318DD" w:rsidTr="00732F93">
        <w:tc>
          <w:tcPr>
            <w:tcW w:w="4672" w:type="dxa"/>
          </w:tcPr>
          <w:p w:rsidR="00E318DD" w:rsidRDefault="00E318DD" w:rsidP="00732F93">
            <w:pPr>
              <w:jc w:val="both"/>
              <w:rPr>
                <w:rFonts w:ascii="Times New Roman" w:hAnsi="Times New Roman" w:cs="Times New Roman"/>
                <w:sz w:val="28"/>
              </w:rPr>
            </w:pPr>
            <w:r>
              <w:rPr>
                <w:rFonts w:ascii="Times New Roman" w:hAnsi="Times New Roman" w:cs="Times New Roman"/>
                <w:sz w:val="28"/>
              </w:rPr>
              <w:t xml:space="preserve">Длина резонатора </w:t>
            </w:r>
            <w:r>
              <w:rPr>
                <w:rFonts w:ascii="Times New Roman" w:hAnsi="Times New Roman" w:cs="Times New Roman"/>
                <w:i/>
                <w:sz w:val="28"/>
                <w:lang w:val="en-US"/>
              </w:rPr>
              <w:t>L</w:t>
            </w:r>
            <w:r>
              <w:rPr>
                <w:rFonts w:ascii="Times New Roman" w:hAnsi="Times New Roman" w:cs="Times New Roman"/>
                <w:sz w:val="28"/>
              </w:rPr>
              <w:t>, мкм</w:t>
            </w:r>
          </w:p>
        </w:tc>
        <w:tc>
          <w:tcPr>
            <w:tcW w:w="4673" w:type="dxa"/>
          </w:tcPr>
          <w:p w:rsidR="00E318DD" w:rsidRDefault="00E318DD" w:rsidP="00732F93">
            <w:pPr>
              <w:jc w:val="both"/>
              <w:rPr>
                <w:rFonts w:ascii="Times New Roman" w:hAnsi="Times New Roman" w:cs="Times New Roman"/>
                <w:sz w:val="28"/>
              </w:rPr>
            </w:pPr>
            <w:r>
              <w:rPr>
                <w:rFonts w:ascii="Times New Roman" w:hAnsi="Times New Roman" w:cs="Times New Roman"/>
                <w:sz w:val="28"/>
              </w:rPr>
              <w:t>В соответствии с вариантами</w:t>
            </w:r>
          </w:p>
        </w:tc>
      </w:tr>
      <w:tr w:rsidR="00E318DD" w:rsidTr="00732F93">
        <w:trPr>
          <w:trHeight w:val="173"/>
        </w:trPr>
        <w:tc>
          <w:tcPr>
            <w:tcW w:w="4672" w:type="dxa"/>
          </w:tcPr>
          <w:p w:rsidR="00E318DD" w:rsidRPr="00007EDB" w:rsidRDefault="00E318DD" w:rsidP="00732F93">
            <w:pPr>
              <w:jc w:val="both"/>
              <w:rPr>
                <w:rFonts w:ascii="Times New Roman" w:hAnsi="Times New Roman" w:cs="Times New Roman"/>
                <w:sz w:val="28"/>
              </w:rPr>
            </w:pPr>
            <w:r>
              <w:rPr>
                <w:rFonts w:ascii="Times New Roman" w:hAnsi="Times New Roman" w:cs="Times New Roman"/>
                <w:sz w:val="28"/>
              </w:rPr>
              <w:t xml:space="preserve">Паразитные потери </w:t>
            </w:r>
            <w:r w:rsidRPr="00007EDB">
              <w:rPr>
                <w:rFonts w:ascii="Times New Roman" w:hAnsi="Times New Roman" w:cs="Times New Roman"/>
                <w:i/>
                <w:sz w:val="28"/>
              </w:rPr>
              <w:t>α</w:t>
            </w:r>
            <w:r w:rsidRPr="00007EDB">
              <w:rPr>
                <w:rFonts w:ascii="Times New Roman" w:hAnsi="Times New Roman" w:cs="Times New Roman"/>
                <w:i/>
                <w:sz w:val="28"/>
                <w:vertAlign w:val="subscript"/>
                <w:lang w:val="en-US"/>
              </w:rPr>
              <w:t>p</w:t>
            </w:r>
            <w:r>
              <w:rPr>
                <w:rFonts w:ascii="Times New Roman" w:hAnsi="Times New Roman" w:cs="Times New Roman"/>
                <w:sz w:val="28"/>
                <w:lang w:val="en-US"/>
              </w:rPr>
              <w:t xml:space="preserve">, </w:t>
            </w:r>
            <w:r>
              <w:rPr>
                <w:rFonts w:ascii="Times New Roman" w:hAnsi="Times New Roman" w:cs="Times New Roman"/>
                <w:sz w:val="28"/>
              </w:rPr>
              <w:t>см</w:t>
            </w:r>
            <w:r w:rsidRPr="00007EDB">
              <w:rPr>
                <w:rFonts w:ascii="Times New Roman" w:hAnsi="Times New Roman" w:cs="Times New Roman"/>
                <w:sz w:val="28"/>
                <w:vertAlign w:val="superscript"/>
              </w:rPr>
              <w:t>-1</w:t>
            </w:r>
          </w:p>
        </w:tc>
        <w:tc>
          <w:tcPr>
            <w:tcW w:w="4673" w:type="dxa"/>
          </w:tcPr>
          <w:p w:rsidR="00E318DD" w:rsidRDefault="00E318DD" w:rsidP="00732F93">
            <w:pPr>
              <w:jc w:val="both"/>
              <w:rPr>
                <w:rFonts w:ascii="Times New Roman" w:hAnsi="Times New Roman" w:cs="Times New Roman"/>
                <w:sz w:val="28"/>
              </w:rPr>
            </w:pPr>
            <w:r>
              <w:rPr>
                <w:rFonts w:ascii="Times New Roman" w:hAnsi="Times New Roman" w:cs="Times New Roman"/>
                <w:sz w:val="28"/>
              </w:rPr>
              <w:t>10</w:t>
            </w:r>
          </w:p>
        </w:tc>
      </w:tr>
      <w:tr w:rsidR="00E318DD" w:rsidTr="00732F93">
        <w:trPr>
          <w:trHeight w:val="173"/>
        </w:trPr>
        <w:tc>
          <w:tcPr>
            <w:tcW w:w="4672" w:type="dxa"/>
          </w:tcPr>
          <w:p w:rsidR="00E318DD" w:rsidRPr="00007EDB" w:rsidRDefault="00E318DD" w:rsidP="00732F93">
            <w:pPr>
              <w:jc w:val="both"/>
              <w:rPr>
                <w:rFonts w:ascii="Times New Roman" w:hAnsi="Times New Roman" w:cs="Times New Roman"/>
                <w:sz w:val="28"/>
                <w:lang w:val="en-US"/>
              </w:rPr>
            </w:pPr>
            <w:r>
              <w:rPr>
                <w:rFonts w:ascii="Times New Roman" w:hAnsi="Times New Roman" w:cs="Times New Roman"/>
                <w:sz w:val="28"/>
              </w:rPr>
              <w:t xml:space="preserve">Коэффициент преломления </w:t>
            </w:r>
            <w:r w:rsidRPr="00007EDB">
              <w:rPr>
                <w:rFonts w:ascii="Times New Roman" w:hAnsi="Times New Roman" w:cs="Times New Roman"/>
                <w:i/>
                <w:sz w:val="28"/>
                <w:lang w:val="en-US"/>
              </w:rPr>
              <w:t>n</w:t>
            </w:r>
            <w:r w:rsidRPr="00007EDB">
              <w:rPr>
                <w:rFonts w:ascii="Times New Roman" w:hAnsi="Times New Roman" w:cs="Times New Roman"/>
                <w:i/>
                <w:sz w:val="28"/>
                <w:vertAlign w:val="subscript"/>
                <w:lang w:val="en-US"/>
              </w:rPr>
              <w:t>sc</w:t>
            </w:r>
          </w:p>
        </w:tc>
        <w:tc>
          <w:tcPr>
            <w:tcW w:w="4673" w:type="dxa"/>
          </w:tcPr>
          <w:p w:rsidR="00E318DD" w:rsidRPr="00007EDB" w:rsidRDefault="00E318DD" w:rsidP="00732F93">
            <w:pPr>
              <w:jc w:val="both"/>
              <w:rPr>
                <w:rFonts w:ascii="Times New Roman" w:hAnsi="Times New Roman" w:cs="Times New Roman"/>
                <w:sz w:val="28"/>
                <w:lang w:val="en-US"/>
              </w:rPr>
            </w:pPr>
            <w:r>
              <w:rPr>
                <w:rFonts w:ascii="Times New Roman" w:hAnsi="Times New Roman" w:cs="Times New Roman"/>
                <w:sz w:val="28"/>
                <w:lang w:val="en-US"/>
              </w:rPr>
              <w:t>3,3</w:t>
            </w:r>
          </w:p>
        </w:tc>
      </w:tr>
      <w:tr w:rsidR="00E318DD" w:rsidTr="00732F93">
        <w:trPr>
          <w:trHeight w:val="173"/>
        </w:trPr>
        <w:tc>
          <w:tcPr>
            <w:tcW w:w="4672" w:type="dxa"/>
          </w:tcPr>
          <w:p w:rsidR="00E318DD" w:rsidRPr="00007EDB" w:rsidRDefault="00E318DD" w:rsidP="00732F93">
            <w:pPr>
              <w:jc w:val="both"/>
              <w:rPr>
                <w:rFonts w:ascii="Times New Roman" w:hAnsi="Times New Roman" w:cs="Times New Roman"/>
                <w:sz w:val="28"/>
              </w:rPr>
            </w:pPr>
            <w:r>
              <w:rPr>
                <w:rFonts w:ascii="Times New Roman" w:hAnsi="Times New Roman" w:cs="Times New Roman"/>
                <w:sz w:val="28"/>
              </w:rPr>
              <w:t xml:space="preserve">Динамическое усиление </w:t>
            </w:r>
            <w:r w:rsidRPr="00007EDB">
              <w:rPr>
                <w:rFonts w:ascii="Times New Roman" w:hAnsi="Times New Roman" w:cs="Times New Roman"/>
                <w:i/>
                <w:sz w:val="28"/>
                <w:lang w:val="en-US"/>
              </w:rPr>
              <w:t>g</w:t>
            </w:r>
            <w:r>
              <w:rPr>
                <w:rFonts w:ascii="Times New Roman" w:hAnsi="Times New Roman" w:cs="Times New Roman"/>
                <w:sz w:val="28"/>
              </w:rPr>
              <w:t>, см</w:t>
            </w:r>
            <w:r w:rsidRPr="00007EDB">
              <w:rPr>
                <w:rFonts w:ascii="Times New Roman" w:hAnsi="Times New Roman" w:cs="Times New Roman"/>
                <w:sz w:val="28"/>
                <w:vertAlign w:val="superscript"/>
              </w:rPr>
              <w:t>2</w:t>
            </w:r>
          </w:p>
        </w:tc>
        <w:tc>
          <w:tcPr>
            <w:tcW w:w="4673" w:type="dxa"/>
          </w:tcPr>
          <w:p w:rsidR="00E318DD" w:rsidRDefault="00E318DD" w:rsidP="00732F93">
            <w:pPr>
              <w:jc w:val="both"/>
              <w:rPr>
                <w:rFonts w:ascii="Times New Roman" w:hAnsi="Times New Roman" w:cs="Times New Roman"/>
                <w:sz w:val="28"/>
              </w:rPr>
            </w:pPr>
            <w:r>
              <w:rPr>
                <w:rFonts w:ascii="Times New Roman" w:hAnsi="Times New Roman" w:cs="Times New Roman"/>
                <w:sz w:val="28"/>
              </w:rPr>
              <w:t>3·10</w:t>
            </w:r>
            <w:r w:rsidRPr="00007EDB">
              <w:rPr>
                <w:rFonts w:ascii="Times New Roman" w:hAnsi="Times New Roman" w:cs="Times New Roman"/>
                <w:sz w:val="28"/>
                <w:vertAlign w:val="superscript"/>
              </w:rPr>
              <w:t>-16</w:t>
            </w:r>
          </w:p>
        </w:tc>
      </w:tr>
    </w:tbl>
    <w:p w:rsidR="00E318DD" w:rsidRDefault="00E318DD" w:rsidP="00D258D2">
      <w:pPr>
        <w:spacing w:after="0" w:line="360" w:lineRule="auto"/>
        <w:jc w:val="both"/>
        <w:rPr>
          <w:rFonts w:ascii="Times New Roman" w:eastAsiaTheme="minorEastAsia" w:hAnsi="Times New Roman" w:cs="Times New Roman"/>
          <w:sz w:val="28"/>
        </w:rPr>
      </w:pPr>
    </w:p>
    <w:p w:rsidR="000F4F7B" w:rsidRDefault="000F4F7B" w:rsidP="00D258D2">
      <w:pPr>
        <w:spacing w:after="0" w:line="360" w:lineRule="auto"/>
        <w:jc w:val="both"/>
        <w:rPr>
          <w:rFonts w:ascii="Times New Roman" w:eastAsiaTheme="minorEastAsia" w:hAnsi="Times New Roman" w:cs="Times New Roman"/>
          <w:sz w:val="28"/>
        </w:rPr>
      </w:pPr>
    </w:p>
    <w:tbl>
      <w:tblPr>
        <w:tblStyle w:val="a3"/>
        <w:tblW w:w="0" w:type="auto"/>
        <w:tblLook w:val="04A0" w:firstRow="1" w:lastRow="0" w:firstColumn="1" w:lastColumn="0" w:noHBand="0" w:noVBand="1"/>
      </w:tblPr>
      <w:tblGrid>
        <w:gridCol w:w="1838"/>
        <w:gridCol w:w="2126"/>
        <w:gridCol w:w="2977"/>
        <w:gridCol w:w="2404"/>
      </w:tblGrid>
      <w:tr w:rsidR="00E318DD" w:rsidTr="000E099B">
        <w:tc>
          <w:tcPr>
            <w:tcW w:w="1838" w:type="dxa"/>
          </w:tcPr>
          <w:p w:rsidR="00E318DD" w:rsidRDefault="00E318DD" w:rsidP="00D258D2">
            <w:pPr>
              <w:spacing w:line="360" w:lineRule="auto"/>
              <w:jc w:val="both"/>
              <w:rPr>
                <w:rFonts w:ascii="Times New Roman" w:eastAsiaTheme="minorEastAsia" w:hAnsi="Times New Roman" w:cs="Times New Roman"/>
                <w:sz w:val="28"/>
              </w:rPr>
            </w:pPr>
          </w:p>
        </w:tc>
        <w:tc>
          <w:tcPr>
            <w:tcW w:w="2126"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Выходная мощность, мВт</w:t>
            </w:r>
          </w:p>
        </w:tc>
        <w:tc>
          <w:tcPr>
            <w:tcW w:w="2977"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hAnsi="Times New Roman" w:cs="Times New Roman"/>
                <w:sz w:val="28"/>
              </w:rPr>
              <w:t xml:space="preserve">Коэффициент отражения выходного зеркала </w:t>
            </w:r>
            <w:r w:rsidRPr="00007EDB">
              <w:rPr>
                <w:rFonts w:ascii="Times New Roman" w:hAnsi="Times New Roman" w:cs="Times New Roman"/>
                <w:i/>
                <w:sz w:val="28"/>
                <w:lang w:val="en-US"/>
              </w:rPr>
              <w:t>R</w:t>
            </w:r>
            <w:r w:rsidRPr="00007EDB">
              <w:rPr>
                <w:rFonts w:ascii="Times New Roman" w:hAnsi="Times New Roman" w:cs="Times New Roman"/>
                <w:i/>
                <w:sz w:val="28"/>
                <w:vertAlign w:val="subscript"/>
                <w:lang w:val="en-US"/>
              </w:rPr>
              <w:t>m</w:t>
            </w:r>
            <w:r w:rsidRPr="00007EDB">
              <w:rPr>
                <w:rFonts w:ascii="Times New Roman" w:hAnsi="Times New Roman" w:cs="Times New Roman"/>
                <w:i/>
                <w:sz w:val="28"/>
                <w:vertAlign w:val="subscript"/>
              </w:rPr>
              <w:t>2</w:t>
            </w:r>
          </w:p>
        </w:tc>
        <w:tc>
          <w:tcPr>
            <w:tcW w:w="2404"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hAnsi="Times New Roman" w:cs="Times New Roman"/>
                <w:sz w:val="28"/>
              </w:rPr>
              <w:t xml:space="preserve">Длина резонатора </w:t>
            </w:r>
            <w:r>
              <w:rPr>
                <w:rFonts w:ascii="Times New Roman" w:hAnsi="Times New Roman" w:cs="Times New Roman"/>
                <w:i/>
                <w:sz w:val="28"/>
                <w:lang w:val="en-US"/>
              </w:rPr>
              <w:t>L</w:t>
            </w:r>
            <w:r>
              <w:rPr>
                <w:rFonts w:ascii="Times New Roman" w:hAnsi="Times New Roman" w:cs="Times New Roman"/>
                <w:sz w:val="28"/>
              </w:rPr>
              <w:t>, мкм</w:t>
            </w:r>
          </w:p>
        </w:tc>
      </w:tr>
      <w:tr w:rsidR="00E318DD" w:rsidTr="000E099B">
        <w:tc>
          <w:tcPr>
            <w:tcW w:w="1838"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Вариант 1</w:t>
            </w:r>
          </w:p>
        </w:tc>
        <w:tc>
          <w:tcPr>
            <w:tcW w:w="2126"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5</w:t>
            </w:r>
          </w:p>
        </w:tc>
        <w:tc>
          <w:tcPr>
            <w:tcW w:w="2977"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0,2</w:t>
            </w:r>
          </w:p>
        </w:tc>
        <w:tc>
          <w:tcPr>
            <w:tcW w:w="2404"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200</w:t>
            </w:r>
          </w:p>
        </w:tc>
      </w:tr>
      <w:tr w:rsidR="00E318DD" w:rsidTr="000E099B">
        <w:tc>
          <w:tcPr>
            <w:tcW w:w="1838"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Вариант 2</w:t>
            </w:r>
          </w:p>
        </w:tc>
        <w:tc>
          <w:tcPr>
            <w:tcW w:w="2126"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6</w:t>
            </w:r>
          </w:p>
        </w:tc>
        <w:tc>
          <w:tcPr>
            <w:tcW w:w="2977"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0,21</w:t>
            </w:r>
          </w:p>
        </w:tc>
        <w:tc>
          <w:tcPr>
            <w:tcW w:w="2404"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230</w:t>
            </w:r>
          </w:p>
        </w:tc>
      </w:tr>
      <w:tr w:rsidR="00E318DD" w:rsidTr="000E099B">
        <w:tc>
          <w:tcPr>
            <w:tcW w:w="1838"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Вариант 3</w:t>
            </w:r>
          </w:p>
        </w:tc>
        <w:tc>
          <w:tcPr>
            <w:tcW w:w="2126"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7</w:t>
            </w:r>
          </w:p>
        </w:tc>
        <w:tc>
          <w:tcPr>
            <w:tcW w:w="2977"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0,22</w:t>
            </w:r>
          </w:p>
        </w:tc>
        <w:tc>
          <w:tcPr>
            <w:tcW w:w="2404"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260</w:t>
            </w:r>
          </w:p>
        </w:tc>
      </w:tr>
      <w:tr w:rsidR="00E318DD" w:rsidTr="000E099B">
        <w:tc>
          <w:tcPr>
            <w:tcW w:w="1838"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Вариант 4</w:t>
            </w:r>
          </w:p>
        </w:tc>
        <w:tc>
          <w:tcPr>
            <w:tcW w:w="2126"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8</w:t>
            </w:r>
          </w:p>
        </w:tc>
        <w:tc>
          <w:tcPr>
            <w:tcW w:w="2977"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0,23</w:t>
            </w:r>
          </w:p>
        </w:tc>
        <w:tc>
          <w:tcPr>
            <w:tcW w:w="2404"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300</w:t>
            </w:r>
          </w:p>
        </w:tc>
      </w:tr>
      <w:tr w:rsidR="00E318DD" w:rsidTr="000E099B">
        <w:tc>
          <w:tcPr>
            <w:tcW w:w="1838"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Вариант 5</w:t>
            </w:r>
          </w:p>
        </w:tc>
        <w:tc>
          <w:tcPr>
            <w:tcW w:w="2126"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9</w:t>
            </w:r>
          </w:p>
        </w:tc>
        <w:tc>
          <w:tcPr>
            <w:tcW w:w="2977"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0,24</w:t>
            </w:r>
          </w:p>
        </w:tc>
        <w:tc>
          <w:tcPr>
            <w:tcW w:w="2404"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330</w:t>
            </w:r>
          </w:p>
        </w:tc>
      </w:tr>
      <w:tr w:rsidR="00E318DD" w:rsidTr="000E099B">
        <w:tc>
          <w:tcPr>
            <w:tcW w:w="1838"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Вариант 6</w:t>
            </w:r>
          </w:p>
        </w:tc>
        <w:tc>
          <w:tcPr>
            <w:tcW w:w="2126"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10</w:t>
            </w:r>
          </w:p>
        </w:tc>
        <w:tc>
          <w:tcPr>
            <w:tcW w:w="2977"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0,25</w:t>
            </w:r>
          </w:p>
        </w:tc>
        <w:tc>
          <w:tcPr>
            <w:tcW w:w="2404"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360</w:t>
            </w:r>
          </w:p>
        </w:tc>
      </w:tr>
      <w:tr w:rsidR="00E318DD" w:rsidTr="000E099B">
        <w:tc>
          <w:tcPr>
            <w:tcW w:w="1838"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Вариант 7</w:t>
            </w:r>
          </w:p>
        </w:tc>
        <w:tc>
          <w:tcPr>
            <w:tcW w:w="2126"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11</w:t>
            </w:r>
          </w:p>
        </w:tc>
        <w:tc>
          <w:tcPr>
            <w:tcW w:w="2977"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0,26</w:t>
            </w:r>
          </w:p>
        </w:tc>
        <w:tc>
          <w:tcPr>
            <w:tcW w:w="2404"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400</w:t>
            </w:r>
          </w:p>
        </w:tc>
      </w:tr>
      <w:tr w:rsidR="00E318DD" w:rsidTr="000E099B">
        <w:tc>
          <w:tcPr>
            <w:tcW w:w="1838"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Вариант 8</w:t>
            </w:r>
          </w:p>
        </w:tc>
        <w:tc>
          <w:tcPr>
            <w:tcW w:w="2126"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12</w:t>
            </w:r>
          </w:p>
        </w:tc>
        <w:tc>
          <w:tcPr>
            <w:tcW w:w="2977"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0,27</w:t>
            </w:r>
          </w:p>
        </w:tc>
        <w:tc>
          <w:tcPr>
            <w:tcW w:w="2404"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430</w:t>
            </w:r>
          </w:p>
        </w:tc>
      </w:tr>
      <w:tr w:rsidR="00E318DD" w:rsidTr="000E099B">
        <w:tc>
          <w:tcPr>
            <w:tcW w:w="1838"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Вариант 9</w:t>
            </w:r>
          </w:p>
        </w:tc>
        <w:tc>
          <w:tcPr>
            <w:tcW w:w="2126"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13</w:t>
            </w:r>
          </w:p>
        </w:tc>
        <w:tc>
          <w:tcPr>
            <w:tcW w:w="2977"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0,28</w:t>
            </w:r>
          </w:p>
        </w:tc>
        <w:tc>
          <w:tcPr>
            <w:tcW w:w="2404"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460</w:t>
            </w:r>
          </w:p>
        </w:tc>
      </w:tr>
      <w:tr w:rsidR="00E318DD" w:rsidTr="000E099B">
        <w:tc>
          <w:tcPr>
            <w:tcW w:w="1838"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Вариант 10</w:t>
            </w:r>
          </w:p>
        </w:tc>
        <w:tc>
          <w:tcPr>
            <w:tcW w:w="2126"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14</w:t>
            </w:r>
          </w:p>
        </w:tc>
        <w:tc>
          <w:tcPr>
            <w:tcW w:w="2977"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0,29</w:t>
            </w:r>
          </w:p>
        </w:tc>
        <w:tc>
          <w:tcPr>
            <w:tcW w:w="2404"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500</w:t>
            </w:r>
          </w:p>
        </w:tc>
      </w:tr>
      <w:tr w:rsidR="00E318DD" w:rsidTr="000E099B">
        <w:tc>
          <w:tcPr>
            <w:tcW w:w="1838"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Вариант 11</w:t>
            </w:r>
          </w:p>
        </w:tc>
        <w:tc>
          <w:tcPr>
            <w:tcW w:w="2126"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15</w:t>
            </w:r>
          </w:p>
        </w:tc>
        <w:tc>
          <w:tcPr>
            <w:tcW w:w="2977"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0,3</w:t>
            </w:r>
          </w:p>
        </w:tc>
        <w:tc>
          <w:tcPr>
            <w:tcW w:w="2404"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525</w:t>
            </w:r>
          </w:p>
        </w:tc>
      </w:tr>
      <w:tr w:rsidR="00E318DD" w:rsidTr="000E099B">
        <w:tc>
          <w:tcPr>
            <w:tcW w:w="1838"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Вариант 12</w:t>
            </w:r>
          </w:p>
        </w:tc>
        <w:tc>
          <w:tcPr>
            <w:tcW w:w="2126"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16</w:t>
            </w:r>
          </w:p>
        </w:tc>
        <w:tc>
          <w:tcPr>
            <w:tcW w:w="2977"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0,31</w:t>
            </w:r>
          </w:p>
        </w:tc>
        <w:tc>
          <w:tcPr>
            <w:tcW w:w="2404"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550</w:t>
            </w:r>
          </w:p>
        </w:tc>
      </w:tr>
      <w:tr w:rsidR="00E318DD" w:rsidTr="000E099B">
        <w:tc>
          <w:tcPr>
            <w:tcW w:w="1838"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Вариант 13</w:t>
            </w:r>
          </w:p>
        </w:tc>
        <w:tc>
          <w:tcPr>
            <w:tcW w:w="2126"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17</w:t>
            </w:r>
          </w:p>
        </w:tc>
        <w:tc>
          <w:tcPr>
            <w:tcW w:w="2977"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0,32</w:t>
            </w:r>
          </w:p>
        </w:tc>
        <w:tc>
          <w:tcPr>
            <w:tcW w:w="2404" w:type="dxa"/>
          </w:tcPr>
          <w:p w:rsidR="00E318DD" w:rsidRDefault="00E318DD" w:rsidP="00D258D2">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600</w:t>
            </w:r>
          </w:p>
        </w:tc>
      </w:tr>
    </w:tbl>
    <w:p w:rsidR="00E318DD" w:rsidRDefault="00E318DD" w:rsidP="00D258D2">
      <w:pPr>
        <w:spacing w:after="0" w:line="360" w:lineRule="auto"/>
        <w:jc w:val="both"/>
        <w:rPr>
          <w:rFonts w:ascii="Times New Roman" w:eastAsiaTheme="minorEastAsia" w:hAnsi="Times New Roman" w:cs="Times New Roman"/>
          <w:sz w:val="28"/>
        </w:rPr>
      </w:pPr>
    </w:p>
    <w:p w:rsidR="006D49A7" w:rsidRDefault="000F4F7B" w:rsidP="00D258D2">
      <w:pPr>
        <w:spacing w:after="0" w:line="360" w:lineRule="auto"/>
        <w:jc w:val="both"/>
        <w:rPr>
          <w:rFonts w:ascii="Times New Roman" w:eastAsiaTheme="minorEastAsia" w:hAnsi="Times New Roman" w:cs="Times New Roman"/>
          <w:sz w:val="28"/>
        </w:rPr>
      </w:pPr>
      <w:r w:rsidRPr="000F4F7B">
        <w:rPr>
          <w:rFonts w:ascii="Times New Roman" w:eastAsiaTheme="minorEastAsia" w:hAnsi="Times New Roman" w:cs="Times New Roman"/>
          <w:b/>
          <w:sz w:val="28"/>
        </w:rPr>
        <w:t xml:space="preserve">Задача: </w:t>
      </w:r>
      <w:r>
        <w:rPr>
          <w:rFonts w:ascii="Times New Roman" w:eastAsiaTheme="minorEastAsia" w:hAnsi="Times New Roman" w:cs="Times New Roman"/>
          <w:sz w:val="28"/>
        </w:rPr>
        <w:t xml:space="preserve">определить дифференциальную квантовую эффективность </w:t>
      </w:r>
      <w:proofErr w:type="spellStart"/>
      <w:r>
        <w:rPr>
          <w:rFonts w:ascii="Times New Roman" w:eastAsiaTheme="minorEastAsia" w:hAnsi="Times New Roman" w:cs="Times New Roman"/>
          <w:sz w:val="28"/>
        </w:rPr>
        <w:t>гетеролазера</w:t>
      </w:r>
      <w:proofErr w:type="spellEnd"/>
      <w:r>
        <w:rPr>
          <w:rFonts w:ascii="Times New Roman" w:eastAsiaTheme="minorEastAsia" w:hAnsi="Times New Roman" w:cs="Times New Roman"/>
          <w:sz w:val="28"/>
        </w:rPr>
        <w:t xml:space="preserve"> </w:t>
      </w:r>
      <w:r>
        <w:rPr>
          <w:rFonts w:ascii="Times New Roman" w:eastAsiaTheme="minorEastAsia" w:hAnsi="Times New Roman" w:cs="Times New Roman"/>
          <w:sz w:val="28"/>
          <w:lang w:val="en-US"/>
        </w:rPr>
        <w:t>GaAs</w:t>
      </w:r>
      <w:r w:rsidRPr="008B0BF6">
        <w:rPr>
          <w:rFonts w:ascii="Times New Roman" w:eastAsiaTheme="minorEastAsia" w:hAnsi="Times New Roman" w:cs="Times New Roman"/>
          <w:sz w:val="28"/>
        </w:rPr>
        <w:t>/</w:t>
      </w:r>
      <w:r>
        <w:rPr>
          <w:rFonts w:ascii="Times New Roman" w:eastAsiaTheme="minorEastAsia" w:hAnsi="Times New Roman" w:cs="Times New Roman"/>
          <w:sz w:val="28"/>
          <w:lang w:val="en-US"/>
        </w:rPr>
        <w:t>AlGaAs</w:t>
      </w:r>
      <w:r>
        <w:rPr>
          <w:rFonts w:ascii="Times New Roman" w:eastAsiaTheme="minorEastAsia" w:hAnsi="Times New Roman" w:cs="Times New Roman"/>
          <w:sz w:val="28"/>
        </w:rPr>
        <w:t xml:space="preserve">, если его внутренняя квантовая эффективность составляет 60% (в соответствии с вариантами). </w:t>
      </w:r>
    </w:p>
    <w:p w:rsidR="000F4F7B" w:rsidRDefault="000F4F7B" w:rsidP="000F4F7B">
      <w:pPr>
        <w:spacing w:after="0" w:line="360" w:lineRule="auto"/>
        <w:jc w:val="both"/>
        <w:rPr>
          <w:rFonts w:ascii="Times New Roman" w:eastAsiaTheme="minorEastAsia" w:hAnsi="Times New Roman" w:cs="Times New Roman"/>
          <w:sz w:val="28"/>
        </w:rPr>
      </w:pPr>
      <w:r w:rsidRPr="000F4F7B">
        <w:rPr>
          <w:rFonts w:ascii="Times New Roman" w:eastAsiaTheme="minorEastAsia" w:hAnsi="Times New Roman" w:cs="Times New Roman"/>
          <w:b/>
          <w:sz w:val="28"/>
        </w:rPr>
        <w:t>Задача:</w:t>
      </w:r>
      <w:r>
        <w:rPr>
          <w:rFonts w:ascii="Times New Roman" w:eastAsiaTheme="minorEastAsia" w:hAnsi="Times New Roman" w:cs="Times New Roman"/>
          <w:sz w:val="28"/>
        </w:rPr>
        <w:t xml:space="preserve"> определить релаксационную частоту полупроводникового </w:t>
      </w:r>
      <w:proofErr w:type="spellStart"/>
      <w:r>
        <w:rPr>
          <w:rFonts w:ascii="Times New Roman" w:eastAsiaTheme="minorEastAsia" w:hAnsi="Times New Roman" w:cs="Times New Roman"/>
          <w:sz w:val="28"/>
        </w:rPr>
        <w:t>гетеролазера</w:t>
      </w:r>
      <w:proofErr w:type="spellEnd"/>
      <w:r>
        <w:rPr>
          <w:rFonts w:ascii="Times New Roman" w:eastAsiaTheme="minorEastAsia" w:hAnsi="Times New Roman" w:cs="Times New Roman"/>
          <w:sz w:val="28"/>
        </w:rPr>
        <w:t xml:space="preserve"> </w:t>
      </w:r>
      <w:r>
        <w:rPr>
          <w:rFonts w:ascii="Times New Roman" w:eastAsiaTheme="minorEastAsia" w:hAnsi="Times New Roman" w:cs="Times New Roman"/>
          <w:sz w:val="28"/>
          <w:lang w:val="en-US"/>
        </w:rPr>
        <w:t>GaAs</w:t>
      </w:r>
      <w:r w:rsidRPr="008B0BF6">
        <w:rPr>
          <w:rFonts w:ascii="Times New Roman" w:eastAsiaTheme="minorEastAsia" w:hAnsi="Times New Roman" w:cs="Times New Roman"/>
          <w:sz w:val="28"/>
        </w:rPr>
        <w:t>/</w:t>
      </w:r>
      <w:r>
        <w:rPr>
          <w:rFonts w:ascii="Times New Roman" w:eastAsiaTheme="minorEastAsia" w:hAnsi="Times New Roman" w:cs="Times New Roman"/>
          <w:sz w:val="28"/>
          <w:lang w:val="en-US"/>
        </w:rPr>
        <w:t>AlGaAs</w:t>
      </w:r>
      <w:r>
        <w:rPr>
          <w:rFonts w:ascii="Times New Roman" w:eastAsiaTheme="minorEastAsia" w:hAnsi="Times New Roman" w:cs="Times New Roman"/>
          <w:sz w:val="28"/>
        </w:rPr>
        <w:t xml:space="preserve"> (в соответствии с вариантами).</w:t>
      </w:r>
    </w:p>
    <w:p w:rsidR="00732F93" w:rsidRDefault="00732F93" w:rsidP="000F4F7B">
      <w:pPr>
        <w:spacing w:after="0" w:line="360" w:lineRule="auto"/>
        <w:jc w:val="both"/>
        <w:rPr>
          <w:rFonts w:ascii="Times New Roman" w:eastAsiaTheme="minorEastAsia" w:hAnsi="Times New Roman" w:cs="Times New Roman"/>
          <w:sz w:val="28"/>
        </w:rPr>
      </w:pPr>
    </w:p>
    <w:p w:rsidR="00732F93" w:rsidRDefault="00732F93" w:rsidP="00732F93">
      <w:pPr>
        <w:spacing w:after="0" w:line="360" w:lineRule="auto"/>
        <w:jc w:val="center"/>
        <w:rPr>
          <w:rFonts w:ascii="Times New Roman" w:eastAsiaTheme="minorEastAsia" w:hAnsi="Times New Roman" w:cs="Times New Roman"/>
          <w:b/>
          <w:sz w:val="28"/>
        </w:rPr>
      </w:pPr>
      <w:r w:rsidRPr="00732F93">
        <w:rPr>
          <w:rFonts w:ascii="Times New Roman" w:eastAsiaTheme="minorEastAsia" w:hAnsi="Times New Roman" w:cs="Times New Roman"/>
          <w:b/>
          <w:sz w:val="28"/>
        </w:rPr>
        <w:t>Занятие 4</w:t>
      </w:r>
    </w:p>
    <w:p w:rsidR="00732F93" w:rsidRDefault="00732F93" w:rsidP="00732F93">
      <w:pPr>
        <w:spacing w:after="0" w:line="360" w:lineRule="auto"/>
        <w:jc w:val="center"/>
        <w:rPr>
          <w:rFonts w:ascii="Times New Roman" w:eastAsiaTheme="minorEastAsia" w:hAnsi="Times New Roman" w:cs="Times New Roman"/>
          <w:b/>
          <w:sz w:val="28"/>
        </w:rPr>
      </w:pPr>
    </w:p>
    <w:p w:rsidR="00732F93" w:rsidRDefault="00732F93" w:rsidP="00D85BD6">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Лазерный диод является рассогласованным лазерным резонатором, в котором случайные переменные амплитуды и фазы </w:t>
      </w:r>
      <w:r w:rsidR="00467719">
        <w:rPr>
          <w:rFonts w:ascii="Times New Roman" w:eastAsiaTheme="minorEastAsia" w:hAnsi="Times New Roman" w:cs="Times New Roman"/>
          <w:sz w:val="28"/>
        </w:rPr>
        <w:t xml:space="preserve">коррелируют друг с другом за счет связанных изменений усиления и коэффициента оптического преломления. Флуктуации коэффициента оптического преломления полупроводника также приводят к флуктуациям резонансной волны резонатора, что обуславливает уширение лазерной линии – </w:t>
      </w:r>
      <w:r w:rsidR="00467719" w:rsidRPr="00467719">
        <w:rPr>
          <w:rFonts w:ascii="Times New Roman" w:eastAsiaTheme="minorEastAsia" w:hAnsi="Times New Roman" w:cs="Times New Roman"/>
          <w:i/>
          <w:sz w:val="28"/>
        </w:rPr>
        <w:t>уникальный эффект, наблюдаемый в динамике именно полупроводниковых лазеров</w:t>
      </w:r>
      <w:r w:rsidR="00467719">
        <w:rPr>
          <w:rFonts w:ascii="Times New Roman" w:eastAsiaTheme="minorEastAsia" w:hAnsi="Times New Roman" w:cs="Times New Roman"/>
          <w:sz w:val="28"/>
        </w:rPr>
        <w:t>. Ширина линии излучения полупроводникового лазера может быть оценена как:</w:t>
      </w:r>
    </w:p>
    <w:p w:rsidR="00467719" w:rsidRDefault="00467719" w:rsidP="00732F93">
      <w:pPr>
        <w:spacing w:after="0" w:line="360" w:lineRule="auto"/>
        <w:jc w:val="both"/>
        <w:rPr>
          <w:rFonts w:ascii="Times New Roman" w:eastAsiaTheme="minorEastAsia" w:hAnsi="Times New Roman" w:cs="Times New Roman"/>
          <w:sz w:val="28"/>
        </w:rPr>
      </w:pPr>
    </w:p>
    <w:p w:rsidR="00467719" w:rsidRPr="00467719" w:rsidRDefault="00467719" w:rsidP="00732F93">
      <w:pPr>
        <w:spacing w:after="0" w:line="360" w:lineRule="auto"/>
        <w:jc w:val="both"/>
        <w:rPr>
          <w:rFonts w:ascii="Times New Roman" w:eastAsiaTheme="minorEastAsia" w:hAnsi="Times New Roman" w:cs="Times New Roman"/>
          <w:sz w:val="28"/>
        </w:rPr>
      </w:pPr>
      <m:oMathPara>
        <m:oMath>
          <m:r>
            <w:rPr>
              <w:rFonts w:ascii="Cambria Math" w:eastAsiaTheme="minorEastAsia" w:hAnsi="Cambria Math" w:cs="Times New Roman"/>
              <w:sz w:val="28"/>
            </w:rPr>
            <m:t>∆ν=</m:t>
          </m:r>
          <m:f>
            <m:fPr>
              <m:ctrlPr>
                <w:rPr>
                  <w:rFonts w:ascii="Cambria Math" w:eastAsiaTheme="minorEastAsia" w:hAnsi="Cambria Math" w:cs="Times New Roman"/>
                  <w:i/>
                  <w:sz w:val="28"/>
                </w:rPr>
              </m:ctrlPr>
            </m:fPr>
            <m:num>
              <m:r>
                <w:rPr>
                  <w:rFonts w:ascii="Cambria Math" w:eastAsiaTheme="minorEastAsia" w:hAnsi="Cambria Math" w:cs="Times New Roman"/>
                  <w:sz w:val="28"/>
                </w:rPr>
                <m:t>hν</m:t>
              </m:r>
            </m:num>
            <m:den>
              <m:r>
                <w:rPr>
                  <w:rFonts w:ascii="Cambria Math" w:eastAsiaTheme="minorEastAsia" w:hAnsi="Cambria Math" w:cs="Times New Roman"/>
                  <w:sz w:val="28"/>
                </w:rPr>
                <m:t>2π</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τ</m:t>
                  </m:r>
                </m:e>
                <m:sub>
                  <m:r>
                    <w:rPr>
                      <w:rFonts w:ascii="Cambria Math" w:eastAsiaTheme="minorEastAsia" w:hAnsi="Cambria Math" w:cs="Times New Roman"/>
                      <w:sz w:val="28"/>
                    </w:rPr>
                    <m:t>c</m:t>
                  </m:r>
                </m:sub>
                <m:sup>
                  <m:r>
                    <w:rPr>
                      <w:rFonts w:ascii="Cambria Math" w:eastAsiaTheme="minorEastAsia" w:hAnsi="Cambria Math" w:cs="Times New Roman"/>
                      <w:sz w:val="28"/>
                    </w:rPr>
                    <m:t>2</m:t>
                  </m:r>
                </m:sup>
              </m:sSubSup>
              <m:sSub>
                <m:sSubPr>
                  <m:ctrlPr>
                    <w:rPr>
                      <w:rFonts w:ascii="Cambria Math" w:eastAsiaTheme="minorEastAsia" w:hAnsi="Cambria Math" w:cs="Times New Roman"/>
                      <w:i/>
                      <w:sz w:val="28"/>
                    </w:rPr>
                  </m:ctrlPr>
                </m:sSubPr>
                <m:e>
                  <m:r>
                    <w:rPr>
                      <w:rFonts w:ascii="Cambria Math" w:eastAsiaTheme="minorEastAsia" w:hAnsi="Cambria Math" w:cs="Times New Roman"/>
                      <w:sz w:val="28"/>
                    </w:rPr>
                    <m:t>P</m:t>
                  </m:r>
                </m:e>
                <m:sub>
                  <m:r>
                    <w:rPr>
                      <w:rFonts w:ascii="Cambria Math" w:eastAsiaTheme="minorEastAsia" w:hAnsi="Cambria Math" w:cs="Times New Roman"/>
                      <w:sz w:val="28"/>
                    </w:rPr>
                    <m:t>out</m:t>
                  </m:r>
                </m:sub>
              </m:sSub>
            </m:den>
          </m:f>
          <m:d>
            <m:dPr>
              <m:ctrlPr>
                <w:rPr>
                  <w:rFonts w:ascii="Cambria Math" w:eastAsiaTheme="minorEastAsia" w:hAnsi="Cambria Math" w:cs="Times New Roman"/>
                  <w:i/>
                  <w:sz w:val="28"/>
                </w:rPr>
              </m:ctrlPr>
            </m:dPr>
            <m:e>
              <m:r>
                <w:rPr>
                  <w:rFonts w:ascii="Cambria Math" w:eastAsiaTheme="minorEastAsia" w:hAnsi="Cambria Math" w:cs="Times New Roman"/>
                  <w:sz w:val="28"/>
                </w:rPr>
                <m:t>1+</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β</m:t>
                  </m:r>
                </m:e>
                <m:sub>
                  <m:r>
                    <w:rPr>
                      <w:rFonts w:ascii="Cambria Math" w:eastAsiaTheme="minorEastAsia" w:hAnsi="Cambria Math" w:cs="Times New Roman"/>
                      <w:sz w:val="28"/>
                    </w:rPr>
                    <m:t>c</m:t>
                  </m:r>
                </m:sub>
                <m:sup>
                  <m:r>
                    <w:rPr>
                      <w:rFonts w:ascii="Cambria Math" w:eastAsiaTheme="minorEastAsia" w:hAnsi="Cambria Math" w:cs="Times New Roman"/>
                      <w:sz w:val="28"/>
                    </w:rPr>
                    <m:t>2</m:t>
                  </m:r>
                </m:sup>
              </m:sSubSup>
            </m:e>
          </m:d>
          <m:r>
            <w:rPr>
              <w:rFonts w:ascii="Cambria Math" w:eastAsiaTheme="minorEastAsia" w:hAnsi="Cambria Math" w:cs="Times New Roman"/>
              <w:sz w:val="28"/>
            </w:rPr>
            <m:t xml:space="preserve">  ,</m:t>
          </m:r>
        </m:oMath>
      </m:oMathPara>
    </w:p>
    <w:p w:rsidR="00467719" w:rsidRDefault="00467719" w:rsidP="00732F93">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где β</w:t>
      </w:r>
      <w:r w:rsidRPr="00467719">
        <w:rPr>
          <w:rFonts w:ascii="Times New Roman" w:eastAsiaTheme="minorEastAsia" w:hAnsi="Times New Roman" w:cs="Times New Roman"/>
          <w:sz w:val="28"/>
          <w:vertAlign w:val="subscript"/>
        </w:rPr>
        <w:t>с</w:t>
      </w:r>
      <w:r>
        <w:rPr>
          <w:rFonts w:ascii="Times New Roman" w:eastAsiaTheme="minorEastAsia" w:hAnsi="Times New Roman" w:cs="Times New Roman"/>
          <w:sz w:val="28"/>
        </w:rPr>
        <w:t xml:space="preserve"> – коэффициент уширения линии.</w:t>
      </w:r>
    </w:p>
    <w:p w:rsidR="00467719" w:rsidRDefault="00467719" w:rsidP="00732F93">
      <w:pPr>
        <w:spacing w:after="0" w:line="360" w:lineRule="auto"/>
        <w:jc w:val="both"/>
        <w:rPr>
          <w:rFonts w:ascii="Times New Roman" w:eastAsiaTheme="minorEastAsia" w:hAnsi="Times New Roman" w:cs="Times New Roman"/>
          <w:sz w:val="28"/>
        </w:rPr>
      </w:pPr>
      <w:r w:rsidRPr="00467719">
        <w:rPr>
          <w:rFonts w:ascii="Times New Roman" w:eastAsiaTheme="minorEastAsia" w:hAnsi="Times New Roman" w:cs="Times New Roman"/>
          <w:b/>
          <w:sz w:val="28"/>
        </w:rPr>
        <w:t xml:space="preserve">Задача: </w:t>
      </w:r>
      <w:r w:rsidR="00F9392A">
        <w:rPr>
          <w:rFonts w:ascii="Times New Roman" w:eastAsiaTheme="minorEastAsia" w:hAnsi="Times New Roman" w:cs="Times New Roman"/>
          <w:sz w:val="28"/>
        </w:rPr>
        <w:t>определить ширину линии излучения полупроводникового лазера, одно из зеркал которого является «глухим» (в соответствии с вариантами).</w:t>
      </w:r>
    </w:p>
    <w:tbl>
      <w:tblPr>
        <w:tblStyle w:val="a3"/>
        <w:tblW w:w="0" w:type="auto"/>
        <w:tblLook w:val="04A0" w:firstRow="1" w:lastRow="0" w:firstColumn="1" w:lastColumn="0" w:noHBand="0" w:noVBand="1"/>
      </w:tblPr>
      <w:tblGrid>
        <w:gridCol w:w="4672"/>
        <w:gridCol w:w="4673"/>
      </w:tblGrid>
      <w:tr w:rsidR="00F9392A" w:rsidTr="00F9392A">
        <w:tc>
          <w:tcPr>
            <w:tcW w:w="4672" w:type="dxa"/>
          </w:tcPr>
          <w:p w:rsidR="00F9392A" w:rsidRDefault="00F9392A" w:rsidP="00732F93">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Длина волны излучения, </w:t>
            </w:r>
            <w:proofErr w:type="spellStart"/>
            <w:r>
              <w:rPr>
                <w:rFonts w:ascii="Times New Roman" w:eastAsiaTheme="minorEastAsia" w:hAnsi="Times New Roman" w:cs="Times New Roman"/>
                <w:sz w:val="28"/>
              </w:rPr>
              <w:t>нм</w:t>
            </w:r>
            <w:proofErr w:type="spellEnd"/>
          </w:p>
        </w:tc>
        <w:tc>
          <w:tcPr>
            <w:tcW w:w="4673" w:type="dxa"/>
          </w:tcPr>
          <w:p w:rsidR="00F9392A" w:rsidRDefault="00F9392A" w:rsidP="00732F93">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1310</w:t>
            </w:r>
          </w:p>
        </w:tc>
      </w:tr>
      <w:tr w:rsidR="00F9392A" w:rsidTr="00F9392A">
        <w:tc>
          <w:tcPr>
            <w:tcW w:w="4672" w:type="dxa"/>
          </w:tcPr>
          <w:p w:rsidR="00F9392A" w:rsidRPr="00F9392A" w:rsidRDefault="00F9392A" w:rsidP="00732F93">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Коэффициент паразитных потерь α</w:t>
            </w:r>
            <w:r w:rsidRPr="00F9392A">
              <w:rPr>
                <w:rFonts w:ascii="Times New Roman" w:eastAsiaTheme="minorEastAsia" w:hAnsi="Times New Roman" w:cs="Times New Roman"/>
                <w:sz w:val="28"/>
                <w:vertAlign w:val="subscript"/>
              </w:rPr>
              <w:t>р</w:t>
            </w:r>
            <w:r>
              <w:rPr>
                <w:rFonts w:ascii="Times New Roman" w:eastAsiaTheme="minorEastAsia" w:hAnsi="Times New Roman" w:cs="Times New Roman"/>
                <w:sz w:val="28"/>
              </w:rPr>
              <w:t>, см</w:t>
            </w:r>
            <w:r w:rsidRPr="00F9392A">
              <w:rPr>
                <w:rFonts w:ascii="Times New Roman" w:eastAsiaTheme="minorEastAsia" w:hAnsi="Times New Roman" w:cs="Times New Roman"/>
                <w:sz w:val="28"/>
                <w:vertAlign w:val="superscript"/>
              </w:rPr>
              <w:t>-1</w:t>
            </w:r>
          </w:p>
        </w:tc>
        <w:tc>
          <w:tcPr>
            <w:tcW w:w="4673" w:type="dxa"/>
          </w:tcPr>
          <w:p w:rsidR="00F9392A" w:rsidRDefault="00F9392A" w:rsidP="00732F93">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10</w:t>
            </w:r>
          </w:p>
        </w:tc>
      </w:tr>
      <w:tr w:rsidR="00F9392A" w:rsidTr="00F9392A">
        <w:tc>
          <w:tcPr>
            <w:tcW w:w="4672" w:type="dxa"/>
          </w:tcPr>
          <w:p w:rsidR="00F9392A" w:rsidRPr="00F9392A" w:rsidRDefault="00F9392A" w:rsidP="00732F93">
            <w:pPr>
              <w:spacing w:line="36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8"/>
              </w:rPr>
              <w:t xml:space="preserve">Показатель преломления </w:t>
            </w:r>
            <w:r>
              <w:rPr>
                <w:rFonts w:ascii="Times New Roman" w:eastAsiaTheme="minorEastAsia" w:hAnsi="Times New Roman" w:cs="Times New Roman"/>
                <w:sz w:val="28"/>
                <w:lang w:val="en-US"/>
              </w:rPr>
              <w:t>n</w:t>
            </w:r>
            <w:r w:rsidRPr="00F9392A">
              <w:rPr>
                <w:rFonts w:ascii="Times New Roman" w:eastAsiaTheme="minorEastAsia" w:hAnsi="Times New Roman" w:cs="Times New Roman"/>
                <w:sz w:val="28"/>
                <w:vertAlign w:val="subscript"/>
                <w:lang w:val="en-US"/>
              </w:rPr>
              <w:t>sc</w:t>
            </w:r>
          </w:p>
        </w:tc>
        <w:tc>
          <w:tcPr>
            <w:tcW w:w="4673" w:type="dxa"/>
          </w:tcPr>
          <w:p w:rsidR="00F9392A" w:rsidRPr="00F9392A" w:rsidRDefault="00F9392A" w:rsidP="00732F93">
            <w:pPr>
              <w:spacing w:line="36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3,3</w:t>
            </w:r>
          </w:p>
        </w:tc>
      </w:tr>
      <w:tr w:rsidR="00F9392A" w:rsidTr="00F9392A">
        <w:tc>
          <w:tcPr>
            <w:tcW w:w="4672" w:type="dxa"/>
          </w:tcPr>
          <w:p w:rsidR="00F9392A" w:rsidRPr="00F9392A" w:rsidRDefault="00F9392A" w:rsidP="00732F93">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Выходная мощность </w:t>
            </w:r>
            <w:r>
              <w:rPr>
                <w:rFonts w:ascii="Times New Roman" w:eastAsiaTheme="minorEastAsia" w:hAnsi="Times New Roman" w:cs="Times New Roman"/>
                <w:sz w:val="28"/>
                <w:lang w:val="en-US"/>
              </w:rPr>
              <w:t>P</w:t>
            </w:r>
            <w:r w:rsidRPr="00F9392A">
              <w:rPr>
                <w:rFonts w:ascii="Times New Roman" w:eastAsiaTheme="minorEastAsia" w:hAnsi="Times New Roman" w:cs="Times New Roman"/>
                <w:sz w:val="28"/>
                <w:vertAlign w:val="subscript"/>
                <w:lang w:val="en-US"/>
              </w:rPr>
              <w:t>out</w:t>
            </w:r>
            <w:r>
              <w:rPr>
                <w:rFonts w:ascii="Times New Roman" w:eastAsiaTheme="minorEastAsia" w:hAnsi="Times New Roman" w:cs="Times New Roman"/>
                <w:sz w:val="28"/>
                <w:lang w:val="en-US"/>
              </w:rPr>
              <w:t xml:space="preserve">, </w:t>
            </w:r>
            <w:r>
              <w:rPr>
                <w:rFonts w:ascii="Times New Roman" w:eastAsiaTheme="minorEastAsia" w:hAnsi="Times New Roman" w:cs="Times New Roman"/>
                <w:sz w:val="28"/>
              </w:rPr>
              <w:t>мВт</w:t>
            </w:r>
          </w:p>
        </w:tc>
        <w:tc>
          <w:tcPr>
            <w:tcW w:w="4673" w:type="dxa"/>
          </w:tcPr>
          <w:p w:rsidR="00F9392A" w:rsidRDefault="00F9392A" w:rsidP="00732F93">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1</w:t>
            </w:r>
          </w:p>
        </w:tc>
      </w:tr>
      <w:tr w:rsidR="00F9392A" w:rsidTr="00F9392A">
        <w:tc>
          <w:tcPr>
            <w:tcW w:w="4672" w:type="dxa"/>
          </w:tcPr>
          <w:p w:rsidR="00F9392A" w:rsidRDefault="00F9392A" w:rsidP="00732F93">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Коэффициент уширения линии β</w:t>
            </w:r>
            <w:r w:rsidRPr="00F9392A">
              <w:rPr>
                <w:rFonts w:ascii="Times New Roman" w:eastAsiaTheme="minorEastAsia" w:hAnsi="Times New Roman" w:cs="Times New Roman"/>
                <w:sz w:val="28"/>
                <w:vertAlign w:val="subscript"/>
              </w:rPr>
              <w:t>с</w:t>
            </w:r>
          </w:p>
        </w:tc>
        <w:tc>
          <w:tcPr>
            <w:tcW w:w="4673" w:type="dxa"/>
          </w:tcPr>
          <w:p w:rsidR="00F9392A" w:rsidRDefault="00F9392A" w:rsidP="00732F93">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5</w:t>
            </w:r>
          </w:p>
        </w:tc>
      </w:tr>
    </w:tbl>
    <w:p w:rsidR="00F9392A" w:rsidRDefault="00F9392A" w:rsidP="00732F93">
      <w:pPr>
        <w:spacing w:after="0" w:line="360" w:lineRule="auto"/>
        <w:jc w:val="both"/>
        <w:rPr>
          <w:rFonts w:ascii="Times New Roman" w:eastAsiaTheme="minorEastAsia" w:hAnsi="Times New Roman" w:cs="Times New Roman"/>
          <w:sz w:val="28"/>
        </w:rPr>
      </w:pPr>
    </w:p>
    <w:tbl>
      <w:tblPr>
        <w:tblStyle w:val="a3"/>
        <w:tblW w:w="0" w:type="auto"/>
        <w:tblLook w:val="04A0" w:firstRow="1" w:lastRow="0" w:firstColumn="1" w:lastColumn="0" w:noHBand="0" w:noVBand="1"/>
      </w:tblPr>
      <w:tblGrid>
        <w:gridCol w:w="1838"/>
        <w:gridCol w:w="2977"/>
        <w:gridCol w:w="2404"/>
      </w:tblGrid>
      <w:tr w:rsidR="00F9392A" w:rsidTr="001E128F">
        <w:tc>
          <w:tcPr>
            <w:tcW w:w="1838" w:type="dxa"/>
          </w:tcPr>
          <w:p w:rsidR="00F9392A" w:rsidRDefault="00F9392A" w:rsidP="001E128F">
            <w:pPr>
              <w:spacing w:line="360" w:lineRule="auto"/>
              <w:jc w:val="both"/>
              <w:rPr>
                <w:rFonts w:ascii="Times New Roman" w:eastAsiaTheme="minorEastAsia" w:hAnsi="Times New Roman" w:cs="Times New Roman"/>
                <w:sz w:val="28"/>
              </w:rPr>
            </w:pPr>
          </w:p>
        </w:tc>
        <w:tc>
          <w:tcPr>
            <w:tcW w:w="2977"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hAnsi="Times New Roman" w:cs="Times New Roman"/>
                <w:sz w:val="28"/>
              </w:rPr>
              <w:t xml:space="preserve">Коэффициент отражения выходного зеркала </w:t>
            </w:r>
            <w:r w:rsidRPr="00007EDB">
              <w:rPr>
                <w:rFonts w:ascii="Times New Roman" w:hAnsi="Times New Roman" w:cs="Times New Roman"/>
                <w:i/>
                <w:sz w:val="28"/>
                <w:lang w:val="en-US"/>
              </w:rPr>
              <w:t>R</w:t>
            </w:r>
            <w:r w:rsidRPr="00007EDB">
              <w:rPr>
                <w:rFonts w:ascii="Times New Roman" w:hAnsi="Times New Roman" w:cs="Times New Roman"/>
                <w:i/>
                <w:sz w:val="28"/>
                <w:vertAlign w:val="subscript"/>
                <w:lang w:val="en-US"/>
              </w:rPr>
              <w:t>m</w:t>
            </w:r>
            <w:r w:rsidRPr="00007EDB">
              <w:rPr>
                <w:rFonts w:ascii="Times New Roman" w:hAnsi="Times New Roman" w:cs="Times New Roman"/>
                <w:i/>
                <w:sz w:val="28"/>
                <w:vertAlign w:val="subscript"/>
              </w:rPr>
              <w:t>2</w:t>
            </w:r>
          </w:p>
        </w:tc>
        <w:tc>
          <w:tcPr>
            <w:tcW w:w="2404"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hAnsi="Times New Roman" w:cs="Times New Roman"/>
                <w:sz w:val="28"/>
              </w:rPr>
              <w:t xml:space="preserve">Длина резонатора </w:t>
            </w:r>
            <w:r>
              <w:rPr>
                <w:rFonts w:ascii="Times New Roman" w:hAnsi="Times New Roman" w:cs="Times New Roman"/>
                <w:i/>
                <w:sz w:val="28"/>
                <w:lang w:val="en-US"/>
              </w:rPr>
              <w:t>L</w:t>
            </w:r>
            <w:r>
              <w:rPr>
                <w:rFonts w:ascii="Times New Roman" w:hAnsi="Times New Roman" w:cs="Times New Roman"/>
                <w:sz w:val="28"/>
              </w:rPr>
              <w:t>, мкм</w:t>
            </w:r>
          </w:p>
        </w:tc>
      </w:tr>
      <w:tr w:rsidR="00F9392A" w:rsidTr="001E128F">
        <w:tc>
          <w:tcPr>
            <w:tcW w:w="1838"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Вариант 1</w:t>
            </w:r>
          </w:p>
        </w:tc>
        <w:tc>
          <w:tcPr>
            <w:tcW w:w="2977"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0,2</w:t>
            </w:r>
          </w:p>
        </w:tc>
        <w:tc>
          <w:tcPr>
            <w:tcW w:w="2404"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200</w:t>
            </w:r>
          </w:p>
        </w:tc>
      </w:tr>
      <w:tr w:rsidR="00F9392A" w:rsidTr="001E128F">
        <w:tc>
          <w:tcPr>
            <w:tcW w:w="1838"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Вариант 2</w:t>
            </w:r>
          </w:p>
        </w:tc>
        <w:tc>
          <w:tcPr>
            <w:tcW w:w="2977"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0,21</w:t>
            </w:r>
          </w:p>
        </w:tc>
        <w:tc>
          <w:tcPr>
            <w:tcW w:w="2404"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230</w:t>
            </w:r>
          </w:p>
        </w:tc>
      </w:tr>
      <w:tr w:rsidR="00F9392A" w:rsidTr="001E128F">
        <w:tc>
          <w:tcPr>
            <w:tcW w:w="1838"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Вариант 3</w:t>
            </w:r>
          </w:p>
        </w:tc>
        <w:tc>
          <w:tcPr>
            <w:tcW w:w="2977"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0,22</w:t>
            </w:r>
          </w:p>
        </w:tc>
        <w:tc>
          <w:tcPr>
            <w:tcW w:w="2404"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260</w:t>
            </w:r>
          </w:p>
        </w:tc>
      </w:tr>
      <w:tr w:rsidR="00F9392A" w:rsidTr="001E128F">
        <w:tc>
          <w:tcPr>
            <w:tcW w:w="1838"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Вариант 4</w:t>
            </w:r>
          </w:p>
        </w:tc>
        <w:tc>
          <w:tcPr>
            <w:tcW w:w="2977"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0,23</w:t>
            </w:r>
          </w:p>
        </w:tc>
        <w:tc>
          <w:tcPr>
            <w:tcW w:w="2404"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300</w:t>
            </w:r>
          </w:p>
        </w:tc>
      </w:tr>
      <w:tr w:rsidR="00F9392A" w:rsidTr="001E128F">
        <w:tc>
          <w:tcPr>
            <w:tcW w:w="1838"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Вариант 5</w:t>
            </w:r>
          </w:p>
        </w:tc>
        <w:tc>
          <w:tcPr>
            <w:tcW w:w="2977"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0,24</w:t>
            </w:r>
          </w:p>
        </w:tc>
        <w:tc>
          <w:tcPr>
            <w:tcW w:w="2404"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330</w:t>
            </w:r>
          </w:p>
        </w:tc>
      </w:tr>
      <w:tr w:rsidR="00F9392A" w:rsidTr="001E128F">
        <w:tc>
          <w:tcPr>
            <w:tcW w:w="1838"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Вариант 6</w:t>
            </w:r>
          </w:p>
        </w:tc>
        <w:tc>
          <w:tcPr>
            <w:tcW w:w="2977"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0,25</w:t>
            </w:r>
          </w:p>
        </w:tc>
        <w:tc>
          <w:tcPr>
            <w:tcW w:w="2404"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360</w:t>
            </w:r>
          </w:p>
        </w:tc>
      </w:tr>
      <w:tr w:rsidR="00F9392A" w:rsidTr="001E128F">
        <w:tc>
          <w:tcPr>
            <w:tcW w:w="1838"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Вариант 7</w:t>
            </w:r>
          </w:p>
        </w:tc>
        <w:tc>
          <w:tcPr>
            <w:tcW w:w="2977"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0,26</w:t>
            </w:r>
          </w:p>
        </w:tc>
        <w:tc>
          <w:tcPr>
            <w:tcW w:w="2404"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400</w:t>
            </w:r>
          </w:p>
        </w:tc>
      </w:tr>
      <w:tr w:rsidR="00F9392A" w:rsidTr="001E128F">
        <w:tc>
          <w:tcPr>
            <w:tcW w:w="1838"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Вариант 8</w:t>
            </w:r>
          </w:p>
        </w:tc>
        <w:tc>
          <w:tcPr>
            <w:tcW w:w="2977"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0,27</w:t>
            </w:r>
          </w:p>
        </w:tc>
        <w:tc>
          <w:tcPr>
            <w:tcW w:w="2404"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430</w:t>
            </w:r>
          </w:p>
        </w:tc>
      </w:tr>
      <w:tr w:rsidR="00F9392A" w:rsidTr="001E128F">
        <w:tc>
          <w:tcPr>
            <w:tcW w:w="1838"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Вариант 9</w:t>
            </w:r>
          </w:p>
        </w:tc>
        <w:tc>
          <w:tcPr>
            <w:tcW w:w="2977"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0,28</w:t>
            </w:r>
          </w:p>
        </w:tc>
        <w:tc>
          <w:tcPr>
            <w:tcW w:w="2404"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460</w:t>
            </w:r>
          </w:p>
        </w:tc>
      </w:tr>
      <w:tr w:rsidR="00F9392A" w:rsidTr="001E128F">
        <w:tc>
          <w:tcPr>
            <w:tcW w:w="1838"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Вариант 10</w:t>
            </w:r>
          </w:p>
        </w:tc>
        <w:tc>
          <w:tcPr>
            <w:tcW w:w="2977"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0,29</w:t>
            </w:r>
          </w:p>
        </w:tc>
        <w:tc>
          <w:tcPr>
            <w:tcW w:w="2404"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500</w:t>
            </w:r>
          </w:p>
        </w:tc>
      </w:tr>
      <w:tr w:rsidR="00F9392A" w:rsidTr="001E128F">
        <w:tc>
          <w:tcPr>
            <w:tcW w:w="1838"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Вариант 11</w:t>
            </w:r>
          </w:p>
        </w:tc>
        <w:tc>
          <w:tcPr>
            <w:tcW w:w="2977"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0,3</w:t>
            </w:r>
          </w:p>
        </w:tc>
        <w:tc>
          <w:tcPr>
            <w:tcW w:w="2404"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525</w:t>
            </w:r>
          </w:p>
        </w:tc>
      </w:tr>
      <w:tr w:rsidR="00F9392A" w:rsidTr="001E128F">
        <w:tc>
          <w:tcPr>
            <w:tcW w:w="1838"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Вариант 12</w:t>
            </w:r>
          </w:p>
        </w:tc>
        <w:tc>
          <w:tcPr>
            <w:tcW w:w="2977"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0,31</w:t>
            </w:r>
          </w:p>
        </w:tc>
        <w:tc>
          <w:tcPr>
            <w:tcW w:w="2404"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550</w:t>
            </w:r>
          </w:p>
        </w:tc>
      </w:tr>
      <w:tr w:rsidR="00F9392A" w:rsidTr="001E128F">
        <w:tc>
          <w:tcPr>
            <w:tcW w:w="1838"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Вариант 13</w:t>
            </w:r>
          </w:p>
        </w:tc>
        <w:tc>
          <w:tcPr>
            <w:tcW w:w="2977"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0,32</w:t>
            </w:r>
          </w:p>
        </w:tc>
        <w:tc>
          <w:tcPr>
            <w:tcW w:w="2404" w:type="dxa"/>
          </w:tcPr>
          <w:p w:rsidR="00F9392A" w:rsidRDefault="00F9392A" w:rsidP="001E128F">
            <w:pPr>
              <w:spacing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600</w:t>
            </w:r>
          </w:p>
        </w:tc>
      </w:tr>
    </w:tbl>
    <w:p w:rsidR="00F9392A" w:rsidRDefault="00F9392A" w:rsidP="00732F93">
      <w:pPr>
        <w:spacing w:after="0" w:line="360" w:lineRule="auto"/>
        <w:jc w:val="both"/>
        <w:rPr>
          <w:rFonts w:ascii="Times New Roman" w:eastAsiaTheme="minorEastAsia" w:hAnsi="Times New Roman" w:cs="Times New Roman"/>
          <w:sz w:val="28"/>
        </w:rPr>
      </w:pPr>
    </w:p>
    <w:p w:rsidR="00953ADC" w:rsidRDefault="00953ADC" w:rsidP="00D85BD6">
      <w:pPr>
        <w:spacing w:after="0" w:line="240" w:lineRule="auto"/>
        <w:ind w:firstLine="709"/>
        <w:jc w:val="both"/>
        <w:rPr>
          <w:rFonts w:ascii="Times New Roman" w:hAnsi="Times New Roman" w:cs="Times New Roman"/>
          <w:sz w:val="28"/>
        </w:rPr>
      </w:pPr>
      <w:r>
        <w:rPr>
          <w:rFonts w:ascii="Times New Roman" w:hAnsi="Times New Roman" w:cs="Times New Roman"/>
          <w:sz w:val="28"/>
        </w:rPr>
        <w:t xml:space="preserve">Выходной пучок лазерного диода формируется фотонами, излученными в активной области и вышедшими за пределы резонатора через выходное зеркало. </w:t>
      </w:r>
      <w:r w:rsidR="001E128F">
        <w:rPr>
          <w:rFonts w:ascii="Times New Roman" w:hAnsi="Times New Roman" w:cs="Times New Roman"/>
          <w:sz w:val="28"/>
        </w:rPr>
        <w:t xml:space="preserve">По мере удаления от выходного зеркала пучок претерпевает расширение в пространстве. В большинстве случаев вызывает интерес область, достаточно удаленная от выходного зеркала лазера, так что сам лазер может быть приближенно рассмотрен как точечный источник излучения (расстояние от лазера до точки наблюдения намного превышает длину волны). </w:t>
      </w:r>
    </w:p>
    <w:p w:rsidR="001E128F" w:rsidRDefault="001E128F" w:rsidP="00D85BD6">
      <w:pPr>
        <w:spacing w:after="0" w:line="240" w:lineRule="auto"/>
        <w:ind w:firstLine="709"/>
        <w:jc w:val="both"/>
        <w:rPr>
          <w:rFonts w:ascii="Times New Roman" w:hAnsi="Times New Roman" w:cs="Times New Roman"/>
          <w:sz w:val="28"/>
        </w:rPr>
      </w:pPr>
      <w:r>
        <w:rPr>
          <w:rFonts w:ascii="Times New Roman" w:hAnsi="Times New Roman" w:cs="Times New Roman"/>
          <w:sz w:val="28"/>
        </w:rPr>
        <w:t xml:space="preserve">В лазерной физике принято работать с гауссовыми пучками, что обусловлено простотой установления соотношений между ближним и дальнем полем излучения, между пространственной шириной лазерной моды и угловой расходимостью излучения лазера. </w:t>
      </w:r>
    </w:p>
    <w:p w:rsidR="00953ADC" w:rsidRDefault="00953ADC" w:rsidP="00D85BD6">
      <w:pPr>
        <w:spacing w:after="0" w:line="240" w:lineRule="auto"/>
        <w:ind w:firstLine="709"/>
        <w:jc w:val="both"/>
        <w:rPr>
          <w:rFonts w:ascii="Times New Roman" w:hAnsi="Times New Roman" w:cs="Times New Roman"/>
          <w:sz w:val="28"/>
        </w:rPr>
      </w:pPr>
      <w:r>
        <w:rPr>
          <w:rFonts w:ascii="Times New Roman" w:hAnsi="Times New Roman" w:cs="Times New Roman"/>
          <w:sz w:val="28"/>
        </w:rPr>
        <w:t xml:space="preserve">Зависимость радиуса гауссова пучка от пространственной координаты </w:t>
      </w:r>
      <w:r w:rsidRPr="00FA26F9">
        <w:rPr>
          <w:rFonts w:ascii="Times New Roman" w:hAnsi="Times New Roman" w:cs="Times New Roman"/>
          <w:i/>
          <w:sz w:val="28"/>
          <w:lang w:val="en-US"/>
        </w:rPr>
        <w:t>r</w:t>
      </w:r>
      <w:r w:rsidRPr="00FA26F9">
        <w:rPr>
          <w:rFonts w:ascii="Times New Roman" w:hAnsi="Times New Roman" w:cs="Times New Roman"/>
          <w:i/>
          <w:sz w:val="28"/>
        </w:rPr>
        <w:t>(</w:t>
      </w:r>
      <w:r w:rsidRPr="00FA26F9">
        <w:rPr>
          <w:rFonts w:ascii="Times New Roman" w:hAnsi="Times New Roman" w:cs="Times New Roman"/>
          <w:i/>
          <w:sz w:val="28"/>
          <w:lang w:val="en-US"/>
        </w:rPr>
        <w:t>x</w:t>
      </w:r>
      <w:r w:rsidRPr="00FA26F9">
        <w:rPr>
          <w:rFonts w:ascii="Times New Roman" w:hAnsi="Times New Roman" w:cs="Times New Roman"/>
          <w:i/>
          <w:sz w:val="28"/>
        </w:rPr>
        <w:t>)</w:t>
      </w:r>
      <w:r w:rsidRPr="00FA26F9">
        <w:rPr>
          <w:rFonts w:ascii="Times New Roman" w:hAnsi="Times New Roman" w:cs="Times New Roman"/>
          <w:sz w:val="28"/>
        </w:rPr>
        <w:t xml:space="preserve"> </w:t>
      </w:r>
      <w:r>
        <w:rPr>
          <w:rFonts w:ascii="Times New Roman" w:hAnsi="Times New Roman" w:cs="Times New Roman"/>
          <w:sz w:val="28"/>
        </w:rPr>
        <w:t xml:space="preserve">описывается выражением: </w:t>
      </w:r>
    </w:p>
    <w:p w:rsidR="00953ADC" w:rsidRPr="00FA26F9" w:rsidRDefault="00953ADC" w:rsidP="001E128F">
      <w:pPr>
        <w:spacing w:after="0" w:line="240" w:lineRule="auto"/>
        <w:jc w:val="both"/>
        <w:rPr>
          <w:rFonts w:ascii="Times New Roman" w:eastAsiaTheme="minorEastAsia" w:hAnsi="Times New Roman" w:cs="Times New Roman"/>
          <w:sz w:val="28"/>
        </w:rPr>
      </w:pPr>
      <m:oMathPara>
        <m:oMath>
          <m:r>
            <w:rPr>
              <w:rFonts w:ascii="Cambria Math" w:hAnsi="Cambria Math" w:cs="Times New Roman"/>
              <w:sz w:val="28"/>
            </w:rPr>
            <m:t>r</m:t>
          </m:r>
          <m:d>
            <m:dPr>
              <m:ctrlPr>
                <w:rPr>
                  <w:rFonts w:ascii="Cambria Math" w:hAnsi="Cambria Math" w:cs="Times New Roman"/>
                  <w:i/>
                  <w:sz w:val="28"/>
                </w:rPr>
              </m:ctrlPr>
            </m:dPr>
            <m:e>
              <m:r>
                <w:rPr>
                  <w:rFonts w:ascii="Cambria Math" w:hAnsi="Cambria Math" w:cs="Times New Roman"/>
                  <w:sz w:val="28"/>
                </w:rPr>
                <m:t>x</m:t>
              </m:r>
            </m:e>
          </m:d>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0</m:t>
              </m:r>
            </m:sub>
          </m:sSub>
          <m:rad>
            <m:radPr>
              <m:degHide m:val="1"/>
              <m:ctrlPr>
                <w:rPr>
                  <w:rFonts w:ascii="Cambria Math" w:hAnsi="Cambria Math" w:cs="Times New Roman"/>
                  <w:i/>
                  <w:sz w:val="28"/>
                </w:rPr>
              </m:ctrlPr>
            </m:radPr>
            <m:deg/>
            <m:e>
              <m:r>
                <w:rPr>
                  <w:rFonts w:ascii="Cambria Math" w:hAnsi="Cambria Math" w:cs="Times New Roman"/>
                  <w:sz w:val="28"/>
                </w:rPr>
                <m:t>1+</m:t>
              </m:r>
              <m:sSup>
                <m:sSupPr>
                  <m:ctrlPr>
                    <w:rPr>
                      <w:rFonts w:ascii="Cambria Math" w:hAnsi="Cambria Math" w:cs="Times New Roman"/>
                      <w:i/>
                      <w:sz w:val="28"/>
                    </w:rPr>
                  </m:ctrlPr>
                </m:sSupPr>
                <m:e>
                  <m:d>
                    <m:dPr>
                      <m:ctrlPr>
                        <w:rPr>
                          <w:rFonts w:ascii="Cambria Math" w:hAnsi="Cambria Math" w:cs="Times New Roman"/>
                          <w:i/>
                          <w:sz w:val="28"/>
                        </w:rPr>
                      </m:ctrlPr>
                    </m:dPr>
                    <m:e>
                      <m:f>
                        <m:fPr>
                          <m:ctrlPr>
                            <w:rPr>
                              <w:rFonts w:ascii="Cambria Math" w:hAnsi="Cambria Math" w:cs="Times New Roman"/>
                              <w:i/>
                              <w:sz w:val="28"/>
                            </w:rPr>
                          </m:ctrlPr>
                        </m:fPr>
                        <m:num>
                          <m:r>
                            <w:rPr>
                              <w:rFonts w:ascii="Cambria Math" w:hAnsi="Cambria Math" w:cs="Times New Roman"/>
                              <w:sz w:val="28"/>
                            </w:rPr>
                            <m:t>x</m:t>
                          </m:r>
                        </m:num>
                        <m:den>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r</m:t>
                              </m:r>
                            </m:sub>
                          </m:sSub>
                        </m:den>
                      </m:f>
                    </m:e>
                  </m:d>
                </m:e>
                <m:sup>
                  <m:r>
                    <w:rPr>
                      <w:rFonts w:ascii="Cambria Math" w:hAnsi="Cambria Math" w:cs="Times New Roman"/>
                      <w:sz w:val="28"/>
                    </w:rPr>
                    <m:t>2</m:t>
                  </m:r>
                </m:sup>
              </m:sSup>
            </m:e>
          </m:rad>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R</m:t>
              </m:r>
            </m:sub>
          </m:sSub>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π</m:t>
              </m:r>
              <m:sSubSup>
                <m:sSubSupPr>
                  <m:ctrlPr>
                    <w:rPr>
                      <w:rFonts w:ascii="Cambria Math" w:hAnsi="Cambria Math" w:cs="Times New Roman"/>
                      <w:i/>
                      <w:sz w:val="28"/>
                    </w:rPr>
                  </m:ctrlPr>
                </m:sSubSupPr>
                <m:e>
                  <m:r>
                    <w:rPr>
                      <w:rFonts w:ascii="Cambria Math" w:hAnsi="Cambria Math" w:cs="Times New Roman"/>
                      <w:sz w:val="28"/>
                    </w:rPr>
                    <m:t>r</m:t>
                  </m:r>
                </m:e>
                <m:sub>
                  <m:r>
                    <w:rPr>
                      <w:rFonts w:ascii="Cambria Math" w:hAnsi="Cambria Math" w:cs="Times New Roman"/>
                      <w:sz w:val="28"/>
                    </w:rPr>
                    <m:t>0</m:t>
                  </m:r>
                </m:sub>
                <m:sup>
                  <m:r>
                    <w:rPr>
                      <w:rFonts w:ascii="Cambria Math" w:hAnsi="Cambria Math" w:cs="Times New Roman"/>
                      <w:sz w:val="28"/>
                    </w:rPr>
                    <m:t>2</m:t>
                  </m:r>
                </m:sup>
              </m:sSubSup>
            </m:num>
            <m:den>
              <m:r>
                <w:rPr>
                  <w:rFonts w:ascii="Cambria Math" w:hAnsi="Cambria Math" w:cs="Times New Roman"/>
                  <w:sz w:val="28"/>
                </w:rPr>
                <m:t>λ</m:t>
              </m:r>
            </m:den>
          </m:f>
        </m:oMath>
      </m:oMathPara>
    </w:p>
    <w:p w:rsidR="00953ADC" w:rsidRPr="00FA26F9" w:rsidRDefault="00953ADC" w:rsidP="001E128F">
      <w:pPr>
        <w:spacing w:after="0" w:line="240" w:lineRule="auto"/>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где </w:t>
      </w:r>
      <w:r w:rsidRPr="00FA26F9">
        <w:rPr>
          <w:rFonts w:ascii="Times New Roman" w:eastAsiaTheme="minorEastAsia" w:hAnsi="Times New Roman" w:cs="Times New Roman"/>
          <w:i/>
          <w:sz w:val="28"/>
          <w:lang w:val="en-US"/>
        </w:rPr>
        <w:t>r</w:t>
      </w:r>
      <w:r w:rsidRPr="00FA26F9">
        <w:rPr>
          <w:rFonts w:ascii="Times New Roman" w:eastAsiaTheme="minorEastAsia" w:hAnsi="Times New Roman" w:cs="Times New Roman"/>
          <w:i/>
          <w:sz w:val="28"/>
          <w:vertAlign w:val="subscript"/>
        </w:rPr>
        <w:t>0</w:t>
      </w:r>
      <w:r w:rsidRPr="00FA26F9">
        <w:rPr>
          <w:rFonts w:ascii="Times New Roman" w:eastAsiaTheme="minorEastAsia" w:hAnsi="Times New Roman" w:cs="Times New Roman"/>
          <w:sz w:val="28"/>
        </w:rPr>
        <w:t xml:space="preserve"> -  </w:t>
      </w:r>
      <w:r>
        <w:rPr>
          <w:rFonts w:ascii="Times New Roman" w:eastAsiaTheme="minorEastAsia" w:hAnsi="Times New Roman" w:cs="Times New Roman"/>
          <w:sz w:val="28"/>
        </w:rPr>
        <w:t xml:space="preserve">радиус гауссова пучка в перетяжке, </w:t>
      </w:r>
      <w:r w:rsidRPr="00FA26F9">
        <w:rPr>
          <w:rFonts w:ascii="Times New Roman" w:eastAsiaTheme="minorEastAsia" w:hAnsi="Times New Roman" w:cs="Times New Roman"/>
          <w:i/>
          <w:sz w:val="28"/>
          <w:lang w:val="en-US"/>
        </w:rPr>
        <w:t>λ</w:t>
      </w:r>
      <w:r w:rsidRPr="00FA26F9">
        <w:rPr>
          <w:rFonts w:ascii="Times New Roman" w:eastAsiaTheme="minorEastAsia" w:hAnsi="Times New Roman" w:cs="Times New Roman"/>
          <w:sz w:val="28"/>
        </w:rPr>
        <w:t xml:space="preserve"> </w:t>
      </w:r>
      <w:r>
        <w:rPr>
          <w:rFonts w:ascii="Times New Roman" w:eastAsiaTheme="minorEastAsia" w:hAnsi="Times New Roman" w:cs="Times New Roman"/>
          <w:sz w:val="28"/>
        </w:rPr>
        <w:t>–</w:t>
      </w:r>
      <w:r w:rsidRPr="00FA26F9">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длина волны излучения лазера. </w:t>
      </w:r>
    </w:p>
    <w:p w:rsidR="00953ADC" w:rsidRDefault="006B6499" w:rsidP="00D85BD6">
      <w:pPr>
        <w:spacing w:after="0" w:line="24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Радиус пучка отличается </w:t>
      </w:r>
      <w:r w:rsidR="00D85BD6">
        <w:rPr>
          <w:rFonts w:ascii="Times New Roman" w:eastAsiaTheme="minorEastAsia" w:hAnsi="Times New Roman" w:cs="Times New Roman"/>
          <w:sz w:val="28"/>
        </w:rPr>
        <w:t xml:space="preserve">в разных точках вдоль оси распространения лазерного излучения. Координата сечения с наименьшим радиусом называется перетяжкой пучка, этот самый радиус – радиусом пучка в перетяжке. В большинстве случаев перетяжка лазерного пучка располагается на выходном зеркале, однако она может быть также смещена внутрь резонатора. Более того, координата, соответствующая перетяжке, может отличаться для двух поперечных направлений – так называемый </w:t>
      </w:r>
      <w:r w:rsidR="00D85BD6" w:rsidRPr="00D85BD6">
        <w:rPr>
          <w:rFonts w:ascii="Times New Roman" w:eastAsiaTheme="minorEastAsia" w:hAnsi="Times New Roman" w:cs="Times New Roman"/>
          <w:i/>
          <w:sz w:val="28"/>
        </w:rPr>
        <w:t>астигматизм</w:t>
      </w:r>
      <w:r w:rsidR="00D85BD6">
        <w:rPr>
          <w:rFonts w:ascii="Times New Roman" w:eastAsiaTheme="minorEastAsia" w:hAnsi="Times New Roman" w:cs="Times New Roman"/>
          <w:sz w:val="28"/>
        </w:rPr>
        <w:t xml:space="preserve">. Астигматизм проявляется в возникновении двух фокусных точек после прохождения излучения через фокусирующую линзу. Следует отметить, что только фундаментальная поперечная мода может быть с достаточной степенью точности аппроксимирована функцией Гаусса. </w:t>
      </w:r>
    </w:p>
    <w:p w:rsidR="001E128F" w:rsidRDefault="001E128F" w:rsidP="00D85BD6">
      <w:pPr>
        <w:spacing w:after="0" w:line="240" w:lineRule="auto"/>
        <w:jc w:val="both"/>
        <w:rPr>
          <w:rFonts w:ascii="Times New Roman" w:eastAsiaTheme="minorEastAsia" w:hAnsi="Times New Roman" w:cs="Times New Roman"/>
          <w:sz w:val="28"/>
        </w:rPr>
      </w:pPr>
    </w:p>
    <w:p w:rsidR="00953ADC" w:rsidRDefault="00953ADC" w:rsidP="00D85BD6">
      <w:pPr>
        <w:spacing w:after="0" w:line="240" w:lineRule="auto"/>
        <w:jc w:val="both"/>
        <w:rPr>
          <w:rFonts w:ascii="Times New Roman" w:hAnsi="Times New Roman" w:cs="Times New Roman"/>
          <w:sz w:val="28"/>
        </w:rPr>
      </w:pPr>
      <w:r w:rsidRPr="00953ADC">
        <w:rPr>
          <w:rFonts w:ascii="Times New Roman" w:hAnsi="Times New Roman" w:cs="Times New Roman"/>
          <w:b/>
          <w:sz w:val="28"/>
        </w:rPr>
        <w:t>Задача:</w:t>
      </w:r>
      <w:r>
        <w:rPr>
          <w:rFonts w:ascii="Times New Roman" w:hAnsi="Times New Roman" w:cs="Times New Roman"/>
          <w:sz w:val="28"/>
        </w:rPr>
        <w:t xml:space="preserve"> построить графики зависимости радиуса лазерного пучка от пространственной координаты для случаев </w:t>
      </w:r>
      <w:r w:rsidRPr="008329C2">
        <w:rPr>
          <w:rFonts w:ascii="Times New Roman" w:hAnsi="Times New Roman" w:cs="Times New Roman"/>
          <w:i/>
          <w:sz w:val="28"/>
          <w:lang w:val="en-US"/>
        </w:rPr>
        <w:t>r</w:t>
      </w:r>
      <w:r w:rsidRPr="008329C2">
        <w:rPr>
          <w:rFonts w:ascii="Times New Roman" w:hAnsi="Times New Roman" w:cs="Times New Roman"/>
          <w:i/>
          <w:sz w:val="28"/>
          <w:vertAlign w:val="subscript"/>
        </w:rPr>
        <w:t>0</w:t>
      </w:r>
      <w:r>
        <w:rPr>
          <w:rFonts w:ascii="Times New Roman" w:hAnsi="Times New Roman" w:cs="Times New Roman"/>
          <w:sz w:val="28"/>
        </w:rPr>
        <w:t xml:space="preserve"> = 100 мкм, </w:t>
      </w:r>
      <w:r w:rsidRPr="008329C2">
        <w:rPr>
          <w:rFonts w:ascii="Times New Roman" w:hAnsi="Times New Roman" w:cs="Times New Roman"/>
          <w:i/>
          <w:sz w:val="28"/>
          <w:lang w:val="en-US"/>
        </w:rPr>
        <w:t>r</w:t>
      </w:r>
      <w:r w:rsidRPr="008329C2">
        <w:rPr>
          <w:rFonts w:ascii="Times New Roman" w:hAnsi="Times New Roman" w:cs="Times New Roman"/>
          <w:i/>
          <w:sz w:val="28"/>
          <w:vertAlign w:val="subscript"/>
        </w:rPr>
        <w:t>0</w:t>
      </w:r>
      <w:r>
        <w:rPr>
          <w:rFonts w:ascii="Times New Roman" w:hAnsi="Times New Roman" w:cs="Times New Roman"/>
          <w:sz w:val="28"/>
        </w:rPr>
        <w:t xml:space="preserve"> = 50 мкм, </w:t>
      </w:r>
      <w:r w:rsidRPr="008329C2">
        <w:rPr>
          <w:rFonts w:ascii="Times New Roman" w:hAnsi="Times New Roman" w:cs="Times New Roman"/>
          <w:i/>
          <w:sz w:val="28"/>
          <w:lang w:val="en-US"/>
        </w:rPr>
        <w:t>r</w:t>
      </w:r>
      <w:r w:rsidRPr="008329C2">
        <w:rPr>
          <w:rFonts w:ascii="Times New Roman" w:hAnsi="Times New Roman" w:cs="Times New Roman"/>
          <w:i/>
          <w:sz w:val="28"/>
          <w:vertAlign w:val="subscript"/>
        </w:rPr>
        <w:t>0</w:t>
      </w:r>
      <w:r>
        <w:rPr>
          <w:rFonts w:ascii="Times New Roman" w:hAnsi="Times New Roman" w:cs="Times New Roman"/>
          <w:sz w:val="28"/>
        </w:rPr>
        <w:t xml:space="preserve"> = 10 мкм. Расчет производить для лазеров с длинами волн излучения 810 </w:t>
      </w:r>
      <w:proofErr w:type="spellStart"/>
      <w:r>
        <w:rPr>
          <w:rFonts w:ascii="Times New Roman" w:hAnsi="Times New Roman" w:cs="Times New Roman"/>
          <w:sz w:val="28"/>
        </w:rPr>
        <w:t>нм</w:t>
      </w:r>
      <w:proofErr w:type="spellEnd"/>
      <w:r>
        <w:rPr>
          <w:rFonts w:ascii="Times New Roman" w:hAnsi="Times New Roman" w:cs="Times New Roman"/>
          <w:sz w:val="28"/>
        </w:rPr>
        <w:t xml:space="preserve">, 1300 </w:t>
      </w:r>
      <w:proofErr w:type="spellStart"/>
      <w:r>
        <w:rPr>
          <w:rFonts w:ascii="Times New Roman" w:hAnsi="Times New Roman" w:cs="Times New Roman"/>
          <w:sz w:val="28"/>
        </w:rPr>
        <w:t>нм</w:t>
      </w:r>
      <w:proofErr w:type="spellEnd"/>
      <w:r>
        <w:rPr>
          <w:rFonts w:ascii="Times New Roman" w:hAnsi="Times New Roman" w:cs="Times New Roman"/>
          <w:sz w:val="28"/>
        </w:rPr>
        <w:t xml:space="preserve"> и 1550 </w:t>
      </w:r>
      <w:proofErr w:type="spellStart"/>
      <w:r>
        <w:rPr>
          <w:rFonts w:ascii="Times New Roman" w:hAnsi="Times New Roman" w:cs="Times New Roman"/>
          <w:sz w:val="28"/>
        </w:rPr>
        <w:t>нм</w:t>
      </w:r>
      <w:proofErr w:type="spellEnd"/>
      <w:r>
        <w:rPr>
          <w:rFonts w:ascii="Times New Roman" w:hAnsi="Times New Roman" w:cs="Times New Roman"/>
          <w:sz w:val="28"/>
        </w:rPr>
        <w:t xml:space="preserve">. Построить графики зависимости эффективного радиуса пучка </w:t>
      </w:r>
      <w:r w:rsidRPr="00FA26F9">
        <w:rPr>
          <w:rFonts w:ascii="Times New Roman" w:hAnsi="Times New Roman" w:cs="Times New Roman"/>
          <w:i/>
          <w:sz w:val="28"/>
          <w:lang w:val="en-US"/>
        </w:rPr>
        <w:t>r</w:t>
      </w:r>
      <w:r w:rsidRPr="00FA26F9">
        <w:rPr>
          <w:rFonts w:ascii="Times New Roman" w:hAnsi="Times New Roman" w:cs="Times New Roman"/>
          <w:i/>
          <w:sz w:val="28"/>
        </w:rPr>
        <w:t>(</w:t>
      </w:r>
      <w:r w:rsidRPr="00FA26F9">
        <w:rPr>
          <w:rFonts w:ascii="Times New Roman" w:hAnsi="Times New Roman" w:cs="Times New Roman"/>
          <w:i/>
          <w:sz w:val="28"/>
          <w:lang w:val="en-US"/>
        </w:rPr>
        <w:t>x</w:t>
      </w:r>
      <w:r w:rsidRPr="00FA26F9">
        <w:rPr>
          <w:rFonts w:ascii="Times New Roman" w:hAnsi="Times New Roman" w:cs="Times New Roman"/>
          <w:i/>
          <w:sz w:val="28"/>
        </w:rPr>
        <w:t>)/</w:t>
      </w:r>
      <w:r w:rsidRPr="00FA26F9">
        <w:rPr>
          <w:rFonts w:ascii="Times New Roman" w:hAnsi="Times New Roman" w:cs="Times New Roman"/>
          <w:i/>
          <w:sz w:val="28"/>
          <w:lang w:val="en-US"/>
        </w:rPr>
        <w:t>r</w:t>
      </w:r>
      <w:r w:rsidRPr="00FA26F9">
        <w:rPr>
          <w:rFonts w:ascii="Times New Roman" w:hAnsi="Times New Roman" w:cs="Times New Roman"/>
          <w:i/>
          <w:sz w:val="28"/>
          <w:vertAlign w:val="subscript"/>
        </w:rPr>
        <w:t>0</w:t>
      </w:r>
      <w:r w:rsidRPr="00FA26F9">
        <w:rPr>
          <w:rFonts w:ascii="Times New Roman" w:hAnsi="Times New Roman" w:cs="Times New Roman"/>
          <w:sz w:val="28"/>
          <w:vertAlign w:val="subscript"/>
        </w:rPr>
        <w:t xml:space="preserve"> </w:t>
      </w:r>
      <w:r>
        <w:rPr>
          <w:rFonts w:ascii="Times New Roman" w:hAnsi="Times New Roman" w:cs="Times New Roman"/>
          <w:sz w:val="28"/>
        </w:rPr>
        <w:t xml:space="preserve">от осевой координаты </w:t>
      </w:r>
      <w:r w:rsidRPr="00331DB3">
        <w:rPr>
          <w:rFonts w:ascii="Times New Roman" w:hAnsi="Times New Roman" w:cs="Times New Roman"/>
          <w:i/>
          <w:sz w:val="28"/>
          <w:lang w:val="en-US"/>
        </w:rPr>
        <w:t>x</w:t>
      </w:r>
      <w:r w:rsidRPr="00331DB3">
        <w:rPr>
          <w:rFonts w:ascii="Times New Roman" w:hAnsi="Times New Roman" w:cs="Times New Roman"/>
          <w:i/>
          <w:sz w:val="28"/>
        </w:rPr>
        <w:t>/</w:t>
      </w:r>
      <w:r w:rsidRPr="00331DB3">
        <w:rPr>
          <w:rFonts w:ascii="Times New Roman" w:hAnsi="Times New Roman" w:cs="Times New Roman"/>
          <w:i/>
          <w:sz w:val="28"/>
          <w:lang w:val="en-US"/>
        </w:rPr>
        <w:t>x</w:t>
      </w:r>
      <w:r w:rsidRPr="00331DB3">
        <w:rPr>
          <w:rFonts w:ascii="Times New Roman" w:hAnsi="Times New Roman" w:cs="Times New Roman"/>
          <w:i/>
          <w:sz w:val="28"/>
          <w:vertAlign w:val="subscript"/>
          <w:lang w:val="en-US"/>
        </w:rPr>
        <w:t>R</w:t>
      </w:r>
      <w:r>
        <w:rPr>
          <w:rFonts w:ascii="Times New Roman" w:hAnsi="Times New Roman" w:cs="Times New Roman"/>
          <w:i/>
          <w:sz w:val="28"/>
          <w:vertAlign w:val="subscript"/>
        </w:rPr>
        <w:t xml:space="preserve"> </w:t>
      </w:r>
      <w:r>
        <w:rPr>
          <w:rFonts w:ascii="Times New Roman" w:hAnsi="Times New Roman" w:cs="Times New Roman"/>
          <w:sz w:val="28"/>
        </w:rPr>
        <w:t xml:space="preserve">для каждого из обозначенных случаев. В ходе моделирования считать лазерный пучок гауссовым. </w:t>
      </w:r>
      <w:r>
        <w:rPr>
          <w:rFonts w:ascii="Times New Roman" w:eastAsiaTheme="minorEastAsia" w:hAnsi="Times New Roman" w:cs="Times New Roman"/>
          <w:sz w:val="28"/>
        </w:rPr>
        <w:t>Пространственные координаты изменяются в диапазоне от 0 до 10 м.</w:t>
      </w:r>
    </w:p>
    <w:p w:rsidR="00953ADC" w:rsidRDefault="00953ADC" w:rsidP="00953ADC">
      <w:pPr>
        <w:spacing w:line="240" w:lineRule="auto"/>
        <w:jc w:val="both"/>
        <w:rPr>
          <w:rFonts w:ascii="Times New Roman" w:hAnsi="Times New Roman" w:cs="Times New Roman"/>
          <w:sz w:val="28"/>
        </w:rPr>
      </w:pPr>
    </w:p>
    <w:p w:rsidR="007E762E" w:rsidRDefault="007E762E" w:rsidP="00732F93">
      <w:pPr>
        <w:spacing w:after="0" w:line="360" w:lineRule="auto"/>
        <w:jc w:val="both"/>
        <w:rPr>
          <w:rFonts w:ascii="Times New Roman" w:eastAsiaTheme="minorEastAsia" w:hAnsi="Times New Roman" w:cs="Times New Roman"/>
          <w:sz w:val="28"/>
        </w:rPr>
      </w:pPr>
    </w:p>
    <w:p w:rsidR="00953ADC" w:rsidRDefault="00953ADC" w:rsidP="00732F93">
      <w:pPr>
        <w:spacing w:after="0" w:line="360" w:lineRule="auto"/>
        <w:jc w:val="both"/>
        <w:rPr>
          <w:rFonts w:ascii="Times New Roman" w:eastAsiaTheme="minorEastAsia" w:hAnsi="Times New Roman" w:cs="Times New Roman"/>
          <w:sz w:val="28"/>
        </w:rPr>
      </w:pPr>
    </w:p>
    <w:p w:rsidR="00953ADC" w:rsidRPr="00467719" w:rsidRDefault="00953ADC" w:rsidP="00732F93">
      <w:pPr>
        <w:spacing w:after="0" w:line="360" w:lineRule="auto"/>
        <w:jc w:val="both"/>
        <w:rPr>
          <w:rFonts w:ascii="Times New Roman" w:eastAsiaTheme="minorEastAsia" w:hAnsi="Times New Roman" w:cs="Times New Roman"/>
          <w:sz w:val="28"/>
        </w:rPr>
      </w:pPr>
    </w:p>
    <w:p w:rsidR="00467719" w:rsidRPr="00732F93" w:rsidRDefault="00467719" w:rsidP="00732F93">
      <w:pPr>
        <w:spacing w:after="0" w:line="360" w:lineRule="auto"/>
        <w:jc w:val="both"/>
        <w:rPr>
          <w:rFonts w:ascii="Times New Roman" w:eastAsiaTheme="minorEastAsia" w:hAnsi="Times New Roman" w:cs="Times New Roman"/>
          <w:sz w:val="28"/>
        </w:rPr>
      </w:pPr>
    </w:p>
    <w:p w:rsidR="000F4F7B" w:rsidRDefault="000F4F7B" w:rsidP="00D258D2">
      <w:pPr>
        <w:spacing w:after="0" w:line="360" w:lineRule="auto"/>
        <w:jc w:val="both"/>
        <w:rPr>
          <w:rFonts w:ascii="Times New Roman" w:eastAsiaTheme="minorEastAsia" w:hAnsi="Times New Roman" w:cs="Times New Roman"/>
          <w:sz w:val="28"/>
        </w:rPr>
      </w:pPr>
    </w:p>
    <w:p w:rsidR="000F4F7B" w:rsidRPr="000F4F7B" w:rsidRDefault="000F4F7B" w:rsidP="00D258D2">
      <w:pPr>
        <w:spacing w:after="0" w:line="360" w:lineRule="auto"/>
        <w:jc w:val="both"/>
        <w:rPr>
          <w:rFonts w:ascii="Times New Roman" w:eastAsiaTheme="minorEastAsia" w:hAnsi="Times New Roman" w:cs="Times New Roman"/>
          <w:sz w:val="28"/>
        </w:rPr>
      </w:pPr>
    </w:p>
    <w:sectPr w:rsidR="000F4F7B" w:rsidRPr="000F4F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revisionView w:inkAnnotation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6D1"/>
    <w:rsid w:val="00043736"/>
    <w:rsid w:val="0004428E"/>
    <w:rsid w:val="000E099B"/>
    <w:rsid w:val="000F4F7B"/>
    <w:rsid w:val="001466D1"/>
    <w:rsid w:val="001546FA"/>
    <w:rsid w:val="00167177"/>
    <w:rsid w:val="001A1676"/>
    <w:rsid w:val="001E128F"/>
    <w:rsid w:val="001E420C"/>
    <w:rsid w:val="002300F8"/>
    <w:rsid w:val="002C1924"/>
    <w:rsid w:val="002F2DA5"/>
    <w:rsid w:val="003112D1"/>
    <w:rsid w:val="0034705A"/>
    <w:rsid w:val="00407A7D"/>
    <w:rsid w:val="0042270B"/>
    <w:rsid w:val="00467719"/>
    <w:rsid w:val="00597B37"/>
    <w:rsid w:val="005A3C0B"/>
    <w:rsid w:val="00605837"/>
    <w:rsid w:val="0061594B"/>
    <w:rsid w:val="0062614D"/>
    <w:rsid w:val="00672D6B"/>
    <w:rsid w:val="00684EA5"/>
    <w:rsid w:val="006B6499"/>
    <w:rsid w:val="006D49A7"/>
    <w:rsid w:val="00700B5F"/>
    <w:rsid w:val="00732F93"/>
    <w:rsid w:val="00784B6A"/>
    <w:rsid w:val="007C699C"/>
    <w:rsid w:val="007E762E"/>
    <w:rsid w:val="008042B2"/>
    <w:rsid w:val="008B0BF6"/>
    <w:rsid w:val="00953ADC"/>
    <w:rsid w:val="00A70558"/>
    <w:rsid w:val="00AC354F"/>
    <w:rsid w:val="00AD2481"/>
    <w:rsid w:val="00BD2D3E"/>
    <w:rsid w:val="00C27132"/>
    <w:rsid w:val="00C62F03"/>
    <w:rsid w:val="00D241CD"/>
    <w:rsid w:val="00D258D2"/>
    <w:rsid w:val="00D42CED"/>
    <w:rsid w:val="00D80A45"/>
    <w:rsid w:val="00D85BD6"/>
    <w:rsid w:val="00E318DD"/>
    <w:rsid w:val="00ED3189"/>
    <w:rsid w:val="00EE5125"/>
    <w:rsid w:val="00F31A4C"/>
    <w:rsid w:val="00F66E7B"/>
    <w:rsid w:val="00F939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AAD176-062E-43E1-B05D-3B31F8F4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392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05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605837"/>
    <w:rPr>
      <w:color w:val="808080"/>
    </w:rPr>
  </w:style>
  <w:style w:type="character" w:styleId="a5">
    <w:name w:val="Hyperlink"/>
    <w:basedOn w:val="a0"/>
    <w:uiPriority w:val="99"/>
    <w:unhideWhenUsed/>
    <w:rsid w:val="003470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hyperlink" Target="http://www.matprop.ru/" TargetMode="External" /><Relationship Id="rId4" Type="http://schemas.openxmlformats.org/officeDocument/2006/relationships/hyperlink" Target="https://drive.google.com/drive/u/0/folders/1zIGSJzH7S0yRxT88yjlkm702axdDcPWd"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2494</Words>
  <Characters>14222</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Петренко</dc:creator>
  <cp:keywords/>
  <dc:description/>
  <cp:lastModifiedBy>Савин Владислав Витальевич</cp:lastModifiedBy>
  <cp:revision>2</cp:revision>
  <dcterms:created xsi:type="dcterms:W3CDTF">2022-02-10T10:57:00Z</dcterms:created>
  <dcterms:modified xsi:type="dcterms:W3CDTF">2022-02-10T10:57:00Z</dcterms:modified>
</cp:coreProperties>
</file>