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68D1DB51"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w:t>
      </w:r>
      <w:commentRangeStart w:id="0"/>
      <w:r w:rsidRPr="00230B96">
        <w:t xml:space="preserve">toward </w:t>
      </w:r>
      <w:r w:rsidR="00BB76D0" w:rsidRPr="00B8506F">
        <w:t>a</w:t>
      </w:r>
      <w:r w:rsidR="00BB76D0" w:rsidRPr="00230B96">
        <w:t xml:space="preserve"> </w:t>
      </w:r>
      <w:r w:rsidRPr="00230B96">
        <w:t>low-dimensional approximation</w:t>
      </w:r>
      <w:commentRangeEnd w:id="0"/>
      <w:r w:rsidR="009D3B6B">
        <w:rPr>
          <w:rStyle w:val="CommentReference"/>
        </w:rPr>
        <w:commentReference w:id="0"/>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AE0127">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3"/>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55B69269"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w:t>
      </w:r>
      <w:proofErr w:type="spellStart"/>
      <w:proofErr w:type="gramStart"/>
      <w:r w:rsidRPr="00230B96">
        <w:t>emph</w:t>
      </w:r>
      <w:proofErr w:type="spellEnd"/>
      <w:r w:rsidRPr="00230B96">
        <w:t>{</w:t>
      </w:r>
      <w:proofErr w:type="gramEnd"/>
      <w:r w:rsidRPr="00230B96">
        <w:t xml:space="preserve">elliptical distributions} </w:t>
      </w:r>
      <w:commentRangeEnd w:id="10"/>
      <w:r>
        <w:rPr>
          <w:rStyle w:val="CommentReference"/>
        </w:rPr>
        <w:commentReference w:id="10"/>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2"/>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2"/>
      <w:r w:rsidR="00F758D1">
        <w:rPr>
          <w:rStyle w:val="CommentReference"/>
        </w:rPr>
        <w:commentReference w:id="12"/>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w:t>
      </w:r>
      <w:proofErr w:type="gramStart"/>
      <w:r>
        <w:t>paragraph</w:t>
      </w:r>
      <w:proofErr w:type="gramEnd"/>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20584291"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7"/>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`independent', `latent factors', `sparse interactions', and `</w:t>
      </w:r>
      <w:proofErr w:type="spellStart"/>
      <w:r w:rsidRPr="00230B96">
        <w:t>sparse+latent</w:t>
      </w:r>
      <w:proofErr w:type="spellEnd"/>
      <w:r w:rsidRPr="00230B96">
        <w:t xml:space="preserve">' </w:t>
      </w:r>
      <w:commentRangeEnd w:id="18"/>
      <w:r>
        <w:rPr>
          <w:rStyle w:val="CommentReference"/>
        </w:rPr>
        <w:commentReference w:id="18"/>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96AA871"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LL^\T + \Psi</w:t>
      </w:r>
      <w:r w:rsidR="003C1885">
        <w:t>$, where</w:t>
      </w:r>
      <w:r w:rsidR="0019431E">
        <w:t xml:space="preserve"> </w:t>
      </w:r>
      <w:r w:rsidRPr="00230B96">
        <w:t>$L$ is the $p\times d$ matrix of \</w:t>
      </w:r>
      <w:proofErr w:type="spellStart"/>
      <w:proofErr w:type="gramStart"/>
      <w:r w:rsidRPr="00230B96">
        <w:t>emph</w:t>
      </w:r>
      <w:proofErr w:type="spellEnd"/>
      <w:r w:rsidRPr="00230B96">
        <w:t>{</w:t>
      </w:r>
      <w:proofErr w:type="gramEnd"/>
      <w:r w:rsidRPr="00230B96">
        <w:t>factor loadings}</w:t>
      </w:r>
      <w:r w:rsidR="0019431E">
        <w:t xml:space="preserve">, where $d$ is the number of factors, </w:t>
      </w:r>
      <w:r w:rsidRPr="00230B96">
        <w:t>and $\Psi$</w:t>
      </w:r>
      <w:r w:rsidR="0019431E">
        <w:t xml:space="preserve"> is the diagonal matrix of </w:t>
      </w:r>
      <w:r w:rsidRPr="00230B96">
        <w:t>independent variances.</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5F9E2D95"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(LL^\T +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2D4C6994"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$LL^\T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$C_{\sf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0FF573A4"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proofErr w:type="gramStart"/>
      <w:r w:rsidRPr="00230B96">
        <w:t>,</w:t>
      </w:r>
      <w:ins w:id="27" w:author="Andreas Tolias" w:date="2013-12-21T17:16:00Z">
        <w:r w:rsidR="0000404C">
          <w:t xml:space="preserve"> </w:t>
        </w:r>
      </w:ins>
      <w:ins w:id="28" w:author="Dimitri Yatsenko" w:date="2013-12-21T22:25:00Z">
        <w:r w:rsidR="0092189F">
          <w:t xml:space="preserve"> we</w:t>
        </w:r>
        <w:proofErr w:type="gramEnd"/>
        <w:r w:rsidR="0092189F">
          <w:t xml:space="preserv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r w:rsidR="00675765">
        <w:t>Cotton</w:t>
      </w:r>
      <w:ins w:id="32" w:author="Dimitri Yatsenko" w:date="2013-12-21T22:26:00Z">
        <w:r w:rsidR="0092189F">
          <w:t>:</w:t>
        </w:r>
      </w:ins>
      <w:ins w:id="33" w:author="Andreas Tolias" w:date="2013-12-21T17:17:00Z">
        <w:r w:rsidR="0000404C">
          <w:t>2013</w:t>
        </w:r>
      </w:ins>
      <w:ins w:id="34"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5"/>
      <w:r w:rsidRPr="00230B96">
        <w:t xml:space="preserve">). Only cells that produced detectable calcium activity were included </w:t>
      </w:r>
      <w:commentRangeStart w:id="36"/>
      <w:r w:rsidRPr="00230B96">
        <w:t>in the analysis</w:t>
      </w:r>
      <w:commentRangeEnd w:id="36"/>
      <w:r>
        <w:rPr>
          <w:rStyle w:val="CommentReference"/>
        </w:rPr>
        <w:commentReference w:id="36"/>
      </w:r>
      <w:ins w:id="37" w:author="Dimitri Yatsenko" w:date="2013-12-21T23:48:00Z">
        <w:r w:rsidR="00AD6F18">
          <w:t xml:space="preserve"> (See Methods)</w:t>
        </w:r>
      </w:ins>
      <w:r w:rsidRPr="00230B96">
        <w:t>.</w:t>
      </w:r>
      <w:commentRangeEnd w:id="35"/>
      <w:r w:rsidR="0000404C">
        <w:rPr>
          <w:rStyle w:val="CommentReference"/>
        </w:rPr>
        <w:commentReference w:id="35"/>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8"/>
      <w:r w:rsidRPr="00230B96">
        <w:t>optimal</w:t>
      </w:r>
      <w:commentRangeEnd w:id="38"/>
      <w:r>
        <w:rPr>
          <w:rStyle w:val="CommentReference"/>
        </w:rPr>
        <w:commentReference w:id="38"/>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39"/>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0"/>
      <w:r w:rsidRPr="00230B96">
        <w:t>usual correlations</w:t>
      </w:r>
      <w:commentRangeEnd w:id="40"/>
      <w:r>
        <w:rPr>
          <w:rStyle w:val="CommentReference"/>
        </w:rPr>
        <w:commentReference w:id="40"/>
      </w:r>
      <w:r w:rsidRPr="00230B96">
        <w:t xml:space="preserve">. </w:t>
      </w:r>
      <w:commentRangeEnd w:id="39"/>
      <w:r w:rsidR="0000404C">
        <w:rPr>
          <w:rStyle w:val="CommentReference"/>
        </w:rPr>
        <w:commentReference w:id="39"/>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57600977"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41"/>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1"/>
      <w:r w:rsidR="0000404C">
        <w:rPr>
          <w:rStyle w:val="CommentReference"/>
        </w:rPr>
        <w:commentReference w:id="41"/>
      </w:r>
      <w:commentRangeStart w:id="42"/>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42"/>
      <w:r w:rsidR="0000404C">
        <w:rPr>
          <w:rStyle w:val="CommentReference"/>
        </w:rPr>
        <w:commentReference w:id="42"/>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3"/>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3"/>
      <w:r w:rsidR="0000404C">
        <w:rPr>
          <w:rStyle w:val="CommentReference"/>
        </w:rPr>
        <w:commentReference w:id="43"/>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4"/>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4"/>
      <w:r w:rsidR="00F95CE7">
        <w:rPr>
          <w:rStyle w:val="CommentReference"/>
        </w:rPr>
        <w:commentReference w:id="44"/>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5"/>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5"/>
      <w:r>
        <w:rPr>
          <w:rStyle w:val="CommentReference"/>
        </w:rPr>
        <w:commentReference w:id="45"/>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1E87E287" w:rsidR="00F82440" w:rsidRPr="00230B96" w:rsidRDefault="00675765" w:rsidP="00F82440">
      <w:r>
        <w:t>In contrast to functional architecture</w:t>
      </w:r>
      <w:r w:rsidR="00114053" w:rsidRPr="00230B96">
        <w:t xml:space="preserve">, </w:t>
      </w:r>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w:t>
      </w:r>
      <w:r>
        <w:t>trial-to-trial variations</w:t>
      </w:r>
      <w:r w:rsidR="00F82440" w:rsidRPr="00230B96">
        <w:t>,  not directly</w:t>
      </w:r>
      <w:r>
        <w:t xml:space="preserve"> driven by external stimuli.  Functional connectivity is thought to </w:t>
      </w:r>
      <w:r w:rsidR="00F82440" w:rsidRPr="00230B96">
        <w:t xml:space="preserve">reflect internal, recurrent connectivity in neural circuits. </w:t>
      </w:r>
      <w:r w:rsidR="00114053" w:rsidRPr="00230B96">
        <w:t xml:space="preserve"> </w:t>
      </w:r>
      <w:r w:rsidR="0052708D">
        <w:t xml:space="preserve"> </w:t>
      </w:r>
      <w:r w:rsidR="00F95CE7">
        <w:t xml:space="preserve">However, </w:t>
      </w:r>
      <w:r w:rsidR="0052708D">
        <w:t xml:space="preserve">less experimental evidence has been garnered to for links between functional and anatomical connectivity. </w:t>
      </w:r>
    </w:p>
    <w:p w14:paraId="066BDC08" w14:textId="5B0BC74D" w:rsidR="00114053" w:rsidRPr="00230B96" w:rsidRDefault="00114053" w:rsidP="00F82440">
      <w:pPr>
        <w:rPr>
          <w:rFonts w:ascii="Times" w:hAnsi="Times"/>
          <w:szCs w:val="20"/>
        </w:rPr>
      </w:pPr>
    </w:p>
    <w:p w14:paraId="27C87817" w14:textId="090127B3" w:rsidR="009B117D" w:rsidRDefault="00F82440" w:rsidP="00E3174C">
      <w:r w:rsidRPr="00230B96">
        <w:t xml:space="preserve">Neural correlations </w:t>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w:t>
      </w:r>
      <w:r w:rsidR="00001747">
        <w:t xml:space="preserve"> </w:t>
      </w:r>
      <w:r w:rsidR="00114053" w:rsidRPr="00230B96">
        <w:t>Alonso:1998,</w:t>
      </w:r>
      <w:r w:rsidR="00001747">
        <w:t xml:space="preserve"> </w:t>
      </w:r>
      <w:r w:rsidR="00114053" w:rsidRPr="00230B96">
        <w:t>Denman:2013} (although other processes can also generate sharp peaks in the cross-</w:t>
      </w:r>
      <w:proofErr w:type="spellStart"/>
      <w:r w:rsidR="00114053" w:rsidRPr="00230B96">
        <w:t>correlogram</w:t>
      </w:r>
      <w:proofErr w:type="spellEnd"/>
      <w:r w:rsidR="00114053" w:rsidRPr="00230B96">
        <w:t xml:space="preserve"> while many </w:t>
      </w:r>
      <w:r w:rsidR="009B117D">
        <w:t>mono</w:t>
      </w:r>
      <w:r w:rsidR="00114053" w:rsidRPr="00230B96">
        <w:t>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t>
      </w:r>
    </w:p>
    <w:p w14:paraId="1ACE42D2" w14:textId="77777777" w:rsidR="009B117D" w:rsidRDefault="009B117D" w:rsidP="00E3174C"/>
    <w:p w14:paraId="72E4CF02" w14:textId="0C5CB87A" w:rsidR="00114053" w:rsidRPr="00230B96" w:rsidRDefault="00114053" w:rsidP="00E3174C">
      <w:r w:rsidRPr="00230B96">
        <w:t xml:space="preserve">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r w:rsidR="00E36DB3">
        <w:t xml:space="preserve">local </w:t>
      </w:r>
      <w:r w:rsidRPr="00230B96">
        <w:t>anatomical connectivity. 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w:t>
      </w:r>
      <w:r w:rsidR="00001747">
        <w:t xml:space="preserve"> </w:t>
      </w:r>
      <w:r w:rsidRPr="00230B96">
        <w:t>Cotton:2013} and even of entire nervous systems \cite{Leung:2013,</w:t>
      </w:r>
      <w:r w:rsidR="00001747">
        <w:t xml:space="preserve"> </w:t>
      </w:r>
      <w:r w:rsidRPr="00230B96">
        <w:t>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ins w:id="46" w:author="Dimitri Yatsenko" w:date="2013-12-22T10:16:00Z">
        <w:r w:rsidR="00B76F9F">
          <w:t xml:space="preserve"> not</w:t>
        </w:r>
      </w:ins>
      <w:r w:rsidRPr="00230B96">
        <w:t xml:space="preserve"> </w:t>
      </w:r>
      <w:ins w:id="47" w:author="Dimitri Yatsenko" w:date="2013-12-21T23:06:00Z">
        <w:r w:rsidR="0001383F">
          <w:t>as</w:t>
        </w:r>
      </w:ins>
      <w:ins w:id="48" w:author="Dimitri Yatsenko" w:date="2013-12-22T10:17:00Z">
        <w:r w:rsidR="00B76F9F">
          <w:t>cribe</w:t>
        </w:r>
      </w:ins>
      <w:ins w:id="49" w:author="Dimitri Yatsenko" w:date="2013-12-21T23:06:00Z">
        <w:r w:rsidR="0001383F">
          <w:t xml:space="preserve"> significance to correlation coefficients that are</w:t>
        </w:r>
      </w:ins>
      <w:r w:rsidRPr="00230B96">
        <w:t xml:space="preserve"> surprisingly low</w:t>
      </w:r>
      <w:ins w:id="50" w:author="Dimitri Yatsenko" w:date="2013-12-21T23:06:00Z">
        <w:r w:rsidR="0001383F">
          <w:t xml:space="preserve">, based on their </w:t>
        </w:r>
      </w:ins>
      <w:ins w:id="51" w:author="Dimitri Yatsenko" w:date="2013-12-21T23:07:00Z">
        <w:r w:rsidR="0001383F">
          <w:t xml:space="preserve">common correlations </w:t>
        </w:r>
      </w:ins>
      <w:r w:rsidR="00E36DB3">
        <w:t>to</w:t>
      </w:r>
      <w:ins w:id="52" w:author="Dimitri Yatsenko" w:date="2013-12-21T23:07:00Z">
        <w:r w:rsidR="0001383F">
          <w:t xml:space="preserve"> other cells.</w:t>
        </w:r>
      </w:ins>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53"/>
      <w:r>
        <w:t>\</w:t>
      </w:r>
      <w:proofErr w:type="gramStart"/>
      <w:r>
        <w:t>paragraph</w:t>
      </w:r>
      <w:proofErr w:type="gramEnd"/>
      <w:r w:rsidRPr="00230B96">
        <w:t>{Functional connectivity from probabilistic models}</w:t>
      </w:r>
      <w:commentRangeEnd w:id="53"/>
      <w:r>
        <w:rPr>
          <w:rStyle w:val="CommentReference"/>
          <w:rFonts w:asciiTheme="minorHAnsi" w:eastAsiaTheme="minorEastAsia" w:hAnsiTheme="minorHAnsi" w:cstheme="minorBidi"/>
          <w:b w:val="0"/>
          <w:bCs w:val="0"/>
          <w:color w:val="auto"/>
        </w:rPr>
        <w:commentReference w:id="53"/>
      </w:r>
    </w:p>
    <w:p w14:paraId="039ED595" w14:textId="3F46F26E" w:rsidR="00114053" w:rsidRPr="00230B96" w:rsidRDefault="00114053" w:rsidP="00E3174C">
      <w:commentRangeStart w:id="54"/>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54"/>
      <w:r w:rsidR="00827D3B">
        <w:rPr>
          <w:rStyle w:val="CommentReference"/>
        </w:rPr>
        <w:commentReference w:id="54"/>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55"/>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55"/>
      <w:r w:rsidR="00CF6D41">
        <w:rPr>
          <w:rStyle w:val="CommentReference"/>
        </w:rPr>
        <w:commentReference w:id="55"/>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56"/>
      <w:r w:rsidR="00CF6D41" w:rsidRPr="00230B96">
        <w:t>unsupportable assumptions</w:t>
      </w:r>
      <w:commentRangeEnd w:id="56"/>
      <w:r w:rsidR="00CF6D41">
        <w:rPr>
          <w:rStyle w:val="CommentReference"/>
        </w:rPr>
        <w:commentReference w:id="56"/>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57"/>
      <w:r w:rsidR="00114053" w:rsidRPr="00230B96">
        <w:t xml:space="preserve"> only because these more constrained models were less sensitive to sampling noise. </w:t>
      </w:r>
      <w:commentRangeEnd w:id="57"/>
      <w:r>
        <w:rPr>
          <w:rStyle w:val="CommentReference"/>
        </w:rPr>
        <w:commentReference w:id="57"/>
      </w:r>
      <w:r w:rsidR="00114053" w:rsidRPr="00230B96">
        <w:t xml:space="preserve">Therefore, by itself, better cross-validation performance of a model does imply closer correspondence of its structure to the functional structure of the data generating process. </w:t>
      </w:r>
      <w:commentRangeStart w:id="58"/>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58"/>
      <w:r w:rsidR="006F00B5">
        <w:rPr>
          <w:rStyle w:val="CommentReference"/>
        </w:rPr>
        <w:commentReference w:id="58"/>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59"/>
      <w:r w:rsidRPr="00230B96">
        <w:t>The winning model family was more flexible than the others and therefore more susceptible to noise.</w:t>
      </w:r>
      <w:commentRangeEnd w:id="59"/>
      <w:r w:rsidR="006F00B5">
        <w:rPr>
          <w:rStyle w:val="CommentReference"/>
        </w:rPr>
        <w:commentReference w:id="59"/>
      </w:r>
      <w:ins w:id="60"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ACB1C3F"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7620EA">
        <w:t>fig:s</w:t>
      </w:r>
      <w:r w:rsidRPr="00230B96">
        <w:t xml:space="preserve">upp02}), indicating that model selection results were not strongly dependent on the assumption of </w:t>
      </w:r>
      <w:proofErr w:type="spellStart"/>
      <w:r w:rsidRPr="00230B96">
        <w:t>gaussianity</w:t>
      </w:r>
      <w:proofErr w:type="spellEnd"/>
      <w:r w:rsidRPr="00230B96">
        <w:t xml:space="preserve">. </w:t>
      </w:r>
      <w:commentRangeStart w:id="61"/>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61"/>
      <w:r w:rsidR="00C814D6">
        <w:rPr>
          <w:rStyle w:val="CommentReference"/>
        </w:rPr>
        <w:commentReference w:id="61"/>
      </w:r>
      <w:commentRangeStart w:id="62"/>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62"/>
      <w:r w:rsidR="00170351">
        <w:rPr>
          <w:rStyle w:val="CommentReference"/>
        </w:rPr>
        <w:commentReference w:id="62"/>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63"/>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63"/>
      <w:r w:rsidR="005D57FB">
        <w:rPr>
          <w:rStyle w:val="CommentReference"/>
        </w:rPr>
        <w:commentReference w:id="63"/>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64" w:author="Andreas S. Tolias" w:date="2013-12-21T19:24:00Z">
        <w:r w:rsidR="00004920">
          <w:t xml:space="preserve">different structures </w:t>
        </w:r>
      </w:ins>
      <w:ins w:id="65" w:author="Andreas S. Tolias" w:date="2013-12-21T19:25:00Z">
        <w:r w:rsidR="00004920">
          <w:t xml:space="preserve">COMPARED TO NOISE </w:t>
        </w:r>
        <w:proofErr w:type="gramStart"/>
        <w:r w:rsidR="00004920">
          <w:t>CORRELATIONS ?</w:t>
        </w:r>
        <w:proofErr w:type="gramEnd"/>
        <w:r w:rsidR="00004920">
          <w:t xml:space="preserve">? </w:t>
        </w:r>
      </w:ins>
      <w:del w:id="66" w:author="Andreas S. Tolias" w:date="2013-12-21T19:25:00Z">
        <w:r w:rsidRPr="00230B96" w:rsidDel="00004920">
          <w:delText xml:space="preserve">distinct relationships to </w:delText>
        </w:r>
        <w:commentRangeStart w:id="67"/>
        <w:r w:rsidRPr="00230B96" w:rsidDel="00004920">
          <w:delText xml:space="preserve">structure  </w:delText>
        </w:r>
      </w:del>
      <w:commentRangeEnd w:id="67"/>
      <w:r w:rsidR="00004920">
        <w:rPr>
          <w:rStyle w:val="CommentReference"/>
        </w:rPr>
        <w:commentReference w:id="67"/>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68"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69" w:author="Andreas S. Tolias" w:date="2013-12-21T19:26:00Z">
        <w:r w:rsidR="00681C2E">
          <w:t>GROUPS</w:t>
        </w:r>
      </w:ins>
      <w:ins w:id="70" w:author="Andreas S. Tolias" w:date="2013-12-21T19:25:00Z">
        <w:r w:rsidR="00681C2E">
          <w:t xml:space="preserve"> CELLS MAY BE CONNECTED BUT ONLY INTERACTING </w:t>
        </w:r>
      </w:ins>
      <w:ins w:id="71"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3B1C0CF2" w:rsidR="00114053" w:rsidRPr="00230B96" w:rsidRDefault="00F53B05" w:rsidP="00E3174C">
      <w:pPr>
        <w:pStyle w:val="Heading2"/>
      </w:pPr>
      <w:r>
        <w:t>\</w:t>
      </w:r>
      <w:proofErr w:type="gramStart"/>
      <w:r>
        <w:t>paragraph</w:t>
      </w:r>
      <w:proofErr w:type="gramEnd"/>
      <w:r w:rsidR="00114053"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7D353600" w14:textId="3EA6FF2C" w:rsidR="00114053" w:rsidRPr="00230B96" w:rsidRDefault="00114053" w:rsidP="00E3174C"/>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0CBD7BC0"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2E59866C"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\tilde </w:t>
      </w:r>
      <w:r>
        <w:t xml:space="preserve">L^\T +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754D2FE3" w:rsidR="00B6722D" w:rsidRDefault="009F15DD" w:rsidP="008675FE">
      <w:r>
        <w:t>Estimator $C_{\</w:t>
      </w:r>
      <w:proofErr w:type="spellStart"/>
      <w:r>
        <w:t>sf</w:t>
      </w:r>
      <w:proofErr w:type="spellEnd"/>
      <w:r>
        <w:t xml:space="preserve"> </w:t>
      </w:r>
      <w:proofErr w:type="spellStart"/>
      <w:r>
        <w:t>sparse+lowrank</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17B8E4CC" w:rsidR="009F15DD" w:rsidRDefault="009F15DD" w:rsidP="008675FE">
      <w:r>
        <w:t>C</w:t>
      </w:r>
      <w:r w:rsidR="00420456">
        <w:t>_{\</w:t>
      </w:r>
      <w:proofErr w:type="spellStart"/>
      <w:r w:rsidR="00420456">
        <w:t>sf</w:t>
      </w:r>
      <w:proofErr w:type="spellEnd"/>
      <w:r w:rsidR="00420456">
        <w:t xml:space="preserve"> </w:t>
      </w:r>
      <w:proofErr w:type="spellStart"/>
      <w:r w:rsidR="00420456">
        <w:t>sparse+lowrank</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517552C7"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636C2A">
        <w:t xml:space="preserve">a single </w:t>
      </w:r>
      <w:r w:rsidR="00964D06">
        <w:t>matrix $LL^\T$</w:t>
      </w:r>
      <w:r w:rsidR="00636C2A">
        <w:t xml:space="preserve"> of rank $d$</w:t>
      </w:r>
      <w:r w:rsidR="002759B9">
        <w:t>, where $L$ is of size $p\times d$</w:t>
      </w:r>
      <w:r w:rsidR="00964D06">
        <w:t>.</w:t>
      </w:r>
    </w:p>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1BA7BF3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L\tilde L^\T}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B39E5B1" w:rsidR="00F511A4" w:rsidRDefault="00F511A4" w:rsidP="002759B9">
      <w:r>
        <w:t>(S</w:t>
      </w:r>
      <w:proofErr w:type="gramStart"/>
      <w:r>
        <w:t>,L</w:t>
      </w:r>
      <w:proofErr w:type="gramEnd"/>
      <w:r>
        <w:t>) = \</w:t>
      </w:r>
      <w:proofErr w:type="spellStart"/>
      <w:r>
        <w:t>argmin</w:t>
      </w:r>
      <w:proofErr w:type="spellEnd"/>
      <w:r>
        <w:t>\limits_{\tilde S \in Z^\sharp,\tilde L} \loss{\tilde S-\tilde L \tilde L^\T}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14DD761C" w:rsidR="00B23C2E" w:rsidRDefault="006E6874" w:rsidP="002759B9">
      <w:r>
        <w:t>The partial correlation matrix computed from the overall estimate, computed from $C_{\</w:t>
      </w:r>
      <w:proofErr w:type="spellStart"/>
      <w:r>
        <w:t>sf</w:t>
      </w:r>
      <w:proofErr w:type="spellEnd"/>
      <w:r>
        <w:t xml:space="preserve"> </w:t>
      </w:r>
      <w:proofErr w:type="spellStart"/>
      <w:r>
        <w:t>sparse+lowrank</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8"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bookmarkStart w:id="72" w:name="_GoBack"/>
      <w:bookmarkEnd w:id="72"/>
    </w:p>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612D8029"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produce the ground truth matrices in for simulated studies (\</w:t>
      </w:r>
      <w:proofErr w:type="spellStart"/>
      <w:proofErr w:type="gramStart"/>
      <w:r w:rsidR="00DD1BA5">
        <w:t>figref</w:t>
      </w:r>
      <w:proofErr w:type="spellEnd"/>
      <w:r w:rsidR="00DD1BA5">
        <w:t>{</w:t>
      </w:r>
      <w:proofErr w:type="gramEnd"/>
      <w:r w:rsidR="00DD1BA5">
        <w:t>02}{\,row 2}.</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7777777" w:rsidR="00711203" w:rsidRDefault="00711203" w:rsidP="00711203">
      <w:pPr>
        <w:pStyle w:val="LaTeXFigure"/>
      </w:pPr>
      <w:r>
        <w:t>\</w:t>
      </w:r>
      <w:proofErr w:type="gramStart"/>
      <w:r>
        <w:t>caption</w:t>
      </w:r>
      <w:proofErr w:type="gramEnd"/>
      <w:r>
        <w:t>{{\bf All-to-all performance comparisons of the sample covariance matrix and the four regularized estimators.}</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3:10:00Z" w:initials="AT">
    <w:p w14:paraId="36C072F7" w14:textId="7D6BE9DF" w:rsidR="00395C9B" w:rsidRDefault="00395C9B">
      <w:pPr>
        <w:pStyle w:val="CommentText"/>
      </w:pPr>
      <w:r>
        <w:rPr>
          <w:rStyle w:val="CommentReference"/>
        </w:rPr>
        <w:annotationRef/>
      </w:r>
      <w:r>
        <w:t>Here we need to define what we mean by low-</w:t>
      </w:r>
      <w:proofErr w:type="gramStart"/>
      <w:r>
        <w:t>dimensional ..</w:t>
      </w:r>
      <w:proofErr w:type="gramEnd"/>
      <w:r>
        <w:t xml:space="preserve"> I found this </w:t>
      </w:r>
      <w:proofErr w:type="gramStart"/>
      <w:r>
        <w:t>confusing ..</w:t>
      </w:r>
      <w:proofErr w:type="gramEnd"/>
      <w:r>
        <w:t xml:space="preserve">  </w:t>
      </w:r>
      <w:proofErr w:type="gramStart"/>
      <w:r>
        <w:t>for</w:t>
      </w:r>
      <w:proofErr w:type="gramEnd"/>
      <w:r>
        <w:t xml:space="preserve"> example complete independent population i.e. zero non-diagonal in covariance matrix would be low-dimensional according to your definition but in fact in neural space it will be a max-entropy gauss distribution for example with flat </w:t>
      </w:r>
      <w:proofErr w:type="spellStart"/>
      <w:r>
        <w:t>eigenspectrum</w:t>
      </w:r>
      <w:proofErr w:type="spellEnd"/>
      <w:r>
        <w:t xml:space="preserve"> .. </w:t>
      </w:r>
      <w:proofErr w:type="gramStart"/>
      <w:r>
        <w:t>most</w:t>
      </w:r>
      <w:proofErr w:type="gramEnd"/>
      <w:r>
        <w:t xml:space="preserve"> people would not think as this as low-dimensional .. </w:t>
      </w:r>
    </w:p>
  </w:comment>
  <w:comment w:id="1" w:author="Andreas Tolias" w:date="2013-12-21T10:56:00Z" w:initials="AT">
    <w:p w14:paraId="5B5CD334" w14:textId="434390B5" w:rsidR="00395C9B" w:rsidRDefault="00395C9B">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2:53:00Z" w:initials="AT">
    <w:p w14:paraId="77447840" w14:textId="2D757934" w:rsidR="00395C9B" w:rsidRDefault="00395C9B">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3" w:author="Andreas Tolias" w:date="2013-12-21T12:55:00Z" w:initials="AT">
    <w:p w14:paraId="0EB78787" w14:textId="100D1A29" w:rsidR="00395C9B" w:rsidRDefault="00395C9B">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4" w:author="Andreas Tolias" w:date="2013-12-21T12:56:00Z" w:initials="AT">
    <w:p w14:paraId="61B15575" w14:textId="7612AAFF" w:rsidR="00395C9B" w:rsidRDefault="00395C9B">
      <w:pPr>
        <w:pStyle w:val="CommentText"/>
      </w:pPr>
      <w:r>
        <w:rPr>
          <w:rStyle w:val="CommentReference"/>
        </w:rPr>
        <w:annotationRef/>
      </w:r>
      <w:r>
        <w:t xml:space="preserve">A bit abrupt transition </w:t>
      </w:r>
      <w:proofErr w:type="gramStart"/>
      <w:r>
        <w:t>here ..</w:t>
      </w:r>
      <w:proofErr w:type="gramEnd"/>
      <w:r>
        <w:t xml:space="preserve"> </w:t>
      </w:r>
    </w:p>
  </w:comment>
  <w:comment w:id="5" w:author="Andreas Tolias" w:date="2013-12-21T13:06:00Z" w:initials="AT">
    <w:p w14:paraId="1ABB8C35" w14:textId="14B890F2" w:rsidR="00395C9B" w:rsidRDefault="00395C9B">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7" w:author="Andreas Tolias" w:date="2013-12-21T13:05:00Z" w:initials="AT">
    <w:p w14:paraId="0976AD1F" w14:textId="0763CCFC" w:rsidR="00395C9B" w:rsidRDefault="00395C9B">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6" w:author="Kresimir Josic" w:date="2013-12-20T23:37:00Z" w:initials="KJ">
    <w:p w14:paraId="6D415B8F" w14:textId="7CDB28E3" w:rsidR="00395C9B" w:rsidRDefault="00395C9B">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395C9B" w:rsidRDefault="00395C9B"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395C9B" w:rsidRDefault="00395C9B"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395C9B" w:rsidRDefault="00395C9B"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395C9B" w:rsidRDefault="00395C9B"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395C9B" w:rsidRDefault="00395C9B">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3" w:author="Kresimir Josic" w:date="2013-12-20T23:49:00Z" w:initials="KJ">
    <w:p w14:paraId="0A4C9B43" w14:textId="77777777" w:rsidR="00395C9B" w:rsidRDefault="00395C9B"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395C9B" w:rsidRDefault="00395C9B">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395C9B" w:rsidRDefault="00395C9B"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6" w:author="Kresimir Josic" w:date="2013-12-21T00:06:00Z" w:initials="KJ">
    <w:p w14:paraId="478A8B19" w14:textId="77777777" w:rsidR="00395C9B" w:rsidRDefault="00395C9B"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395C9B" w:rsidRDefault="00395C9B">
      <w:pPr>
        <w:pStyle w:val="CommentText"/>
      </w:pPr>
      <w:r>
        <w:rPr>
          <w:rStyle w:val="CommentReference"/>
        </w:rPr>
        <w:annotationRef/>
      </w:r>
      <w:r>
        <w:t xml:space="preserve">This sentence does not seem grammatically </w:t>
      </w:r>
      <w:proofErr w:type="gramStart"/>
      <w:r>
        <w:t>correct ?</w:t>
      </w:r>
      <w:proofErr w:type="gramEnd"/>
      <w:r>
        <w:t>??</w:t>
      </w:r>
    </w:p>
  </w:comment>
  <w:comment w:id="18" w:author="Kresimir Josic" w:date="2013-12-21T00:29:00Z" w:initials="KJ">
    <w:p w14:paraId="76BAF80C" w14:textId="77777777" w:rsidR="00395C9B" w:rsidRDefault="00395C9B"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395C9B" w:rsidRDefault="00395C9B"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395C9B" w:rsidRDefault="00395C9B"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395C9B" w:rsidRDefault="00395C9B"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395C9B" w:rsidRDefault="00395C9B">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6" w:author="Kresimir Josic" w:date="2013-12-21T01:38:00Z" w:initials="KJ">
    <w:p w14:paraId="41E151CB" w14:textId="77777777" w:rsidR="00395C9B" w:rsidRDefault="00395C9B" w:rsidP="001C1098">
      <w:pPr>
        <w:pStyle w:val="CommentText"/>
      </w:pPr>
      <w:r>
        <w:rPr>
          <w:rStyle w:val="CommentReference"/>
        </w:rPr>
        <w:annotationRef/>
      </w:r>
      <w:r>
        <w:t>You should probably state how many cells were excluded.  This should give an idea of what fraction of cells you captured.</w:t>
      </w:r>
    </w:p>
  </w:comment>
  <w:comment w:id="35" w:author="Andreas Tolias" w:date="2013-12-21T17:19:00Z" w:initials="AT">
    <w:p w14:paraId="1DD411FE" w14:textId="69C219C4" w:rsidR="00395C9B" w:rsidRDefault="00395C9B">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8" w:author="Kresimir Josic" w:date="2013-12-21T01:43:00Z" w:initials="KJ">
    <w:p w14:paraId="2CB53903" w14:textId="77777777" w:rsidR="00395C9B" w:rsidRDefault="00395C9B" w:rsidP="00C25032">
      <w:pPr>
        <w:pStyle w:val="CommentText"/>
      </w:pPr>
      <w:r>
        <w:rPr>
          <w:rStyle w:val="CommentReference"/>
        </w:rPr>
        <w:annotationRef/>
      </w:r>
      <w:r>
        <w:t xml:space="preserve">What does optimal mean here? Optimal in the sense that it describes the data best?  </w:t>
      </w:r>
    </w:p>
  </w:comment>
  <w:comment w:id="40" w:author="Kresimir Josic" w:date="2013-12-21T01:43:00Z" w:initials="KJ">
    <w:p w14:paraId="3F58FA10" w14:textId="77777777" w:rsidR="00395C9B" w:rsidRDefault="00395C9B"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39" w:author="Andreas Tolias" w:date="2013-12-21T17:21:00Z" w:initials="AT">
    <w:p w14:paraId="566364F8" w14:textId="25514290" w:rsidR="00395C9B" w:rsidRDefault="00395C9B">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1" w:author="Andreas Tolias" w:date="2013-12-21T17:22:00Z" w:initials="AT">
    <w:p w14:paraId="39734696" w14:textId="4C3CEF06" w:rsidR="00395C9B" w:rsidRDefault="00395C9B">
      <w:pPr>
        <w:pStyle w:val="CommentText"/>
      </w:pPr>
      <w:r>
        <w:rPr>
          <w:rStyle w:val="CommentReference"/>
        </w:rPr>
        <w:annotationRef/>
      </w:r>
      <w:r>
        <w:t xml:space="preserve">Say some numbers </w:t>
      </w:r>
      <w:proofErr w:type="gramStart"/>
      <w:r>
        <w:t>here .</w:t>
      </w:r>
      <w:proofErr w:type="gramEnd"/>
      <w:r>
        <w:t xml:space="preserve"> </w:t>
      </w:r>
    </w:p>
  </w:comment>
  <w:comment w:id="42" w:author="Andreas Tolias" w:date="2013-12-21T17:23:00Z" w:initials="AT">
    <w:p w14:paraId="58AA9EDB" w14:textId="35582525" w:rsidR="00395C9B" w:rsidRDefault="00395C9B">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3" w:author="Andreas Tolias" w:date="2013-12-21T17:24:00Z" w:initials="AT">
    <w:p w14:paraId="1195C49A" w14:textId="2B776F6B" w:rsidR="00395C9B" w:rsidRDefault="00395C9B">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4" w:author="Andreas Tolias" w:date="2013-12-21T17:27:00Z" w:initials="AT">
    <w:p w14:paraId="60E6252D" w14:textId="15F98DA7" w:rsidR="00395C9B" w:rsidRDefault="00395C9B">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5" w:author="Kresimir Josic" w:date="2013-12-22T17:36:00Z" w:initials="KJ">
    <w:p w14:paraId="259A5E3C" w14:textId="77777777" w:rsidR="00395C9B" w:rsidRDefault="00395C9B"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53" w:author="Kresimir Josic" w:date="2013-12-22T17:46:00Z" w:initials="KJ">
    <w:p w14:paraId="12F1A92F" w14:textId="77777777" w:rsidR="00395C9B" w:rsidRDefault="00395C9B"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54" w:author="Andreas S. Tolias" w:date="2013-12-21T19:10:00Z" w:initials="AS">
    <w:p w14:paraId="750CD6BD" w14:textId="2D933E62" w:rsidR="00395C9B" w:rsidRDefault="00395C9B">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55" w:author="Kresimir Josic" w:date="2013-12-22T17:49:00Z" w:initials="KJ">
    <w:p w14:paraId="117FED14" w14:textId="77777777" w:rsidR="00395C9B" w:rsidRDefault="00395C9B" w:rsidP="00CF6D41">
      <w:pPr>
        <w:pStyle w:val="CommentText"/>
      </w:pPr>
      <w:r>
        <w:rPr>
          <w:rStyle w:val="CommentReference"/>
        </w:rPr>
        <w:annotationRef/>
      </w:r>
      <w:r>
        <w:t>These predate machine learning.</w:t>
      </w:r>
    </w:p>
  </w:comment>
  <w:comment w:id="56" w:author="Kresimir Josic" w:date="2013-12-22T17:50:00Z" w:initials="KJ">
    <w:p w14:paraId="4C1E7D1C" w14:textId="77777777" w:rsidR="00395C9B" w:rsidRDefault="00395C9B"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57" w:author="Andreas S. Tolias" w:date="2013-12-21T19:13:00Z" w:initials="AS">
    <w:p w14:paraId="43EDFDC2" w14:textId="5C041390" w:rsidR="00395C9B" w:rsidRDefault="00395C9B">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58" w:author="Andreas S. Tolias" w:date="2013-12-21T19:13:00Z" w:initials="AS">
    <w:p w14:paraId="46C17BA6" w14:textId="4110DE3B" w:rsidR="00395C9B" w:rsidRDefault="00395C9B">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59" w:author="Andreas S. Tolias" w:date="2013-12-21T19:16:00Z" w:initials="AS">
    <w:p w14:paraId="3A61E95B" w14:textId="77777777" w:rsidR="00395C9B" w:rsidRDefault="00395C9B">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395C9B" w:rsidRDefault="00395C9B">
      <w:pPr>
        <w:pStyle w:val="CommentText"/>
      </w:pPr>
    </w:p>
    <w:p w14:paraId="576B5E34" w14:textId="6A63ABF6" w:rsidR="00395C9B" w:rsidRDefault="00395C9B">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61" w:author="Andreas S. Tolias" w:date="2013-12-21T19:17:00Z" w:initials="AS">
    <w:p w14:paraId="7B6E2C80" w14:textId="5372B861" w:rsidR="00395C9B" w:rsidRDefault="00395C9B">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62" w:author="Andreas S. Tolias" w:date="2013-12-21T19:18:00Z" w:initials="AS">
    <w:p w14:paraId="716A00F9" w14:textId="15644FFF" w:rsidR="00395C9B" w:rsidRDefault="00395C9B">
      <w:pPr>
        <w:pStyle w:val="CommentText"/>
      </w:pPr>
      <w:r>
        <w:rPr>
          <w:rStyle w:val="CommentReference"/>
        </w:rPr>
        <w:annotationRef/>
      </w:r>
      <w:r>
        <w:t xml:space="preserve">This is also confusing … </w:t>
      </w:r>
    </w:p>
  </w:comment>
  <w:comment w:id="63" w:author="Andreas S. Tolias" w:date="2013-12-21T19:19:00Z" w:initials="AS">
    <w:p w14:paraId="034B7803" w14:textId="302FDB6B" w:rsidR="00395C9B" w:rsidRDefault="00395C9B">
      <w:pPr>
        <w:pStyle w:val="CommentText"/>
      </w:pPr>
      <w:r>
        <w:rPr>
          <w:rStyle w:val="CommentReference"/>
        </w:rPr>
        <w:annotationRef/>
      </w:r>
      <w:r>
        <w:t xml:space="preserve">How do we know that for this </w:t>
      </w:r>
      <w:proofErr w:type="gramStart"/>
      <w:r>
        <w:t>data ?</w:t>
      </w:r>
      <w:proofErr w:type="gramEnd"/>
      <w:r>
        <w:t>???</w:t>
      </w:r>
    </w:p>
  </w:comment>
  <w:comment w:id="67" w:author="Andreas S. Tolias" w:date="2013-12-21T19:24:00Z" w:initials="AS">
    <w:p w14:paraId="23CEF2DE" w14:textId="3292C2FB" w:rsidR="00395C9B" w:rsidRDefault="00395C9B">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395C9B" w:rsidRDefault="00395C9B" w:rsidP="00967D9B">
      <w:r>
        <w:separator/>
      </w:r>
    </w:p>
  </w:endnote>
  <w:endnote w:type="continuationSeparator" w:id="0">
    <w:p w14:paraId="064B1393" w14:textId="77777777" w:rsidR="00395C9B" w:rsidRDefault="00395C9B"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395C9B" w:rsidRDefault="00395C9B" w:rsidP="00967D9B">
      <w:r>
        <w:separator/>
      </w:r>
    </w:p>
  </w:footnote>
  <w:footnote w:type="continuationSeparator" w:id="0">
    <w:p w14:paraId="43AD337A" w14:textId="77777777" w:rsidR="00395C9B" w:rsidRDefault="00395C9B"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36886"/>
    <w:rsid w:val="000457D0"/>
    <w:rsid w:val="000562B0"/>
    <w:rsid w:val="00057893"/>
    <w:rsid w:val="000663A5"/>
    <w:rsid w:val="00073525"/>
    <w:rsid w:val="00080146"/>
    <w:rsid w:val="000A5E02"/>
    <w:rsid w:val="000B1DDD"/>
    <w:rsid w:val="000B5EF8"/>
    <w:rsid w:val="000C4B98"/>
    <w:rsid w:val="000C5553"/>
    <w:rsid w:val="000E1DF9"/>
    <w:rsid w:val="000E4B99"/>
    <w:rsid w:val="00114053"/>
    <w:rsid w:val="00115451"/>
    <w:rsid w:val="001309E6"/>
    <w:rsid w:val="001579DB"/>
    <w:rsid w:val="00164FFE"/>
    <w:rsid w:val="001666B7"/>
    <w:rsid w:val="00170351"/>
    <w:rsid w:val="00171F78"/>
    <w:rsid w:val="0019431E"/>
    <w:rsid w:val="001969A5"/>
    <w:rsid w:val="001C1098"/>
    <w:rsid w:val="001E1A26"/>
    <w:rsid w:val="001E55FF"/>
    <w:rsid w:val="001F2206"/>
    <w:rsid w:val="0020714D"/>
    <w:rsid w:val="00225796"/>
    <w:rsid w:val="00230B96"/>
    <w:rsid w:val="00244F5C"/>
    <w:rsid w:val="00245355"/>
    <w:rsid w:val="002632D7"/>
    <w:rsid w:val="002672D1"/>
    <w:rsid w:val="002759B9"/>
    <w:rsid w:val="00295C62"/>
    <w:rsid w:val="002973E3"/>
    <w:rsid w:val="002F5F59"/>
    <w:rsid w:val="0030135E"/>
    <w:rsid w:val="00303899"/>
    <w:rsid w:val="00305A53"/>
    <w:rsid w:val="00310604"/>
    <w:rsid w:val="003132F5"/>
    <w:rsid w:val="0031447C"/>
    <w:rsid w:val="00316CB2"/>
    <w:rsid w:val="003272D3"/>
    <w:rsid w:val="00391B4F"/>
    <w:rsid w:val="00395C9B"/>
    <w:rsid w:val="003A7FAA"/>
    <w:rsid w:val="003C17F5"/>
    <w:rsid w:val="003C1885"/>
    <w:rsid w:val="003F3D45"/>
    <w:rsid w:val="003F4183"/>
    <w:rsid w:val="003F58C9"/>
    <w:rsid w:val="00414101"/>
    <w:rsid w:val="00420456"/>
    <w:rsid w:val="004249C0"/>
    <w:rsid w:val="00434B44"/>
    <w:rsid w:val="004439F8"/>
    <w:rsid w:val="004771B8"/>
    <w:rsid w:val="00481F0B"/>
    <w:rsid w:val="00493553"/>
    <w:rsid w:val="004B14FE"/>
    <w:rsid w:val="004B1E19"/>
    <w:rsid w:val="004E6A29"/>
    <w:rsid w:val="004F18C3"/>
    <w:rsid w:val="00515C59"/>
    <w:rsid w:val="00517980"/>
    <w:rsid w:val="0052708D"/>
    <w:rsid w:val="00566685"/>
    <w:rsid w:val="00584B7C"/>
    <w:rsid w:val="00586B56"/>
    <w:rsid w:val="00594A97"/>
    <w:rsid w:val="005B232A"/>
    <w:rsid w:val="005B5D05"/>
    <w:rsid w:val="005B77E3"/>
    <w:rsid w:val="005B7A7D"/>
    <w:rsid w:val="005C04A3"/>
    <w:rsid w:val="005D011A"/>
    <w:rsid w:val="005D57FB"/>
    <w:rsid w:val="005D7609"/>
    <w:rsid w:val="006053E4"/>
    <w:rsid w:val="00624F9B"/>
    <w:rsid w:val="00636865"/>
    <w:rsid w:val="00636C2A"/>
    <w:rsid w:val="0066004C"/>
    <w:rsid w:val="00675765"/>
    <w:rsid w:val="00681C2E"/>
    <w:rsid w:val="00683E3C"/>
    <w:rsid w:val="00685234"/>
    <w:rsid w:val="0069615A"/>
    <w:rsid w:val="00696EDA"/>
    <w:rsid w:val="006A63DB"/>
    <w:rsid w:val="006A7C62"/>
    <w:rsid w:val="006D121E"/>
    <w:rsid w:val="006D5BD6"/>
    <w:rsid w:val="006E6874"/>
    <w:rsid w:val="006F00B5"/>
    <w:rsid w:val="00705623"/>
    <w:rsid w:val="00711203"/>
    <w:rsid w:val="007264E9"/>
    <w:rsid w:val="00736243"/>
    <w:rsid w:val="007620EA"/>
    <w:rsid w:val="007624D9"/>
    <w:rsid w:val="00764CFB"/>
    <w:rsid w:val="00766657"/>
    <w:rsid w:val="007C6B76"/>
    <w:rsid w:val="00804200"/>
    <w:rsid w:val="00804962"/>
    <w:rsid w:val="00810E46"/>
    <w:rsid w:val="00814962"/>
    <w:rsid w:val="00827507"/>
    <w:rsid w:val="00827D3B"/>
    <w:rsid w:val="008675FE"/>
    <w:rsid w:val="008911A4"/>
    <w:rsid w:val="0089450B"/>
    <w:rsid w:val="008C6C7E"/>
    <w:rsid w:val="009021B7"/>
    <w:rsid w:val="0092189F"/>
    <w:rsid w:val="00936928"/>
    <w:rsid w:val="00964D06"/>
    <w:rsid w:val="00967D9B"/>
    <w:rsid w:val="00971091"/>
    <w:rsid w:val="0097598C"/>
    <w:rsid w:val="00980EBE"/>
    <w:rsid w:val="00996B56"/>
    <w:rsid w:val="009974EA"/>
    <w:rsid w:val="009B117D"/>
    <w:rsid w:val="009C7D7E"/>
    <w:rsid w:val="009D3B6B"/>
    <w:rsid w:val="009E7873"/>
    <w:rsid w:val="009F0F87"/>
    <w:rsid w:val="009F15DD"/>
    <w:rsid w:val="00A004F3"/>
    <w:rsid w:val="00A11DB5"/>
    <w:rsid w:val="00A201E5"/>
    <w:rsid w:val="00A30153"/>
    <w:rsid w:val="00A378FD"/>
    <w:rsid w:val="00A56098"/>
    <w:rsid w:val="00A62DFC"/>
    <w:rsid w:val="00A646B7"/>
    <w:rsid w:val="00AA023B"/>
    <w:rsid w:val="00AC0C4D"/>
    <w:rsid w:val="00AC215B"/>
    <w:rsid w:val="00AC52AB"/>
    <w:rsid w:val="00AD6F18"/>
    <w:rsid w:val="00AE0127"/>
    <w:rsid w:val="00AF1680"/>
    <w:rsid w:val="00AF4981"/>
    <w:rsid w:val="00AF55A2"/>
    <w:rsid w:val="00B01A45"/>
    <w:rsid w:val="00B22E33"/>
    <w:rsid w:val="00B23C2E"/>
    <w:rsid w:val="00B25040"/>
    <w:rsid w:val="00B4629C"/>
    <w:rsid w:val="00B5180B"/>
    <w:rsid w:val="00B57479"/>
    <w:rsid w:val="00B64C2B"/>
    <w:rsid w:val="00B652D7"/>
    <w:rsid w:val="00B6722D"/>
    <w:rsid w:val="00B76F9F"/>
    <w:rsid w:val="00B81B9F"/>
    <w:rsid w:val="00B8506F"/>
    <w:rsid w:val="00BB49BC"/>
    <w:rsid w:val="00BB6445"/>
    <w:rsid w:val="00BB76D0"/>
    <w:rsid w:val="00BC6327"/>
    <w:rsid w:val="00C018FE"/>
    <w:rsid w:val="00C25032"/>
    <w:rsid w:val="00C34530"/>
    <w:rsid w:val="00C5177C"/>
    <w:rsid w:val="00C546E2"/>
    <w:rsid w:val="00C76F17"/>
    <w:rsid w:val="00C81238"/>
    <w:rsid w:val="00C814D6"/>
    <w:rsid w:val="00C84F7C"/>
    <w:rsid w:val="00CA5703"/>
    <w:rsid w:val="00CC450D"/>
    <w:rsid w:val="00CC698D"/>
    <w:rsid w:val="00CF6D41"/>
    <w:rsid w:val="00D02487"/>
    <w:rsid w:val="00D07E09"/>
    <w:rsid w:val="00D23E2D"/>
    <w:rsid w:val="00D3393C"/>
    <w:rsid w:val="00D60ECD"/>
    <w:rsid w:val="00D706FB"/>
    <w:rsid w:val="00D7297B"/>
    <w:rsid w:val="00D85F07"/>
    <w:rsid w:val="00DD1BA5"/>
    <w:rsid w:val="00DD3B25"/>
    <w:rsid w:val="00DD7C6B"/>
    <w:rsid w:val="00DF3E69"/>
    <w:rsid w:val="00E1134A"/>
    <w:rsid w:val="00E2405F"/>
    <w:rsid w:val="00E3174C"/>
    <w:rsid w:val="00E36DB3"/>
    <w:rsid w:val="00E4144F"/>
    <w:rsid w:val="00E44CB4"/>
    <w:rsid w:val="00E523FE"/>
    <w:rsid w:val="00E636B9"/>
    <w:rsid w:val="00E66789"/>
    <w:rsid w:val="00E679A7"/>
    <w:rsid w:val="00E67A0B"/>
    <w:rsid w:val="00E7088B"/>
    <w:rsid w:val="00E74150"/>
    <w:rsid w:val="00E768DE"/>
    <w:rsid w:val="00EA4192"/>
    <w:rsid w:val="00EC130A"/>
    <w:rsid w:val="00EE3261"/>
    <w:rsid w:val="00EF32CE"/>
    <w:rsid w:val="00F07348"/>
    <w:rsid w:val="00F11146"/>
    <w:rsid w:val="00F471DB"/>
    <w:rsid w:val="00F511A4"/>
    <w:rsid w:val="00F52309"/>
    <w:rsid w:val="00F53B05"/>
    <w:rsid w:val="00F54EF8"/>
    <w:rsid w:val="00F758D1"/>
    <w:rsid w:val="00F82440"/>
    <w:rsid w:val="00F831F9"/>
    <w:rsid w:val="00F93881"/>
    <w:rsid w:val="00F95CE7"/>
    <w:rsid w:val="00F97406"/>
    <w:rsid w:val="00FA17E2"/>
    <w:rsid w:val="00FA4851"/>
    <w:rsid w:val="00FB0509"/>
    <w:rsid w:val="00FC6A49"/>
    <w:rsid w:val="00FD1168"/>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github.com/atlab/cov-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10675</Words>
  <Characters>60849</Characters>
  <Application>Microsoft Macintosh Word</Application>
  <DocSecurity>0</DocSecurity>
  <Lines>507</Lines>
  <Paragraphs>142</Paragraphs>
  <ScaleCrop>false</ScaleCrop>
  <Company>Baylor College of Medicine</Company>
  <LinksUpToDate>false</LinksUpToDate>
  <CharactersWithSpaces>71382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2013-12-24T17:31:00Z</dcterms:created>
  <dcterms:modified xsi:type="dcterms:W3CDTF">2013-12-24T17:31:00Z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