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lastRenderedPageBreak/>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68D1DB51"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biasing of the </w:t>
      </w:r>
      <w:r w:rsidR="00115451">
        <w:t xml:space="preserve">usual unbiased </w:t>
      </w:r>
      <w:r w:rsidRPr="00230B96">
        <w:t xml:space="preserve">estimate </w:t>
      </w:r>
      <w:commentRangeStart w:id="0"/>
      <w:r w:rsidRPr="00230B96">
        <w:t xml:space="preserve">toward </w:t>
      </w:r>
      <w:r w:rsidR="00BB76D0" w:rsidRPr="00B8506F">
        <w:t>a</w:t>
      </w:r>
      <w:r w:rsidR="00BB76D0" w:rsidRPr="00230B96">
        <w:t xml:space="preserve"> </w:t>
      </w:r>
      <w:r w:rsidRPr="00230B96">
        <w:t>low-dimensional approximation</w:t>
      </w:r>
      <w:commentRangeEnd w:id="0"/>
      <w:r w:rsidR="009D3B6B">
        <w:rPr>
          <w:rStyle w:val="CommentReference"/>
        </w:rPr>
        <w:commentReference w:id="0"/>
      </w:r>
      <w:r w:rsidR="004B1E19">
        <w:t>.</w:t>
      </w:r>
      <w:r w:rsidR="00E636B9">
        <w:t xml:space="preserve">  </w:t>
      </w:r>
      <w:r w:rsidRPr="00230B96">
        <w:t xml:space="preserve">The amount of improvement </w:t>
      </w:r>
      <w:r w:rsidR="00E636B9">
        <w:t xml:space="preserve">is greatest when </w:t>
      </w:r>
      <w:r w:rsidRPr="00230B96">
        <w:t>the approximation</w:t>
      </w:r>
      <w:r w:rsidR="00E636B9">
        <w:t xml:space="preserve"> chosen as the </w:t>
      </w:r>
      <w:r w:rsidR="004B1E19">
        <w:t xml:space="preserve">target </w:t>
      </w:r>
      <w:r w:rsidR="00E636B9">
        <w:t xml:space="preserve">of </w:t>
      </w:r>
      <w:r w:rsidR="004B1E19">
        <w:t>regularization</w:t>
      </w:r>
      <w:r w:rsidR="00E636B9">
        <w:t xml:space="preserve"> </w:t>
      </w:r>
      <w:r w:rsidR="00E636B9" w:rsidRPr="00230B96">
        <w:t>parsimoniously</w:t>
      </w:r>
      <w:r w:rsidRPr="00230B96">
        <w:t xml:space="preserve"> captures the dominant 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2F5F59">
      <w:pPr>
        <w:pStyle w:val="CommentText"/>
      </w:pPr>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1"/>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1"/>
      <w:r w:rsidR="001666B7">
        <w:rPr>
          <w:rStyle w:val="CommentReference"/>
        </w:rPr>
        <w:commentReference w:id="1"/>
      </w:r>
    </w:p>
    <w:p w14:paraId="44A04D53" w14:textId="77777777" w:rsidR="00114053" w:rsidRPr="00230B96" w:rsidRDefault="00114053" w:rsidP="00230B96">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3C29CA0" w14:textId="4486B3E7" w:rsidR="00114053" w:rsidRPr="00230B96" w:rsidRDefault="00114053" w:rsidP="00230B96">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6BFF880E" w14:textId="77777777" w:rsidR="00114053" w:rsidRPr="00230B96" w:rsidRDefault="00114053" w:rsidP="00230B96">
      <w:pPr>
        <w:pStyle w:val="PlainText"/>
        <w:rPr>
          <w:rFonts w:ascii="Times" w:hAnsi="Times"/>
          <w:sz w:val="20"/>
          <w:szCs w:val="20"/>
        </w:rPr>
      </w:pP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ED8AD39"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functional connectivity </w:t>
      </w:r>
      <w:commentRangeStart w:id="2"/>
      <w:r w:rsidRPr="00230B96">
        <w:t>in neural circuits</w:t>
      </w:r>
      <w:commentRangeEnd w:id="2"/>
      <w:r w:rsidR="001309E6">
        <w:rPr>
          <w:rStyle w:val="CommentReference"/>
        </w:rPr>
        <w:commentReference w:id="2"/>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w:t>
      </w:r>
      <w:commentRangeStart w:id="3"/>
      <w:r w:rsidRPr="00230B96">
        <w:t>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Pr="00230B96">
        <w:t>Ko:2011,</w:t>
      </w:r>
      <w:r w:rsidR="00FC6A49">
        <w:t xml:space="preserve"> </w:t>
      </w:r>
      <w:r w:rsidRPr="00230B96">
        <w:t>Smith:2013b</w:t>
      </w:r>
      <w:commentRangeEnd w:id="3"/>
      <w:r w:rsidR="001309E6">
        <w:rPr>
          <w:rStyle w:val="CommentReference"/>
        </w:rPr>
        <w:commentReference w:id="3"/>
      </w:r>
      <w:r w:rsidRPr="00230B96">
        <w:t>}, cortical layer specificity \cite{Hansen:2012,Smith:2013}, progressive changes in development and in learning \cite{Golshani:2009,Gu:2011},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 w:val="20"/>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5945B019" w:rsidR="00114053" w:rsidRPr="00230B96" w:rsidRDefault="00114053" w:rsidP="000663A5">
      <w:commentRangeStart w:id="4"/>
      <w:r w:rsidRPr="00230B96">
        <w:t xml:space="preserve">Yet, a complete </w:t>
      </w:r>
      <w:commentRangeEnd w:id="4"/>
      <w:r w:rsidR="001309E6">
        <w:rPr>
          <w:rStyle w:val="CommentReference"/>
        </w:rPr>
        <w:commentReference w:id="4"/>
      </w:r>
      <w:r w:rsidRPr="00230B96">
        <w:t>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Shadlen:1998,</w:t>
      </w:r>
      <w:r w:rsidR="00FC6A49">
        <w:t xml:space="preserve"> </w:t>
      </w:r>
      <w:r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5"/>
      <w:r w:rsidR="008C6C7E">
        <w:t>Such</w:t>
      </w:r>
      <w:r w:rsidRPr="00230B96">
        <w:t xml:space="preserve"> approximations are particularly suitable for capturing shared fluctuations across the recorded population.</w:t>
      </w:r>
      <w:commentRangeEnd w:id="5"/>
      <w:r w:rsidR="00A11DB5">
        <w:rPr>
          <w:rStyle w:val="CommentReference"/>
        </w:rPr>
        <w:commentReference w:id="5"/>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6"/>
      <w:r w:rsidR="008C6C7E">
        <w:t xml:space="preserve">The resulting structure </w:t>
      </w:r>
      <w:proofErr w:type="gramStart"/>
      <w:r w:rsidR="008C6C7E">
        <w:t>of</w:t>
      </w:r>
      <w:r w:rsidRPr="00230B96">
        <w:t xml:space="preserve">  neural</w:t>
      </w:r>
      <w:proofErr w:type="gramEnd"/>
      <w:r w:rsidRPr="00230B96">
        <w:t xml:space="preserve">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7"/>
      <w:r w:rsidRPr="00230B96">
        <w:t>2009</w:t>
      </w:r>
      <w:commentRangeEnd w:id="7"/>
      <w:r w:rsidR="00A11DB5">
        <w:rPr>
          <w:rStyle w:val="CommentReference"/>
        </w:rPr>
        <w:commentReference w:id="7"/>
      </w:r>
      <w:r w:rsidRPr="00230B96">
        <w:t xml:space="preserve">}. </w:t>
      </w:r>
      <w:commentRangeEnd w:id="6"/>
      <w:r w:rsidR="008C6C7E">
        <w:rPr>
          <w:rStyle w:val="CommentReference"/>
        </w:rPr>
        <w:commentReference w:id="6"/>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8"/>
      <w:r w:rsidRPr="00230B96">
        <w:t>linear correlation remaining</w:t>
      </w:r>
      <w:commentRangeEnd w:id="8"/>
      <w:r>
        <w:rPr>
          <w:rStyle w:val="CommentReference"/>
        </w:rPr>
        <w:commentReference w:id="8"/>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9"/>
      <w:r w:rsidRPr="00230B96">
        <w:t>conditional</w:t>
      </w:r>
      <w:r>
        <w:t>ly</w:t>
      </w:r>
      <w:r w:rsidRPr="00230B96">
        <w:t xml:space="preserve"> independen</w:t>
      </w:r>
      <w:r>
        <w:t>t</w:t>
      </w:r>
      <w:commentRangeEnd w:id="9"/>
      <w:r>
        <w:rPr>
          <w:rStyle w:val="CommentReference"/>
        </w:rPr>
        <w:commentReference w:id="9"/>
      </w:r>
      <w:r w:rsidRPr="00230B96">
        <w:t xml:space="preserve">.  </w:t>
      </w:r>
    </w:p>
    <w:p w14:paraId="43714DCD" w14:textId="595D54E3" w:rsidR="004249C0" w:rsidRDefault="004249C0" w:rsidP="000663A5"/>
    <w:p w14:paraId="57E97F63" w14:textId="55B69269" w:rsidR="004249C0" w:rsidRPr="00230B96"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10"/>
      <w:r w:rsidRPr="00230B96">
        <w:t>\</w:t>
      </w:r>
      <w:proofErr w:type="spellStart"/>
      <w:proofErr w:type="gramStart"/>
      <w:r w:rsidRPr="00230B96">
        <w:t>emph</w:t>
      </w:r>
      <w:proofErr w:type="spellEnd"/>
      <w:r w:rsidRPr="00230B96">
        <w:t>{</w:t>
      </w:r>
      <w:proofErr w:type="gramEnd"/>
      <w:r w:rsidRPr="00230B96">
        <w:t xml:space="preserve">elliptical distributions} </w:t>
      </w:r>
      <w:commentRangeEnd w:id="10"/>
      <w:r>
        <w:rPr>
          <w:rStyle w:val="CommentReference"/>
        </w:rPr>
        <w:commentReference w:id="10"/>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1"/>
      <w:r>
        <w:t xml:space="preserve">weighted </w:t>
      </w:r>
      <w:r w:rsidRPr="00230B96">
        <w:t>graph</w:t>
      </w:r>
      <w:commentRangeEnd w:id="11"/>
      <w:r>
        <w:rPr>
          <w:rStyle w:val="CommentReference"/>
        </w:rPr>
        <w:commentReference w:id="11"/>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w:t>
      </w:r>
      <w:commentRangeStart w:id="12"/>
      <w:r w:rsidRPr="00230B96">
        <w:t xml:space="preserve">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w:t>
      </w:r>
      <w:r w:rsidR="00F07348">
        <w:t xml:space="preserve"> </w:t>
      </w:r>
      <w:r w:rsidRPr="00230B96">
        <w:t>Tkacik:2006}.</w:t>
      </w:r>
      <w:commentRangeEnd w:id="12"/>
      <w:r w:rsidR="00F758D1">
        <w:rPr>
          <w:rStyle w:val="CommentReference"/>
        </w:rPr>
        <w:commentReference w:id="12"/>
      </w:r>
    </w:p>
    <w:p w14:paraId="33C8D8CD" w14:textId="77777777" w:rsidR="004249C0" w:rsidRPr="00230B96" w:rsidRDefault="004249C0" w:rsidP="004249C0">
      <w:pPr>
        <w:pStyle w:val="PlainText"/>
        <w:rPr>
          <w:rFonts w:ascii="Times" w:hAnsi="Times"/>
          <w:sz w:val="20"/>
          <w:szCs w:val="20"/>
        </w:rPr>
      </w:pPr>
    </w:p>
    <w:p w14:paraId="54827AD2" w14:textId="77777777" w:rsidR="00114053" w:rsidRPr="00230B96" w:rsidRDefault="00114053" w:rsidP="00230B96">
      <w:pPr>
        <w:pStyle w:val="PlainText"/>
        <w:rPr>
          <w:rFonts w:ascii="Times" w:hAnsi="Times"/>
          <w:sz w:val="20"/>
          <w:szCs w:val="20"/>
        </w:rPr>
      </w:pPr>
    </w:p>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13"/>
      <w:r w:rsidRPr="00230B96">
        <w:t xml:space="preserve">usual estimator </w:t>
      </w:r>
      <w:commentRangeEnd w:id="13"/>
      <w:r>
        <w:rPr>
          <w:rStyle w:val="CommentReference"/>
        </w:rPr>
        <w:commentReference w:id="13"/>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 xml:space="preserve">some} </w:t>
      </w:r>
      <w:commentRangeStart w:id="14"/>
      <w:r w:rsidRPr="00230B96">
        <w:t xml:space="preserve">improvement even with an arbitrary target estimate  </w:t>
      </w:r>
      <w:commentRangeEnd w:id="14"/>
      <w:r w:rsidR="00F758D1">
        <w:rPr>
          <w:rStyle w:val="CommentReference"/>
        </w:rPr>
        <w:commentReference w:id="14"/>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5"/>
      <w:r>
        <w:t>\</w:t>
      </w:r>
      <w:proofErr w:type="gramStart"/>
      <w:r>
        <w:t>paragraph</w:t>
      </w:r>
      <w:proofErr w:type="gramEnd"/>
      <w:r w:rsidR="004249C0" w:rsidRPr="00230B96">
        <w:t>{Illustration of estimation of a neural correlation matrix}</w:t>
      </w:r>
      <w:commentRangeEnd w:id="15"/>
      <w:r w:rsidR="004249C0">
        <w:rPr>
          <w:rStyle w:val="CommentReference"/>
          <w:rFonts w:asciiTheme="minorHAnsi" w:eastAsiaTheme="minorEastAsia" w:hAnsiTheme="minorHAnsi" w:cstheme="minorBidi"/>
          <w:b w:val="0"/>
          <w:bCs w:val="0"/>
          <w:color w:val="auto"/>
        </w:rPr>
        <w:commentReference w:id="15"/>
      </w:r>
    </w:p>
    <w:p w14:paraId="463D7BE0" w14:textId="125F10F4"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r w:rsidR="00EE3261">
        <w:t>figref</w:t>
      </w:r>
      <w:proofErr w:type="spellEnd"/>
      <w:proofErr w:type="gramStart"/>
      <w:r w:rsidR="00EE3261">
        <w:t>{</w:t>
      </w:r>
      <w:r w:rsidR="00EE3261" w:rsidRPr="00230B96">
        <w:t xml:space="preserve"> </w:t>
      </w:r>
      <w:r w:rsidR="00EE3261">
        <w:t>01</w:t>
      </w:r>
      <w:proofErr w:type="gramEnd"/>
      <w:r w:rsidR="00EE3261">
        <w:t>}{</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5483E09F" w14:textId="1B3804C3" w:rsidR="00114053" w:rsidRPr="00230B96" w:rsidRDefault="00114053" w:rsidP="000663A5"/>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630A1018" w14:textId="77777777" w:rsidR="00114053" w:rsidRPr="00230B96" w:rsidRDefault="00114053" w:rsidP="00230B96">
      <w:pPr>
        <w:pStyle w:val="PlainText"/>
        <w:rPr>
          <w:rFonts w:ascii="Times" w:hAnsi="Times"/>
          <w:sz w:val="20"/>
          <w:szCs w:val="20"/>
        </w:rPr>
      </w:pP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6"/>
      <w:r w:rsidRPr="00230B96">
        <w:t xml:space="preserve">may </w:t>
      </w:r>
      <w:r>
        <w:t>provide</w:t>
      </w:r>
      <w:r w:rsidRPr="00230B96">
        <w:t xml:space="preserve"> </w:t>
      </w:r>
      <w:commentRangeEnd w:id="16"/>
      <w:r>
        <w:rPr>
          <w:rStyle w:val="CommentReference"/>
        </w:rPr>
        <w:commentReference w:id="16"/>
      </w:r>
      <w:r w:rsidRPr="00230B96">
        <w:t xml:space="preserve">the best descriptor of the low-dimensional representation of the correlation structure of the system of interest. Its structure may then be analyzed and related to the circuit's anatomical organization.  </w:t>
      </w:r>
    </w:p>
    <w:p w14:paraId="39EE258B" w14:textId="77777777" w:rsidR="00114053" w:rsidRPr="00230B96" w:rsidRDefault="00114053" w:rsidP="00230B96">
      <w:pPr>
        <w:pStyle w:val="PlainText"/>
        <w:rPr>
          <w:rFonts w:ascii="Times" w:hAnsi="Times"/>
          <w:sz w:val="20"/>
          <w:szCs w:val="20"/>
        </w:rPr>
      </w:pP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17"/>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17"/>
      <w:r w:rsidR="00F758D1">
        <w:rPr>
          <w:rStyle w:val="CommentReference"/>
        </w:rPr>
        <w:commentReference w:id="17"/>
      </w:r>
    </w:p>
    <w:p w14:paraId="37DF3939" w14:textId="77777777" w:rsidR="00114053" w:rsidRPr="00230B96" w:rsidRDefault="00114053" w:rsidP="00230B96">
      <w:pPr>
        <w:pStyle w:val="PlainText"/>
        <w:rPr>
          <w:rFonts w:ascii="Times" w:hAnsi="Times"/>
          <w:sz w:val="20"/>
          <w:szCs w:val="20"/>
        </w:rPr>
      </w:pP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236AC567" w14:textId="77777777" w:rsidR="00114053" w:rsidRPr="00230B96" w:rsidRDefault="00114053" w:rsidP="00230B96">
      <w:pPr>
        <w:pStyle w:val="PlainText"/>
        <w:rPr>
          <w:rFonts w:ascii="Times" w:hAnsi="Times"/>
          <w:sz w:val="20"/>
          <w:szCs w:val="20"/>
        </w:rPr>
      </w:pP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8"/>
      <w:r w:rsidRPr="00230B96">
        <w:t>`independent', `latent factors', `sparse interactions', and `</w:t>
      </w:r>
      <w:proofErr w:type="spellStart"/>
      <w:r w:rsidRPr="00230B96">
        <w:t>sparse+latent</w:t>
      </w:r>
      <w:proofErr w:type="spellEnd"/>
      <w:r w:rsidRPr="00230B96">
        <w:t xml:space="preserve">' </w:t>
      </w:r>
      <w:commentRangeEnd w:id="18"/>
      <w:r>
        <w:rPr>
          <w:rStyle w:val="CommentReference"/>
        </w:rPr>
        <w:commentReference w:id="18"/>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77777777" w:rsidR="005D011A" w:rsidRPr="00230B96" w:rsidRDefault="005D011A" w:rsidP="005D011A">
      <w:r>
        <w:t>The target of</w:t>
      </w:r>
      <w:r w:rsidRPr="00230B96">
        <w:t xml:space="preserve"> the second regularized estimator $C_{\</w:t>
      </w:r>
      <w:proofErr w:type="spellStart"/>
      <w:r w:rsidRPr="00230B96">
        <w:t>sf</w:t>
      </w:r>
      <w:proofErr w:type="spellEnd"/>
      <w:r w:rsidRPr="00230B96">
        <w:t xml:space="preserve"> factor}$, is the factor model $F </w:t>
      </w:r>
      <w:proofErr w:type="gramStart"/>
      <w:r w:rsidRPr="00230B96">
        <w:t>=  L</w:t>
      </w:r>
      <w:proofErr w:type="gramEnd"/>
      <w:r w:rsidRPr="00230B96">
        <w:t xml:space="preserve"> L^\T + \Psi$ with $d$ factors</w:t>
      </w:r>
      <w:r>
        <w:t>.</w:t>
      </w:r>
      <w:r w:rsidRPr="00230B96">
        <w:t xml:space="preserve"> </w:t>
      </w:r>
      <w:r>
        <w:t>Therefore</w:t>
      </w:r>
      <w:r w:rsidRPr="00230B96">
        <w:t xml:space="preserve"> $L$ is the $p\times d$ matrix of \</w:t>
      </w:r>
      <w:proofErr w:type="spellStart"/>
      <w:proofErr w:type="gramStart"/>
      <w:r w:rsidRPr="00230B96">
        <w:t>emph</w:t>
      </w:r>
      <w:proofErr w:type="spellEnd"/>
      <w:r w:rsidRPr="00230B96">
        <w:t>{</w:t>
      </w:r>
      <w:proofErr w:type="gramEnd"/>
      <w:r w:rsidRPr="00230B96">
        <w:t>factor loadings} and the diagonal matrix $\Psi$ contains the independent variances of each neuron.</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77777777" w:rsidR="005D011A" w:rsidRPr="00230B96" w:rsidRDefault="005D011A" w:rsidP="005D011A">
      <w:r w:rsidRPr="00230B96">
        <w:t>C_{\</w:t>
      </w:r>
      <w:proofErr w:type="spellStart"/>
      <w:r w:rsidRPr="00230B96">
        <w:t>sf</w:t>
      </w:r>
      <w:proofErr w:type="spellEnd"/>
      <w:r w:rsidRPr="00230B96">
        <w:t xml:space="preserve"> factor} = (1-\lambda) C_{\</w:t>
      </w:r>
      <w:proofErr w:type="spellStart"/>
      <w:r w:rsidRPr="00230B96">
        <w:t>sf</w:t>
      </w:r>
      <w:proofErr w:type="spellEnd"/>
      <w:r w:rsidRPr="00230B96">
        <w:t xml:space="preserve"> 0} + \lambda F</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3F2C893" w:rsidR="005D011A" w:rsidRPr="00230B96" w:rsidRDefault="005D011A" w:rsidP="005D011A">
      <w:proofErr w:type="gramStart"/>
      <w:r w:rsidRPr="00230B96">
        <w:t>has</w:t>
      </w:r>
      <w:proofErr w:type="gramEnd"/>
      <w:r w:rsidRPr="00230B96">
        <w:t xml:space="preserve"> two hyperparameters: the number of factors $d$ and shrinkage intensity $\lambda$. The target estimate $F$ </w:t>
      </w:r>
      <w:r>
        <w:t>has the structure that arises when</w:t>
      </w:r>
      <w:r w:rsidRPr="00230B96">
        <w:t xml:space="preserve"> correlated fluctuations in population activity are driven by a </w:t>
      </w:r>
      <w:commentRangeStart w:id="19"/>
      <w:r w:rsidRPr="00230B96">
        <w:t xml:space="preserve">small number </w:t>
      </w:r>
      <w:commentRangeEnd w:id="19"/>
      <w:r>
        <w:rPr>
          <w:rStyle w:val="CommentReference"/>
        </w:rPr>
        <w:commentReference w:id="19"/>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20"/>
      <w:r w:rsidRPr="00230B96">
        <w:t>optimal</w:t>
      </w:r>
      <w:commentRangeEnd w:id="20"/>
      <w:r>
        <w:rPr>
          <w:rStyle w:val="CommentReference"/>
        </w:rPr>
        <w:commentReference w:id="20"/>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w:t>
      </w:r>
      <w:proofErr w:type="spellStart"/>
      <w:r w:rsidRPr="00230B96">
        <w:t>sparsity</w:t>
      </w:r>
      <w:proofErr w:type="spellEnd"/>
      <w:r w:rsidRPr="00230B96">
        <w:t xml:space="preserve">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xml:space="preserve">, as above, $S$ is a sparse matrix and $L$ is a $d\times p$ matrix of factor loadings. The estimator has two hyperparameters: the number of latent units $d$ and the </w:t>
      </w:r>
      <w:proofErr w:type="spellStart"/>
      <w:r w:rsidRPr="00230B96">
        <w:t>sparsity</w:t>
      </w:r>
      <w:proofErr w:type="spellEnd"/>
      <w:r w:rsidRPr="00230B96">
        <w:t xml:space="preserve">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 w:val="20"/>
          <w:szCs w:val="20"/>
        </w:rPr>
      </w:pPr>
      <w:r w:rsidRPr="00230B96">
        <w:t>In this study, we adopted \</w:t>
      </w:r>
      <w:proofErr w:type="spellStart"/>
      <w:proofErr w:type="gramStart"/>
      <w:r w:rsidRPr="00230B96">
        <w:t>emph</w:t>
      </w:r>
      <w:proofErr w:type="spellEnd"/>
      <w:r w:rsidRPr="00230B96">
        <w:t>{</w:t>
      </w:r>
      <w:proofErr w:type="gramEnd"/>
      <w:r w:rsidRPr="00230B96">
        <w:t>negative normal log-likelihood loss}</w:t>
      </w:r>
      <w:r w:rsidR="00804200">
        <w:rPr>
          <w:rFonts w:ascii="Times" w:hAnsi="Times"/>
          <w:sz w:val="20"/>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w:t>
      </w:r>
      <w:proofErr w:type="spellStart"/>
      <w:r w:rsidRPr="00230B96">
        <w:t>sf</w:t>
      </w:r>
      <w:proofErr w:type="spellEnd"/>
      <w:r w:rsidRPr="00230B96">
        <w:t xml:space="preserve">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77777777" w:rsidR="00391B4F" w:rsidRPr="00230B96" w:rsidRDefault="00391B4F" w:rsidP="00391B4F">
      <w:r w:rsidRPr="00230B96">
        <w:t xml:space="preserve">    \</w:t>
      </w:r>
      <w:proofErr w:type="gramStart"/>
      <w:r w:rsidRPr="00230B96">
        <w:t>E{</w:t>
      </w:r>
      <w:proofErr w:type="gramEnd"/>
      <w:r w:rsidRPr="00230B96">
        <w:t>\loss{C,C_{\</w:t>
      </w:r>
      <w:proofErr w:type="spellStart"/>
      <w:r w:rsidRPr="00230B96">
        <w:t>sf</w:t>
      </w:r>
      <w:proofErr w:type="spellEnd"/>
      <w:r w:rsidRPr="00230B96">
        <w:t xml:space="preserve"> 0}^\prime}}=\loss{C,\E{C_{\</w:t>
      </w:r>
      <w:proofErr w:type="spellStart"/>
      <w:r w:rsidRPr="00230B96">
        <w:t>sf</w:t>
      </w:r>
      <w:proofErr w:type="spellEnd"/>
      <w:r w:rsidRPr="00230B96">
        <w:t xml:space="preserve"> 0}^\prime}}=\loss{C,\Sigma}</w:t>
      </w:r>
    </w:p>
    <w:p w14:paraId="05C37F47" w14:textId="77777777" w:rsidR="00391B4F"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r>
        <w:t xml:space="preserve"> 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21"/>
      <w:r w:rsidRPr="00230B96">
        <w:t>Just as with excess loss in Row 4, the means and their standard errors were computed from 30 samples taken for each ground truth and for each sample size.</w:t>
      </w:r>
      <w:commentRangeEnd w:id="21"/>
      <w:r>
        <w:rPr>
          <w:rStyle w:val="CommentReference"/>
        </w:rPr>
        <w:commentReference w:id="21"/>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60E02170"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commentRangeStart w:id="22"/>
      <w:ins w:id="23" w:author="Andreas Tolias" w:date="2013-12-21T17:16:00Z">
        <w:r w:rsidR="0000404C">
          <w:t>Using</w:t>
        </w:r>
        <w:r w:rsidR="0000404C" w:rsidRPr="00230B96">
          <w:t xml:space="preserve"> </w:t>
        </w:r>
      </w:ins>
      <w:r w:rsidRPr="00230B96">
        <w:t xml:space="preserve">acousto-optic </w:t>
      </w:r>
      <w:ins w:id="24" w:author="Andreas Tolias" w:date="2013-12-21T17:16:00Z">
        <w:r w:rsidR="0000404C">
          <w:t>deflectors</w:t>
        </w:r>
        <w:r w:rsidR="0000404C" w:rsidRPr="00230B96">
          <w:t xml:space="preserve"> </w:t>
        </w:r>
      </w:ins>
      <w:r w:rsidRPr="00230B96">
        <w:t>(AOD)</w:t>
      </w:r>
      <w:ins w:id="25" w:author="Andreas Tolias" w:date="2013-12-21T17:16:00Z">
        <w:r w:rsidR="0000404C">
          <w:t xml:space="preserve"> to</w:t>
        </w:r>
      </w:ins>
      <w:r w:rsidRPr="00230B96">
        <w:t xml:space="preserve"> steer the laser</w:t>
      </w:r>
      <w:ins w:id="26" w:author="Andreas Tolias" w:date="2013-12-21T17:16:00Z">
        <w:r w:rsidR="0000404C">
          <w:t xml:space="preserve"> in 3D</w:t>
        </w:r>
      </w:ins>
      <w:proofErr w:type="gramStart"/>
      <w:r w:rsidRPr="00230B96">
        <w:t>,</w:t>
      </w:r>
      <w:ins w:id="27" w:author="Andreas Tolias" w:date="2013-12-21T17:16:00Z">
        <w:r w:rsidR="0000404C">
          <w:t xml:space="preserve"> </w:t>
        </w:r>
      </w:ins>
      <w:ins w:id="28" w:author="Dimitri Yatsenko" w:date="2013-12-21T22:25:00Z">
        <w:r w:rsidR="0092189F">
          <w:t xml:space="preserve"> we</w:t>
        </w:r>
        <w:proofErr w:type="gramEnd"/>
        <w:r w:rsidR="0092189F">
          <w:t xml:space="preserve"> recorded the somatic calcium</w:t>
        </w:r>
      </w:ins>
      <w:ins w:id="29" w:author="Andreas Tolias" w:date="2013-12-21T17:16:00Z">
        <w:r w:rsidR="0000404C">
          <w:t xml:space="preserve"> activity from</w:t>
        </w:r>
      </w:ins>
      <w:r w:rsidRPr="00230B96">
        <w:t xml:space="preserve"> the located cells with concurrent motion detection</w:t>
      </w:r>
      <w:ins w:id="30" w:author="Andreas Tolias" w:date="2013-12-21T17:17:00Z">
        <w:r w:rsidR="0000404C">
          <w:t xml:space="preserve"> </w:t>
        </w:r>
      </w:ins>
      <w:ins w:id="31" w:author="Dimitri Yatsenko" w:date="2013-12-21T22:26:00Z">
        <w:r w:rsidR="0092189F">
          <w:t>\cite{</w:t>
        </w:r>
      </w:ins>
      <w:ins w:id="32" w:author="Andreas Tolias" w:date="2013-12-21T17:17:00Z">
        <w:r w:rsidR="0000404C">
          <w:t>Ecker</w:t>
        </w:r>
      </w:ins>
      <w:ins w:id="33" w:author="Dimitri Yatsenko" w:date="2013-12-21T22:26:00Z">
        <w:r w:rsidR="0092189F">
          <w:t>:</w:t>
        </w:r>
      </w:ins>
      <w:ins w:id="34" w:author="Andreas Tolias" w:date="2013-12-21T17:17:00Z">
        <w:r w:rsidR="0000404C">
          <w:t>2013</w:t>
        </w:r>
      </w:ins>
      <w:ins w:id="35" w:author="Dimitri Yatsenko" w:date="2013-12-21T22:26:00Z">
        <w:r w:rsidR="0092189F">
          <w:t>}</w:t>
        </w:r>
      </w:ins>
      <w:r w:rsidRPr="00230B96">
        <w:t xml:space="preserve">.  </w:t>
      </w:r>
      <w:commentRangeEnd w:id="22"/>
      <w:r w:rsidR="0000404C">
        <w:rPr>
          <w:rStyle w:val="CommentReference"/>
        </w:rPr>
        <w:commentReference w:id="22"/>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commentRangeStart w:id="36"/>
      <w:r w:rsidRPr="00230B96">
        <w:t xml:space="preserve">). Only cells that produced detectable calcium activity were included </w:t>
      </w:r>
      <w:commentRangeStart w:id="37"/>
      <w:r w:rsidRPr="00230B96">
        <w:t>in the analysis</w:t>
      </w:r>
      <w:commentRangeEnd w:id="37"/>
      <w:r>
        <w:rPr>
          <w:rStyle w:val="CommentReference"/>
        </w:rPr>
        <w:commentReference w:id="37"/>
      </w:r>
      <w:ins w:id="38" w:author="Dimitri Yatsenko" w:date="2013-12-21T23:48:00Z">
        <w:r w:rsidR="00AD6F18">
          <w:t xml:space="preserve"> (See Methods)</w:t>
        </w:r>
      </w:ins>
      <w:r w:rsidRPr="00230B96">
        <w:t>.</w:t>
      </w:r>
      <w:commentRangeEnd w:id="36"/>
      <w:r w:rsidR="0000404C">
        <w:rPr>
          <w:rStyle w:val="CommentReference"/>
        </w:rPr>
        <w:commentReference w:id="36"/>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r w:rsidR="00624F9B">
        <w:t>figref</w:t>
      </w:r>
      <w:proofErr w:type="spellEnd"/>
      <w:proofErr w:type="gramStart"/>
      <w:r w:rsidR="00624F9B">
        <w:t>{</w:t>
      </w:r>
      <w:r w:rsidR="00624F9B" w:rsidRPr="00230B96">
        <w:t xml:space="preserve"> </w:t>
      </w:r>
      <w:r w:rsidRPr="00230B96">
        <w:t>03</w:t>
      </w:r>
      <w:proofErr w:type="gramEnd"/>
      <w:r w:rsidRPr="00230B96">
        <w:t>}</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39"/>
      <w:r w:rsidRPr="00230B96">
        <w:t>optimal</w:t>
      </w:r>
      <w:commentRangeEnd w:id="39"/>
      <w:r>
        <w:rPr>
          <w:rStyle w:val="CommentReference"/>
        </w:rPr>
        <w:commentReference w:id="39"/>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40"/>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1"/>
      <w:r w:rsidRPr="00230B96">
        <w:t>usual correlations</w:t>
      </w:r>
      <w:commentRangeEnd w:id="41"/>
      <w:r>
        <w:rPr>
          <w:rStyle w:val="CommentReference"/>
        </w:rPr>
        <w:commentReference w:id="41"/>
      </w:r>
      <w:r w:rsidRPr="00230B96">
        <w:t xml:space="preserve">. </w:t>
      </w:r>
      <w:commentRangeEnd w:id="40"/>
      <w:r w:rsidR="0000404C">
        <w:rPr>
          <w:rStyle w:val="CommentReference"/>
        </w:rPr>
        <w:commentReference w:id="40"/>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777777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(Fig.~\</w:t>
      </w:r>
      <w:proofErr w:type="gramStart"/>
      <w:r w:rsidRPr="00230B96">
        <w:t>ref{</w:t>
      </w:r>
      <w:proofErr w:type="gramEnd"/>
      <w:r w:rsidRPr="00230B96">
        <w:t>fig:05}\,A and D). However, the corresponding partial correlation matrices differed dramatically (Fig.~\</w:t>
      </w:r>
      <w:proofErr w:type="gramStart"/>
      <w:r w:rsidRPr="00230B96">
        <w:t>ref{</w:t>
      </w:r>
      <w:proofErr w:type="gramEnd"/>
      <w:r w:rsidRPr="00230B96">
        <w:t>fig:05}\,B and E). The partial correlation was decomposed into sparse and low-rank components (Fig.\</w:t>
      </w:r>
      <w:proofErr w:type="gramStart"/>
      <w:r w:rsidRPr="00230B96">
        <w:t>,\</w:t>
      </w:r>
      <w:proofErr w:type="gramEnd"/>
      <w:r w:rsidRPr="00230B96">
        <w:t xml:space="preserve">ref{fig:05}\,C). </w:t>
      </w:r>
      <w:commentRangeStart w:id="42"/>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2"/>
      <w:r w:rsidR="0000404C">
        <w:rPr>
          <w:rStyle w:val="CommentReference"/>
        </w:rPr>
        <w:commentReference w:id="42"/>
      </w:r>
      <w:commentRangeStart w:id="43"/>
      <w:r w:rsidRPr="00230B96">
        <w:t xml:space="preserve">The sparse component had 82.1\% </w:t>
      </w:r>
      <w:proofErr w:type="spellStart"/>
      <w:r w:rsidRPr="00230B96">
        <w:t>sparsity</w:t>
      </w:r>
      <w:proofErr w:type="spellEnd"/>
      <w:r w:rsidRPr="00230B96">
        <w:t xml:space="preserve"> (or 17.9\% connectivity), which corresponded to the average node degree (interactions per cell) of 52.5 (Fig.\;\</w:t>
      </w:r>
      <w:proofErr w:type="gramStart"/>
      <w:r w:rsidRPr="00230B96">
        <w:t>ref{</w:t>
      </w:r>
      <w:proofErr w:type="gramEnd"/>
      <w:r w:rsidRPr="00230B96">
        <w:t xml:space="preserve">fig:05}\,G). The low-rank component </w:t>
      </w:r>
      <w:r>
        <w:t>had</w:t>
      </w:r>
      <w:r w:rsidRPr="00230B96">
        <w:t xml:space="preserve"> rank 17.</w:t>
      </w:r>
      <w:commentRangeEnd w:id="43"/>
      <w:r w:rsidR="0000404C">
        <w:rPr>
          <w:rStyle w:val="CommentReference"/>
        </w:rPr>
        <w:commentReference w:id="43"/>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w:t>
      </w:r>
      <w:proofErr w:type="spellStart"/>
      <w:r w:rsidRPr="00230B96">
        <w:t>sparsity</w:t>
      </w:r>
      <w:proofErr w:type="spellEnd"/>
      <w:r w:rsidRPr="00230B96">
        <w:t xml:space="preserve">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w:t>
      </w:r>
      <w:proofErr w:type="spellStart"/>
      <w:r w:rsidRPr="00230B96">
        <w:t>sparsity</w:t>
      </w:r>
      <w:proofErr w:type="spellEnd"/>
      <w:r w:rsidRPr="00230B96">
        <w:t xml:space="preserve">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4"/>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4"/>
      <w:r w:rsidR="0000404C">
        <w:rPr>
          <w:rStyle w:val="CommentReference"/>
        </w:rPr>
        <w:commentReference w:id="44"/>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D44D724"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2632D7">
        <w:t>figref</w:t>
      </w:r>
      <w:proofErr w:type="spellEnd"/>
      <w:r w:rsidR="002632D7">
        <w:t>{</w:t>
      </w:r>
      <w:proofErr w:type="gramEnd"/>
      <w:r w:rsidR="002632D7">
        <w:t>fig:06}{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90B39E0"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5"/>
      <w:r w:rsidRPr="00230B96">
        <w:t>The average partial correlations fell more rapidly with difference in preferred orientation (</w:t>
      </w:r>
      <w:r w:rsidR="002632D7">
        <w:t>\</w:t>
      </w:r>
      <w:proofErr w:type="spellStart"/>
      <w:proofErr w:type="gramStart"/>
      <w:r w:rsidR="002632D7">
        <w:t>figref</w:t>
      </w:r>
      <w:proofErr w:type="spellEnd"/>
      <w:r w:rsidR="002632D7">
        <w:t>{</w:t>
      </w:r>
      <w:proofErr w:type="gramEnd"/>
      <w:r w:rsidR="002632D7">
        <w:t>fig:07}{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5"/>
      <w:r w:rsidR="00F95CE7">
        <w:rPr>
          <w:rStyle w:val="CommentReference"/>
        </w:rPr>
        <w:commentReference w:id="45"/>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46"/>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46"/>
      <w:r>
        <w:rPr>
          <w:rStyle w:val="CommentReference"/>
        </w:rPr>
        <w:commentReference w:id="46"/>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59A9B2F4" w:rsidR="00F82440" w:rsidRPr="00230B96" w:rsidRDefault="00114053" w:rsidP="00F82440">
      <w:commentRangeStart w:id="47"/>
      <w:r w:rsidRPr="00230B96">
        <w:t xml:space="preserve">Although there </w:t>
      </w:r>
      <w:commentRangeStart w:id="48"/>
      <w:r w:rsidRPr="00230B96">
        <w:t xml:space="preserve">these concepts </w:t>
      </w:r>
      <w:commentRangeEnd w:id="48"/>
      <w:r w:rsidR="00F95CE7">
        <w:rPr>
          <w:rStyle w:val="CommentReference"/>
        </w:rPr>
        <w:commentReference w:id="48"/>
      </w:r>
      <w:r w:rsidRPr="00230B96">
        <w:t>overlap</w:t>
      </w:r>
      <w:commentRangeEnd w:id="47"/>
      <w:r w:rsidR="006A7C62">
        <w:rPr>
          <w:rStyle w:val="CommentReference"/>
        </w:rPr>
        <w:commentReference w:id="47"/>
      </w:r>
      <w:r w:rsidRPr="00230B96">
        <w:t xml:space="preserve">, </w:t>
      </w:r>
      <w:commentRangeStart w:id="49"/>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variability in stimulus responses,  not directly driven by external stimuli, and reflecting internal, recurrent connectivity in neural circuits. </w:t>
      </w:r>
      <w:commentRangeEnd w:id="49"/>
      <w:r w:rsidR="00F82440">
        <w:rPr>
          <w:rStyle w:val="CommentReference"/>
        </w:rPr>
        <w:commentReference w:id="49"/>
      </w:r>
      <w:r w:rsidRPr="00230B96">
        <w:t xml:space="preserve"> This line of inquiry ascribes greater significance to the brain's intrinsic activity (often dismissed as `noise') \</w:t>
      </w:r>
      <w:proofErr w:type="gramStart"/>
      <w:r w:rsidRPr="00230B96">
        <w:t>cite</w:t>
      </w:r>
      <w:commentRangeStart w:id="50"/>
      <w:r w:rsidRPr="00230B96">
        <w:t>{</w:t>
      </w:r>
      <w:proofErr w:type="gramEnd"/>
      <w:r w:rsidRPr="00230B96">
        <w:t>Yuste:2005}</w:t>
      </w:r>
      <w:commentRangeEnd w:id="50"/>
      <w:r w:rsidR="00F95CE7">
        <w:rPr>
          <w:rStyle w:val="CommentReference"/>
        </w:rPr>
        <w:commentReference w:id="50"/>
      </w:r>
      <w:r w:rsidRPr="00230B96">
        <w:t xml:space="preserve">. </w:t>
      </w:r>
      <w:r w:rsidR="00F95CE7">
        <w:t xml:space="preserve">However, </w:t>
      </w:r>
      <w:r w:rsidR="00F82440">
        <w:t>r</w:t>
      </w:r>
      <w:commentRangeStart w:id="51"/>
      <w:r w:rsidR="00F82440" w:rsidRPr="00230B96">
        <w:t xml:space="preserve">elatively little progress has been made in understanding the role of functional connectivity and its relationship to the anatomical connectivity. </w:t>
      </w:r>
      <w:commentRangeEnd w:id="51"/>
      <w:r w:rsidR="00F82440">
        <w:rPr>
          <w:rStyle w:val="CommentReference"/>
        </w:rPr>
        <w:commentReference w:id="51"/>
      </w:r>
    </w:p>
    <w:p w14:paraId="066BDC08" w14:textId="5B0BC74D" w:rsidR="00114053" w:rsidRPr="00230B96" w:rsidRDefault="00114053" w:rsidP="00F82440">
      <w:pPr>
        <w:rPr>
          <w:rFonts w:ascii="Times" w:hAnsi="Times"/>
          <w:sz w:val="20"/>
          <w:szCs w:val="20"/>
        </w:rPr>
      </w:pPr>
    </w:p>
    <w:p w14:paraId="72E4CF02" w14:textId="1C2E8704" w:rsidR="00114053" w:rsidRPr="00230B96" w:rsidRDefault="00F82440" w:rsidP="00E3174C">
      <w:commentRangeStart w:id="52"/>
      <w:r w:rsidRPr="00230B96">
        <w:t xml:space="preserve">Neural correlations </w:t>
      </w:r>
      <w:commentRangeEnd w:id="52"/>
      <w:r>
        <w:rPr>
          <w:rStyle w:val="CommentReference"/>
        </w:rPr>
        <w:commentReference w:id="52"/>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Moore:1970,Alonso:1998,Denman:2013} (although other processes can also generate sharp peaks in the cross-</w:t>
      </w:r>
      <w:proofErr w:type="spellStart"/>
      <w:r w:rsidR="00114053" w:rsidRPr="00230B96">
        <w:t>correlogram</w:t>
      </w:r>
      <w:proofErr w:type="spellEnd"/>
      <w:r w:rsidR="00114053" w:rsidRPr="00230B96">
        <w:t xml:space="preserve"> while many 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00114053" w:rsidRPr="00230B96">
        <w:t xml:space="preserve"> with little correspondence to </w:t>
      </w:r>
      <w:r w:rsidR="00C546E2">
        <w:t xml:space="preserve">the </w:t>
      </w:r>
      <w:r w:rsidR="00E36DB3">
        <w:t xml:space="preserve">local </w:t>
      </w:r>
      <w:r w:rsidR="00114053" w:rsidRPr="00230B96">
        <w:t xml:space="preserve">anatomical connectivity. These slower correlations correspond more closely to the </w:t>
      </w:r>
      <w:commentRangeStart w:id="53"/>
      <w:r w:rsidR="00114053" w:rsidRPr="00230B96">
        <w:t xml:space="preserve">computation </w:t>
      </w:r>
      <w:commentRangeEnd w:id="53"/>
      <w:r w:rsidR="006A7C62">
        <w:rPr>
          <w:rStyle w:val="CommentReference"/>
        </w:rPr>
        <w:commentReference w:id="53"/>
      </w:r>
      <w:r w:rsidR="00114053" w:rsidRPr="00230B96">
        <w:t>performed by the circuit than to its anatomical organization. For this reason, firing rate correlations at scales of tens to hundreds milliseconds have been studied for their effect on coding under the assumption of rate codes and linear downstream decoder \</w:t>
      </w:r>
      <w:proofErr w:type="gramStart"/>
      <w:r w:rsidR="00114053" w:rsidRPr="00230B96">
        <w:t>cite{</w:t>
      </w:r>
      <w:proofErr w:type="gramEnd"/>
      <w:r w:rsidR="00114053" w:rsidRPr="00230B96">
        <w:t xml:space="preserve">Averbeck:2006} with little interest in anatomy. </w:t>
      </w:r>
      <w:r w:rsidR="00E3174C">
        <w:t xml:space="preserve"> </w:t>
      </w:r>
      <w:r w:rsidR="00114053" w:rsidRPr="00230B96">
        <w:t>Calcium imaging allows simultaneous measurements of the activity of large populations of cells \</w:t>
      </w:r>
      <w:proofErr w:type="spellStart"/>
      <w:proofErr w:type="gramStart"/>
      <w:r w:rsidR="00114053" w:rsidRPr="00230B96">
        <w:t>emph</w:t>
      </w:r>
      <w:proofErr w:type="spellEnd"/>
      <w:r w:rsidR="00114053" w:rsidRPr="00230B96">
        <w:t>{</w:t>
      </w:r>
      <w:proofErr w:type="gramEnd"/>
      <w:r w:rsidR="00114053" w:rsidRPr="00230B96">
        <w:t>in vivo} \cite{Katona:2012,Cotton:2013} and even of entire nervous systems \cite{Leung:2013,Ahrens:2013},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798D78D0" w14:textId="33C0C447" w:rsidR="00114053" w:rsidRPr="00230B96" w:rsidRDefault="00F82440" w:rsidP="00E3174C">
      <w:commentRangeStart w:id="54"/>
      <w:r w:rsidRPr="00230B96">
        <w:t xml:space="preserve">Our study </w:t>
      </w:r>
      <w:commentRangeEnd w:id="54"/>
      <w:r>
        <w:rPr>
          <w:rStyle w:val="CommentReference"/>
        </w:rPr>
        <w:commentReference w:id="54"/>
      </w:r>
      <w:r w:rsidR="00114053" w:rsidRPr="00230B96">
        <w:t>is part of the effort to find descriptions of functional connectivity with the greatest chance of correspondence to anatomical, causal organization of the circuit.</w:t>
      </w:r>
    </w:p>
    <w:p w14:paraId="4360AE43"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662D9664"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xml:space="preserve">). Intuitively, this suggests that many low interactions are as surprising or significant considering the common correlations with other neurons. </w:t>
      </w:r>
      <w:commentRangeStart w:id="55"/>
      <w:r w:rsidRPr="00230B96">
        <w:t>The analysis of sample correlations does</w:t>
      </w:r>
      <w:ins w:id="56" w:author="Dimitri Yatsenko" w:date="2013-12-22T10:16:00Z">
        <w:r w:rsidR="00B76F9F">
          <w:t xml:space="preserve"> not</w:t>
        </w:r>
      </w:ins>
      <w:r w:rsidRPr="00230B96">
        <w:t xml:space="preserve"> </w:t>
      </w:r>
      <w:ins w:id="57" w:author="Dimitri Yatsenko" w:date="2013-12-21T23:06:00Z">
        <w:r w:rsidR="0001383F">
          <w:t>as</w:t>
        </w:r>
      </w:ins>
      <w:ins w:id="58" w:author="Dimitri Yatsenko" w:date="2013-12-22T10:17:00Z">
        <w:r w:rsidR="00B76F9F">
          <w:t>cribe</w:t>
        </w:r>
      </w:ins>
      <w:ins w:id="59" w:author="Dimitri Yatsenko" w:date="2013-12-21T23:06:00Z">
        <w:r w:rsidR="0001383F">
          <w:t xml:space="preserve"> significance to correlation coefficients that are</w:t>
        </w:r>
      </w:ins>
      <w:r w:rsidRPr="00230B96">
        <w:t xml:space="preserve"> surprisingly low</w:t>
      </w:r>
      <w:ins w:id="60" w:author="Dimitri Yatsenko" w:date="2013-12-21T23:06:00Z">
        <w:r w:rsidR="0001383F">
          <w:t xml:space="preserve">, based on their </w:t>
        </w:r>
      </w:ins>
      <w:ins w:id="61" w:author="Dimitri Yatsenko" w:date="2013-12-21T23:07:00Z">
        <w:r w:rsidR="0001383F">
          <w:t xml:space="preserve">common correlations </w:t>
        </w:r>
      </w:ins>
      <w:r w:rsidR="00E36DB3">
        <w:t>to</w:t>
      </w:r>
      <w:ins w:id="62" w:author="Dimitri Yatsenko" w:date="2013-12-21T23:07:00Z">
        <w:r w:rsidR="0001383F">
          <w:t xml:space="preserve"> other cells.</w:t>
        </w:r>
      </w:ins>
      <w:commentRangeEnd w:id="55"/>
      <w:r w:rsidR="00225796">
        <w:rPr>
          <w:rStyle w:val="CommentReference"/>
        </w:rPr>
        <w:commentReference w:id="55"/>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63"/>
      <w:r>
        <w:t>\</w:t>
      </w:r>
      <w:proofErr w:type="gramStart"/>
      <w:r>
        <w:t>paragraph</w:t>
      </w:r>
      <w:proofErr w:type="gramEnd"/>
      <w:r w:rsidRPr="00230B96">
        <w:t>{Functional connectivity from probabilistic models}</w:t>
      </w:r>
      <w:commentRangeEnd w:id="63"/>
      <w:r>
        <w:rPr>
          <w:rStyle w:val="CommentReference"/>
          <w:rFonts w:asciiTheme="minorHAnsi" w:eastAsiaTheme="minorEastAsia" w:hAnsiTheme="minorHAnsi" w:cstheme="minorBidi"/>
          <w:b w:val="0"/>
          <w:bCs w:val="0"/>
          <w:color w:val="auto"/>
        </w:rPr>
        <w:commentReference w:id="63"/>
      </w:r>
    </w:p>
    <w:p w14:paraId="039ED595" w14:textId="3F46F26E" w:rsidR="00114053" w:rsidRPr="00230B96" w:rsidRDefault="00114053" w:rsidP="00E3174C">
      <w:commentRangeStart w:id="64"/>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64"/>
      <w:r w:rsidR="00827D3B">
        <w:rPr>
          <w:rStyle w:val="CommentReference"/>
        </w:rPr>
        <w:commentReference w:id="64"/>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65"/>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65"/>
      <w:r w:rsidR="00CF6D41">
        <w:rPr>
          <w:rStyle w:val="CommentReference"/>
        </w:rPr>
        <w:commentReference w:id="65"/>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66"/>
      <w:r w:rsidR="00CF6D41" w:rsidRPr="00230B96">
        <w:t>unsupportable assumptions</w:t>
      </w:r>
      <w:commentRangeEnd w:id="66"/>
      <w:r w:rsidR="00CF6D41">
        <w:rPr>
          <w:rStyle w:val="CommentReference"/>
        </w:rPr>
        <w:commentReference w:id="66"/>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67"/>
      <w:r w:rsidR="00114053" w:rsidRPr="00230B96">
        <w:t xml:space="preserve"> only because these more constrained models were less sensitive to sampling noise. </w:t>
      </w:r>
      <w:commentRangeEnd w:id="67"/>
      <w:r>
        <w:rPr>
          <w:rStyle w:val="CommentReference"/>
        </w:rPr>
        <w:commentReference w:id="67"/>
      </w:r>
      <w:r w:rsidR="00114053" w:rsidRPr="00230B96">
        <w:t xml:space="preserve">Therefore, by itself, better cross-validation performance of a model does imply closer correspondence of its structure to the functional structure of the data generating process. </w:t>
      </w:r>
      <w:commentRangeStart w:id="68"/>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68"/>
      <w:r w:rsidR="006F00B5">
        <w:rPr>
          <w:rStyle w:val="CommentReference"/>
        </w:rPr>
        <w:commentReference w:id="68"/>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69"/>
      <w:r w:rsidRPr="00230B96">
        <w:t>The winning model family was more flexible than the others and therefore more susceptible to noise.</w:t>
      </w:r>
      <w:commentRangeEnd w:id="69"/>
      <w:r w:rsidR="006F00B5">
        <w:rPr>
          <w:rStyle w:val="CommentReference"/>
        </w:rPr>
        <w:commentReference w:id="69"/>
      </w:r>
      <w:ins w:id="70"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ACB1C3F"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7620EA">
        <w:t>fig:s</w:t>
      </w:r>
      <w:r w:rsidRPr="00230B96">
        <w:t xml:space="preserve">upp02}), indicating that model selection results were not strongly dependent on the assumption of </w:t>
      </w:r>
      <w:proofErr w:type="spellStart"/>
      <w:r w:rsidRPr="00230B96">
        <w:t>gaussianity</w:t>
      </w:r>
      <w:proofErr w:type="spellEnd"/>
      <w:r w:rsidRPr="00230B96">
        <w:t xml:space="preserve">. </w:t>
      </w:r>
      <w:commentRangeStart w:id="71"/>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71"/>
      <w:r w:rsidR="00C814D6">
        <w:rPr>
          <w:rStyle w:val="CommentReference"/>
        </w:rPr>
        <w:commentReference w:id="71"/>
      </w:r>
      <w:commentRangeStart w:id="72"/>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72"/>
      <w:r w:rsidR="00170351">
        <w:rPr>
          <w:rStyle w:val="CommentReference"/>
        </w:rPr>
        <w:commentReference w:id="72"/>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73"/>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73"/>
      <w:r w:rsidR="005D57FB">
        <w:rPr>
          <w:rStyle w:val="CommentReference"/>
        </w:rPr>
        <w:commentReference w:id="73"/>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74" w:author="Andreas S. Tolias" w:date="2013-12-21T19:24:00Z">
        <w:r w:rsidR="00004920">
          <w:t xml:space="preserve">different structures </w:t>
        </w:r>
      </w:ins>
      <w:ins w:id="75" w:author="Andreas S. Tolias" w:date="2013-12-21T19:25:00Z">
        <w:r w:rsidR="00004920">
          <w:t xml:space="preserve">COMPARED TO NOISE </w:t>
        </w:r>
        <w:proofErr w:type="gramStart"/>
        <w:r w:rsidR="00004920">
          <w:t>CORRELATIONS ?</w:t>
        </w:r>
        <w:proofErr w:type="gramEnd"/>
        <w:r w:rsidR="00004920">
          <w:t xml:space="preserve">? </w:t>
        </w:r>
      </w:ins>
      <w:del w:id="76" w:author="Andreas S. Tolias" w:date="2013-12-21T19:25:00Z">
        <w:r w:rsidRPr="00230B96" w:rsidDel="00004920">
          <w:delText xml:space="preserve">distinct relationships to </w:delText>
        </w:r>
        <w:commentRangeStart w:id="77"/>
        <w:r w:rsidRPr="00230B96" w:rsidDel="00004920">
          <w:delText xml:space="preserve">structure  </w:delText>
        </w:r>
      </w:del>
      <w:commentRangeEnd w:id="77"/>
      <w:r w:rsidR="00004920">
        <w:rPr>
          <w:rStyle w:val="CommentReference"/>
        </w:rPr>
        <w:commentReference w:id="77"/>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78"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79" w:author="Andreas S. Tolias" w:date="2013-12-21T19:26:00Z">
        <w:r w:rsidR="00681C2E">
          <w:t>GROUPS</w:t>
        </w:r>
      </w:ins>
      <w:ins w:id="80" w:author="Andreas S. Tolias" w:date="2013-12-21T19:25:00Z">
        <w:r w:rsidR="00681C2E">
          <w:t xml:space="preserve"> CELLS MAY BE CONNECTED BUT ONLY INTERACTING </w:t>
        </w:r>
      </w:ins>
      <w:ins w:id="81"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3B1C0CF2" w:rsidR="00114053" w:rsidRPr="00230B96" w:rsidRDefault="00F53B05" w:rsidP="00E3174C">
      <w:pPr>
        <w:pStyle w:val="Heading2"/>
      </w:pPr>
      <w:r>
        <w:t>\</w:t>
      </w:r>
      <w:proofErr w:type="gramStart"/>
      <w:r>
        <w:t>paragraph</w:t>
      </w:r>
      <w:proofErr w:type="gramEnd"/>
      <w:r w:rsidR="00114053"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7D353600" w14:textId="3EA6FF2C" w:rsidR="00114053" w:rsidRPr="00230B96" w:rsidRDefault="00114053" w:rsidP="00E3174C"/>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F8408E6" w:rsidR="00AD6F18" w:rsidRDefault="00D85F07" w:rsidP="00E3174C">
      <w:r>
        <w:t xml:space="preserve">We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t xml:space="preserve">.  </w:t>
      </w:r>
    </w:p>
    <w:p w14:paraId="624EA8DD" w14:textId="77777777" w:rsidR="00D85F07" w:rsidRDefault="00D85F07" w:rsidP="00E3174C"/>
    <w:p w14:paraId="1616B0BA" w14:textId="70286384" w:rsidR="006D121E" w:rsidRDefault="00D85F07" w:rsidP="00E3174C">
      <w:r>
        <w:t xml:space="preserve">Each regularized estimator had one or two hyperparameters.   We estimated the optimal values of the hyperparameters independently in each </w:t>
      </w:r>
      <w:r w:rsidR="005B7A7D">
        <w:t xml:space="preserve">of the 10 folds by </w:t>
      </w:r>
      <w:r w:rsidR="00E67A0B">
        <w:t>\</w:t>
      </w:r>
      <w:proofErr w:type="spellStart"/>
      <w:proofErr w:type="gramStart"/>
      <w:r w:rsidR="00E67A0B">
        <w:t>emph</w:t>
      </w:r>
      <w:proofErr w:type="spellEnd"/>
      <w:r w:rsidR="00E67A0B">
        <w:t>{</w:t>
      </w:r>
      <w:proofErr w:type="gramEnd"/>
      <w:r w:rsidR="005B7A7D">
        <w:t>nested cross-validation</w:t>
      </w:r>
      <w:r w:rsidR="00E67A0B">
        <w:t>}</w:t>
      </w:r>
      <w:r w:rsidR="005B7A7D">
        <w:t>: T</w:t>
      </w:r>
      <w:r>
        <w:t xml:space="preserve">he 10-fold cross-validation procedure was </w:t>
      </w:r>
      <w:r w:rsidR="00E67A0B">
        <w:t>repeated internally</w:t>
      </w:r>
      <w:r w:rsidR="005B7A7D">
        <w:t xml:space="preserve"> </w:t>
      </w:r>
      <w:r>
        <w:t>within each training dataset</w:t>
      </w:r>
      <w:r w:rsidR="005B7A7D">
        <w:t xml:space="preserve"> </w:t>
      </w:r>
      <w:r w:rsidR="00E67A0B">
        <w:t xml:space="preserve">for </w:t>
      </w:r>
      <w:r w:rsidR="005B7A7D">
        <w:t>given hyperparameter</w:t>
      </w:r>
      <w:r w:rsidR="00E67A0B">
        <w:t xml:space="preserve"> values</w:t>
      </w:r>
      <w:r w:rsidR="005B7A7D">
        <w:t xml:space="preserve">.  The search for optimal </w:t>
      </w:r>
      <w:r w:rsidR="00E67A0B">
        <w:t xml:space="preserve">hyperparameter </w:t>
      </w:r>
      <w:r w:rsidR="005B7A7D">
        <w:t>values consistent of two phases: random search to find a good starting point and pattern search to find the global minimum.</w:t>
      </w:r>
    </w:p>
    <w:p w14:paraId="2D713D5C" w14:textId="77777777" w:rsidR="005B7A7D" w:rsidRDefault="005B7A7D" w:rsidP="00E3174C"/>
    <w:p w14:paraId="51F495FB" w14:textId="77777777" w:rsidR="00AC215B" w:rsidRPr="00230B96" w:rsidRDefault="00AC215B" w:rsidP="00AC215B">
      <w:pPr>
        <w:pStyle w:val="Heading2"/>
      </w:pPr>
      <w:r>
        <w:t>\</w:t>
      </w:r>
      <w:proofErr w:type="gramStart"/>
      <w:r>
        <w:t>paragraph</w:t>
      </w:r>
      <w:proofErr w:type="gramEnd"/>
      <w:r w:rsidRPr="00230B96">
        <w:t>{Covariance Estimation}</w:t>
      </w:r>
    </w:p>
    <w:p w14:paraId="3841CD33" w14:textId="4FA65E1B" w:rsidR="00244F5C" w:rsidRDefault="00E67A0B" w:rsidP="00AC215B">
      <w:r>
        <w:t>Each regularized estimator start</w:t>
      </w:r>
      <w:r w:rsidR="007624D9">
        <w:t>s</w:t>
      </w:r>
      <w:r>
        <w:t xml:space="preserve"> with the sample covariance matrix $C_{\</w:t>
      </w:r>
      <w:proofErr w:type="spellStart"/>
      <w:r>
        <w:t>sf</w:t>
      </w:r>
      <w:proofErr w:type="spellEnd"/>
      <w:r>
        <w:t xml:space="preserve"> 0}$ </w:t>
      </w:r>
      <w:r w:rsidR="007624D9">
        <w:t xml:space="preserve">computed from the training dataset </w:t>
      </w:r>
      <w:r>
        <w:t xml:space="preserve">and </w:t>
      </w:r>
      <w:proofErr w:type="spellStart"/>
      <w:r>
        <w:t>calculat</w:t>
      </w:r>
      <w:r w:rsidR="007624D9">
        <w:t>s</w:t>
      </w:r>
      <w:proofErr w:type="spellEnd"/>
      <w:r>
        <w:t xml:space="preserve"> </w:t>
      </w:r>
      <w:r w:rsidR="007624D9">
        <w:t>their</w:t>
      </w:r>
      <w:r>
        <w:t xml:space="preserve"> low-dimensional approximation</w:t>
      </w:r>
      <w:r w:rsidR="007624D9">
        <w:t xml:space="preserve"> called the target estimate. </w:t>
      </w:r>
      <w:r w:rsidR="00244F5C">
        <w:t xml:space="preserve"> In the last two estimators ($C_{\</w:t>
      </w:r>
      <w:proofErr w:type="spellStart"/>
      <w:r w:rsidR="00244F5C">
        <w:t>sf</w:t>
      </w:r>
      <w:proofErr w:type="spellEnd"/>
      <w:r w:rsidR="00244F5C">
        <w:t xml:space="preserve"> sparse}$ and $C_{\</w:t>
      </w:r>
      <w:proofErr w:type="spellStart"/>
      <w:r w:rsidR="00244F5C">
        <w:t>sf</w:t>
      </w:r>
      <w:proofErr w:type="spellEnd"/>
      <w:r w:rsidR="00244F5C">
        <w:t xml:space="preserve"> </w:t>
      </w:r>
      <w:proofErr w:type="spellStart"/>
      <w:r w:rsidR="00244F5C">
        <w:t>sparse+latent</w:t>
      </w:r>
      <w:proofErr w:type="spellEnd"/>
      <w:r w:rsidR="00244F5C">
        <w:t xml:space="preserve">}$), the target estimate is sufficiently flexible and is used directly.  </w:t>
      </w:r>
      <w:r w:rsidR="007624D9">
        <w:t>The first two estimators ($C_{\</w:t>
      </w:r>
      <w:proofErr w:type="spellStart"/>
      <w:r w:rsidR="007624D9">
        <w:t>sf</w:t>
      </w:r>
      <w:proofErr w:type="spellEnd"/>
      <w:r w:rsidR="007624D9">
        <w:t xml:space="preserve"> </w:t>
      </w:r>
      <w:proofErr w:type="spellStart"/>
      <w:r w:rsidR="007624D9">
        <w:t>diag</w:t>
      </w:r>
      <w:proofErr w:type="spellEnd"/>
      <w:r w:rsidR="007624D9">
        <w:t>}$ and $C_{\</w:t>
      </w:r>
      <w:proofErr w:type="spellStart"/>
      <w:r w:rsidR="007624D9">
        <w:t>sf</w:t>
      </w:r>
      <w:proofErr w:type="spellEnd"/>
      <w:r w:rsidR="007624D9">
        <w:t xml:space="preserve"> factor}$)</w:t>
      </w:r>
      <w:r w:rsidR="00244F5C">
        <w:t xml:space="preserve"> are computed as linear mixture (shrinkage) of</w:t>
      </w:r>
      <w:r w:rsidR="007624D9">
        <w:t xml:space="preserve"> $C_{\</w:t>
      </w:r>
      <w:proofErr w:type="spellStart"/>
      <w:r w:rsidR="007624D9">
        <w:t>sf</w:t>
      </w:r>
      <w:proofErr w:type="spellEnd"/>
      <w:r w:rsidR="007624D9">
        <w:t xml:space="preserve"> 0}$</w:t>
      </w:r>
      <w:r w:rsidR="00244F5C">
        <w:t xml:space="preserve"> with the target estimate</w:t>
      </w:r>
      <w:r w:rsidR="007624D9">
        <w:t xml:space="preserve">. </w:t>
      </w:r>
    </w:p>
    <w:p w14:paraId="506CC96A" w14:textId="77777777" w:rsidR="00E67A0B" w:rsidRDefault="00E67A0B" w:rsidP="00AC215B"/>
    <w:p w14:paraId="0BA25AB8" w14:textId="5B71B862" w:rsidR="007624D9" w:rsidRDefault="004E6A29" w:rsidP="00AC215B">
      <w:r>
        <w:t>The diagonal matrix $</w:t>
      </w:r>
      <w:r w:rsidR="004F18C3">
        <w:t>D</w:t>
      </w:r>
      <w:r>
        <w:t>_{\</w:t>
      </w:r>
      <w:proofErr w:type="spellStart"/>
      <w:r>
        <w:t>sf</w:t>
      </w:r>
      <w:proofErr w:type="spellEnd"/>
      <w:r>
        <w:t xml:space="preserve"> 0}=C_{\</w:t>
      </w:r>
      <w:proofErr w:type="spellStart"/>
      <w:r>
        <w:t>sf</w:t>
      </w:r>
      <w:proofErr w:type="spellEnd"/>
      <w:r>
        <w:t xml:space="preserve"> 0}\</w:t>
      </w:r>
      <w:proofErr w:type="spellStart"/>
      <w:r>
        <w:t>circ</w:t>
      </w:r>
      <w:proofErr w:type="spellEnd"/>
      <w:r>
        <w:t xml:space="preserve"> I$ </w:t>
      </w:r>
      <w:r w:rsidR="007624D9">
        <w:t xml:space="preserve">contains the sample variances.  The mean sample variance is </w:t>
      </w:r>
      <w:r w:rsidR="00244F5C">
        <w:t xml:space="preserve">computed as the normalized matrix trace of the sample covariance matrix: </w:t>
      </w:r>
      <w:r>
        <w:t xml:space="preserve"> $</w:t>
      </w:r>
      <w:r w:rsidR="007624D9">
        <w:t>v_{\</w:t>
      </w:r>
      <w:proofErr w:type="spellStart"/>
      <w:r w:rsidR="007624D9">
        <w:t>sf</w:t>
      </w:r>
      <w:proofErr w:type="spellEnd"/>
      <w:r w:rsidR="007624D9">
        <w:t xml:space="preserve"> 0} = </w:t>
      </w:r>
      <w:r>
        <w:t>\</w:t>
      </w:r>
      <w:proofErr w:type="spellStart"/>
      <w:r>
        <w:t>frac</w:t>
      </w:r>
      <w:proofErr w:type="spellEnd"/>
      <w:r>
        <w:t xml:space="preserve"> 1 p \</w:t>
      </w:r>
      <w:proofErr w:type="spellStart"/>
      <w:r>
        <w:t>Tr</w:t>
      </w:r>
      <w:proofErr w:type="spellEnd"/>
      <w:r>
        <w:t>(</w:t>
      </w:r>
      <w:r w:rsidR="00244F5C">
        <w:t>C</w:t>
      </w:r>
      <w:r>
        <w:t>_{\</w:t>
      </w:r>
      <w:proofErr w:type="spellStart"/>
      <w:r>
        <w:t>sf</w:t>
      </w:r>
      <w:proofErr w:type="spellEnd"/>
      <w:r>
        <w:t xml:space="preserve"> 0})$.  </w:t>
      </w:r>
    </w:p>
    <w:p w14:paraId="183FD102" w14:textId="77777777" w:rsidR="007624D9" w:rsidRDefault="007624D9" w:rsidP="00AC215B"/>
    <w:p w14:paraId="4BAC067B" w14:textId="6C8B1B6E" w:rsidR="004E6A29" w:rsidRDefault="007624D9" w:rsidP="00AC215B">
      <w:r>
        <w:t>In estimator $C_{\</w:t>
      </w:r>
      <w:proofErr w:type="spellStart"/>
      <w:r>
        <w:t>sf</w:t>
      </w:r>
      <w:proofErr w:type="spellEnd"/>
      <w:r>
        <w:t xml:space="preserve"> </w:t>
      </w:r>
      <w:proofErr w:type="spellStart"/>
      <w:r>
        <w:t>diag</w:t>
      </w:r>
      <w:proofErr w:type="spellEnd"/>
      <w:r>
        <w:t>}$</w:t>
      </w:r>
      <w:r w:rsidR="00B76F9F">
        <w:t xml:space="preserve"> (Eq.~\</w:t>
      </w:r>
      <w:proofErr w:type="gramStart"/>
      <w:r w:rsidR="00B76F9F">
        <w:t>ref{</w:t>
      </w:r>
      <w:proofErr w:type="spellStart"/>
      <w:proofErr w:type="gramEnd"/>
      <w:r w:rsidR="00B76F9F">
        <w:t>eq:c-diag</w:t>
      </w:r>
      <w:proofErr w:type="spellEnd"/>
      <w:r w:rsidR="00B76F9F">
        <w:t>})</w:t>
      </w:r>
      <w:r>
        <w:t>, the diagonal matrix of regularized variances $</w:t>
      </w:r>
      <w:r w:rsidR="004F18C3">
        <w:t>D</w:t>
      </w:r>
      <w:r>
        <w:t>$ is estimated by  linearly shrinking of $</w:t>
      </w:r>
      <w:r w:rsidR="004F18C3">
        <w:t>D</w:t>
      </w:r>
      <w:r>
        <w:t>_{\</w:t>
      </w:r>
      <w:proofErr w:type="spellStart"/>
      <w:r>
        <w:t>sf</w:t>
      </w:r>
      <w:proofErr w:type="spellEnd"/>
      <w:r w:rsidR="00B76F9F">
        <w:t xml:space="preserve"> 0}$ toward the mean variance with</w:t>
      </w:r>
      <w:r>
        <w:t xml:space="preserve"> shrinkage intensity $\alpha$:</w:t>
      </w:r>
    </w:p>
    <w:p w14:paraId="01AF21B2" w14:textId="77777777" w:rsidR="004E6A29" w:rsidRDefault="004E6A29" w:rsidP="003F4183">
      <w:pPr>
        <w:pStyle w:val="LaTeXcode"/>
      </w:pPr>
      <w:r>
        <w:t>\</w:t>
      </w:r>
      <w:proofErr w:type="gramStart"/>
      <w:r>
        <w:t>begin</w:t>
      </w:r>
      <w:proofErr w:type="gramEnd"/>
      <w:r>
        <w:t>{equation}</w:t>
      </w:r>
    </w:p>
    <w:p w14:paraId="58D59A48" w14:textId="0C8F9FD9" w:rsidR="004E6A29" w:rsidRDefault="004F18C3" w:rsidP="00AC215B">
      <w:r>
        <w:t>D</w:t>
      </w:r>
      <w:r w:rsidR="004E6A29">
        <w:t xml:space="preserve"> = </w:t>
      </w:r>
      <w:r>
        <w:t>(1-\</w:t>
      </w:r>
      <w:proofErr w:type="gramStart"/>
      <w:r>
        <w:t>alpha)D</w:t>
      </w:r>
      <w:proofErr w:type="gramEnd"/>
      <w:r w:rsidR="00766657">
        <w:t xml:space="preserve">_0 + </w:t>
      </w:r>
      <w:r w:rsidR="004E6A29">
        <w:t xml:space="preserve">\alpha </w:t>
      </w:r>
      <w:r w:rsidR="007624D9">
        <w:t>v_{\</w:t>
      </w:r>
      <w:proofErr w:type="spellStart"/>
      <w:r w:rsidR="007624D9">
        <w:t>sf</w:t>
      </w:r>
      <w:proofErr w:type="spellEnd"/>
      <w:r w:rsidR="007624D9">
        <w:t xml:space="preserve"> 0}</w:t>
      </w:r>
      <w:r w:rsidR="004E6A29">
        <w:t xml:space="preserve">I </w:t>
      </w:r>
    </w:p>
    <w:p w14:paraId="68104180" w14:textId="40704BCB" w:rsidR="006D121E" w:rsidRDefault="004E6A29" w:rsidP="003F4183">
      <w:pPr>
        <w:pStyle w:val="LaTeXcode"/>
      </w:pPr>
      <w:r>
        <w:t>\</w:t>
      </w:r>
      <w:proofErr w:type="gramStart"/>
      <w:r>
        <w:t>end</w:t>
      </w:r>
      <w:proofErr w:type="gramEnd"/>
      <w:r>
        <w:t xml:space="preserve">{equation} </w:t>
      </w:r>
    </w:p>
    <w:p w14:paraId="0ED43EAB" w14:textId="6858A3A4" w:rsidR="00980EBE" w:rsidRDefault="007624D9" w:rsidP="005D7609">
      <w:r>
        <w:t xml:space="preserve">Then the </w:t>
      </w:r>
      <w:r w:rsidR="006A63DB">
        <w:t xml:space="preserve">overall </w:t>
      </w:r>
      <w:r>
        <w:t>estimate is computed by linearly shrinking the samp</w:t>
      </w:r>
      <w:r w:rsidR="00B76F9F">
        <w:t>le covariance matrix toward $V$ with shrinkage</w:t>
      </w:r>
      <w:r w:rsidR="004F18C3">
        <w:t xml:space="preserve"> intensity $\lambda$ (Eq.~\</w:t>
      </w:r>
      <w:proofErr w:type="gramStart"/>
      <w:r w:rsidR="004F18C3">
        <w:t>ref{</w:t>
      </w:r>
      <w:proofErr w:type="spellStart"/>
      <w:proofErr w:type="gramEnd"/>
      <w:r w:rsidR="004F18C3">
        <w:t>eq:c-diag</w:t>
      </w:r>
      <w:proofErr w:type="spellEnd"/>
      <w:r w:rsidR="004F18C3">
        <w:t>}).</w:t>
      </w:r>
      <w:r w:rsidR="00295C62">
        <w:t xml:space="preserve"> </w:t>
      </w:r>
      <w:r w:rsidR="003F3D45">
        <w:t>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42DDBA3B" w14:textId="71022F4C" w:rsidR="00BC6327" w:rsidRDefault="00BC6327" w:rsidP="005D7609">
      <w:r>
        <w:t>Es</w:t>
      </w:r>
      <w:r w:rsidR="00B76F9F">
        <w:t>timator $C_{\</w:t>
      </w:r>
      <w:proofErr w:type="spellStart"/>
      <w:r w:rsidR="00B76F9F">
        <w:t>sf</w:t>
      </w:r>
      <w:proofErr w:type="spellEnd"/>
      <w:r w:rsidR="00B76F9F">
        <w:t xml:space="preserve"> factor}$</w:t>
      </w:r>
      <w:r w:rsidR="00E36DB3">
        <w:t xml:space="preserve"> is the linear shrinkage </w:t>
      </w:r>
      <w:r w:rsidR="0030135E">
        <w:t>the factor analysi</w:t>
      </w:r>
      <w:r w:rsidR="00AF55A2">
        <w:t>s approximation of $C_{\</w:t>
      </w:r>
      <w:proofErr w:type="spellStart"/>
      <w:r w:rsidR="00AF55A2">
        <w:t>sf</w:t>
      </w:r>
      <w:proofErr w:type="spellEnd"/>
      <w:r w:rsidR="00AF55A2">
        <w:t xml:space="preserve"> 0}$ (Eq.~\</w:t>
      </w:r>
      <w:proofErr w:type="gramStart"/>
      <w:r w:rsidR="00AF55A2">
        <w:t>ref{</w:t>
      </w:r>
      <w:proofErr w:type="spellStart"/>
      <w:proofErr w:type="gramEnd"/>
      <w:r w:rsidR="00AF55A2">
        <w:t>eq:c-factor</w:t>
      </w:r>
      <w:proofErr w:type="spellEnd"/>
      <w:r w:rsidR="00AF55A2">
        <w:t xml:space="preserve">}). The target $F$ by </w:t>
      </w:r>
      <w:r w:rsidR="00A004F3">
        <w:t>minimizing the loss $\</w:t>
      </w:r>
      <w:proofErr w:type="gramStart"/>
      <w:r w:rsidR="00A004F3">
        <w:t>loss{</w:t>
      </w:r>
      <w:proofErr w:type="gramEnd"/>
      <w:r w:rsidR="00A004F3">
        <w:t>F,C_{\</w:t>
      </w:r>
      <w:proofErr w:type="spellStart"/>
      <w:r w:rsidR="00A004F3">
        <w:t>sf</w:t>
      </w:r>
      <w:proofErr w:type="spellEnd"/>
      <w:r w:rsidR="00A004F3">
        <w:t xml:space="preserve">}}$, which is equivalent to maximizing </w:t>
      </w:r>
      <w:r w:rsidR="00AF55A2">
        <w:t>the Gaussian log-likelihood with respect to $C_{\</w:t>
      </w:r>
      <w:proofErr w:type="spellStart"/>
      <w:r w:rsidR="00AF55A2">
        <w:t>sf</w:t>
      </w:r>
      <w:proofErr w:type="spellEnd"/>
      <w:r w:rsidR="00AF55A2">
        <w:t xml:space="preserve"> 0}$</w:t>
      </w:r>
      <w:r w:rsidR="00A004F3">
        <w:t xml:space="preserve">. To solve this minimization problem, we used </w:t>
      </w:r>
      <w:r w:rsidR="00AF55A2">
        <w:t>the expectation-maximization (EM) algorithm.</w:t>
      </w:r>
    </w:p>
    <w:p w14:paraId="0E3B4AFB" w14:textId="77777777" w:rsidR="00AF55A2" w:rsidRDefault="00AF55A2" w:rsidP="005D7609"/>
    <w:p w14:paraId="1C5410E1" w14:textId="581E587C" w:rsidR="00AF55A2" w:rsidRDefault="0020714D" w:rsidP="005D7609">
      <w:r>
        <w:t>Estimator $C_{\</w:t>
      </w:r>
      <w:proofErr w:type="spellStart"/>
      <w:r>
        <w:t>sf</w:t>
      </w:r>
      <w:proofErr w:type="spellEnd"/>
      <w:r>
        <w:t xml:space="preserve"> sparse</w:t>
      </w:r>
      <w:r w:rsidR="00171F78">
        <w:t>}$</w:t>
      </w:r>
      <w:r>
        <w:t xml:space="preserve"> (Eq.~\</w:t>
      </w:r>
      <w:proofErr w:type="gramStart"/>
      <w:r>
        <w:t>ref{</w:t>
      </w:r>
      <w:proofErr w:type="spellStart"/>
      <w:proofErr w:type="gramEnd"/>
      <w:r>
        <w:t>eq:</w:t>
      </w:r>
      <w:r w:rsidR="00594A97">
        <w:t>c-</w:t>
      </w:r>
      <w:r>
        <w:t>sparse</w:t>
      </w:r>
      <w:proofErr w:type="spellEnd"/>
      <w:r>
        <w:t>}</w:t>
      </w:r>
      <w:r w:rsidR="00594A97">
        <w:t>)</w:t>
      </w:r>
      <w:r w:rsidR="00A378FD">
        <w:t xml:space="preserve"> </w:t>
      </w:r>
      <w:r w:rsidR="009F15DD">
        <w:t xml:space="preserve">finds the </w:t>
      </w:r>
      <w:r w:rsidR="00C018FE">
        <w:t>sparse</w:t>
      </w:r>
      <w:r w:rsidR="00A378FD">
        <w:t xml:space="preserve"> precision matrix </w:t>
      </w:r>
      <w:r w:rsidR="00C018FE">
        <w:t>$S$ that minimizes the loss $\loss{S^{-1},C_{\</w:t>
      </w:r>
      <w:proofErr w:type="spellStart"/>
      <w:r w:rsidR="00C018FE">
        <w:t>sf</w:t>
      </w:r>
      <w:proofErr w:type="spellEnd"/>
      <w:r w:rsidR="00C018FE">
        <w:t xml:space="preserve"> 0}}$</w:t>
      </w:r>
      <w:r w:rsidR="00A378FD">
        <w:t xml:space="preserve">.  It is computed in two steps.  First, the zero structure of the precision matrix is obtained by </w:t>
      </w:r>
      <w:r w:rsidR="00804200">
        <w:t xml:space="preserve">minimizing </w:t>
      </w:r>
      <w:r w:rsidR="00A378FD">
        <w:t xml:space="preserve">the </w:t>
      </w:r>
      <w:r w:rsidR="008675FE">
        <w:t>$L_1$-</w:t>
      </w:r>
      <w:r w:rsidR="00804200">
        <w:t>loss</w:t>
      </w:r>
      <w:r w:rsidR="008675FE">
        <w:t>:</w:t>
      </w:r>
    </w:p>
    <w:p w14:paraId="635C33CC" w14:textId="0F0958C3" w:rsidR="00A378FD" w:rsidRDefault="00A378FD" w:rsidP="005D7609">
      <w:r>
        <w:t>\</w:t>
      </w:r>
      <w:proofErr w:type="gramStart"/>
      <w:r>
        <w:t>begin</w:t>
      </w:r>
      <w:proofErr w:type="gramEnd"/>
      <w:r>
        <w:t>{equation}</w:t>
      </w:r>
    </w:p>
    <w:p w14:paraId="633BFA97" w14:textId="113CE1A2" w:rsidR="00A378FD" w:rsidRDefault="00A004F3" w:rsidP="005D7609">
      <w:r>
        <w:t>S</w:t>
      </w:r>
      <w:r w:rsidR="00A378FD">
        <w:t xml:space="preserve"> = </w:t>
      </w:r>
      <w:r w:rsidR="00D706FB">
        <w:t>\</w:t>
      </w:r>
      <w:proofErr w:type="spellStart"/>
      <w:r w:rsidR="00D706FB">
        <w:t>argmin</w:t>
      </w:r>
      <w:proofErr w:type="spellEnd"/>
      <w:r w:rsidR="00D706FB">
        <w:t>\limits</w:t>
      </w:r>
      <w:r w:rsidR="006053E4">
        <w:t>_</w:t>
      </w:r>
      <w:r w:rsidR="00D706FB">
        <w:t>{</w:t>
      </w:r>
      <w:r>
        <w:t>S^\prime</w:t>
      </w:r>
      <w:r w:rsidR="00D706FB">
        <w:t xml:space="preserve"> \</w:t>
      </w:r>
      <w:proofErr w:type="spellStart"/>
      <w:r w:rsidR="00D706FB">
        <w:t>succ</w:t>
      </w:r>
      <w:proofErr w:type="spellEnd"/>
      <w:r w:rsidR="00D706FB">
        <w:t xml:space="preserve"> 0} \</w:t>
      </w:r>
      <w:proofErr w:type="gramStart"/>
      <w:r w:rsidR="00D706FB">
        <w:t>loss{</w:t>
      </w:r>
      <w:proofErr w:type="gramEnd"/>
      <w:r>
        <w:t>{S^\prime }</w:t>
      </w:r>
      <w:r w:rsidR="00FB0509">
        <w:t>^{-</w:t>
      </w:r>
      <w:r w:rsidR="008675FE">
        <w:t>1},C_{\</w:t>
      </w:r>
      <w:proofErr w:type="spellStart"/>
      <w:r w:rsidR="008675FE">
        <w:t>sf</w:t>
      </w:r>
      <w:proofErr w:type="spellEnd"/>
      <w:r w:rsidR="008675FE">
        <w:t xml:space="preserve"> 0}} + \lambda \|S</w:t>
      </w:r>
      <w:r>
        <w:t>^\prime</w:t>
      </w:r>
      <w:r w:rsidR="00FB0509">
        <w:t>\|_1</w:t>
      </w:r>
    </w:p>
    <w:p w14:paraId="44DEEBD1" w14:textId="4524B02A" w:rsidR="00FB0509" w:rsidRDefault="00FB0509" w:rsidP="005D7609">
      <w:r>
        <w:t>\</w:t>
      </w:r>
      <w:proofErr w:type="gramStart"/>
      <w:r>
        <w:t>end</w:t>
      </w:r>
      <w:proofErr w:type="gramEnd"/>
      <w:r>
        <w:t>{equation}</w:t>
      </w:r>
    </w:p>
    <w:p w14:paraId="257CC7DB" w14:textId="17ED6F8E" w:rsidR="00C018FE" w:rsidRDefault="008675FE" w:rsidP="008675FE">
      <w:proofErr w:type="gramStart"/>
      <w:r>
        <w:t>where</w:t>
      </w:r>
      <w:proofErr w:type="gramEnd"/>
      <w:r>
        <w:t xml:space="preserve"> $S \</w:t>
      </w:r>
      <w:proofErr w:type="spellStart"/>
      <w:r>
        <w:t>succ</w:t>
      </w:r>
      <w:proofErr w:type="spellEnd"/>
      <w:r>
        <w:t xml:space="preserve"> 0$ is the constraint that $S$ be a positive definite matrix and $\|S\|_1$ is the element-wise $L_1$ norm of the matrix $S$. This formulation is known as</w:t>
      </w:r>
      <w:r w:rsidR="00A004F3">
        <w:t xml:space="preserve"> \</w:t>
      </w:r>
      <w:proofErr w:type="spellStart"/>
      <w:proofErr w:type="gramStart"/>
      <w:r w:rsidR="00A004F3">
        <w:t>emph</w:t>
      </w:r>
      <w:proofErr w:type="spellEnd"/>
      <w:r w:rsidR="00A004F3">
        <w:t>{</w:t>
      </w:r>
      <w:proofErr w:type="gramEnd"/>
      <w:r>
        <w:t>graphical lasso</w:t>
      </w:r>
      <w:r w:rsidR="00A004F3">
        <w:t>}</w:t>
      </w:r>
      <w:r w:rsidR="00EA4192">
        <w:t xml:space="preserve"> </w:t>
      </w:r>
      <w:r>
        <w:t>\cite{Friedman:2</w:t>
      </w:r>
      <w:r w:rsidR="00EA4192">
        <w:t>008}</w:t>
      </w:r>
      <w:r w:rsidR="00A004F3">
        <w:t>. T</w:t>
      </w:r>
      <w:r>
        <w:t>o solve this minimization problem, we modified the alternative-direction method of multipliers (ADMM) algorithm developed by \</w:t>
      </w:r>
      <w:proofErr w:type="gramStart"/>
      <w:r>
        <w:t>cite{</w:t>
      </w:r>
      <w:proofErr w:type="gramEnd"/>
      <w:r>
        <w:t>Ma:2013}.  Then,</w:t>
      </w:r>
      <w:r w:rsidR="00A004F3">
        <w:t xml:space="preserve"> the $L_1$ penalty was lifted and</w:t>
      </w:r>
      <w:r>
        <w:t xml:space="preserve"> </w:t>
      </w:r>
      <w:r w:rsidR="00A004F3">
        <w:t xml:space="preserve">only </w:t>
      </w:r>
      <w:r>
        <w:t xml:space="preserve">the </w:t>
      </w:r>
      <w:r w:rsidR="00A004F3">
        <w:t>non-zero elements of $S$ where fitted to minimize the loss function $\</w:t>
      </w:r>
      <w:proofErr w:type="gramStart"/>
      <w:r w:rsidR="00A004F3">
        <w:t>l</w:t>
      </w:r>
      <w:r w:rsidR="007264E9">
        <w:t>oss{</w:t>
      </w:r>
      <w:proofErr w:type="gramEnd"/>
      <w:r w:rsidR="007264E9">
        <w:t>S</w:t>
      </w:r>
      <w:r w:rsidR="00C018FE">
        <w:t>^{-1},C_{\</w:t>
      </w:r>
      <w:proofErr w:type="spellStart"/>
      <w:r w:rsidR="00C018FE">
        <w:t>sf</w:t>
      </w:r>
      <w:proofErr w:type="spellEnd"/>
      <w:r w:rsidR="00C018FE">
        <w:t xml:space="preserve"> 0}}$.</w:t>
      </w:r>
    </w:p>
    <w:p w14:paraId="72EB6B80" w14:textId="77777777" w:rsidR="009F15DD" w:rsidRDefault="009F15DD" w:rsidP="008675FE"/>
    <w:p w14:paraId="5EB32465" w14:textId="79D86357" w:rsidR="009F15DD" w:rsidRDefault="009F15DD" w:rsidP="008675FE">
      <w:r>
        <w:t>Estimator $C_{\</w:t>
      </w:r>
      <w:proofErr w:type="spellStart"/>
      <w:r>
        <w:t>sf</w:t>
      </w:r>
      <w:proofErr w:type="spellEnd"/>
      <w:r>
        <w:t xml:space="preserve"> </w:t>
      </w:r>
      <w:proofErr w:type="spellStart"/>
      <w:r>
        <w:t>sparse+lowrank</w:t>
      </w:r>
      <w:proofErr w:type="spellEnd"/>
      <w:r>
        <w:t>}$ (Eq.~\</w:t>
      </w:r>
      <w:proofErr w:type="gramStart"/>
      <w:r>
        <w:t>ref{</w:t>
      </w:r>
      <w:proofErr w:type="spellStart"/>
      <w:proofErr w:type="gramEnd"/>
      <w:r>
        <w:t>eq:c-sl</w:t>
      </w:r>
      <w:proofErr w:type="spellEnd"/>
      <w:r>
        <w:t>}) finds a precision matrix $S^*$ of dimensions $(</w:t>
      </w:r>
      <w:proofErr w:type="spellStart"/>
      <w:r>
        <w:t>p+d</w:t>
      </w:r>
      <w:proofErr w:type="spellEnd"/>
      <w:r>
        <w:t>)\times(</w:t>
      </w:r>
      <w:proofErr w:type="spellStart"/>
      <w:r>
        <w:t>p+d</w:t>
      </w:r>
      <w:proofErr w:type="spellEnd"/>
      <w:r>
        <w:t>)$, where $d$ is the number of latent units</w:t>
      </w:r>
    </w:p>
    <w:p w14:paraId="7D68041A" w14:textId="67DB0A53" w:rsidR="009F15DD" w:rsidRDefault="009F15DD" w:rsidP="008675FE">
      <w:r>
        <w:t>\</w:t>
      </w:r>
      <w:proofErr w:type="gramStart"/>
      <w:r>
        <w:t>begin</w:t>
      </w:r>
      <w:proofErr w:type="gramEnd"/>
      <w:r>
        <w:t>{equation}</w:t>
      </w:r>
    </w:p>
    <w:p w14:paraId="2EA4158A" w14:textId="6100C36E" w:rsidR="009F15DD" w:rsidRDefault="009F15DD" w:rsidP="008675FE">
      <w:r>
        <w:t>S^*=</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D7230BE" w:rsidR="009F15DD" w:rsidRDefault="009F15DD" w:rsidP="008675FE">
      <w:r>
        <w:t>S_{11} &amp; S_{12} \\</w:t>
      </w:r>
    </w:p>
    <w:p w14:paraId="36120C64" w14:textId="50C4CFC0" w:rsidR="009F15DD" w:rsidRDefault="009F15DD" w:rsidP="008675FE">
      <w:r>
        <w:t>S_{12}^\T &amp; S_{22}</w:t>
      </w:r>
    </w:p>
    <w:p w14:paraId="75562B39" w14:textId="77BD6333" w:rsidR="009F15DD" w:rsidRDefault="009F15DD" w:rsidP="008675FE">
      <w:r>
        <w:t>\</w:t>
      </w:r>
      <w:proofErr w:type="gramStart"/>
      <w:r>
        <w:t>end</w:t>
      </w:r>
      <w:proofErr w:type="gramEnd"/>
      <w:r>
        <w:t>{</w:t>
      </w:r>
      <w:proofErr w:type="spellStart"/>
      <w:r>
        <w:t>pmatrix</w:t>
      </w:r>
      <w:proofErr w:type="spellEnd"/>
      <w:r>
        <w:t>}</w:t>
      </w:r>
    </w:p>
    <w:p w14:paraId="5927FF06" w14:textId="41C66D88" w:rsidR="009F15DD" w:rsidRDefault="009F15DD" w:rsidP="008675FE">
      <w:r>
        <w:t>\</w:t>
      </w:r>
      <w:proofErr w:type="gramStart"/>
      <w:r>
        <w:t>end</w:t>
      </w:r>
      <w:proofErr w:type="gramEnd"/>
      <w:r>
        <w:t>{equation}</w:t>
      </w:r>
    </w:p>
    <w:p w14:paraId="2962D3CA" w14:textId="6F534B76" w:rsidR="009F15DD" w:rsidRDefault="009F15DD" w:rsidP="008675FE">
      <w:r>
        <w:t xml:space="preserve">Then the covariance matrix of the observed population is </w:t>
      </w:r>
    </w:p>
    <w:p w14:paraId="4F63BA75" w14:textId="5D2A72E1" w:rsidR="009F15DD" w:rsidRDefault="009F15DD" w:rsidP="008675FE">
      <w:r>
        <w:t>\</w:t>
      </w:r>
      <w:proofErr w:type="gramStart"/>
      <w:r>
        <w:t>begin</w:t>
      </w:r>
      <w:proofErr w:type="gramEnd"/>
      <w:r>
        <w:t>{equation}</w:t>
      </w:r>
    </w:p>
    <w:p w14:paraId="6982DB8F" w14:textId="5B8750FC" w:rsidR="009F15DD" w:rsidRDefault="009F15DD" w:rsidP="008675FE">
      <w:r>
        <w:t>C = \</w:t>
      </w:r>
      <w:proofErr w:type="gramStart"/>
      <w:r>
        <w:t>left(</w:t>
      </w:r>
      <w:proofErr w:type="gramEnd"/>
      <w:r>
        <w:t>S_{11}-S_{12}S_{22}^{-1}S_{12}^\T\right)</w:t>
      </w:r>
      <w:r w:rsidR="00F52309">
        <w:t>^{-1}</w:t>
      </w:r>
    </w:p>
    <w:p w14:paraId="34DB53CB" w14:textId="4085FD4D" w:rsidR="009F15DD" w:rsidRDefault="009F15DD" w:rsidP="008675FE">
      <w:r>
        <w:t>\</w:t>
      </w:r>
      <w:proofErr w:type="gramStart"/>
      <w:r>
        <w:t>end</w:t>
      </w:r>
      <w:proofErr w:type="gramEnd"/>
      <w:r>
        <w:t>{equation}</w:t>
      </w:r>
    </w:p>
    <w:p w14:paraId="0FA5EBBF" w14:textId="201CD722" w:rsidR="009F15DD" w:rsidRDefault="009F15DD" w:rsidP="008675FE">
      <w:r>
        <w:t xml:space="preserve">We require that $S_{11}$ be sparse. Rather then estimate $S_{12}$ and $S_{22}$ individually, we </w:t>
      </w:r>
      <w:r w:rsidR="00F52309">
        <w:t>estimate the $p\times d$ matrix $L$ such that $</w:t>
      </w:r>
      <w:r w:rsidR="00F52309">
        <w:t>S_{</w:t>
      </w:r>
      <w:proofErr w:type="gramStart"/>
      <w:r w:rsidR="00F52309">
        <w:t>12}S</w:t>
      </w:r>
      <w:proofErr w:type="gramEnd"/>
      <w:r w:rsidR="00F52309">
        <w:t>_{22}^{-1}S_{12}</w:t>
      </w:r>
      <w:r w:rsidR="00D02487">
        <w:t>=LL^\T$.</w:t>
      </w:r>
    </w:p>
    <w:p w14:paraId="2C7BB007" w14:textId="77777777" w:rsidR="00D02487" w:rsidRDefault="00D02487" w:rsidP="008675FE">
      <w:bookmarkStart w:id="82" w:name="_GoBack"/>
      <w:bookmarkEnd w:id="82"/>
    </w:p>
    <w:p w14:paraId="4C1A7092" w14:textId="77777777" w:rsidR="003F3D45" w:rsidRDefault="003F3D45" w:rsidP="005D7609"/>
    <w:p w14:paraId="3C2933EC" w14:textId="644AD0C4" w:rsidR="00114053" w:rsidRPr="00230B96" w:rsidRDefault="00F53B05" w:rsidP="00E3174C">
      <w:pPr>
        <w:pStyle w:val="Heading2"/>
      </w:pPr>
      <w:r>
        <w:t>\</w:t>
      </w:r>
      <w:proofErr w:type="gramStart"/>
      <w:r>
        <w:t>paragraph</w:t>
      </w:r>
      <w:proofErr w:type="gramEnd"/>
      <w:r w:rsidR="00114053" w:rsidRPr="00230B96">
        <w:t>{Simulation}</w:t>
      </w:r>
    </w:p>
    <w:p w14:paraId="13B9AF5E" w14:textId="77777777" w:rsidR="00114053" w:rsidRPr="00230B96" w:rsidRDefault="00114053" w:rsidP="00E3174C">
      <w:r w:rsidRPr="00230B96">
        <w:t>TODO</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2F563350" w14:textId="77777777" w:rsidR="00114053" w:rsidRPr="00230B96" w:rsidRDefault="00114053" w:rsidP="00E3174C">
      <w:proofErr w:type="spellStart"/>
      <w:r w:rsidRPr="00230B96">
        <w:t>Genevera</w:t>
      </w:r>
      <w:proofErr w:type="spellEnd"/>
      <w:r w:rsidRPr="00230B96">
        <w:t xml:space="preserve">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proofErr w:type="spellStart"/>
      <w:r w:rsidRPr="00230B96">
        <w:t>Eftychios</w:t>
      </w:r>
      <w:proofErr w:type="spellEnd"/>
      <w:r w:rsidRPr="00230B96">
        <w:t xml:space="preserve"> </w:t>
      </w:r>
      <w:proofErr w:type="spellStart"/>
      <w:r w:rsidRPr="00230B96">
        <w:t>Pnevmatikakis</w:t>
      </w:r>
      <w:proofErr w:type="spellEnd"/>
      <w:r w:rsidRPr="00230B96">
        <w:t xml:space="preserve">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77777777" w:rsidR="00114053" w:rsidRPr="00230B96" w:rsidRDefault="00114053" w:rsidP="00E3174C">
      <w:pPr>
        <w:pStyle w:val="Heading1"/>
      </w:pPr>
      <w:r w:rsidRPr="00230B96">
        <w:t>\section*{Supplementary Figures}</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7777777" w:rsidR="00711203" w:rsidRDefault="00711203" w:rsidP="00711203">
      <w:pPr>
        <w:pStyle w:val="LaTeXFigure"/>
      </w:pPr>
      <w:r>
        <w:t>\</w:t>
      </w:r>
      <w:proofErr w:type="gramStart"/>
      <w:r>
        <w:t>caption</w:t>
      </w:r>
      <w:proofErr w:type="gramEnd"/>
      <w:r>
        <w:t>{{\bf All-to-all performance comparisons of the sample covariance matrix and the four regularized estimators.}</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3:10:00Z" w:initials="AT">
    <w:p w14:paraId="36C072F7" w14:textId="7D6BE9DF" w:rsidR="009F15DD" w:rsidRDefault="009F15DD">
      <w:pPr>
        <w:pStyle w:val="CommentText"/>
      </w:pPr>
      <w:r>
        <w:rPr>
          <w:rStyle w:val="CommentReference"/>
        </w:rPr>
        <w:annotationRef/>
      </w:r>
      <w:r>
        <w:t>Here we need to define what we mean by low-</w:t>
      </w:r>
      <w:proofErr w:type="gramStart"/>
      <w:r>
        <w:t>dimensional ..</w:t>
      </w:r>
      <w:proofErr w:type="gramEnd"/>
      <w:r>
        <w:t xml:space="preserve"> I found this </w:t>
      </w:r>
      <w:proofErr w:type="gramStart"/>
      <w:r>
        <w:t>confusing ..</w:t>
      </w:r>
      <w:proofErr w:type="gramEnd"/>
      <w:r>
        <w:t xml:space="preserve">  </w:t>
      </w:r>
      <w:proofErr w:type="gramStart"/>
      <w:r>
        <w:t>for</w:t>
      </w:r>
      <w:proofErr w:type="gramEnd"/>
      <w:r>
        <w:t xml:space="preserve"> example complete independent population i.e. zero non-diagonal in covariance matrix would be low-dimensional according to your definition but in fact in neural space it will be a max-entropy gauss distribution for example with flat </w:t>
      </w:r>
      <w:proofErr w:type="spellStart"/>
      <w:r>
        <w:t>eigenspectrum</w:t>
      </w:r>
      <w:proofErr w:type="spellEnd"/>
      <w:r>
        <w:t xml:space="preserve"> .. </w:t>
      </w:r>
      <w:proofErr w:type="gramStart"/>
      <w:r>
        <w:t>most</w:t>
      </w:r>
      <w:proofErr w:type="gramEnd"/>
      <w:r>
        <w:t xml:space="preserve"> people would not think as this as low-dimensional .. </w:t>
      </w:r>
    </w:p>
  </w:comment>
  <w:comment w:id="1" w:author="Andreas Tolias" w:date="2013-12-21T10:56:00Z" w:initials="AT">
    <w:p w14:paraId="5B5CD334" w14:textId="434390B5" w:rsidR="009F15DD" w:rsidRDefault="009F15DD">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2" w:author="Andreas Tolias" w:date="2013-12-21T12:53:00Z" w:initials="AT">
    <w:p w14:paraId="77447840" w14:textId="2D757934" w:rsidR="009F15DD" w:rsidRDefault="009F15DD">
      <w:pPr>
        <w:pStyle w:val="CommentText"/>
      </w:pPr>
      <w:r>
        <w:rPr>
          <w:rStyle w:val="CommentReference"/>
        </w:rPr>
        <w:annotationRef/>
      </w:r>
      <w:r>
        <w:t xml:space="preserve">Reference </w:t>
      </w:r>
      <w:hyperlink r:id="rId1" w:history="1">
        <w:r w:rsidRPr="00CC365A">
          <w:rPr>
            <w:rStyle w:val="Hyperlink"/>
          </w:rPr>
          <w:t>http://www.med.upenn.edu/mulab/</w:t>
        </w:r>
      </w:hyperlink>
      <w:proofErr w:type="gramStart"/>
      <w:r>
        <w:t xml:space="preserve"> ..</w:t>
      </w:r>
      <w:proofErr w:type="gramEnd"/>
      <w:r>
        <w:t xml:space="preserve"> I think he is one of the main old figures in this area of correlations and </w:t>
      </w:r>
      <w:proofErr w:type="gramStart"/>
      <w:r>
        <w:t>architecture ..</w:t>
      </w:r>
      <w:proofErr w:type="gramEnd"/>
      <w:r>
        <w:t xml:space="preserve"> </w:t>
      </w:r>
    </w:p>
  </w:comment>
  <w:comment w:id="3" w:author="Andreas Tolias" w:date="2013-12-21T12:55:00Z" w:initials="AT">
    <w:p w14:paraId="0EB78787" w14:textId="100D1A29" w:rsidR="009F15DD" w:rsidRDefault="009F15DD">
      <w:pPr>
        <w:pStyle w:val="CommentText"/>
      </w:pPr>
      <w:r>
        <w:rPr>
          <w:rStyle w:val="CommentReference"/>
        </w:rPr>
        <w:annotationRef/>
      </w:r>
      <w:r>
        <w:t xml:space="preserve">Reference </w:t>
      </w:r>
      <w:proofErr w:type="spellStart"/>
      <w:r>
        <w:t>ecker</w:t>
      </w:r>
      <w:proofErr w:type="spellEnd"/>
      <w:r>
        <w:t xml:space="preserve"> et al 2010 where we also show so called limited range correlations </w:t>
      </w:r>
    </w:p>
  </w:comment>
  <w:comment w:id="4" w:author="Andreas Tolias" w:date="2013-12-21T12:56:00Z" w:initials="AT">
    <w:p w14:paraId="61B15575" w14:textId="7612AAFF" w:rsidR="009F15DD" w:rsidRDefault="009F15DD">
      <w:pPr>
        <w:pStyle w:val="CommentText"/>
      </w:pPr>
      <w:r>
        <w:rPr>
          <w:rStyle w:val="CommentReference"/>
        </w:rPr>
        <w:annotationRef/>
      </w:r>
      <w:r>
        <w:t xml:space="preserve">A bit abrupt transition </w:t>
      </w:r>
      <w:proofErr w:type="gramStart"/>
      <w:r>
        <w:t>here ..</w:t>
      </w:r>
      <w:proofErr w:type="gramEnd"/>
      <w:r>
        <w:t xml:space="preserve"> </w:t>
      </w:r>
    </w:p>
  </w:comment>
  <w:comment w:id="5" w:author="Andreas Tolias" w:date="2013-12-21T13:06:00Z" w:initials="AT">
    <w:p w14:paraId="1ABB8C35" w14:textId="14B890F2" w:rsidR="009F15DD" w:rsidRDefault="009F15DD">
      <w:pPr>
        <w:pStyle w:val="CommentText"/>
      </w:pPr>
      <w:r>
        <w:rPr>
          <w:rStyle w:val="CommentReference"/>
        </w:rPr>
        <w:annotationRef/>
      </w:r>
      <w:r>
        <w:t xml:space="preserve">We need to be careful here since dense connectivity can give rise to low dim and high </w:t>
      </w:r>
      <w:proofErr w:type="gramStart"/>
      <w:r>
        <w:t>eigenvalues ..</w:t>
      </w:r>
      <w:proofErr w:type="gramEnd"/>
      <w:r>
        <w:t xml:space="preserve"> </w:t>
      </w:r>
      <w:proofErr w:type="gramStart"/>
      <w:r>
        <w:t>so</w:t>
      </w:r>
      <w:proofErr w:type="gramEnd"/>
      <w:r>
        <w:t xml:space="preserve"> we may have to rephrase this a bit . </w:t>
      </w:r>
    </w:p>
  </w:comment>
  <w:comment w:id="7" w:author="Andreas Tolias" w:date="2013-12-21T13:05:00Z" w:initials="AT">
    <w:p w14:paraId="0976AD1F" w14:textId="0763CCFC" w:rsidR="009F15DD" w:rsidRDefault="009F15DD">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6" w:author="Kresimir Josic" w:date="2013-12-20T23:37:00Z" w:initials="KJ">
    <w:p w14:paraId="6D415B8F" w14:textId="7CDB28E3" w:rsidR="009F15DD" w:rsidRDefault="009F15DD">
      <w:pPr>
        <w:pStyle w:val="CommentText"/>
      </w:pPr>
      <w:r>
        <w:rPr>
          <w:rStyle w:val="CommentReference"/>
        </w:rPr>
        <w:annotationRef/>
      </w:r>
      <w:r>
        <w:t>I would remove this sentence or expand it.  It is not informative.</w:t>
      </w:r>
    </w:p>
  </w:comment>
  <w:comment w:id="8" w:author="Kresimir Josic" w:date="2013-12-20T23:37:00Z" w:initials="KJ">
    <w:p w14:paraId="43915061" w14:textId="77777777" w:rsidR="009F15DD" w:rsidRDefault="009F15DD"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9" w:author="Kresimir Josic" w:date="2013-12-20T23:37:00Z" w:initials="KJ">
    <w:p w14:paraId="083EAA90" w14:textId="77777777" w:rsidR="009F15DD" w:rsidRDefault="009F15DD" w:rsidP="004249C0">
      <w:pPr>
        <w:pStyle w:val="CommentText"/>
      </w:pPr>
      <w:r>
        <w:rPr>
          <w:rStyle w:val="CommentReference"/>
        </w:rPr>
        <w:annotationRef/>
      </w:r>
      <w:r>
        <w:t>Is it clear that the condition is on the state of the rest of the network.</w:t>
      </w:r>
    </w:p>
  </w:comment>
  <w:comment w:id="10" w:author="Kresimir Josic" w:date="2013-12-20T23:42:00Z" w:initials="KJ">
    <w:p w14:paraId="3B31F02A" w14:textId="77777777" w:rsidR="009F15DD" w:rsidRDefault="009F15DD"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1" w:author="Kresimir Josic" w:date="2013-12-20T23:42:00Z" w:initials="KJ">
    <w:p w14:paraId="2D6D59D9" w14:textId="77777777" w:rsidR="009F15DD" w:rsidRDefault="009F15DD" w:rsidP="004249C0">
      <w:pPr>
        <w:pStyle w:val="CommentText"/>
      </w:pPr>
      <w:r>
        <w:rPr>
          <w:rStyle w:val="CommentReference"/>
        </w:rPr>
        <w:annotationRef/>
      </w:r>
      <w:r>
        <w:t>Wouldn’t we need the means as well as the interactions to define the model?</w:t>
      </w:r>
      <w:r>
        <w:br/>
      </w:r>
    </w:p>
  </w:comment>
  <w:comment w:id="12" w:author="Andreas Tolias" w:date="2013-12-21T17:05:00Z" w:initials="AT">
    <w:p w14:paraId="1CB53BFD" w14:textId="254E038E" w:rsidR="009F15DD" w:rsidRDefault="009F15DD">
      <w:pPr>
        <w:pStyle w:val="CommentText"/>
      </w:pPr>
      <w:r>
        <w:rPr>
          <w:rStyle w:val="CommentReference"/>
        </w:rPr>
        <w:annotationRef/>
      </w:r>
      <w:proofErr w:type="gramStart"/>
      <w:r>
        <w:t>Why ?</w:t>
      </w:r>
      <w:proofErr w:type="gramEnd"/>
      <w:r>
        <w:t xml:space="preserve">? </w:t>
      </w:r>
      <w:proofErr w:type="gramStart"/>
      <w:r>
        <w:t>this</w:t>
      </w:r>
      <w:proofErr w:type="gramEnd"/>
      <w:r>
        <w:t xml:space="preserve"> is not quite clear to me .. </w:t>
      </w:r>
    </w:p>
  </w:comment>
  <w:comment w:id="13" w:author="Kresimir Josic" w:date="2013-12-20T23:49:00Z" w:initials="KJ">
    <w:p w14:paraId="0A4C9B43" w14:textId="77777777" w:rsidR="009F15DD" w:rsidRDefault="009F15DD"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4" w:author="Andreas Tolias" w:date="2013-12-21T17:07:00Z" w:initials="AT">
    <w:p w14:paraId="3CEB131C" w14:textId="30B71695" w:rsidR="009F15DD" w:rsidRDefault="009F15DD">
      <w:pPr>
        <w:pStyle w:val="CommentText"/>
      </w:pPr>
      <w:r>
        <w:rPr>
          <w:rStyle w:val="CommentReference"/>
        </w:rPr>
        <w:annotationRef/>
      </w:r>
      <w:r>
        <w:t xml:space="preserve">Give reference about Stein paradox </w:t>
      </w:r>
    </w:p>
  </w:comment>
  <w:comment w:id="15" w:author="Kresimir Josic" w:date="2013-12-21T00:03:00Z" w:initials="KJ">
    <w:p w14:paraId="3FC6242E" w14:textId="77777777" w:rsidR="009F15DD" w:rsidRDefault="009F15DD"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16" w:author="Kresimir Josic" w:date="2013-12-21T00:06:00Z" w:initials="KJ">
    <w:p w14:paraId="478A8B19" w14:textId="77777777" w:rsidR="009F15DD" w:rsidRDefault="009F15DD" w:rsidP="004249C0">
      <w:pPr>
        <w:pStyle w:val="CommentText"/>
      </w:pPr>
      <w:r>
        <w:rPr>
          <w:rStyle w:val="CommentReference"/>
        </w:rPr>
        <w:annotationRef/>
      </w:r>
      <w:r>
        <w:t>This is a fairly weak statement.  Any way to make it stronger or more convincing, while still being correct?</w:t>
      </w:r>
    </w:p>
  </w:comment>
  <w:comment w:id="17" w:author="Andreas Tolias" w:date="2013-12-21T17:12:00Z" w:initials="AT">
    <w:p w14:paraId="7AEA2DD6" w14:textId="7FF00BC9" w:rsidR="009F15DD" w:rsidRDefault="009F15DD">
      <w:pPr>
        <w:pStyle w:val="CommentText"/>
      </w:pPr>
      <w:r>
        <w:rPr>
          <w:rStyle w:val="CommentReference"/>
        </w:rPr>
        <w:annotationRef/>
      </w:r>
      <w:r>
        <w:t xml:space="preserve">This sentence does not seem grammatically </w:t>
      </w:r>
      <w:proofErr w:type="gramStart"/>
      <w:r>
        <w:t>correct ?</w:t>
      </w:r>
      <w:proofErr w:type="gramEnd"/>
      <w:r>
        <w:t>??</w:t>
      </w:r>
    </w:p>
  </w:comment>
  <w:comment w:id="18" w:author="Kresimir Josic" w:date="2013-12-21T00:29:00Z" w:initials="KJ">
    <w:p w14:paraId="76BAF80C" w14:textId="77777777" w:rsidR="009F15DD" w:rsidRDefault="009F15DD" w:rsidP="005D011A">
      <w:pPr>
        <w:pStyle w:val="CommentText"/>
      </w:pPr>
      <w:r>
        <w:rPr>
          <w:rStyle w:val="CommentReference"/>
        </w:rPr>
        <w:annotationRef/>
      </w:r>
      <w:r>
        <w:t>These names don’t agree with what we had above.  We should probably try to use consistent terminology.</w:t>
      </w:r>
    </w:p>
  </w:comment>
  <w:comment w:id="19" w:author="Kresimir Josic" w:date="2013-12-21T00:29:00Z" w:initials="KJ">
    <w:p w14:paraId="7DCAEC80" w14:textId="77777777" w:rsidR="009F15DD" w:rsidRDefault="009F15DD"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0" w:author="Kresimir Josic" w:date="2013-12-21T00:29:00Z" w:initials="KJ">
    <w:p w14:paraId="6CDFEC59" w14:textId="77777777" w:rsidR="009F15DD" w:rsidRDefault="009F15DD" w:rsidP="005D011A">
      <w:pPr>
        <w:pStyle w:val="CommentText"/>
      </w:pPr>
      <w:r>
        <w:rPr>
          <w:rStyle w:val="CommentReference"/>
        </w:rPr>
        <w:annotationRef/>
      </w:r>
      <w:r>
        <w:t>This is imprecise.  Please explain if possible.</w:t>
      </w:r>
    </w:p>
  </w:comment>
  <w:comment w:id="21" w:author="Kresimir Josic" w:date="2013-12-21T01:36:00Z" w:initials="KJ">
    <w:p w14:paraId="3DD58305" w14:textId="77777777" w:rsidR="009F15DD" w:rsidRDefault="009F15DD" w:rsidP="00391B4F">
      <w:pPr>
        <w:pStyle w:val="CommentText"/>
      </w:pPr>
      <w:r>
        <w:rPr>
          <w:rStyle w:val="CommentReference"/>
        </w:rPr>
        <w:annotationRef/>
      </w:r>
      <w:r>
        <w:t>I think this can appear in the caption, since it is more of a detail about how the figures were generated.</w:t>
      </w:r>
    </w:p>
  </w:comment>
  <w:comment w:id="22" w:author="Andreas Tolias" w:date="2013-12-21T17:17:00Z" w:initials="AT">
    <w:p w14:paraId="6442F0FB" w14:textId="5D5B979C" w:rsidR="009F15DD" w:rsidRDefault="009F15DD">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37" w:author="Kresimir Josic" w:date="2013-12-21T01:38:00Z" w:initials="KJ">
    <w:p w14:paraId="41E151CB" w14:textId="77777777" w:rsidR="009F15DD" w:rsidRDefault="009F15DD" w:rsidP="001C1098">
      <w:pPr>
        <w:pStyle w:val="CommentText"/>
      </w:pPr>
      <w:r>
        <w:rPr>
          <w:rStyle w:val="CommentReference"/>
        </w:rPr>
        <w:annotationRef/>
      </w:r>
      <w:r>
        <w:t>You should probably state how many cells were excluded.  This should give an idea of what fraction of cells you captured.</w:t>
      </w:r>
    </w:p>
  </w:comment>
  <w:comment w:id="36" w:author="Andreas Tolias" w:date="2013-12-21T17:19:00Z" w:initials="AT">
    <w:p w14:paraId="1DD411FE" w14:textId="69C219C4" w:rsidR="009F15DD" w:rsidRDefault="009F15DD">
      <w:pPr>
        <w:pStyle w:val="CommentText"/>
      </w:pPr>
      <w:r>
        <w:rPr>
          <w:rStyle w:val="CommentReference"/>
        </w:rPr>
        <w:annotationRef/>
      </w:r>
      <w:r>
        <w:t xml:space="preserve">Also what war exclusion </w:t>
      </w:r>
      <w:proofErr w:type="gramStart"/>
      <w:r>
        <w:t>criterion ..</w:t>
      </w:r>
      <w:proofErr w:type="gramEnd"/>
      <w:r>
        <w:t xml:space="preserve"> </w:t>
      </w:r>
      <w:proofErr w:type="gramStart"/>
      <w:r>
        <w:t>if</w:t>
      </w:r>
      <w:proofErr w:type="gramEnd"/>
      <w:r>
        <w:t xml:space="preserve"> in methods then state so and say (see methods)</w:t>
      </w:r>
    </w:p>
  </w:comment>
  <w:comment w:id="39" w:author="Kresimir Josic" w:date="2013-12-21T01:43:00Z" w:initials="KJ">
    <w:p w14:paraId="2CB53903" w14:textId="77777777" w:rsidR="009F15DD" w:rsidRDefault="009F15DD" w:rsidP="00C25032">
      <w:pPr>
        <w:pStyle w:val="CommentText"/>
      </w:pPr>
      <w:r>
        <w:rPr>
          <w:rStyle w:val="CommentReference"/>
        </w:rPr>
        <w:annotationRef/>
      </w:r>
      <w:r>
        <w:t xml:space="preserve">What does optimal mean here? Optimal in the sense that it describes the data best?  </w:t>
      </w:r>
    </w:p>
  </w:comment>
  <w:comment w:id="41" w:author="Kresimir Josic" w:date="2013-12-21T01:43:00Z" w:initials="KJ">
    <w:p w14:paraId="3F58FA10" w14:textId="77777777" w:rsidR="009F15DD" w:rsidRDefault="009F15DD"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40" w:author="Andreas Tolias" w:date="2013-12-21T17:21:00Z" w:initials="AT">
    <w:p w14:paraId="566364F8" w14:textId="25514290" w:rsidR="009F15DD" w:rsidRDefault="009F15DD">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42" w:author="Andreas Tolias" w:date="2013-12-21T17:22:00Z" w:initials="AT">
    <w:p w14:paraId="39734696" w14:textId="4C3CEF06" w:rsidR="009F15DD" w:rsidRDefault="009F15DD">
      <w:pPr>
        <w:pStyle w:val="CommentText"/>
      </w:pPr>
      <w:r>
        <w:rPr>
          <w:rStyle w:val="CommentReference"/>
        </w:rPr>
        <w:annotationRef/>
      </w:r>
      <w:r>
        <w:t xml:space="preserve">Say some numbers </w:t>
      </w:r>
      <w:proofErr w:type="gramStart"/>
      <w:r>
        <w:t>here .</w:t>
      </w:r>
      <w:proofErr w:type="gramEnd"/>
      <w:r>
        <w:t xml:space="preserve"> </w:t>
      </w:r>
    </w:p>
  </w:comment>
  <w:comment w:id="43" w:author="Andreas Tolias" w:date="2013-12-21T17:23:00Z" w:initials="AT">
    <w:p w14:paraId="58AA9EDB" w14:textId="35582525" w:rsidR="009F15DD" w:rsidRDefault="009F15DD">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4" w:author="Andreas Tolias" w:date="2013-12-21T17:24:00Z" w:initials="AT">
    <w:p w14:paraId="1195C49A" w14:textId="2B776F6B" w:rsidR="009F15DD" w:rsidRDefault="009F15DD">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5" w:author="Andreas Tolias" w:date="2013-12-21T17:27:00Z" w:initials="AT">
    <w:p w14:paraId="60E6252D" w14:textId="15F98DA7" w:rsidR="009F15DD" w:rsidRDefault="009F15DD">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6" w:author="Kresimir Josic" w:date="2013-12-22T17:36:00Z" w:initials="KJ">
    <w:p w14:paraId="259A5E3C" w14:textId="77777777" w:rsidR="009F15DD" w:rsidRDefault="009F15DD"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48" w:author="Andreas Tolias" w:date="2013-12-21T17:30:00Z" w:initials="AT">
    <w:p w14:paraId="62827BC8" w14:textId="4C528F9B" w:rsidR="009F15DD" w:rsidRDefault="009F15DD">
      <w:pPr>
        <w:pStyle w:val="CommentText"/>
      </w:pPr>
      <w:r>
        <w:rPr>
          <w:rStyle w:val="CommentReference"/>
        </w:rPr>
        <w:annotationRef/>
      </w:r>
      <w:r>
        <w:t xml:space="preserve">Which </w:t>
      </w:r>
      <w:proofErr w:type="gramStart"/>
      <w:r>
        <w:t>concepts ?</w:t>
      </w:r>
      <w:proofErr w:type="gramEnd"/>
      <w:r>
        <w:t>??</w:t>
      </w:r>
    </w:p>
  </w:comment>
  <w:comment w:id="47" w:author="Andreas Tolias" w:date="2013-12-21T17:32:00Z" w:initials="AT">
    <w:p w14:paraId="191D9CEF" w14:textId="6175E1C3" w:rsidR="009F15DD" w:rsidRDefault="009F15DD">
      <w:pPr>
        <w:pStyle w:val="CommentText"/>
      </w:pPr>
      <w:r>
        <w:rPr>
          <w:rStyle w:val="CommentReference"/>
        </w:rPr>
        <w:annotationRef/>
      </w:r>
      <w:r>
        <w:t xml:space="preserve">What about starting with “In contrast, or on the other hand i.e. something to counter functional </w:t>
      </w:r>
      <w:proofErr w:type="gramStart"/>
      <w:r>
        <w:t>architecture ..”</w:t>
      </w:r>
      <w:proofErr w:type="gramEnd"/>
    </w:p>
  </w:comment>
  <w:comment w:id="49" w:author="Kresimir Josic" w:date="2013-12-22T17:43:00Z" w:initials="KJ">
    <w:p w14:paraId="276B47AE" w14:textId="77777777" w:rsidR="009F15DD" w:rsidRDefault="009F15DD" w:rsidP="00F82440">
      <w:pPr>
        <w:pStyle w:val="CommentText"/>
      </w:pPr>
      <w:r>
        <w:rPr>
          <w:rStyle w:val="CommentReference"/>
        </w:rPr>
        <w:annotationRef/>
      </w:r>
      <w:r>
        <w:t xml:space="preserve">I think this is good! – </w:t>
      </w:r>
      <w:proofErr w:type="gramStart"/>
      <w:r>
        <w:t>however</w:t>
      </w:r>
      <w:proofErr w:type="gramEnd"/>
      <w:r>
        <w:t>, sentence is too long.</w:t>
      </w:r>
    </w:p>
  </w:comment>
  <w:comment w:id="50" w:author="Andreas Tolias" w:date="2013-12-21T17:30:00Z" w:initials="AT">
    <w:p w14:paraId="165C0CEC" w14:textId="13E5114B" w:rsidR="009F15DD" w:rsidRDefault="009F15DD">
      <w:pPr>
        <w:pStyle w:val="CommentText"/>
      </w:pPr>
      <w:r>
        <w:rPr>
          <w:rStyle w:val="CommentReference"/>
        </w:rPr>
        <w:annotationRef/>
      </w:r>
      <w:r>
        <w:t>???</w:t>
      </w:r>
    </w:p>
  </w:comment>
  <w:comment w:id="51" w:author="Kresimir Josic" w:date="2013-12-22T17:40:00Z" w:initials="KJ">
    <w:p w14:paraId="3820BC08" w14:textId="77777777" w:rsidR="009F15DD" w:rsidRDefault="009F15DD" w:rsidP="00F82440">
      <w:pPr>
        <w:pStyle w:val="CommentText"/>
      </w:pPr>
      <w:r>
        <w:rPr>
          <w:rStyle w:val="CommentReference"/>
        </w:rPr>
        <w:annotationRef/>
      </w:r>
      <w:r>
        <w:t xml:space="preserve">I think there has been some, at least when interactions are near linear.  In that you can work out the correlation structure analytically.  </w:t>
      </w:r>
    </w:p>
  </w:comment>
  <w:comment w:id="52" w:author="Kresimir Josic" w:date="2013-12-22T17:43:00Z" w:initials="KJ">
    <w:p w14:paraId="3FFE5AB4" w14:textId="77777777" w:rsidR="009F15DD" w:rsidRDefault="009F15DD" w:rsidP="00F82440">
      <w:pPr>
        <w:pStyle w:val="CommentText"/>
      </w:pPr>
      <w:r>
        <w:rPr>
          <w:rStyle w:val="CommentReference"/>
        </w:rPr>
        <w:annotationRef/>
      </w:r>
      <w:r>
        <w:t xml:space="preserve">This is a good paragraph, but I think it is a bit too long. There is one main point – correlations reveal something about connectivity, but we need to be careful in how to interpret them.  The later part of the paragraph veers into coding questions.  I would either remove it or discuss this in a separate paragraph, since it is a separate point. </w:t>
      </w:r>
    </w:p>
  </w:comment>
  <w:comment w:id="53" w:author="Andreas Tolias" w:date="2013-12-21T17:34:00Z" w:initials="AT">
    <w:p w14:paraId="3ADCF156" w14:textId="47009A12" w:rsidR="009F15DD" w:rsidRDefault="009F15DD">
      <w:pPr>
        <w:pStyle w:val="CommentText"/>
      </w:pPr>
      <w:r>
        <w:rPr>
          <w:rStyle w:val="CommentReference"/>
        </w:rPr>
        <w:annotationRef/>
      </w:r>
      <w:proofErr w:type="gramStart"/>
      <w:r>
        <w:t>isn’t</w:t>
      </w:r>
      <w:proofErr w:type="gramEnd"/>
      <w:r>
        <w:t xml:space="preserve"> everything to some extent computation ??? </w:t>
      </w:r>
      <w:proofErr w:type="gramStart"/>
      <w:r>
        <w:t>why</w:t>
      </w:r>
      <w:proofErr w:type="gramEnd"/>
      <w:r>
        <w:t xml:space="preserve"> bring computation here ???</w:t>
      </w:r>
    </w:p>
  </w:comment>
  <w:comment w:id="54" w:author="Kresimir Josic" w:date="2013-12-22T17:44:00Z" w:initials="KJ">
    <w:p w14:paraId="0536B3F5" w14:textId="77777777" w:rsidR="009F15DD" w:rsidRDefault="009F15DD" w:rsidP="00F82440">
      <w:pPr>
        <w:pStyle w:val="CommentText"/>
      </w:pPr>
      <w:r>
        <w:rPr>
          <w:rStyle w:val="CommentReference"/>
        </w:rPr>
        <w:annotationRef/>
      </w:r>
      <w:r>
        <w:t>This is a bit weak and nonspecific on its own.  Either elaborate or remove.</w:t>
      </w:r>
    </w:p>
  </w:comment>
  <w:comment w:id="55" w:author="Andreas Tolias" w:date="2013-12-21T17:38:00Z" w:initials="AT">
    <w:p w14:paraId="5894E1D0" w14:textId="5CE1ACA9" w:rsidR="009F15DD" w:rsidRDefault="009F15DD">
      <w:pPr>
        <w:pStyle w:val="CommentText"/>
      </w:pPr>
      <w:r>
        <w:rPr>
          <w:rStyle w:val="CommentReference"/>
        </w:rPr>
        <w:annotationRef/>
      </w:r>
      <w:proofErr w:type="gramStart"/>
      <w:r>
        <w:t>you</w:t>
      </w:r>
      <w:proofErr w:type="gramEnd"/>
      <w:r>
        <w:t xml:space="preserve"> mean after </w:t>
      </w:r>
      <w:proofErr w:type="spellStart"/>
      <w:r>
        <w:t>thresholding</w:t>
      </w:r>
      <w:proofErr w:type="spellEnd"/>
      <w:r>
        <w:t xml:space="preserve"> ???</w:t>
      </w:r>
    </w:p>
  </w:comment>
  <w:comment w:id="63" w:author="Kresimir Josic" w:date="2013-12-22T17:46:00Z" w:initials="KJ">
    <w:p w14:paraId="12F1A92F" w14:textId="77777777" w:rsidR="009F15DD" w:rsidRDefault="009F15DD"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64" w:author="Andreas S. Tolias" w:date="2013-12-21T19:10:00Z" w:initials="AS">
    <w:p w14:paraId="750CD6BD" w14:textId="2D933E62" w:rsidR="009F15DD" w:rsidRDefault="009F15DD">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65" w:author="Kresimir Josic" w:date="2013-12-22T17:49:00Z" w:initials="KJ">
    <w:p w14:paraId="117FED14" w14:textId="77777777" w:rsidR="009F15DD" w:rsidRDefault="009F15DD" w:rsidP="00CF6D41">
      <w:pPr>
        <w:pStyle w:val="CommentText"/>
      </w:pPr>
      <w:r>
        <w:rPr>
          <w:rStyle w:val="CommentReference"/>
        </w:rPr>
        <w:annotationRef/>
      </w:r>
      <w:r>
        <w:t>These predate machine learning.</w:t>
      </w:r>
    </w:p>
  </w:comment>
  <w:comment w:id="66" w:author="Kresimir Josic" w:date="2013-12-22T17:50:00Z" w:initials="KJ">
    <w:p w14:paraId="4C1E7D1C" w14:textId="77777777" w:rsidR="009F15DD" w:rsidRDefault="009F15DD"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67" w:author="Andreas S. Tolias" w:date="2013-12-21T19:13:00Z" w:initials="AS">
    <w:p w14:paraId="43EDFDC2" w14:textId="5C041390" w:rsidR="009F15DD" w:rsidRDefault="009F15DD">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68" w:author="Andreas S. Tolias" w:date="2013-12-21T19:13:00Z" w:initials="AS">
    <w:p w14:paraId="46C17BA6" w14:textId="4110DE3B" w:rsidR="009F15DD" w:rsidRDefault="009F15DD">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69" w:author="Andreas S. Tolias" w:date="2013-12-21T19:16:00Z" w:initials="AS">
    <w:p w14:paraId="3A61E95B" w14:textId="77777777" w:rsidR="009F15DD" w:rsidRDefault="009F15DD">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9F15DD" w:rsidRDefault="009F15DD">
      <w:pPr>
        <w:pStyle w:val="CommentText"/>
      </w:pPr>
    </w:p>
    <w:p w14:paraId="576B5E34" w14:textId="6A63ABF6" w:rsidR="009F15DD" w:rsidRDefault="009F15DD">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71" w:author="Andreas S. Tolias" w:date="2013-12-21T19:17:00Z" w:initials="AS">
    <w:p w14:paraId="7B6E2C80" w14:textId="5372B861" w:rsidR="009F15DD" w:rsidRDefault="009F15DD">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72" w:author="Andreas S. Tolias" w:date="2013-12-21T19:18:00Z" w:initials="AS">
    <w:p w14:paraId="716A00F9" w14:textId="15644FFF" w:rsidR="009F15DD" w:rsidRDefault="009F15DD">
      <w:pPr>
        <w:pStyle w:val="CommentText"/>
      </w:pPr>
      <w:r>
        <w:rPr>
          <w:rStyle w:val="CommentReference"/>
        </w:rPr>
        <w:annotationRef/>
      </w:r>
      <w:r>
        <w:t xml:space="preserve">This is also confusing … </w:t>
      </w:r>
    </w:p>
  </w:comment>
  <w:comment w:id="73" w:author="Andreas S. Tolias" w:date="2013-12-21T19:19:00Z" w:initials="AS">
    <w:p w14:paraId="034B7803" w14:textId="302FDB6B" w:rsidR="009F15DD" w:rsidRDefault="009F15DD">
      <w:pPr>
        <w:pStyle w:val="CommentText"/>
      </w:pPr>
      <w:r>
        <w:rPr>
          <w:rStyle w:val="CommentReference"/>
        </w:rPr>
        <w:annotationRef/>
      </w:r>
      <w:r>
        <w:t xml:space="preserve">How do we know that for this </w:t>
      </w:r>
      <w:proofErr w:type="gramStart"/>
      <w:r>
        <w:t>data ?</w:t>
      </w:r>
      <w:proofErr w:type="gramEnd"/>
      <w:r>
        <w:t>???</w:t>
      </w:r>
    </w:p>
  </w:comment>
  <w:comment w:id="77" w:author="Andreas S. Tolias" w:date="2013-12-21T19:24:00Z" w:initials="AS">
    <w:p w14:paraId="23CEF2DE" w14:textId="3292C2FB" w:rsidR="009F15DD" w:rsidRDefault="009F15DD">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9F15DD" w:rsidRDefault="009F15DD" w:rsidP="00967D9B">
      <w:r>
        <w:separator/>
      </w:r>
    </w:p>
  </w:endnote>
  <w:endnote w:type="continuationSeparator" w:id="0">
    <w:p w14:paraId="064B1393" w14:textId="77777777" w:rsidR="009F15DD" w:rsidRDefault="009F15DD"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9F15DD" w:rsidRDefault="009F15DD" w:rsidP="00967D9B">
      <w:r>
        <w:separator/>
      </w:r>
    </w:p>
  </w:footnote>
  <w:footnote w:type="continuationSeparator" w:id="0">
    <w:p w14:paraId="43AD337A" w14:textId="77777777" w:rsidR="009F15DD" w:rsidRDefault="009F15DD"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404C"/>
    <w:rsid w:val="00004920"/>
    <w:rsid w:val="0001383F"/>
    <w:rsid w:val="00015A1B"/>
    <w:rsid w:val="000457D0"/>
    <w:rsid w:val="000562B0"/>
    <w:rsid w:val="00057893"/>
    <w:rsid w:val="000663A5"/>
    <w:rsid w:val="00073525"/>
    <w:rsid w:val="00080146"/>
    <w:rsid w:val="000A5E02"/>
    <w:rsid w:val="000B1DDD"/>
    <w:rsid w:val="000E4B99"/>
    <w:rsid w:val="00114053"/>
    <w:rsid w:val="00115451"/>
    <w:rsid w:val="001309E6"/>
    <w:rsid w:val="001579DB"/>
    <w:rsid w:val="00164FFE"/>
    <w:rsid w:val="001666B7"/>
    <w:rsid w:val="00170351"/>
    <w:rsid w:val="00171F78"/>
    <w:rsid w:val="001C1098"/>
    <w:rsid w:val="001E55FF"/>
    <w:rsid w:val="0020714D"/>
    <w:rsid w:val="00225796"/>
    <w:rsid w:val="00230B96"/>
    <w:rsid w:val="00244F5C"/>
    <w:rsid w:val="002632D7"/>
    <w:rsid w:val="002672D1"/>
    <w:rsid w:val="00295C62"/>
    <w:rsid w:val="002973E3"/>
    <w:rsid w:val="002F5F59"/>
    <w:rsid w:val="0030135E"/>
    <w:rsid w:val="00305A53"/>
    <w:rsid w:val="0031447C"/>
    <w:rsid w:val="003272D3"/>
    <w:rsid w:val="00391B4F"/>
    <w:rsid w:val="003F3D45"/>
    <w:rsid w:val="003F4183"/>
    <w:rsid w:val="003F58C9"/>
    <w:rsid w:val="004249C0"/>
    <w:rsid w:val="004439F8"/>
    <w:rsid w:val="004771B8"/>
    <w:rsid w:val="00493553"/>
    <w:rsid w:val="004B1E19"/>
    <w:rsid w:val="004E6A29"/>
    <w:rsid w:val="004F18C3"/>
    <w:rsid w:val="00517980"/>
    <w:rsid w:val="00594A97"/>
    <w:rsid w:val="005B5D05"/>
    <w:rsid w:val="005B77E3"/>
    <w:rsid w:val="005B7A7D"/>
    <w:rsid w:val="005C04A3"/>
    <w:rsid w:val="005D011A"/>
    <w:rsid w:val="005D57FB"/>
    <w:rsid w:val="005D7609"/>
    <w:rsid w:val="006053E4"/>
    <w:rsid w:val="00624F9B"/>
    <w:rsid w:val="00636865"/>
    <w:rsid w:val="00681C2E"/>
    <w:rsid w:val="00685234"/>
    <w:rsid w:val="0069615A"/>
    <w:rsid w:val="00696EDA"/>
    <w:rsid w:val="006A63DB"/>
    <w:rsid w:val="006A7C62"/>
    <w:rsid w:val="006D121E"/>
    <w:rsid w:val="006D5BD6"/>
    <w:rsid w:val="006F00B5"/>
    <w:rsid w:val="00711203"/>
    <w:rsid w:val="007264E9"/>
    <w:rsid w:val="00736243"/>
    <w:rsid w:val="007620EA"/>
    <w:rsid w:val="007624D9"/>
    <w:rsid w:val="00764CFB"/>
    <w:rsid w:val="00766657"/>
    <w:rsid w:val="007C6B76"/>
    <w:rsid w:val="00804200"/>
    <w:rsid w:val="00804962"/>
    <w:rsid w:val="00810E46"/>
    <w:rsid w:val="00814962"/>
    <w:rsid w:val="00827D3B"/>
    <w:rsid w:val="008675FE"/>
    <w:rsid w:val="008911A4"/>
    <w:rsid w:val="0089450B"/>
    <w:rsid w:val="008C6C7E"/>
    <w:rsid w:val="0092189F"/>
    <w:rsid w:val="00936928"/>
    <w:rsid w:val="00967D9B"/>
    <w:rsid w:val="00971091"/>
    <w:rsid w:val="0097598C"/>
    <w:rsid w:val="00980EBE"/>
    <w:rsid w:val="00996B56"/>
    <w:rsid w:val="009D3B6B"/>
    <w:rsid w:val="009F0F87"/>
    <w:rsid w:val="009F15DD"/>
    <w:rsid w:val="00A004F3"/>
    <w:rsid w:val="00A11DB5"/>
    <w:rsid w:val="00A30153"/>
    <w:rsid w:val="00A378FD"/>
    <w:rsid w:val="00A56098"/>
    <w:rsid w:val="00A62DFC"/>
    <w:rsid w:val="00A646B7"/>
    <w:rsid w:val="00AC215B"/>
    <w:rsid w:val="00AC52AB"/>
    <w:rsid w:val="00AD6F18"/>
    <w:rsid w:val="00AF55A2"/>
    <w:rsid w:val="00B01A45"/>
    <w:rsid w:val="00B4629C"/>
    <w:rsid w:val="00B652D7"/>
    <w:rsid w:val="00B76F9F"/>
    <w:rsid w:val="00B8506F"/>
    <w:rsid w:val="00BB76D0"/>
    <w:rsid w:val="00BC6327"/>
    <w:rsid w:val="00C018FE"/>
    <w:rsid w:val="00C25032"/>
    <w:rsid w:val="00C34530"/>
    <w:rsid w:val="00C546E2"/>
    <w:rsid w:val="00C814D6"/>
    <w:rsid w:val="00C84F7C"/>
    <w:rsid w:val="00CA5703"/>
    <w:rsid w:val="00CC450D"/>
    <w:rsid w:val="00CF6D41"/>
    <w:rsid w:val="00D02487"/>
    <w:rsid w:val="00D23E2D"/>
    <w:rsid w:val="00D3393C"/>
    <w:rsid w:val="00D706FB"/>
    <w:rsid w:val="00D85F07"/>
    <w:rsid w:val="00DD3B25"/>
    <w:rsid w:val="00E1134A"/>
    <w:rsid w:val="00E2405F"/>
    <w:rsid w:val="00E3174C"/>
    <w:rsid w:val="00E36DB3"/>
    <w:rsid w:val="00E44CB4"/>
    <w:rsid w:val="00E636B9"/>
    <w:rsid w:val="00E67A0B"/>
    <w:rsid w:val="00E768DE"/>
    <w:rsid w:val="00EA4192"/>
    <w:rsid w:val="00EC130A"/>
    <w:rsid w:val="00EE3261"/>
    <w:rsid w:val="00EF32CE"/>
    <w:rsid w:val="00F07348"/>
    <w:rsid w:val="00F11146"/>
    <w:rsid w:val="00F471DB"/>
    <w:rsid w:val="00F52309"/>
    <w:rsid w:val="00F53B05"/>
    <w:rsid w:val="00F54EF8"/>
    <w:rsid w:val="00F758D1"/>
    <w:rsid w:val="00F82440"/>
    <w:rsid w:val="00F95CE7"/>
    <w:rsid w:val="00F97406"/>
    <w:rsid w:val="00FB0509"/>
    <w:rsid w:val="00FC6A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10269</Words>
  <Characters>58537</Characters>
  <Application>Microsoft Macintosh Word</Application>
  <DocSecurity>0</DocSecurity>
  <Lines>487</Lines>
  <Paragraphs>137</Paragraphs>
  <ScaleCrop>false</ScaleCrop>
  <Company>Baylor College of Medicine</Company>
  <LinksUpToDate>false</LinksUpToDate>
  <CharactersWithSpaces>68669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2013-12-23T07:25:00Z</dcterms:created>
  <dcterms:modified xsi:type="dcterms:W3CDTF">2013-12-23T07:25:00Z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