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300"/>
        <w:jc w:val="center"/>
      </w:pPr>
      <w:r>
        <w:t xml:space="preserve">WizIOT Enterprise Telematics</w:t>
      </w:r>
    </w:p>
    <w:p>
      <w:pPr>
        <w:spacing w:after="200"/>
        <w:jc w:val="center"/>
      </w:pPr>
      <w:r>
        <w:rPr>
          <w:b/>
          <w:bCs/>
          <w:color w:val="0169A9"/>
          <w:sz w:val="32"/>
          <w:szCs w:val="32"/>
        </w:rPr>
        <w:t xml:space="preserve">40 B2B Articles Library</w:t>
      </w:r>
    </w:p>
    <w:p>
      <w:pPr>
        <w:spacing w:after="350"/>
        <w:jc w:val="center"/>
      </w:pPr>
      <w:r>
        <w:rPr>
          <w:i/>
          <w:iCs/>
          <w:color w:val="475569"/>
          <w:sz w:val="22"/>
          <w:szCs w:val="22"/>
        </w:rPr>
        <w:t xml:space="preserve">Ready-to-Publish Copy &amp; Paste Document
2 Articles per Keyword for 20 Core Keywords
Formatted with Clean Headings &amp; Contextual Links</w:t>
      </w:r>
    </w:p>
    <w:p>
      <w:pPr>
        <w:spacing w:after="300"/>
        <w:jc w:val="center"/>
      </w:pPr>
      <w:r>
        <w:t xml:space="preserve">━━━━━━━━━━━━━━━━━━━━━━━━━━━━━━━━━━━━━━━━━━━━━━━━━━━━━━━━━━━━━</w:t>
      </w:r>
    </w:p>
    <w:p>
      <w:pPr>
        <w:pStyle w:val="Heading1"/>
        <w:spacing w:after="200" w:before="200"/>
      </w:pPr>
      <w:r>
        <w:t xml:space="preserve">Articles Quick Index</w:t>
      </w:r>
    </w:p>
    <w:p>
      <w:pPr>
        <w:spacing w:after="60"/>
      </w:pPr>
      <w:r>
        <w:rPr>
          <w:b/>
          <w:bCs/>
          <w:color w:val="0169A9"/>
        </w:rPr>
        <w:t xml:space="preserve">01. </w:t>
      </w:r>
      <w:r>
        <w:rPr>
          <w:b/>
          <w:bCs/>
        </w:rPr>
        <w:t xml:space="preserve">[Fleet Management Software] </w:t>
      </w:r>
      <w:r>
        <w:rPr>
          <w:color w:val="1E293B"/>
        </w:rPr>
        <w:t xml:space="preserve">How Fleet Management Software Cuts Operating Costs: A Practical Field Guide</w:t>
      </w:r>
    </w:p>
    <w:p>
      <w:pPr>
        <w:spacing w:after="60"/>
      </w:pPr>
      <w:r>
        <w:rPr>
          <w:b/>
          <w:bCs/>
          <w:color w:val="0169A9"/>
        </w:rPr>
        <w:t xml:space="preserve">02. </w:t>
      </w:r>
      <w:r>
        <w:rPr>
          <w:b/>
          <w:bCs/>
        </w:rPr>
        <w:t xml:space="preserve">[Fleet Management Software] </w:t>
      </w:r>
      <w:r>
        <w:rPr>
          <w:color w:val="1E293B"/>
        </w:rPr>
        <w:t xml:space="preserve">Choosing the Right Fleet Management Software: Features, Pricing &amp; Implementation</w:t>
      </w:r>
    </w:p>
    <w:p>
      <w:pPr>
        <w:spacing w:after="60"/>
      </w:pPr>
      <w:r>
        <w:rPr>
          <w:b/>
          <w:bCs/>
          <w:color w:val="0169A9"/>
        </w:rPr>
        <w:t xml:space="preserve">03. </w:t>
      </w:r>
      <w:r>
        <w:rPr>
          <w:b/>
          <w:bCs/>
        </w:rPr>
        <w:t xml:space="preserve">[Vehicle Tracking Software] </w:t>
      </w:r>
      <w:r>
        <w:rPr>
          <w:color w:val="1E293B"/>
        </w:rPr>
        <w:t xml:space="preserve">Modern Vehicle Tracking Software: Beyond Simple Dots on a Map</w:t>
      </w:r>
    </w:p>
    <w:p>
      <w:pPr>
        <w:spacing w:after="60"/>
      </w:pPr>
      <w:r>
        <w:rPr>
          <w:b/>
          <w:bCs/>
          <w:color w:val="0169A9"/>
        </w:rPr>
        <w:t xml:space="preserve">04. </w:t>
      </w:r>
      <w:r>
        <w:rPr>
          <w:b/>
          <w:bCs/>
        </w:rPr>
        <w:t xml:space="preserve">[Vehicle Tracking Software] </w:t>
      </w:r>
      <w:r>
        <w:rPr>
          <w:color w:val="1E293B"/>
        </w:rPr>
        <w:t xml:space="preserve">Implementing Vehicle Tracking Software for Small and Mid-Sized Fleets</w:t>
      </w:r>
    </w:p>
    <w:p>
      <w:pPr>
        <w:spacing w:after="60"/>
      </w:pPr>
      <w:r>
        <w:rPr>
          <w:b/>
          <w:bCs/>
          <w:color w:val="0169A9"/>
        </w:rPr>
        <w:t xml:space="preserve">05. </w:t>
      </w:r>
      <w:r>
        <w:rPr>
          <w:b/>
          <w:bCs/>
        </w:rPr>
        <w:t xml:space="preserve">[Fleet Telematics] </w:t>
      </w:r>
      <w:r>
        <w:rPr>
          <w:color w:val="1E293B"/>
        </w:rPr>
        <w:t xml:space="preserve">The Engineering Behind Fleet Telematics: CAN Bus, OBD-II, and J1939 Protocols</w:t>
      </w:r>
    </w:p>
    <w:p>
      <w:pPr>
        <w:spacing w:after="60"/>
      </w:pPr>
      <w:r>
        <w:rPr>
          <w:b/>
          <w:bCs/>
          <w:color w:val="0169A9"/>
        </w:rPr>
        <w:t xml:space="preserve">06. </w:t>
      </w:r>
      <w:r>
        <w:rPr>
          <w:b/>
          <w:bCs/>
        </w:rPr>
        <w:t xml:space="preserve">[Fleet Telematics] </w:t>
      </w:r>
      <w:r>
        <w:rPr>
          <w:color w:val="1E293B"/>
        </w:rPr>
        <w:t xml:space="preserve">Fleet Telematics for Predictive Maintenance: Moving from Reactive to Proactive</w:t>
      </w:r>
    </w:p>
    <w:p>
      <w:pPr>
        <w:spacing w:after="60"/>
      </w:pPr>
      <w:r>
        <w:rPr>
          <w:b/>
          <w:bCs/>
          <w:color w:val="0169A9"/>
        </w:rPr>
        <w:t xml:space="preserve">07. </w:t>
      </w:r>
      <w:r>
        <w:rPr>
          <w:b/>
          <w:bCs/>
        </w:rPr>
        <w:t xml:space="preserve">[Fleet Monitoring System] </w:t>
      </w:r>
      <w:r>
        <w:rPr>
          <w:color w:val="1E293B"/>
        </w:rPr>
        <w:t xml:space="preserve">Designing an Enterprise Fleet Monitoring System for Safety and Driver Coaching</w:t>
      </w:r>
    </w:p>
    <w:p>
      <w:pPr>
        <w:spacing w:after="60"/>
      </w:pPr>
      <w:r>
        <w:rPr>
          <w:b/>
          <w:bCs/>
          <w:color w:val="0169A9"/>
        </w:rPr>
        <w:t xml:space="preserve">08. </w:t>
      </w:r>
      <w:r>
        <w:rPr>
          <w:b/>
          <w:bCs/>
        </w:rPr>
        <w:t xml:space="preserve">[Fleet Monitoring System] </w:t>
      </w:r>
      <w:r>
        <w:rPr>
          <w:color w:val="1E293B"/>
        </w:rPr>
        <w:t xml:space="preserve">Fleet Monitoring System Workflows: Reducing Idle Time and Fuel Burn</w:t>
      </w:r>
    </w:p>
    <w:p>
      <w:pPr>
        <w:spacing w:after="60"/>
      </w:pPr>
      <w:r>
        <w:rPr>
          <w:b/>
          <w:bCs/>
          <w:color w:val="0169A9"/>
        </w:rPr>
        <w:t xml:space="preserve">09. </w:t>
      </w:r>
      <w:r>
        <w:rPr>
          <w:b/>
          <w:bCs/>
        </w:rPr>
        <w:t xml:space="preserve">[Fuel Management Software] </w:t>
      </w:r>
      <w:r>
        <w:rPr>
          <w:color w:val="1E293B"/>
        </w:rPr>
        <w:t xml:space="preserve">Fuel Management Software: How to Audit Mileage, Receipts, and Waste</w:t>
      </w:r>
    </w:p>
    <w:p>
      <w:pPr>
        <w:spacing w:after="60"/>
      </w:pPr>
      <w:r>
        <w:rPr>
          <w:b/>
          <w:bCs/>
          <w:color w:val="0169A9"/>
        </w:rPr>
        <w:t xml:space="preserve">10. </w:t>
      </w:r>
      <w:r>
        <w:rPr>
          <w:b/>
          <w:bCs/>
        </w:rPr>
        <w:t xml:space="preserve">[Fuel Management Software] </w:t>
      </w:r>
      <w:r>
        <w:rPr>
          <w:color w:val="1E293B"/>
        </w:rPr>
        <w:t xml:space="preserve">Enterprise Fuel Management Software for Long-Haul Logistics and Tankers</w:t>
      </w:r>
    </w:p>
    <w:p>
      <w:pPr>
        <w:spacing w:after="60"/>
      </w:pPr>
      <w:r>
        <w:rPr>
          <w:b/>
          <w:bCs/>
          <w:color w:val="0169A9"/>
        </w:rPr>
        <w:t xml:space="preserve">11. </w:t>
      </w:r>
      <w:r>
        <w:rPr>
          <w:b/>
          <w:bCs/>
        </w:rPr>
        <w:t xml:space="preserve">[Fuel Monitoring System] </w:t>
      </w:r>
      <w:r>
        <w:rPr>
          <w:color w:val="1E293B"/>
        </w:rPr>
        <w:t xml:space="preserve">Fuel Monitoring System Fundamentals: Choosing the Right Sensor Technology</w:t>
      </w:r>
    </w:p>
    <w:p>
      <w:pPr>
        <w:spacing w:after="60"/>
      </w:pPr>
      <w:r>
        <w:rPr>
          <w:b/>
          <w:bCs/>
          <w:color w:val="0169A9"/>
        </w:rPr>
        <w:t xml:space="preserve">12. </w:t>
      </w:r>
      <w:r>
        <w:rPr>
          <w:b/>
          <w:bCs/>
        </w:rPr>
        <w:t xml:space="preserve">[Fuel Monitoring System] </w:t>
      </w:r>
      <w:r>
        <w:rPr>
          <w:color w:val="1E293B"/>
        </w:rPr>
        <w:t xml:space="preserve">Fuel Monitoring System for Heavy Machinery and Backup Generators</w:t>
      </w:r>
    </w:p>
    <w:p>
      <w:pPr>
        <w:spacing w:after="60"/>
      </w:pPr>
      <w:r>
        <w:rPr>
          <w:b/>
          <w:bCs/>
          <w:color w:val="0169A9"/>
        </w:rPr>
        <w:t xml:space="preserve">13. </w:t>
      </w:r>
      <w:r>
        <w:rPr>
          <w:b/>
          <w:bCs/>
        </w:rPr>
        <w:t xml:space="preserve">[Fuel Level Monitoring] </w:t>
      </w:r>
      <w:r>
        <w:rPr>
          <w:color w:val="1E293B"/>
        </w:rPr>
        <w:t xml:space="preserve">Real-Time Fuel Level Monitoring: Eliminating Blind Spots in Daily Operations</w:t>
      </w:r>
    </w:p>
    <w:p>
      <w:pPr>
        <w:spacing w:after="60"/>
      </w:pPr>
      <w:r>
        <w:rPr>
          <w:b/>
          <w:bCs/>
          <w:color w:val="0169A9"/>
        </w:rPr>
        <w:t xml:space="preserve">14. </w:t>
      </w:r>
      <w:r>
        <w:rPr>
          <w:b/>
          <w:bCs/>
        </w:rPr>
        <w:t xml:space="preserve">[Fuel Level Monitoring] </w:t>
      </w:r>
      <w:r>
        <w:rPr>
          <w:color w:val="1E293B"/>
        </w:rPr>
        <w:t xml:space="preserve">Achieving Precision in Fuel Level Monitoring: Temperature and Motion Calibration</w:t>
      </w:r>
    </w:p>
    <w:p>
      <w:pPr>
        <w:spacing w:after="60"/>
      </w:pPr>
      <w:r>
        <w:rPr>
          <w:b/>
          <w:bCs/>
          <w:color w:val="0169A9"/>
        </w:rPr>
        <w:t xml:space="preserve">15. </w:t>
      </w:r>
      <w:r>
        <w:rPr>
          <w:b/>
          <w:bCs/>
        </w:rPr>
        <w:t xml:space="preserve">[Fuel Theft Detection] </w:t>
      </w:r>
      <w:r>
        <w:rPr>
          <w:color w:val="1E293B"/>
        </w:rPr>
        <w:t xml:space="preserve">Fuel Theft Detection in Action: Stopping Night Siphoning and Unauthorized Drains</w:t>
      </w:r>
    </w:p>
    <w:p>
      <w:pPr>
        <w:spacing w:after="60"/>
      </w:pPr>
      <w:r>
        <w:rPr>
          <w:b/>
          <w:bCs/>
          <w:color w:val="0169A9"/>
        </w:rPr>
        <w:t xml:space="preserve">16. </w:t>
      </w:r>
      <w:r>
        <w:rPr>
          <w:b/>
          <w:bCs/>
        </w:rPr>
        <w:t xml:space="preserve">[Fuel Theft Detection] </w:t>
      </w:r>
      <w:r>
        <w:rPr>
          <w:color w:val="1E293B"/>
        </w:rPr>
        <w:t xml:space="preserve">Catching Off-Book Losses: Modern Strategies for Fuel Theft Detection</w:t>
      </w:r>
    </w:p>
    <w:p>
      <w:pPr>
        <w:spacing w:after="60"/>
      </w:pPr>
      <w:r>
        <w:rPr>
          <w:b/>
          <w:bCs/>
          <w:color w:val="0169A9"/>
        </w:rPr>
        <w:t xml:space="preserve">17. </w:t>
      </w:r>
      <w:r>
        <w:rPr>
          <w:b/>
          <w:bCs/>
        </w:rPr>
        <w:t xml:space="preserve">[Industrial IoT Solutions] </w:t>
      </w:r>
      <w:r>
        <w:rPr>
          <w:color w:val="1E293B"/>
        </w:rPr>
        <w:t xml:space="preserve">Industrial IoT Solutions: Connecting Shop Floor Assets to Cloud Dashboards</w:t>
      </w:r>
    </w:p>
    <w:p>
      <w:pPr>
        <w:spacing w:after="60"/>
      </w:pPr>
      <w:r>
        <w:rPr>
          <w:b/>
          <w:bCs/>
          <w:color w:val="0169A9"/>
        </w:rPr>
        <w:t xml:space="preserve">18. </w:t>
      </w:r>
      <w:r>
        <w:rPr>
          <w:b/>
          <w:bCs/>
        </w:rPr>
        <w:t xml:space="preserve">[Industrial IoT Solutions] </w:t>
      </w:r>
      <w:r>
        <w:rPr>
          <w:color w:val="1E293B"/>
        </w:rPr>
        <w:t xml:space="preserve">Deploying Industrial IoT Solutions: Gateway Selection, Protocols, and Reliability</w:t>
      </w:r>
    </w:p>
    <w:p>
      <w:pPr>
        <w:spacing w:after="60"/>
      </w:pPr>
      <w:r>
        <w:rPr>
          <w:b/>
          <w:bCs/>
          <w:color w:val="0169A9"/>
        </w:rPr>
        <w:t xml:space="preserve">19. </w:t>
      </w:r>
      <w:r>
        <w:rPr>
          <w:b/>
          <w:bCs/>
        </w:rPr>
        <w:t xml:space="preserve">[Industrial IoT Platform] </w:t>
      </w:r>
      <w:r>
        <w:rPr>
          <w:color w:val="1E293B"/>
        </w:rPr>
        <w:t xml:space="preserve">What to Look for in an Enterprise Industrial IoT Platform</w:t>
      </w:r>
    </w:p>
    <w:p>
      <w:pPr>
        <w:spacing w:after="60"/>
      </w:pPr>
      <w:r>
        <w:rPr>
          <w:b/>
          <w:bCs/>
          <w:color w:val="0169A9"/>
        </w:rPr>
        <w:t xml:space="preserve">20. </w:t>
      </w:r>
      <w:r>
        <w:rPr>
          <w:b/>
          <w:bCs/>
        </w:rPr>
        <w:t xml:space="preserve">[Industrial IoT Platform] </w:t>
      </w:r>
      <w:r>
        <w:rPr>
          <w:color w:val="1E293B"/>
        </w:rPr>
        <w:t xml:space="preserve">Bridging the Gap: How an Industrial IoT Platform Scales from Pilot to Production</w:t>
      </w:r>
    </w:p>
    <w:p>
      <w:pPr>
        <w:spacing w:after="60"/>
      </w:pPr>
      <w:r>
        <w:rPr>
          <w:b/>
          <w:bCs/>
          <w:color w:val="0169A9"/>
        </w:rPr>
        <w:t xml:space="preserve">21. </w:t>
      </w:r>
      <w:r>
        <w:rPr>
          <w:b/>
          <w:bCs/>
        </w:rPr>
        <w:t xml:space="preserve">[IoT Device Management] </w:t>
      </w:r>
      <w:r>
        <w:rPr>
          <w:color w:val="1E293B"/>
        </w:rPr>
        <w:t xml:space="preserve">IoT Device Management at Scale: Over-the-Air Updates and Health Telemetry</w:t>
      </w:r>
    </w:p>
    <w:p>
      <w:pPr>
        <w:spacing w:after="60"/>
      </w:pPr>
      <w:r>
        <w:rPr>
          <w:b/>
          <w:bCs/>
          <w:color w:val="0169A9"/>
        </w:rPr>
        <w:t xml:space="preserve">22. </w:t>
      </w:r>
      <w:r>
        <w:rPr>
          <w:b/>
          <w:bCs/>
        </w:rPr>
        <w:t xml:space="preserve">[IoT Device Management] </w:t>
      </w:r>
      <w:r>
        <w:rPr>
          <w:color w:val="1E293B"/>
        </w:rPr>
        <w:t xml:space="preserve">Securing Connected Fleets: Best Practices in IoT Device Management</w:t>
      </w:r>
    </w:p>
    <w:p>
      <w:pPr>
        <w:spacing w:after="60"/>
      </w:pPr>
      <w:r>
        <w:rPr>
          <w:b/>
          <w:bCs/>
          <w:color w:val="0169A9"/>
        </w:rPr>
        <w:t xml:space="preserve">23. </w:t>
      </w:r>
      <w:r>
        <w:rPr>
          <w:b/>
          <w:bCs/>
        </w:rPr>
        <w:t xml:space="preserve">[Remote Asset Monitoring] </w:t>
      </w:r>
      <w:r>
        <w:rPr>
          <w:color w:val="1E293B"/>
        </w:rPr>
        <w:t xml:space="preserve">Remote Asset Monitoring for Construction and Mining Equipment</w:t>
      </w:r>
    </w:p>
    <w:p>
      <w:pPr>
        <w:spacing w:after="60"/>
      </w:pPr>
      <w:r>
        <w:rPr>
          <w:b/>
          <w:bCs/>
          <w:color w:val="0169A9"/>
        </w:rPr>
        <w:t xml:space="preserve">24. </w:t>
      </w:r>
      <w:r>
        <w:rPr>
          <w:b/>
          <w:bCs/>
        </w:rPr>
        <w:t xml:space="preserve">[Remote Asset Monitoring] </w:t>
      </w:r>
      <w:r>
        <w:rPr>
          <w:color w:val="1E293B"/>
        </w:rPr>
        <w:t xml:space="preserve">Remote Asset Monitoring Across High-Value Cargo and Refrigerated Trailers</w:t>
      </w:r>
    </w:p>
    <w:p>
      <w:pPr>
        <w:spacing w:after="60"/>
      </w:pPr>
      <w:r>
        <w:rPr>
          <w:b/>
          <w:bCs/>
          <w:color w:val="0169A9"/>
        </w:rPr>
        <w:t xml:space="preserve">25. </w:t>
      </w:r>
      <w:r>
        <w:rPr>
          <w:b/>
          <w:bCs/>
        </w:rPr>
        <w:t xml:space="preserve">[Energy Monitoring System] </w:t>
      </w:r>
      <w:r>
        <w:rPr>
          <w:color w:val="1E293B"/>
        </w:rPr>
        <w:t xml:space="preserve">Implementing an Energy Monitoring System to Control Commercial Power Costs</w:t>
      </w:r>
    </w:p>
    <w:p>
      <w:pPr>
        <w:spacing w:after="60"/>
      </w:pPr>
      <w:r>
        <w:rPr>
          <w:b/>
          <w:bCs/>
          <w:color w:val="0169A9"/>
        </w:rPr>
        <w:t xml:space="preserve">26. </w:t>
      </w:r>
      <w:r>
        <w:rPr>
          <w:b/>
          <w:bCs/>
        </w:rPr>
        <w:t xml:space="preserve">[Energy Monitoring System] </w:t>
      </w:r>
      <w:r>
        <w:rPr>
          <w:color w:val="1E293B"/>
        </w:rPr>
        <w:t xml:space="preserve">Smart Sub-Metering: How an Energy Monitoring System Uncovers Hidden Waste</w:t>
      </w:r>
    </w:p>
    <w:p>
      <w:pPr>
        <w:spacing w:after="60"/>
      </w:pPr>
      <w:r>
        <w:rPr>
          <w:b/>
          <w:bCs/>
          <w:color w:val="0169A9"/>
        </w:rPr>
        <w:t xml:space="preserve">27. </w:t>
      </w:r>
      <w:r>
        <w:rPr>
          <w:b/>
          <w:bCs/>
        </w:rPr>
        <w:t xml:space="preserve">[Energy Management Software] </w:t>
      </w:r>
      <w:r>
        <w:rPr>
          <w:color w:val="1E293B"/>
        </w:rPr>
        <w:t xml:space="preserve">Energy Management Software: Turning Power Meters into Real-Time Cost Analytics</w:t>
      </w:r>
    </w:p>
    <w:p>
      <w:pPr>
        <w:spacing w:after="60"/>
      </w:pPr>
      <w:r>
        <w:rPr>
          <w:b/>
          <w:bCs/>
          <w:color w:val="0169A9"/>
        </w:rPr>
        <w:t xml:space="preserve">28. </w:t>
      </w:r>
      <w:r>
        <w:rPr>
          <w:b/>
          <w:bCs/>
        </w:rPr>
        <w:t xml:space="preserve">[Energy Management Software] </w:t>
      </w:r>
      <w:r>
        <w:rPr>
          <w:color w:val="1E293B"/>
        </w:rPr>
        <w:t xml:space="preserve">Managing Peak Demand Penalties with Modern Energy Management Software</w:t>
      </w:r>
    </w:p>
    <w:p>
      <w:pPr>
        <w:spacing w:after="60"/>
      </w:pPr>
      <w:r>
        <w:rPr>
          <w:b/>
          <w:bCs/>
          <w:color w:val="0169A9"/>
        </w:rPr>
        <w:t xml:space="preserve">29. </w:t>
      </w:r>
      <w:r>
        <w:rPr>
          <w:b/>
          <w:bCs/>
        </w:rPr>
        <w:t xml:space="preserve">[Battery Monitoring System] </w:t>
      </w:r>
      <w:r>
        <w:rPr>
          <w:color w:val="1E293B"/>
        </w:rPr>
        <w:t xml:space="preserve">Battery Monitoring System Essentials for Commercial Electric Vehicles</w:t>
      </w:r>
    </w:p>
    <w:p>
      <w:pPr>
        <w:spacing w:after="60"/>
      </w:pPr>
      <w:r>
        <w:rPr>
          <w:b/>
          <w:bCs/>
          <w:color w:val="0169A9"/>
        </w:rPr>
        <w:t xml:space="preserve">30. </w:t>
      </w:r>
      <w:r>
        <w:rPr>
          <w:b/>
          <w:bCs/>
        </w:rPr>
        <w:t xml:space="preserve">[Battery Monitoring System] </w:t>
      </w:r>
      <w:r>
        <w:rPr>
          <w:color w:val="1E293B"/>
        </w:rPr>
        <w:t xml:space="preserve">Extending Pack Lifespan: How a Battery Monitoring System Tracks SoC and SoH</w:t>
      </w:r>
    </w:p>
    <w:p>
      <w:pPr>
        <w:spacing w:after="60"/>
      </w:pPr>
      <w:r>
        <w:rPr>
          <w:b/>
          <w:bCs/>
          <w:color w:val="0169A9"/>
        </w:rPr>
        <w:t xml:space="preserve">31. </w:t>
      </w:r>
      <w:r>
        <w:rPr>
          <w:b/>
          <w:bCs/>
        </w:rPr>
        <w:t xml:space="preserve">[BESS Monitoring Software] </w:t>
      </w:r>
      <w:r>
        <w:rPr>
          <w:color w:val="1E293B"/>
        </w:rPr>
        <w:t xml:space="preserve">BESS Monitoring Software: Early Thermal Detection and Safety Standards</w:t>
      </w:r>
    </w:p>
    <w:p>
      <w:pPr>
        <w:spacing w:after="60"/>
      </w:pPr>
      <w:r>
        <w:rPr>
          <w:b/>
          <w:bCs/>
          <w:color w:val="0169A9"/>
        </w:rPr>
        <w:t xml:space="preserve">32. </w:t>
      </w:r>
      <w:r>
        <w:rPr>
          <w:b/>
          <w:bCs/>
        </w:rPr>
        <w:t xml:space="preserve">[BESS Monitoring Software] </w:t>
      </w:r>
      <w:r>
        <w:rPr>
          <w:color w:val="1E293B"/>
        </w:rPr>
        <w:t xml:space="preserve">Maximizing ROI on Storage Assets with Dedicated BESS Monitoring Software</w:t>
      </w:r>
    </w:p>
    <w:p>
      <w:pPr>
        <w:spacing w:after="60"/>
      </w:pPr>
      <w:r>
        <w:rPr>
          <w:b/>
          <w:bCs/>
          <w:color w:val="0169A9"/>
        </w:rPr>
        <w:t xml:space="preserve">33. </w:t>
      </w:r>
      <w:r>
        <w:rPr>
          <w:b/>
          <w:bCs/>
        </w:rPr>
        <w:t xml:space="preserve">[Solar Monitoring System] </w:t>
      </w:r>
      <w:r>
        <w:rPr>
          <w:color w:val="1E293B"/>
        </w:rPr>
        <w:t xml:space="preserve">Solar Monitoring System Guide: Tracking String Performance and Inverter Health</w:t>
      </w:r>
    </w:p>
    <w:p>
      <w:pPr>
        <w:spacing w:after="60"/>
      </w:pPr>
      <w:r>
        <w:rPr>
          <w:b/>
          <w:bCs/>
          <w:color w:val="0169A9"/>
        </w:rPr>
        <w:t xml:space="preserve">34. </w:t>
      </w:r>
      <w:r>
        <w:rPr>
          <w:b/>
          <w:bCs/>
        </w:rPr>
        <w:t xml:space="preserve">[Solar Monitoring System] </w:t>
      </w:r>
      <w:r>
        <w:rPr>
          <w:color w:val="1E293B"/>
        </w:rPr>
        <w:t xml:space="preserve">Diagnosing Degradation and Soiling with a Real-Time Solar Monitoring System</w:t>
      </w:r>
    </w:p>
    <w:p>
      <w:pPr>
        <w:spacing w:after="60"/>
      </w:pPr>
      <w:r>
        <w:rPr>
          <w:b/>
          <w:bCs/>
          <w:color w:val="0169A9"/>
        </w:rPr>
        <w:t xml:space="preserve">35. </w:t>
      </w:r>
      <w:r>
        <w:rPr>
          <w:b/>
          <w:bCs/>
        </w:rPr>
        <w:t xml:space="preserve">[Remote Energy Monitoring] </w:t>
      </w:r>
      <w:r>
        <w:rPr>
          <w:color w:val="1E293B"/>
        </w:rPr>
        <w:t xml:space="preserve">Remote Energy Monitoring Across Telecom Towers and Unmanned Facilities</w:t>
      </w:r>
    </w:p>
    <w:p>
      <w:pPr>
        <w:spacing w:after="60"/>
      </w:pPr>
      <w:r>
        <w:rPr>
          <w:b/>
          <w:bCs/>
          <w:color w:val="0169A9"/>
        </w:rPr>
        <w:t xml:space="preserve">36. </w:t>
      </w:r>
      <w:r>
        <w:rPr>
          <w:b/>
          <w:bCs/>
        </w:rPr>
        <w:t xml:space="preserve">[Remote Energy Monitoring] </w:t>
      </w:r>
      <w:r>
        <w:rPr>
          <w:color w:val="1E293B"/>
        </w:rPr>
        <w:t xml:space="preserve">Optimizing Solar-Diesel Hybrid Microgrids with Remote Energy Monitoring</w:t>
      </w:r>
    </w:p>
    <w:p>
      <w:pPr>
        <w:spacing w:after="60"/>
      </w:pPr>
      <w:r>
        <w:rPr>
          <w:b/>
          <w:bCs/>
          <w:color w:val="0169A9"/>
        </w:rPr>
        <w:t xml:space="preserve">37. </w:t>
      </w:r>
      <w:r>
        <w:rPr>
          <w:b/>
          <w:bCs/>
        </w:rPr>
        <w:t xml:space="preserve">[IoT Asset Tracking] </w:t>
      </w:r>
      <w:r>
        <w:rPr>
          <w:color w:val="1E293B"/>
        </w:rPr>
        <w:t xml:space="preserve">IoT Asset Tracking: Keeping Tabs on Trailers, Bins, and Cargo in Transit</w:t>
      </w:r>
    </w:p>
    <w:p>
      <w:pPr>
        <w:spacing w:after="60"/>
      </w:pPr>
      <w:r>
        <w:rPr>
          <w:b/>
          <w:bCs/>
          <w:color w:val="0169A9"/>
        </w:rPr>
        <w:t xml:space="preserve">38. </w:t>
      </w:r>
      <w:r>
        <w:rPr>
          <w:b/>
          <w:bCs/>
        </w:rPr>
        <w:t xml:space="preserve">[IoT Asset Tracking] </w:t>
      </w:r>
      <w:r>
        <w:rPr>
          <w:color w:val="1E293B"/>
        </w:rPr>
        <w:t xml:space="preserve">Choosing Hardware for IoT Asset Tracking: Cellular, BLE, and Battery Life</w:t>
      </w:r>
    </w:p>
    <w:p>
      <w:pPr>
        <w:spacing w:after="60"/>
      </w:pPr>
      <w:r>
        <w:rPr>
          <w:b/>
          <w:bCs/>
          <w:color w:val="0169A9"/>
        </w:rPr>
        <w:t xml:space="preserve">39. </w:t>
      </w:r>
      <w:r>
        <w:rPr>
          <w:b/>
          <w:bCs/>
        </w:rPr>
        <w:t xml:space="preserve">[Real-Time IoT Monitoring] </w:t>
      </w:r>
      <w:r>
        <w:rPr>
          <w:color w:val="1E293B"/>
        </w:rPr>
        <w:t xml:space="preserve">Real-Time IoT Monitoring: Faster Response Times for Mission-Critical Fleets</w:t>
      </w:r>
    </w:p>
    <w:p>
      <w:pPr>
        <w:spacing w:after="60"/>
      </w:pPr>
      <w:r>
        <w:rPr>
          <w:b/>
          <w:bCs/>
          <w:color w:val="0169A9"/>
        </w:rPr>
        <w:t xml:space="preserve">40. </w:t>
      </w:r>
      <w:r>
        <w:rPr>
          <w:b/>
          <w:bCs/>
        </w:rPr>
        <w:t xml:space="preserve">[Real-Time IoT Monitoring] </w:t>
      </w:r>
      <w:r>
        <w:rPr>
          <w:color w:val="1E293B"/>
        </w:rPr>
        <w:t xml:space="preserve">Building Operational Dashboards with Real-Time IoT Monitoring</w:t>
      </w:r>
    </w:p>
    <w:p>
      <w:pPr>
        <w:pStyle w:val="Heading1"/>
        <w:pageBreakBefore/>
        <w:spacing w:after="180" w:before="200"/>
      </w:pPr>
      <w:r>
        <w:t xml:space="preserve">How Fleet Management Software Cuts Operating Costs: A Practical Field Guide</w:t>
      </w:r>
    </w:p>
    <w:p>
      <w:pPr>
        <w:spacing w:after="140"/>
      </w:pPr>
      <w:r>
        <w:rPr>
          <w:color w:val="1E293B"/>
          <w:sz w:val="21"/>
          <w:szCs w:val="21"/>
        </w:rPr>
        <w:t xml:space="preserve">Managing a commercial transport fleet is fundamentally a margin game. Fuel price swings, unexpected engine breakdowns, unmonitored stationary idling, and unauthorized detours can quickly turn a profitable month into an operational headache. Modern fleet management software provides logistics teams with closed-loop visibility and automated control over every vehicle from a single screen.</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Unrecorded Idling Waste:</w:t>
      </w:r>
      <w:r>
        <w:rPr>
          <w:color w:val="1E293B"/>
        </w:rPr>
        <w:t xml:space="preserve"> Commercial trucks running cabin air conditioning or auxiliary power units while parked burn 3.5 to 5 liters of diesel per hour without moving.</w:t>
      </w:r>
    </w:p>
    <w:p>
      <w:pPr>
        <w:spacing w:after="60"/>
      </w:pPr>
      <w:r>
        <w:rPr>
          <w:b/>
          <w:bCs/>
          <w:color w:val="0169A9"/>
        </w:rPr>
        <w:t xml:space="preserve">•  </w:t>
      </w:r>
      <w:r>
        <w:rPr>
          <w:b/>
          <w:bCs/>
          <w:color w:val="1E293B"/>
        </w:rPr>
        <w:t xml:space="preserve">Reactive Maintenance Cycles:</w:t>
      </w:r>
      <w:r>
        <w:rPr>
          <w:color w:val="1E293B"/>
        </w:rPr>
        <w:t xml:space="preserve"> Servicing vehicles only after dashboard check-engine lights appear inflates repair bills by up to 40% compared to preventive maintenance.</w:t>
      </w:r>
    </w:p>
    <w:p>
      <w:pPr>
        <w:spacing w:after="60"/>
      </w:pPr>
      <w:r>
        <w:rPr>
          <w:b/>
          <w:bCs/>
          <w:color w:val="0169A9"/>
        </w:rPr>
        <w:t xml:space="preserve">•  </w:t>
      </w:r>
      <w:r>
        <w:rPr>
          <w:b/>
          <w:bCs/>
          <w:color w:val="1E293B"/>
        </w:rPr>
        <w:t xml:space="preserve">Manual Dispatch Inefficiencies:</w:t>
      </w:r>
      <w:r>
        <w:rPr>
          <w:color w:val="1E293B"/>
        </w:rPr>
        <w:t xml:space="preserve"> Relying on phone calls, driver SMS, and messaging apps to track shipments leads to missed delivery windows and customer disputes.</w:t>
      </w:r>
    </w:p>
    <w:p>
      <w:pPr>
        <w:pStyle w:val="Heading2"/>
        <w:spacing w:after="100" w:before="200"/>
      </w:pPr>
      <w:r>
        <w:t xml:space="preserve">Core Telemetry &amp; Architecture Breakdown</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Direct CAN Bus (J1939/OBD-II) Telemetry:</w:t>
      </w:r>
      <w:r>
        <w:rPr>
          <w:color w:val="1E293B"/>
        </w:rPr>
        <w:t xml:space="preserve"> Streams true engine RPM, fuel consumption rate, odometer, coolant temperature, and diagnostic trouble codes.</w:t>
      </w:r>
    </w:p>
    <w:p>
      <w:pPr>
        <w:spacing w:after="60"/>
      </w:pPr>
      <w:r>
        <w:rPr>
          <w:b/>
          <w:bCs/>
          <w:color w:val="0169A9"/>
        </w:rPr>
        <w:t xml:space="preserve">2.  </w:t>
      </w:r>
      <w:r>
        <w:rPr>
          <w:b/>
          <w:bCs/>
          <w:color w:val="1E293B"/>
        </w:rPr>
        <w:t xml:space="preserve">Automated Geofence Triggers:</w:t>
      </w:r>
      <w:r>
        <w:rPr>
          <w:color w:val="1E293B"/>
        </w:rPr>
        <w:t xml:space="preserve"> Instant arrival and departure notifications for warehouses, customer loading docks, and restricted geographical zones.</w:t>
      </w:r>
    </w:p>
    <w:p>
      <w:pPr>
        <w:spacing w:after="60"/>
      </w:pPr>
      <w:r>
        <w:rPr>
          <w:b/>
          <w:bCs/>
          <w:color w:val="0169A9"/>
        </w:rPr>
        <w:t xml:space="preserve">3.  </w:t>
      </w:r>
      <w:r>
        <w:rPr>
          <w:b/>
          <w:bCs/>
          <w:color w:val="1E293B"/>
        </w:rPr>
        <w:t xml:space="preserve">Driver Behavior Telematics:</w:t>
      </w:r>
      <w:r>
        <w:rPr>
          <w:color w:val="1E293B"/>
        </w:rPr>
        <w:t xml:space="preserve"> Real-time scoring on harsh braking, rapid acceleration, excessive speeding, and sharp cornering.</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Integrate Fuel Sensors with Telematics:</w:t>
      </w:r>
      <w:r>
        <w:rPr>
          <w:color w:val="1E293B"/>
        </w:rPr>
        <w:t xml:space="preserve"> Cross-reference tank fuel drops with GPS speed to eliminate false alarms and detect siphoning instantly.</w:t>
      </w:r>
    </w:p>
    <w:p>
      <w:pPr>
        <w:spacing w:after="60"/>
      </w:pPr>
      <w:r>
        <w:rPr>
          <w:b/>
          <w:bCs/>
          <w:color w:val="0169A9"/>
        </w:rPr>
        <w:t xml:space="preserve">•  </w:t>
      </w:r>
      <w:r>
        <w:rPr>
          <w:b/>
          <w:bCs/>
          <w:color w:val="1E293B"/>
        </w:rPr>
        <w:t xml:space="preserve">Automate Preventive Service Alerts:</w:t>
      </w:r>
      <w:r>
        <w:rPr>
          <w:color w:val="1E293B"/>
        </w:rPr>
        <w:t xml:space="preserve"> Trigger oil changes, brake inspections, and tire rotations based on actual engine running hours rather than arbitrary calendar dates.</w:t>
      </w:r>
    </w:p>
    <w:p>
      <w:pPr>
        <w:spacing w:after="60"/>
      </w:pPr>
      <w:r>
        <w:rPr>
          <w:b/>
          <w:bCs/>
          <w:color w:val="0169A9"/>
        </w:rPr>
        <w:t xml:space="preserve">•  </w:t>
      </w:r>
      <w:r>
        <w:rPr>
          <w:b/>
          <w:bCs/>
          <w:color w:val="1E293B"/>
        </w:rPr>
        <w:t xml:space="preserve">Provide Mobile Scorecards to Drivers:</w:t>
      </w:r>
      <w:r>
        <w:rPr>
          <w:color w:val="1E293B"/>
        </w:rPr>
        <w:t xml:space="preserve"> Allow drivers to see their safety scorecards and pre-trip inspection checklists to foster positive accountability.</w:t>
      </w:r>
    </w:p>
    <w:p>
      <w:pPr>
        <w:pStyle w:val="Heading2"/>
        <w:spacing w:after="100" w:before="200"/>
      </w:pPr>
      <w:r>
        <w:t xml:space="preserve">Frequently Asked Questions</w:t>
      </w:r>
    </w:p>
    <w:p>
      <w:pPr>
        <w:spacing w:after="40" w:before="60"/>
      </w:pPr>
      <w:r>
        <w:rPr>
          <w:b/>
          <w:bCs/>
          <w:color w:val="0B2545"/>
        </w:rPr>
        <w:t xml:space="preserve">Q: What kind of ROI can commercial fleets expect from fleet management software?</w:t>
      </w:r>
    </w:p>
    <w:p>
      <w:pPr>
        <w:spacing w:after="100"/>
      </w:pPr>
      <w:r>
        <w:rPr>
          <w:color w:val="334155"/>
        </w:rPr>
        <w:t xml:space="preserve">Most commercial transport operations achieve full payback within 60 to 90 days. Typical results include a 10% to 18% reduction in total fuel spend, a 25% decrease in vehicle downtime, and a dramatic drop in speeding violations.</w:t>
      </w:r>
    </w:p>
    <w:p>
      <w:pPr>
        <w:spacing w:after="40" w:before="60"/>
      </w:pPr>
      <w:r>
        <w:rPr>
          <w:b/>
          <w:bCs/>
          <w:color w:val="0B2545"/>
        </w:rPr>
        <w:t xml:space="preserve">Q: Can fleet management software integrate with ERP or transport management systems?</w:t>
      </w:r>
    </w:p>
    <w:p>
      <w:pPr>
        <w:spacing w:after="140"/>
      </w:pPr>
      <w:r>
        <w:rPr>
          <w:color w:val="334155"/>
        </w:rPr>
        <w:t xml:space="preserve">Yes. Modern platforms provide open REST APIs and webhook pipelines that automatically push odometer data, trip histories, and maintenance expense records directly into central accounting and dispatch systems.</w:t>
      </w:r>
    </w:p>
    <w:p>
      <w:pPr>
        <w:pStyle w:val="Heading2"/>
        <w:spacing w:after="80" w:before="180"/>
      </w:pPr>
      <w:r>
        <w:t xml:space="preserve">Next Steps</w:t>
      </w:r>
    </w:p>
    <w:p>
      <w:pPr>
        <w:spacing w:after="160"/>
      </w:pPr>
      <w:r>
        <w:rPr>
          <w:color w:val="1E293B"/>
          <w:sz w:val="21"/>
          <w:szCs w:val="21"/>
        </w:rPr>
        <w:t xml:space="preserve">When deploying these capabilities across commercial operations, teams using </w:t>
      </w:r>
      <w:hyperlink w:history="1" r:id="rIdyysh0nsga78fp6dsavumz">
        <w:r>
          <w:rPr>
            <w:rStyle w:val="Hyperlink"/>
            <w:color w:val="0169A9"/>
            <w:u w:val="single"/>
          </w:rPr>
          <w:t xml:space="preserve">WizIOT's fleet telematics solutions</w:t>
        </w:r>
      </w:hyperlink>
      <w:r>
        <w:rPr>
          <w:color w:val="1E293B"/>
          <w:sz w:val="21"/>
          <w:szCs w:val="21"/>
        </w:rPr>
        <w:t xml:space="preserve"> combine CAN bus diagnostics with real-time fuel monitoring. To see how these tools fit your operational workflows, explore our </w:t>
      </w:r>
      <w:hyperlink w:history="1" r:id="rIdr0l8h-3dd0cpvdf8s7r_j">
        <w:r>
          <w:rPr>
            <w:rStyle w:val="Hyperlink"/>
            <w:color w:val="0169A9"/>
            <w:u w:val="single"/>
          </w:rPr>
          <w:t xml:space="preserve">transparent fleet pricing</w:t>
        </w:r>
      </w:hyperlink>
      <w:r>
        <w:rPr>
          <w:color w:val="1E293B"/>
          <w:sz w:val="21"/>
          <w:szCs w:val="21"/>
        </w:rPr>
        <w:t xml:space="preserve"> to get started.</w:t>
      </w:r>
    </w:p>
    <w:p>
      <w:pPr>
        <w:spacing w:after="200" w:before="200"/>
        <w:jc w:val="center"/>
      </w:pPr>
      <w:r>
        <w:t xml:space="preserve">─────────────────────────────────────────────────────────────</w:t>
      </w:r>
    </w:p>
    <w:p>
      <w:pPr>
        <w:pStyle w:val="Heading1"/>
        <w:pageBreakBefore/>
        <w:spacing w:after="180" w:before="200"/>
      </w:pPr>
      <w:r>
        <w:t xml:space="preserve">Choosing the Right Fleet Management Software: Features, Pricing &amp; Implementation</w:t>
      </w:r>
    </w:p>
    <w:p>
      <w:pPr>
        <w:spacing w:after="140"/>
      </w:pPr>
      <w:r>
        <w:rPr>
          <w:color w:val="1E293B"/>
          <w:sz w:val="21"/>
          <w:szCs w:val="21"/>
        </w:rPr>
        <w:t xml:space="preserve">Selecting fleet management software is one of the most critical decisions a logistics operator will make. A platform that works well for a 10-van local service company will completely fail an enterprise managing 300 articulated semi-trucks across inter-state corridors. This guide outlines the essential technical criteria to evaluate before signing a contract.</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Hardware Lock-In:</w:t>
      </w:r>
      <w:r>
        <w:rPr>
          <w:color w:val="1E293B"/>
        </w:rPr>
        <w:t xml:space="preserve"> Many legacy vendors force customers into proprietary hardware that cannot be reused if you decide to switch software providers.</w:t>
      </w:r>
    </w:p>
    <w:p>
      <w:pPr>
        <w:spacing w:after="60"/>
      </w:pPr>
      <w:r>
        <w:rPr>
          <w:b/>
          <w:bCs/>
          <w:color w:val="0169A9"/>
        </w:rPr>
        <w:t xml:space="preserve">•  </w:t>
      </w:r>
      <w:r>
        <w:rPr>
          <w:b/>
          <w:bCs/>
          <w:color w:val="1E293B"/>
        </w:rPr>
        <w:t xml:space="preserve">Hidden Cellular &amp; Cloud Fees:</w:t>
      </w:r>
      <w:r>
        <w:rPr>
          <w:color w:val="1E293B"/>
        </w:rPr>
        <w:t xml:space="preserve"> Overage costs for roaming SIM cards and high-frequency GPS pings frequently create unpleasant monthly billing surprises.</w:t>
      </w:r>
    </w:p>
    <w:p>
      <w:pPr>
        <w:spacing w:after="60"/>
      </w:pPr>
      <w:r>
        <w:rPr>
          <w:b/>
          <w:bCs/>
          <w:color w:val="0169A9"/>
        </w:rPr>
        <w:t xml:space="preserve">•  </w:t>
      </w:r>
      <w:r>
        <w:rPr>
          <w:b/>
          <w:bCs/>
          <w:color w:val="1E293B"/>
        </w:rPr>
        <w:t xml:space="preserve">Clunky User Experience:</w:t>
      </w:r>
      <w:r>
        <w:rPr>
          <w:color w:val="1E293B"/>
        </w:rPr>
        <w:t xml:space="preserve"> Software with steep learning curves often gets abandoned by dispatchers, turning an expensive deployment into shelfware.</w:t>
      </w:r>
    </w:p>
    <w:p>
      <w:pPr>
        <w:pStyle w:val="Heading2"/>
        <w:spacing w:after="100" w:before="200"/>
      </w:pPr>
      <w:r>
        <w:t xml:space="preserve">Essential Evaluation Criteria for Decision Makers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Hardware-Agnostic Ingestion:</w:t>
      </w:r>
      <w:r>
        <w:rPr>
          <w:color w:val="1E293B"/>
        </w:rPr>
        <w:t xml:space="preserve"> Ensure the platform can accept telemetry from standard Teltonika, Queclink, Suntech, and OBD-II tracker hardware.</w:t>
      </w:r>
    </w:p>
    <w:p>
      <w:pPr>
        <w:spacing w:after="60"/>
      </w:pPr>
      <w:r>
        <w:rPr>
          <w:b/>
          <w:bCs/>
          <w:color w:val="0169A9"/>
        </w:rPr>
        <w:t xml:space="preserve">2.  </w:t>
      </w:r>
      <w:r>
        <w:rPr>
          <w:b/>
          <w:bCs/>
          <w:color w:val="1E293B"/>
        </w:rPr>
        <w:t xml:space="preserve">Sub-Second Live Tracking:</w:t>
      </w:r>
      <w:r>
        <w:rPr>
          <w:color w:val="1E293B"/>
        </w:rPr>
        <w:t xml:space="preserve"> Look for WebSockets or MQTT streaming rather than batch updates that only refresh vehicle locations every 5 or 10 minutes.</w:t>
      </w:r>
    </w:p>
    <w:p>
      <w:pPr>
        <w:spacing w:after="60"/>
      </w:pPr>
      <w:r>
        <w:rPr>
          <w:b/>
          <w:bCs/>
          <w:color w:val="0169A9"/>
        </w:rPr>
        <w:t xml:space="preserve">3.  </w:t>
      </w:r>
      <w:r>
        <w:rPr>
          <w:b/>
          <w:bCs/>
          <w:color w:val="1E293B"/>
        </w:rPr>
        <w:t xml:space="preserve">Role-Based Access Control:</w:t>
      </w:r>
      <w:r>
        <w:rPr>
          <w:color w:val="1E293B"/>
        </w:rPr>
        <w:t xml:space="preserve"> Dispatchers need live maps; workshop mechanics need fault logs; accountants need fuel consumption summaries.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Request a 14-Day Pilot with Real Vehicles:</w:t>
      </w:r>
      <w:r>
        <w:rPr>
          <w:color w:val="1E293B"/>
        </w:rPr>
        <w:t xml:space="preserve"> Test the software on 5 to 10 of your hardest-working vehicles to verify tracking accuracy and alert responsiveness.</w:t>
      </w:r>
    </w:p>
    <w:p>
      <w:pPr>
        <w:spacing w:after="60"/>
      </w:pPr>
      <w:r>
        <w:rPr>
          <w:b/>
          <w:bCs/>
          <w:color w:val="0169A9"/>
        </w:rPr>
        <w:t xml:space="preserve">•  </w:t>
      </w:r>
      <w:r>
        <w:rPr>
          <w:b/>
          <w:bCs/>
          <w:color w:val="1E293B"/>
        </w:rPr>
        <w:t xml:space="preserve">Verify Multi-Network Roaming SIMs:</w:t>
      </w:r>
      <w:r>
        <w:rPr>
          <w:color w:val="1E293B"/>
        </w:rPr>
        <w:t xml:space="preserve"> Ensure cellular trackers automatically failover between telecom carriers to eliminate coverage blackouts on remote highways.</w:t>
      </w:r>
    </w:p>
    <w:p>
      <w:pPr>
        <w:spacing w:after="60"/>
      </w:pPr>
      <w:r>
        <w:rPr>
          <w:b/>
          <w:bCs/>
          <w:color w:val="0169A9"/>
        </w:rPr>
        <w:t xml:space="preserve">•  </w:t>
      </w:r>
      <w:r>
        <w:rPr>
          <w:b/>
          <w:bCs/>
          <w:color w:val="1E293B"/>
        </w:rPr>
        <w:t xml:space="preserve">Review the Vendor's API Documentation:</w:t>
      </w:r>
      <w:r>
        <w:rPr>
          <w:color w:val="1E293B"/>
        </w:rPr>
        <w:t xml:space="preserve"> Confirm that webhooks exist for fuel alerts, geofence breaches, and odometer synchronization.</w:t>
      </w:r>
    </w:p>
    <w:p>
      <w:pPr>
        <w:pStyle w:val="Heading2"/>
        <w:spacing w:after="100" w:before="200"/>
      </w:pPr>
      <w:r>
        <w:t xml:space="preserve">Frequently Asked Questions</w:t>
      </w:r>
    </w:p>
    <w:p>
      <w:pPr>
        <w:spacing w:after="40" w:before="60"/>
      </w:pPr>
      <w:r>
        <w:rPr>
          <w:b/>
          <w:bCs/>
          <w:color w:val="0B2545"/>
        </w:rPr>
        <w:t xml:space="preserve">Q: How is fleet management software typically priced?</w:t>
      </w:r>
    </w:p>
    <w:p>
      <w:pPr>
        <w:spacing w:after="100"/>
      </w:pPr>
      <w:r>
        <w:rPr>
          <w:color w:val="334155"/>
        </w:rPr>
        <w:t xml:space="preserve">Most enterprise providers charge on a monthly SaaS subscription model per active vehicle, plus a one-time hardware installation fee, keeping initial capital expenditure predictable.</w:t>
      </w:r>
    </w:p>
    <w:p>
      <w:pPr>
        <w:spacing w:after="40" w:before="60"/>
      </w:pPr>
      <w:r>
        <w:rPr>
          <w:b/>
          <w:bCs/>
          <w:color w:val="0B2545"/>
        </w:rPr>
        <w:t xml:space="preserve">Q: How long does a fleet-wide deployment take?</w:t>
      </w:r>
    </w:p>
    <w:p>
      <w:pPr>
        <w:spacing w:after="140"/>
      </w:pPr>
      <w:r>
        <w:rPr>
          <w:color w:val="334155"/>
        </w:rPr>
        <w:t xml:space="preserve">Hardware installation takes 30 to 45 minutes per vehicle. Cloud software onboarding, geofence setup, and staff training are typically completed within 3 to 7 business days.</w:t>
      </w:r>
    </w:p>
    <w:p>
      <w:pPr>
        <w:pStyle w:val="Heading2"/>
        <w:spacing w:after="80" w:before="180"/>
      </w:pPr>
      <w:r>
        <w:t xml:space="preserve">Next Steps</w:t>
      </w:r>
    </w:p>
    <w:p>
      <w:pPr>
        <w:spacing w:after="160"/>
      </w:pPr>
      <w:r>
        <w:rPr>
          <w:color w:val="1E293B"/>
          <w:sz w:val="21"/>
          <w:szCs w:val="21"/>
        </w:rPr>
        <w:t xml:space="preserve">Before committing to long-term contracts, evaluate how </w:t>
      </w:r>
      <w:hyperlink w:history="1" r:id="rIdawqn7dt2qoxmfvxld-gey">
        <w:r>
          <w:rPr>
            <w:rStyle w:val="Hyperlink"/>
            <w:color w:val="0169A9"/>
            <w:u w:val="single"/>
          </w:rPr>
          <w:t xml:space="preserve">WizIOT's commercial telematics</w:t>
        </w:r>
      </w:hyperlink>
      <w:r>
        <w:rPr>
          <w:color w:val="1E293B"/>
          <w:sz w:val="21"/>
          <w:szCs w:val="21"/>
        </w:rPr>
        <w:t xml:space="preserve"> supports hardware-agnostic tracking and multi-network roaming. You can </w:t>
      </w:r>
      <w:hyperlink w:history="1" r:id="rIdveatagvzshayjp8jr3cie">
        <w:r>
          <w:rPr>
            <w:rStyle w:val="Hyperlink"/>
            <w:color w:val="0169A9"/>
            <w:u w:val="single"/>
          </w:rPr>
          <w:t xml:space="preserve">schedule a live demonstration</w:t>
        </w:r>
      </w:hyperlink>
      <w:r>
        <w:rPr>
          <w:color w:val="1E293B"/>
          <w:sz w:val="21"/>
          <w:szCs w:val="21"/>
        </w:rPr>
        <w:t xml:space="preserve"> with our engineering team to review system capabilities.</w:t>
      </w:r>
    </w:p>
    <w:p>
      <w:pPr>
        <w:spacing w:after="200" w:before="200"/>
        <w:jc w:val="center"/>
      </w:pPr>
      <w:r>
        <w:t xml:space="preserve">─────────────────────────────────────────────────────────────</w:t>
      </w:r>
    </w:p>
    <w:p>
      <w:pPr>
        <w:pStyle w:val="Heading1"/>
        <w:pageBreakBefore/>
        <w:spacing w:after="180" w:before="200"/>
      </w:pPr>
      <w:r>
        <w:t xml:space="preserve">Modern Vehicle Tracking Software: Beyond Simple Dots on a Map</w:t>
      </w:r>
    </w:p>
    <w:p>
      <w:pPr>
        <w:spacing w:after="140"/>
      </w:pPr>
      <w:r>
        <w:rPr>
          <w:color w:val="1E293B"/>
          <w:sz w:val="21"/>
          <w:szCs w:val="21"/>
        </w:rPr>
        <w:t xml:space="preserve">A decade ago, vehicle tracking software was simply a digital map with colored markers showing where trucks were parked. Today, modern logistics demands far more: dynamic route recalculations, automated arrival notifications for end customers, and sub-second sensor monitoring that protects high-value cargo in transit.</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Customer Inquiries &amp; ETA Disputes:</w:t>
      </w:r>
      <w:r>
        <w:rPr>
          <w:color w:val="1E293B"/>
        </w:rPr>
        <w:t xml:space="preserve"> Constantly answering 'Where is my delivery?' calls drains dispatcher bandwidth and frustrates enterprise clients.</w:t>
      </w:r>
    </w:p>
    <w:p>
      <w:pPr>
        <w:spacing w:after="60"/>
      </w:pPr>
      <w:r>
        <w:rPr>
          <w:b/>
          <w:bCs/>
          <w:color w:val="0169A9"/>
        </w:rPr>
        <w:t xml:space="preserve">•  </w:t>
      </w:r>
      <w:r>
        <w:rPr>
          <w:b/>
          <w:bCs/>
          <w:color w:val="1E293B"/>
        </w:rPr>
        <w:t xml:space="preserve">Unauthorized Route Deviations:</w:t>
      </w:r>
      <w:r>
        <w:rPr>
          <w:color w:val="1E293B"/>
        </w:rPr>
        <w:t xml:space="preserve"> Drivers taking unscheduled detours or moonlighting on company time burn fuel and wear out tires unmonitored.</w:t>
      </w:r>
    </w:p>
    <w:p>
      <w:pPr>
        <w:spacing w:after="60"/>
      </w:pPr>
      <w:r>
        <w:rPr>
          <w:b/>
          <w:bCs/>
          <w:color w:val="0169A9"/>
        </w:rPr>
        <w:t xml:space="preserve">•  </w:t>
      </w:r>
      <w:r>
        <w:rPr>
          <w:b/>
          <w:bCs/>
          <w:color w:val="1E293B"/>
        </w:rPr>
        <w:t xml:space="preserve">Delayed Emergency Response:</w:t>
      </w:r>
      <w:r>
        <w:rPr>
          <w:color w:val="1E293B"/>
        </w:rPr>
        <w:t xml:space="preserve"> In the event of a collision or vehicle breakdown, dispatchers need precise coordinates and impact data immediately.</w:t>
      </w:r>
    </w:p>
    <w:p>
      <w:pPr>
        <w:pStyle w:val="Heading2"/>
        <w:spacing w:after="100" w:before="200"/>
      </w:pPr>
      <w:r>
        <w:t xml:space="preserve">Next-Gen Tracking Capabilities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High-Frequency GNSS Telemetry:</w:t>
      </w:r>
      <w:r>
        <w:rPr>
          <w:color w:val="1E293B"/>
        </w:rPr>
        <w:t xml:space="preserve"> Multi-constellation GPS, GLONASS, and Galileo receivers providing sub-2.5-meter location precision.</w:t>
      </w:r>
    </w:p>
    <w:p>
      <w:pPr>
        <w:spacing w:after="60"/>
      </w:pPr>
      <w:r>
        <w:rPr>
          <w:b/>
          <w:bCs/>
          <w:color w:val="0169A9"/>
        </w:rPr>
        <w:t xml:space="preserve">2.  </w:t>
      </w:r>
      <w:r>
        <w:rPr>
          <w:b/>
          <w:bCs/>
          <w:color w:val="1E293B"/>
        </w:rPr>
        <w:t xml:space="preserve">Live Shareable Tracking Links:</w:t>
      </w:r>
      <w:r>
        <w:rPr>
          <w:color w:val="1E293B"/>
        </w:rPr>
        <w:t xml:space="preserve"> Encrypted, expiring web links sent to customers allowing them to watch deliveries approach in real time.</w:t>
      </w:r>
    </w:p>
    <w:p>
      <w:pPr>
        <w:spacing w:after="60"/>
      </w:pPr>
      <w:r>
        <w:rPr>
          <w:b/>
          <w:bCs/>
          <w:color w:val="0169A9"/>
        </w:rPr>
        <w:t xml:space="preserve">3.  </w:t>
      </w:r>
      <w:r>
        <w:rPr>
          <w:b/>
          <w:bCs/>
          <w:color w:val="1E293B"/>
        </w:rPr>
        <w:t xml:space="preserve">Corridor Compliance Monitoring:</w:t>
      </w:r>
      <w:r>
        <w:rPr>
          <w:color w:val="1E293B"/>
        </w:rPr>
        <w:t xml:space="preserve"> Alerts trigger immediately when a long-haul truck strays more than 500 meters from its assigned transit corridor.</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Set Up Granular Geofences:</w:t>
      </w:r>
      <w:r>
        <w:rPr>
          <w:color w:val="1E293B"/>
        </w:rPr>
        <w:t xml:space="preserve"> Draw polygon boundaries around customer depots and ports to automatically log arrival, loading dwell time, and departure timestamps.</w:t>
      </w:r>
    </w:p>
    <w:p>
      <w:pPr>
        <w:spacing w:after="60"/>
      </w:pPr>
      <w:r>
        <w:rPr>
          <w:b/>
          <w:bCs/>
          <w:color w:val="0169A9"/>
        </w:rPr>
        <w:t xml:space="preserve">•  </w:t>
      </w:r>
      <w:r>
        <w:rPr>
          <w:b/>
          <w:bCs/>
          <w:color w:val="1E293B"/>
        </w:rPr>
        <w:t xml:space="preserve">Configure Ignition-Off Tracking:</w:t>
      </w:r>
      <w:r>
        <w:rPr>
          <w:color w:val="1E293B"/>
        </w:rPr>
        <w:t xml:space="preserve"> Ensure hardware continues reporting heartbeat pings even when the vehicle engine is turned off.</w:t>
      </w:r>
    </w:p>
    <w:p>
      <w:pPr>
        <w:spacing w:after="60"/>
      </w:pPr>
      <w:r>
        <w:rPr>
          <w:b/>
          <w:bCs/>
          <w:color w:val="0169A9"/>
        </w:rPr>
        <w:t xml:space="preserve">•  </w:t>
      </w:r>
      <w:r>
        <w:rPr>
          <w:b/>
          <w:bCs/>
          <w:color w:val="1E293B"/>
        </w:rPr>
        <w:t xml:space="preserve">Combine Video with GPS:</w:t>
      </w:r>
      <w:r>
        <w:rPr>
          <w:color w:val="1E293B"/>
        </w:rPr>
        <w:t xml:space="preserve"> Integrate road-facing dashcams with GPS tracking so dispatchers can visually verify traffic bottlenecks and incident scenes.</w:t>
      </w:r>
    </w:p>
    <w:p>
      <w:pPr>
        <w:pStyle w:val="Heading2"/>
        <w:spacing w:after="100" w:before="200"/>
      </w:pPr>
      <w:r>
        <w:t xml:space="preserve">Frequently Asked Questions</w:t>
      </w:r>
    </w:p>
    <w:p>
      <w:pPr>
        <w:spacing w:after="40" w:before="60"/>
      </w:pPr>
      <w:r>
        <w:rPr>
          <w:b/>
          <w:bCs/>
          <w:color w:val="0B2545"/>
        </w:rPr>
        <w:t xml:space="preserve">Q: How frequently does vehicle tracking software update positions?</w:t>
      </w:r>
    </w:p>
    <w:p>
      <w:pPr>
        <w:spacing w:after="100"/>
      </w:pPr>
      <w:r>
        <w:rPr>
          <w:color w:val="334155"/>
        </w:rPr>
        <w:t xml:space="preserve">Enterprise hardware updates every 5 to 10 seconds while in motion and on turn-by-turn heading changes of more than 15 degrees, providing smooth breadcrumb trails without excessive cellular data consumption.</w:t>
      </w:r>
    </w:p>
    <w:p>
      <w:pPr>
        <w:spacing w:after="40" w:before="60"/>
      </w:pPr>
      <w:r>
        <w:rPr>
          <w:b/>
          <w:bCs/>
          <w:color w:val="0B2545"/>
        </w:rPr>
        <w:t xml:space="preserve">Q: Can vehicle tracking software operate in underground parking or remote areas?</w:t>
      </w:r>
    </w:p>
    <w:p>
      <w:pPr>
        <w:spacing w:after="140"/>
      </w:pPr>
      <w:r>
        <w:rPr>
          <w:color w:val="334155"/>
        </w:rPr>
        <w:t xml:space="preserve">Yes. Advanced trackers incorporate dead reckoning with internal 3-axis gyroscopes and accelerometers to calculate position when satellite reception is temporarily blocked.</w:t>
      </w:r>
    </w:p>
    <w:p>
      <w:pPr>
        <w:pStyle w:val="Heading2"/>
        <w:spacing w:after="80" w:before="180"/>
      </w:pPr>
      <w:r>
        <w:t xml:space="preserve">Next Steps</w:t>
      </w:r>
    </w:p>
    <w:p>
      <w:pPr>
        <w:spacing w:after="160"/>
      </w:pPr>
      <w:r>
        <w:rPr>
          <w:color w:val="1E293B"/>
          <w:sz w:val="21"/>
          <w:szCs w:val="21"/>
        </w:rPr>
        <w:t xml:space="preserve">By pairing live GNSS positioning with automated dispatching, </w:t>
      </w:r>
      <w:hyperlink w:history="1" r:id="rIda0c_2isqzoawl56hjr3hi">
        <w:r>
          <w:rPr>
            <w:rStyle w:val="Hyperlink"/>
            <w:color w:val="0169A9"/>
            <w:u w:val="single"/>
          </w:rPr>
          <w:t xml:space="preserve">WizIOT's real-time vehicle tracking</w:t>
        </w:r>
      </w:hyperlink>
      <w:r>
        <w:rPr>
          <w:color w:val="1E293B"/>
          <w:sz w:val="21"/>
          <w:szCs w:val="21"/>
        </w:rPr>
        <w:t xml:space="preserve"> eliminates delivery blind spots. Learn how these tools scale across your fleet by reviewing the </w:t>
      </w:r>
      <w:hyperlink w:history="1" r:id="rIdy-4czw_cx2pl2vnovkmxd">
        <w:r>
          <w:rPr>
            <w:rStyle w:val="Hyperlink"/>
            <w:color w:val="0169A9"/>
            <w:u w:val="single"/>
          </w:rPr>
          <w:t xml:space="preserve">WizIOT IoT platform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Implementing Vehicle Tracking Software for Small and Mid-Sized Fleets</w:t>
      </w:r>
    </w:p>
    <w:p>
      <w:pPr>
        <w:spacing w:after="140"/>
      </w:pPr>
      <w:r>
        <w:rPr>
          <w:color w:val="1E293B"/>
          <w:sz w:val="21"/>
          <w:szCs w:val="21"/>
        </w:rPr>
        <w:t xml:space="preserve">Small and mid-sized transport businesses often believe enterprise-grade vehicle tracking software is too costly or complex for their operations. However, smaller operators have tighter margins and fewer spare vehicles, making fuel waste and unexpected breakdowns even more damaging. Here is a practical roadmap to deploying tracking software without enterprise complexity.</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Time-Consuming Manual Timecards:</w:t>
      </w:r>
      <w:r>
        <w:rPr>
          <w:color w:val="1E293B"/>
        </w:rPr>
        <w:t xml:space="preserve"> Drivers rounding up working hours or reporting inaccurate start and stop times on paper sheets.</w:t>
      </w:r>
    </w:p>
    <w:p>
      <w:pPr>
        <w:spacing w:after="60"/>
      </w:pPr>
      <w:r>
        <w:rPr>
          <w:b/>
          <w:bCs/>
          <w:color w:val="0169A9"/>
        </w:rPr>
        <w:t xml:space="preserve">•  </w:t>
      </w:r>
      <w:r>
        <w:rPr>
          <w:b/>
          <w:bCs/>
          <w:color w:val="1E293B"/>
        </w:rPr>
        <w:t xml:space="preserve">Vehicle Misuse During Off-Hours:</w:t>
      </w:r>
      <w:r>
        <w:rPr>
          <w:color w:val="1E293B"/>
        </w:rPr>
        <w:t xml:space="preserve"> Employees using company vans and utility utes for private weekend jobs without permission.</w:t>
      </w:r>
    </w:p>
    <w:p>
      <w:pPr>
        <w:spacing w:after="60"/>
      </w:pPr>
      <w:r>
        <w:rPr>
          <w:b/>
          <w:bCs/>
          <w:color w:val="0169A9"/>
        </w:rPr>
        <w:t xml:space="preserve">•  </w:t>
      </w:r>
      <w:r>
        <w:rPr>
          <w:b/>
          <w:bCs/>
          <w:color w:val="1E293B"/>
        </w:rPr>
        <w:t xml:space="preserve">Inability to Provide Proof of Service:</w:t>
      </w:r>
      <w:r>
        <w:rPr>
          <w:color w:val="1E293B"/>
        </w:rPr>
        <w:t xml:space="preserve"> Losing client invoice disputes because you cannot prove the exact arrival time and duration spent on site.</w:t>
      </w:r>
    </w:p>
    <w:p>
      <w:pPr>
        <w:pStyle w:val="Heading2"/>
        <w:spacing w:after="100" w:before="200"/>
      </w:pPr>
      <w:r>
        <w:t xml:space="preserve">Essential Features for Growing Fleets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Plug-and-Play OBD-II Trackers:</w:t>
      </w:r>
      <w:r>
        <w:rPr>
          <w:color w:val="1E293B"/>
        </w:rPr>
        <w:t xml:space="preserve"> Compact devices installed in seconds under the dashboard with zero wiring or specialized technician labor required.</w:t>
      </w:r>
    </w:p>
    <w:p>
      <w:pPr>
        <w:spacing w:after="60"/>
      </w:pPr>
      <w:r>
        <w:rPr>
          <w:b/>
          <w:bCs/>
          <w:color w:val="0169A9"/>
        </w:rPr>
        <w:t xml:space="preserve">2.  </w:t>
      </w:r>
      <w:r>
        <w:rPr>
          <w:b/>
          <w:bCs/>
          <w:color w:val="1E293B"/>
        </w:rPr>
        <w:t xml:space="preserve">Automated Geofenced Timesheets:</w:t>
      </w:r>
      <w:r>
        <w:rPr>
          <w:color w:val="1E293B"/>
        </w:rPr>
        <w:t xml:space="preserve"> The software records the precise minute a vehicle enters and exits job sites, automatically generating payroll records.</w:t>
      </w:r>
    </w:p>
    <w:p>
      <w:pPr>
        <w:spacing w:after="60"/>
      </w:pPr>
      <w:r>
        <w:rPr>
          <w:b/>
          <w:bCs/>
          <w:color w:val="0169A9"/>
        </w:rPr>
        <w:t xml:space="preserve">3.  </w:t>
      </w:r>
      <w:r>
        <w:rPr>
          <w:b/>
          <w:bCs/>
          <w:color w:val="1E293B"/>
        </w:rPr>
        <w:t xml:space="preserve">After-Hours Movement Alarms:</w:t>
      </w:r>
      <w:r>
        <w:rPr>
          <w:color w:val="1E293B"/>
        </w:rPr>
        <w:t xml:space="preserve"> Immediate smartphone notifications if a vehicle ignition starts outside authorized working hours.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Start with a Pilot on 3 to 5 Vehicles:</w:t>
      </w:r>
      <w:r>
        <w:rPr>
          <w:color w:val="1E293B"/>
        </w:rPr>
        <w:t xml:space="preserve"> Demonstrate fuel savings and improved billing accuracy before rolling hardware across the entire fleet.</w:t>
      </w:r>
    </w:p>
    <w:p>
      <w:pPr>
        <w:spacing w:after="60"/>
      </w:pPr>
      <w:r>
        <w:rPr>
          <w:b/>
          <w:bCs/>
          <w:color w:val="0169A9"/>
        </w:rPr>
        <w:t xml:space="preserve">•  </w:t>
      </w:r>
      <w:r>
        <w:rPr>
          <w:b/>
          <w:bCs/>
          <w:color w:val="1E293B"/>
        </w:rPr>
        <w:t xml:space="preserve">Communicate Openly with Drivers:</w:t>
      </w:r>
      <w:r>
        <w:rPr>
          <w:color w:val="1E293B"/>
        </w:rPr>
        <w:t xml:space="preserve"> Explain that tracking is deployed to protect drivers from false customer complaints and eliminate paper logs.</w:t>
      </w:r>
    </w:p>
    <w:p>
      <w:pPr>
        <w:spacing w:after="60"/>
      </w:pPr>
      <w:r>
        <w:rPr>
          <w:b/>
          <w:bCs/>
          <w:color w:val="0169A9"/>
        </w:rPr>
        <w:t xml:space="preserve">•  </w:t>
      </w:r>
      <w:r>
        <w:rPr>
          <w:b/>
          <w:bCs/>
          <w:color w:val="1E293B"/>
        </w:rPr>
        <w:t xml:space="preserve">Use Automated Weekly Summary Reports:</w:t>
      </w:r>
      <w:r>
        <w:rPr>
          <w:color w:val="1E293B"/>
        </w:rPr>
        <w:t xml:space="preserve"> Schedule automated PDF reports highlighting mileage, fuel consumption, and speeding events directly to management.</w:t>
      </w:r>
    </w:p>
    <w:p>
      <w:pPr>
        <w:pStyle w:val="Heading2"/>
        <w:spacing w:after="100" w:before="200"/>
      </w:pPr>
      <w:r>
        <w:t xml:space="preserve">Frequently Asked Questions</w:t>
      </w:r>
    </w:p>
    <w:p>
      <w:pPr>
        <w:spacing w:after="40" w:before="60"/>
      </w:pPr>
      <w:r>
        <w:rPr>
          <w:b/>
          <w:bCs/>
          <w:color w:val="0B2545"/>
        </w:rPr>
        <w:t xml:space="preserve">Q: Do OBD-II tracking devices void vehicle manufacturer warranties?</w:t>
      </w:r>
    </w:p>
    <w:p>
      <w:pPr>
        <w:spacing w:after="100"/>
      </w:pPr>
      <w:r>
        <w:rPr>
          <w:color w:val="334155"/>
        </w:rPr>
        <w:t xml:space="preserve">No. Standard OBD-II trackers only read diagnostic data lines and draw minimal standby current, fully complying with vehicle manufacturer standards.</w:t>
      </w:r>
    </w:p>
    <w:p>
      <w:pPr>
        <w:spacing w:after="40" w:before="60"/>
      </w:pPr>
      <w:r>
        <w:rPr>
          <w:b/>
          <w:bCs/>
          <w:color w:val="0B2545"/>
        </w:rPr>
        <w:t xml:space="preserve">Q: What is the return on investment for small fleets?</w:t>
      </w:r>
    </w:p>
    <w:p>
      <w:pPr>
        <w:spacing w:after="140"/>
      </w:pPr>
      <w:r>
        <w:rPr>
          <w:color w:val="334155"/>
        </w:rPr>
        <w:t xml:space="preserve">Most small businesses recover the software subscription cost within the first two weeks simply by eliminating 30 minutes of unrecorded overtime per driver each week.</w:t>
      </w:r>
    </w:p>
    <w:p>
      <w:pPr>
        <w:pStyle w:val="Heading2"/>
        <w:spacing w:after="80" w:before="180"/>
      </w:pPr>
      <w:r>
        <w:t xml:space="preserve">Next Steps</w:t>
      </w:r>
    </w:p>
    <w:p>
      <w:pPr>
        <w:spacing w:after="160"/>
      </w:pPr>
      <w:r>
        <w:rPr>
          <w:color w:val="1E293B"/>
          <w:sz w:val="21"/>
          <w:szCs w:val="21"/>
        </w:rPr>
        <w:t xml:space="preserve">Getting started with professional fleet tracking is straightforward. Check out </w:t>
      </w:r>
      <w:hyperlink w:history="1" r:id="rId3r0uvgvszticnubkxualy">
        <w:r>
          <w:rPr>
            <w:rStyle w:val="Hyperlink"/>
            <w:color w:val="0169A9"/>
            <w:u w:val="single"/>
          </w:rPr>
          <w:t xml:space="preserve">WizIOT's commercial tracking solutions</w:t>
        </w:r>
      </w:hyperlink>
      <w:r>
        <w:rPr>
          <w:color w:val="1E293B"/>
          <w:sz w:val="21"/>
          <w:szCs w:val="21"/>
        </w:rPr>
        <w:t xml:space="preserve"> or </w:t>
      </w:r>
      <w:hyperlink w:history="1" r:id="rIdbmm9rsxfk3htbju-guc4w">
        <w:r>
          <w:rPr>
            <w:rStyle w:val="Hyperlink"/>
            <w:color w:val="0169A9"/>
            <w:u w:val="single"/>
          </w:rPr>
          <w:t xml:space="preserve">reach out to our onboarding specialists</w:t>
        </w:r>
      </w:hyperlink>
      <w:r>
        <w:rPr>
          <w:color w:val="1E293B"/>
          <w:sz w:val="21"/>
          <w:szCs w:val="21"/>
        </w:rPr>
        <w:t xml:space="preserve"> to equip your fleet this week.</w:t>
      </w:r>
    </w:p>
    <w:p>
      <w:pPr>
        <w:spacing w:after="200" w:before="200"/>
        <w:jc w:val="center"/>
      </w:pPr>
      <w:r>
        <w:t xml:space="preserve">─────────────────────────────────────────────────────────────</w:t>
      </w:r>
    </w:p>
    <w:p>
      <w:pPr>
        <w:pStyle w:val="Heading1"/>
        <w:pageBreakBefore/>
        <w:spacing w:after="180" w:before="200"/>
      </w:pPr>
      <w:r>
        <w:t xml:space="preserve">The Engineering Behind Fleet Telematics: CAN Bus, OBD-II, and J1939 Protocols</w:t>
      </w:r>
    </w:p>
    <w:p>
      <w:pPr>
        <w:spacing w:after="140"/>
      </w:pPr>
      <w:r>
        <w:rPr>
          <w:color w:val="1E293B"/>
          <w:sz w:val="21"/>
          <w:szCs w:val="21"/>
        </w:rPr>
        <w:t xml:space="preserve">Fleet telematics is the synthesis of telecommunications and vehicular informatics. Beneath the intuitive web dashboard lies a complex network of in-vehicle data buses communicating at hundreds of kilobits per second. Understanding how telematics hardware interfaces with vehicle electronics helps technical managers make informed procurement decisions.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Superficial Data Feeds:</w:t>
      </w:r>
      <w:r>
        <w:rPr>
          <w:color w:val="1E293B"/>
        </w:rPr>
        <w:t xml:space="preserve"> GPS-only trackers that only show vehicle speed and location while completely missing engine stress and transmission health.</w:t>
      </w:r>
    </w:p>
    <w:p>
      <w:pPr>
        <w:spacing w:after="60"/>
      </w:pPr>
      <w:r>
        <w:rPr>
          <w:b/>
          <w:bCs/>
          <w:color w:val="0169A9"/>
        </w:rPr>
        <w:t xml:space="preserve">•  </w:t>
      </w:r>
      <w:r>
        <w:rPr>
          <w:b/>
          <w:bCs/>
          <w:color w:val="1E293B"/>
        </w:rPr>
        <w:t xml:space="preserve">Wiring Harness Damage:</w:t>
      </w:r>
      <w:r>
        <w:rPr>
          <w:color w:val="1E293B"/>
        </w:rPr>
        <w:t xml:space="preserve"> Inexperienced installers cutting into vehicle wiring looms, causing electronic bus errors and voiding chassis warranties.</w:t>
      </w:r>
    </w:p>
    <w:p>
      <w:pPr>
        <w:spacing w:after="60"/>
      </w:pPr>
      <w:r>
        <w:rPr>
          <w:b/>
          <w:bCs/>
          <w:color w:val="0169A9"/>
        </w:rPr>
        <w:t xml:space="preserve">•  </w:t>
      </w:r>
      <w:r>
        <w:rPr>
          <w:b/>
          <w:bCs/>
          <w:color w:val="1E293B"/>
        </w:rPr>
        <w:t xml:space="preserve">Data Ingestion Bottlenecks:</w:t>
      </w:r>
      <w:r>
        <w:rPr>
          <w:color w:val="1E293B"/>
        </w:rPr>
        <w:t xml:space="preserve"> Inability of cloud platforms to parse raw hexadecimal telematics packets into readable diagnostic telemetry.</w:t>
      </w:r>
    </w:p>
    <w:p>
      <w:pPr>
        <w:pStyle w:val="Heading2"/>
        <w:spacing w:after="100" w:before="200"/>
      </w:pPr>
      <w:r>
        <w:t xml:space="preserve">Vehicle Bus Interface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SAE J1939 Heavy Truck Protocol:</w:t>
      </w:r>
      <w:r>
        <w:rPr>
          <w:color w:val="1E293B"/>
        </w:rPr>
        <w:t xml:space="preserve"> High-speed 250kbps/500kbps CAN bus monitoring engine torque, axle weights, DEF levels, and transmission oil temperature.</w:t>
      </w:r>
    </w:p>
    <w:p>
      <w:pPr>
        <w:spacing w:after="60"/>
      </w:pPr>
      <w:r>
        <w:rPr>
          <w:b/>
          <w:bCs/>
          <w:color w:val="0169A9"/>
        </w:rPr>
        <w:t xml:space="preserve">2.  </w:t>
      </w:r>
      <w:r>
        <w:rPr>
          <w:b/>
          <w:bCs/>
          <w:color w:val="1E293B"/>
        </w:rPr>
        <w:t xml:space="preserve">Non-Intrusive CAN Bus Readers:</w:t>
      </w:r>
      <w:r>
        <w:rPr>
          <w:color w:val="1E293B"/>
        </w:rPr>
        <w:t xml:space="preserve"> Inductive magnetic clamps that read data through wire insulation without physical wire stripping or electrical connection.</w:t>
      </w:r>
    </w:p>
    <w:p>
      <w:pPr>
        <w:spacing w:after="60"/>
      </w:pPr>
      <w:r>
        <w:rPr>
          <w:b/>
          <w:bCs/>
          <w:color w:val="0169A9"/>
        </w:rPr>
        <w:t xml:space="preserve">3.  </w:t>
      </w:r>
      <w:r>
        <w:rPr>
          <w:b/>
          <w:bCs/>
          <w:color w:val="1E293B"/>
        </w:rPr>
        <w:t xml:space="preserve">Edge Packet Parsing:</w:t>
      </w:r>
      <w:r>
        <w:rPr>
          <w:color w:val="1E293B"/>
        </w:rPr>
        <w:t xml:space="preserve"> On-board microcontrollers translate proprietary vehicle PGNs (Parameter Group Numbers) into lightweight JSON before cellular transmission.</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Use Contactless CAN Readers on Leased Trucks:</w:t>
      </w:r>
      <w:r>
        <w:rPr>
          <w:color w:val="1E293B"/>
        </w:rPr>
        <w:t xml:space="preserve"> Prevent warranty invalidation by reading data electromagnetically without cutting OEM wire jackets.</w:t>
      </w:r>
    </w:p>
    <w:p>
      <w:pPr>
        <w:spacing w:after="60"/>
      </w:pPr>
      <w:r>
        <w:rPr>
          <w:b/>
          <w:bCs/>
          <w:color w:val="0169A9"/>
        </w:rPr>
        <w:t xml:space="preserve">•  </w:t>
      </w:r>
      <w:r>
        <w:rPr>
          <w:b/>
          <w:bCs/>
          <w:color w:val="1E293B"/>
        </w:rPr>
        <w:t xml:space="preserve">Standardize Diagnostic Trouble Code (DTC) Ingestion:</w:t>
      </w:r>
      <w:r>
        <w:rPr>
          <w:color w:val="1E293B"/>
        </w:rPr>
        <w:t xml:space="preserve"> Configure alerts to filter minor advisory codes and immediately escalate critical stop-engine fault codes.</w:t>
      </w:r>
    </w:p>
    <w:p>
      <w:pPr>
        <w:spacing w:after="60"/>
      </w:pPr>
      <w:r>
        <w:rPr>
          <w:b/>
          <w:bCs/>
          <w:color w:val="0169A9"/>
        </w:rPr>
        <w:t xml:space="preserve">•  </w:t>
      </w:r>
      <w:r>
        <w:rPr>
          <w:b/>
          <w:bCs/>
          <w:color w:val="1E293B"/>
        </w:rPr>
        <w:t xml:space="preserve">Correlate Engine Load with Fuel Burn:</w:t>
      </w:r>
      <w:r>
        <w:rPr>
          <w:color w:val="1E293B"/>
        </w:rPr>
        <w:t xml:space="preserve"> Identify whether high fuel consumption is caused by aggressive driving or heavy cargo payloads on steep grades.</w:t>
      </w:r>
    </w:p>
    <w:p>
      <w:pPr>
        <w:pStyle w:val="Heading2"/>
        <w:spacing w:after="100" w:before="200"/>
      </w:pPr>
      <w:r>
        <w:t xml:space="preserve">Frequently Asked Questions</w:t>
      </w:r>
    </w:p>
    <w:p>
      <w:pPr>
        <w:spacing w:after="40" w:before="60"/>
      </w:pPr>
      <w:r>
        <w:rPr>
          <w:b/>
          <w:bCs/>
          <w:color w:val="0B2545"/>
        </w:rPr>
        <w:t xml:space="preserve">Q: What is the difference between OBD-II and J1939 telematics?</w:t>
      </w:r>
    </w:p>
    <w:p>
      <w:pPr>
        <w:spacing w:after="100"/>
      </w:pPr>
      <w:r>
        <w:rPr>
          <w:color w:val="334155"/>
        </w:rPr>
        <w:t xml:space="preserve">OBD-II is the standardized diagnostic protocol for light commercial vehicles and passenger cars (12V systems), whereas SAE J1939 is the industrial standard for heavy-duty commercial trucks, buses, and construction equipment (24V systems).</w:t>
      </w:r>
    </w:p>
    <w:p>
      <w:pPr>
        <w:spacing w:after="40" w:before="60"/>
      </w:pPr>
      <w:r>
        <w:rPr>
          <w:b/>
          <w:bCs/>
          <w:color w:val="0B2545"/>
        </w:rPr>
        <w:t xml:space="preserve">Q: Can CAN bus telematics detect check-engine lights before drivers notice them?</w:t>
      </w:r>
    </w:p>
    <w:p>
      <w:pPr>
        <w:spacing w:after="140"/>
      </w:pPr>
      <w:r>
        <w:rPr>
          <w:color w:val="334155"/>
        </w:rPr>
        <w:t xml:space="preserve">Yes. Telematics hardware captures pending Diagnostic Trouble Codes (DTCs) in real time over the digital bus, often hours or days before the dashboard lamp illuminates.</w:t>
      </w:r>
    </w:p>
    <w:p>
      <w:pPr>
        <w:pStyle w:val="Heading2"/>
        <w:spacing w:after="80" w:before="180"/>
      </w:pPr>
      <w:r>
        <w:t xml:space="preserve">Next Steps</w:t>
      </w:r>
    </w:p>
    <w:p>
      <w:pPr>
        <w:spacing w:after="160"/>
      </w:pPr>
      <w:r>
        <w:rPr>
          <w:color w:val="1E293B"/>
          <w:sz w:val="21"/>
          <w:szCs w:val="21"/>
        </w:rPr>
        <w:t xml:space="preserve">Discover how </w:t>
      </w:r>
      <w:hyperlink w:history="1" r:id="rIdvojvul18bxlmxh6pmvc_7">
        <w:r>
          <w:rPr>
            <w:rStyle w:val="Hyperlink"/>
            <w:color w:val="0169A9"/>
            <w:u w:val="single"/>
          </w:rPr>
          <w:t xml:space="preserve">WizIOT's fleet telematics architecture</w:t>
        </w:r>
      </w:hyperlink>
      <w:r>
        <w:rPr>
          <w:color w:val="1E293B"/>
          <w:sz w:val="21"/>
          <w:szCs w:val="21"/>
        </w:rPr>
        <w:t xml:space="preserve"> unifies engine diagnostic data and real-time positioning, or browse our </w:t>
      </w:r>
      <w:hyperlink w:history="1" r:id="rId1ndz9murf0lllwwre2ioc">
        <w:r>
          <w:rPr>
            <w:rStyle w:val="Hyperlink"/>
            <w:color w:val="0169A9"/>
            <w:u w:val="single"/>
          </w:rPr>
          <w:t xml:space="preserve">telematics engineering blog</w:t>
        </w:r>
      </w:hyperlink>
      <w:r>
        <w:rPr>
          <w:color w:val="1E293B"/>
          <w:sz w:val="21"/>
          <w:szCs w:val="21"/>
        </w:rPr>
        <w:t xml:space="preserve"> for technical guides.</w:t>
      </w:r>
    </w:p>
    <w:p>
      <w:pPr>
        <w:spacing w:after="200" w:before="200"/>
        <w:jc w:val="center"/>
      </w:pPr>
      <w:r>
        <w:t xml:space="preserve">─────────────────────────────────────────────────────────────</w:t>
      </w:r>
    </w:p>
    <w:p>
      <w:pPr>
        <w:pStyle w:val="Heading1"/>
        <w:pageBreakBefore/>
        <w:spacing w:after="180" w:before="200"/>
      </w:pPr>
      <w:r>
        <w:t xml:space="preserve">Fleet Telematics for Predictive Maintenance: Moving from Reactive to Proactive</w:t>
      </w:r>
    </w:p>
    <w:p>
      <w:pPr>
        <w:spacing w:after="140"/>
      </w:pPr>
      <w:r>
        <w:rPr>
          <w:color w:val="1E293B"/>
          <w:sz w:val="21"/>
          <w:szCs w:val="21"/>
        </w:rPr>
        <w:t xml:space="preserve">Unplanned mechanical failures on highways are catastrophic for logistics profitability. Towing a loaded 40-ton articulated semi-truck, paying emergency field mechanic rates, and replacing ruined cargo can cost thousands of dollars per incident. Fleet telematics transforms vehicle maintenance from scheduled guesswork into real-time condition-based servicing.</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Catastrophic Roadside Breakdowns:</w:t>
      </w:r>
      <w:r>
        <w:rPr>
          <w:color w:val="1E293B"/>
        </w:rPr>
        <w:t xml:space="preserve"> Engines seizing or transmissions failing due to overlooked coolant leaks or low oil pressure.</w:t>
      </w:r>
    </w:p>
    <w:p>
      <w:pPr>
        <w:spacing w:after="60"/>
      </w:pPr>
      <w:r>
        <w:rPr>
          <w:b/>
          <w:bCs/>
          <w:color w:val="0169A9"/>
        </w:rPr>
        <w:t xml:space="preserve">•  </w:t>
      </w:r>
      <w:r>
        <w:rPr>
          <w:b/>
          <w:bCs/>
          <w:color w:val="1E293B"/>
        </w:rPr>
        <w:t xml:space="preserve">Premature Component Replacement:</w:t>
      </w:r>
      <w:r>
        <w:rPr>
          <w:color w:val="1E293B"/>
        </w:rPr>
        <w:t xml:space="preserve"> Discarding expensive brake pads, filters, and lubricants on rigid calendar schedules while they still have useful service life.</w:t>
      </w:r>
    </w:p>
    <w:p>
      <w:pPr>
        <w:spacing w:after="60"/>
      </w:pPr>
      <w:r>
        <w:rPr>
          <w:b/>
          <w:bCs/>
          <w:color w:val="0169A9"/>
        </w:rPr>
        <w:t xml:space="preserve">•  </w:t>
      </w:r>
      <w:r>
        <w:rPr>
          <w:b/>
          <w:bCs/>
          <w:color w:val="1E293B"/>
        </w:rPr>
        <w:t xml:space="preserve">Manual Workshop Paperwork:</w:t>
      </w:r>
      <w:r>
        <w:rPr>
          <w:color w:val="1E293B"/>
        </w:rPr>
        <w:t xml:space="preserve"> Mechanics manually recording odometer readings on paper work orders, leading to missed service intervals.</w:t>
      </w:r>
    </w:p>
    <w:p>
      <w:pPr>
        <w:pStyle w:val="Heading2"/>
        <w:spacing w:after="100" w:before="200"/>
      </w:pPr>
      <w:r>
        <w:t xml:space="preserve">Condition-Based Monitoring Pipeline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Automated Odometer &amp; Engine Hour Sync:</w:t>
      </w:r>
      <w:r>
        <w:rPr>
          <w:color w:val="1E293B"/>
        </w:rPr>
        <w:t xml:space="preserve"> Telematics syncs exact vehicle mileage and runtime directly with workshop work-order software.</w:t>
      </w:r>
    </w:p>
    <w:p>
      <w:pPr>
        <w:spacing w:after="60"/>
      </w:pPr>
      <w:r>
        <w:rPr>
          <w:b/>
          <w:bCs/>
          <w:color w:val="0169A9"/>
        </w:rPr>
        <w:t xml:space="preserve">2.  </w:t>
      </w:r>
      <w:r>
        <w:rPr>
          <w:b/>
          <w:bCs/>
          <w:color w:val="1E293B"/>
        </w:rPr>
        <w:t xml:space="preserve">Coolant &amp; Oil Temperature Trending:</w:t>
      </w:r>
      <w:r>
        <w:rPr>
          <w:color w:val="1E293B"/>
        </w:rPr>
        <w:t xml:space="preserve"> Statistical outlier algorithms flag engines running 5°C hotter than fleet baseline under identical ambient conditions.</w:t>
      </w:r>
    </w:p>
    <w:p>
      <w:pPr>
        <w:spacing w:after="60"/>
      </w:pPr>
      <w:r>
        <w:rPr>
          <w:b/>
          <w:bCs/>
          <w:color w:val="0169A9"/>
        </w:rPr>
        <w:t xml:space="preserve">3.  </w:t>
      </w:r>
      <w:r>
        <w:rPr>
          <w:b/>
          <w:bCs/>
          <w:color w:val="1E293B"/>
        </w:rPr>
        <w:t xml:space="preserve">Battery Cranking Voltage Telemetry:</w:t>
      </w:r>
      <w:r>
        <w:rPr>
          <w:color w:val="1E293B"/>
        </w:rPr>
        <w:t xml:space="preserve"> Hardware samples voltage at 100Hz during engine ignition to identify deteriorating starter batteries before they strand vehicles.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Trigger Maintenance by Engine Hours, Not Months:</w:t>
      </w:r>
      <w:r>
        <w:rPr>
          <w:color w:val="1E293B"/>
        </w:rPr>
        <w:t xml:space="preserve"> Service line-haul trucks by true runtime hours to prevent over-servicing low-mileage assets.</w:t>
      </w:r>
    </w:p>
    <w:p>
      <w:pPr>
        <w:spacing w:after="60"/>
      </w:pPr>
      <w:r>
        <w:rPr>
          <w:b/>
          <w:bCs/>
          <w:color w:val="0169A9"/>
        </w:rPr>
        <w:t xml:space="preserve">•  </w:t>
      </w:r>
      <w:r>
        <w:rPr>
          <w:b/>
          <w:bCs/>
          <w:color w:val="1E293B"/>
        </w:rPr>
        <w:t xml:space="preserve">Establish Dynamic Fault Escalation:</w:t>
      </w:r>
      <w:r>
        <w:rPr>
          <w:color w:val="1E293B"/>
        </w:rPr>
        <w:t xml:space="preserve"> Send automated SMS notifications directly to the lead workshop mechanic when SPN/FMI engine fault codes appear.</w:t>
      </w:r>
    </w:p>
    <w:p>
      <w:pPr>
        <w:spacing w:after="60"/>
      </w:pPr>
      <w:r>
        <w:rPr>
          <w:b/>
          <w:bCs/>
          <w:color w:val="0169A9"/>
        </w:rPr>
        <w:t xml:space="preserve">•  </w:t>
      </w:r>
      <w:r>
        <w:rPr>
          <w:b/>
          <w:bCs/>
          <w:color w:val="1E293B"/>
        </w:rPr>
        <w:t xml:space="preserve">Track Brake Pad and Tire Wear Indicators:</w:t>
      </w:r>
      <w:r>
        <w:rPr>
          <w:color w:val="1E293B"/>
        </w:rPr>
        <w:t xml:space="preserve"> Connect digital sensor leads to monitor brake lining thickness and tire pressure loss trends.</w:t>
      </w:r>
    </w:p>
    <w:p>
      <w:pPr>
        <w:pStyle w:val="Heading2"/>
        <w:spacing w:after="100" w:before="200"/>
      </w:pPr>
      <w:r>
        <w:t xml:space="preserve">Frequently Asked Questions</w:t>
      </w:r>
    </w:p>
    <w:p>
      <w:pPr>
        <w:spacing w:after="40" w:before="60"/>
      </w:pPr>
      <w:r>
        <w:rPr>
          <w:b/>
          <w:bCs/>
          <w:color w:val="0B2545"/>
        </w:rPr>
        <w:t xml:space="preserve">Q: How does telematics predict battery failures before a truck refuses to start?</w:t>
      </w:r>
    </w:p>
    <w:p>
      <w:pPr>
        <w:spacing w:after="100"/>
      </w:pPr>
      <w:r>
        <w:rPr>
          <w:color w:val="334155"/>
        </w:rPr>
        <w:t xml:space="preserve">During engine ignition, the starter motor draws heavy current. By measuring the minimum voltage drop during that cranking millisecond, telematics calculates internal battery resistance and alerts mechanics weeks before complete failure.</w:t>
      </w:r>
    </w:p>
    <w:p>
      <w:pPr>
        <w:spacing w:after="40" w:before="60"/>
      </w:pPr>
      <w:r>
        <w:rPr>
          <w:b/>
          <w:bCs/>
          <w:color w:val="0B2545"/>
        </w:rPr>
        <w:t xml:space="preserve">Q: Can telematics predict transmission failures?</w:t>
      </w:r>
    </w:p>
    <w:p>
      <w:pPr>
        <w:spacing w:after="140"/>
      </w:pPr>
      <w:r>
        <w:rPr>
          <w:color w:val="334155"/>
        </w:rPr>
        <w:t xml:space="preserve">Yes. By tracking transmission oil temperature relative to torque output and gear shift frequency, algorithms identify clutch slippage and valve body degradation early.</w:t>
      </w:r>
    </w:p>
    <w:p>
      <w:pPr>
        <w:pStyle w:val="Heading2"/>
        <w:spacing w:after="80" w:before="180"/>
      </w:pPr>
      <w:r>
        <w:t xml:space="preserve">Next Steps</w:t>
      </w:r>
    </w:p>
    <w:p>
      <w:pPr>
        <w:spacing w:after="160"/>
      </w:pPr>
      <w:r>
        <w:rPr>
          <w:color w:val="1E293B"/>
          <w:sz w:val="21"/>
          <w:szCs w:val="21"/>
        </w:rPr>
        <w:t xml:space="preserve">Stop reacting to unexpected roadside breakdowns. Explore how </w:t>
      </w:r>
      <w:hyperlink w:history="1" r:id="rIdyi6wiq68vpq_-k8i0wyse">
        <w:r>
          <w:rPr>
            <w:rStyle w:val="Hyperlink"/>
            <w:color w:val="0169A9"/>
            <w:u w:val="single"/>
          </w:rPr>
          <w:t xml:space="preserve">WizIOT's predictive telematics solutions</w:t>
        </w:r>
      </w:hyperlink>
      <w:r>
        <w:rPr>
          <w:color w:val="1E293B"/>
          <w:sz w:val="21"/>
          <w:szCs w:val="21"/>
        </w:rPr>
        <w:t xml:space="preserve"> automate vehicle health tracking, or </w:t>
      </w:r>
      <w:hyperlink w:history="1" r:id="rIdcs0h5mdkktl2pwfow6stg">
        <w:r>
          <w:rPr>
            <w:rStyle w:val="Hyperlink"/>
            <w:color w:val="0169A9"/>
            <w:u w:val="single"/>
          </w:rPr>
          <w:t xml:space="preserve">talk to our technical team</w:t>
        </w:r>
      </w:hyperlink>
      <w:r>
        <w:rPr>
          <w:color w:val="1E293B"/>
          <w:sz w:val="21"/>
          <w:szCs w:val="21"/>
        </w:rPr>
        <w:t xml:space="preserve"> to set up diagnostic alerting for your fleet.</w:t>
      </w:r>
    </w:p>
    <w:p>
      <w:pPr>
        <w:spacing w:after="200" w:before="200"/>
        <w:jc w:val="center"/>
      </w:pPr>
      <w:r>
        <w:t xml:space="preserve">─────────────────────────────────────────────────────────────</w:t>
      </w:r>
    </w:p>
    <w:p>
      <w:pPr>
        <w:pStyle w:val="Heading1"/>
        <w:pageBreakBefore/>
        <w:spacing w:after="180" w:before="200"/>
      </w:pPr>
      <w:r>
        <w:t xml:space="preserve">Designing an Enterprise Fleet Monitoring System for Safety and Driver Coaching</w:t>
      </w:r>
    </w:p>
    <w:p>
      <w:pPr>
        <w:spacing w:after="140"/>
      </w:pPr>
      <w:r>
        <w:rPr>
          <w:color w:val="1E293B"/>
          <w:sz w:val="21"/>
          <w:szCs w:val="21"/>
        </w:rPr>
        <w:t xml:space="preserve">Driver safety is both a moral responsibility and a financial necessity. Speeding, drowsy driving, and sudden lane departures lead to collisions that result in heavy insurance liabilities and operational disruptions. A modern fleet monitoring system acts as an always-on co-pilot that helps fleet managers coach drivers toward excellence.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Skyrocketing Commercial Insurance Premiums:</w:t>
      </w:r>
      <w:r>
        <w:rPr>
          <w:color w:val="1E293B"/>
        </w:rPr>
        <w:t xml:space="preserve"> Insurers penalize fleets with poor loss records and unmonitored safety profiles.</w:t>
      </w:r>
    </w:p>
    <w:p>
      <w:pPr>
        <w:spacing w:after="60"/>
      </w:pPr>
      <w:r>
        <w:rPr>
          <w:b/>
          <w:bCs/>
          <w:color w:val="0169A9"/>
        </w:rPr>
        <w:t xml:space="preserve">•  </w:t>
      </w:r>
      <w:r>
        <w:rPr>
          <w:b/>
          <w:bCs/>
          <w:color w:val="1E293B"/>
        </w:rPr>
        <w:t xml:space="preserve">Driver Fatigue and Distraction:</w:t>
      </w:r>
      <w:r>
        <w:rPr>
          <w:color w:val="1E293B"/>
        </w:rPr>
        <w:t xml:space="preserve"> Long-haul highway driving leads to micro-sleep episodes and mobile phone usage that cause severe collisions.</w:t>
      </w:r>
    </w:p>
    <w:p>
      <w:pPr>
        <w:spacing w:after="60"/>
      </w:pPr>
      <w:r>
        <w:rPr>
          <w:b/>
          <w:bCs/>
          <w:color w:val="0169A9"/>
        </w:rPr>
        <w:t xml:space="preserve">•  </w:t>
      </w:r>
      <w:r>
        <w:rPr>
          <w:b/>
          <w:bCs/>
          <w:color w:val="1E293B"/>
        </w:rPr>
        <w:t xml:space="preserve">Inability to Reconstruct Accidents:</w:t>
      </w:r>
      <w:r>
        <w:rPr>
          <w:color w:val="1E293B"/>
        </w:rPr>
        <w:t xml:space="preserve"> Without objective sensor data, fleets often lose contested liability claims following road collisions.</w:t>
      </w:r>
    </w:p>
    <w:p>
      <w:pPr>
        <w:pStyle w:val="Heading2"/>
        <w:spacing w:after="100" w:before="200"/>
      </w:pPr>
      <w:r>
        <w:t xml:space="preserve">Safety Telemetry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Posted Speed Limit Matching:</w:t>
      </w:r>
      <w:r>
        <w:rPr>
          <w:color w:val="1E293B"/>
        </w:rPr>
        <w:t xml:space="preserve"> Telematics cross-references vehicle GPS speed against local posted road speed limits, not just arbitrary highway ceilings.</w:t>
      </w:r>
    </w:p>
    <w:p>
      <w:pPr>
        <w:spacing w:after="60"/>
      </w:pPr>
      <w:r>
        <w:rPr>
          <w:b/>
          <w:bCs/>
          <w:color w:val="0169A9"/>
        </w:rPr>
        <w:t xml:space="preserve">2.  </w:t>
      </w:r>
      <w:r>
        <w:rPr>
          <w:b/>
          <w:bCs/>
          <w:color w:val="1E293B"/>
        </w:rPr>
        <w:t xml:space="preserve">AI Dashcam Integration (ADAS &amp; DMS):</w:t>
      </w:r>
      <w:r>
        <w:rPr>
          <w:color w:val="1E293B"/>
        </w:rPr>
        <w:t xml:space="preserve"> In-cab optical sensors detect driver yawning, eye-closure, mobile phone distraction, and lane departures in real time.</w:t>
      </w:r>
    </w:p>
    <w:p>
      <w:pPr>
        <w:spacing w:after="60"/>
      </w:pPr>
      <w:r>
        <w:rPr>
          <w:b/>
          <w:bCs/>
          <w:color w:val="0169A9"/>
        </w:rPr>
        <w:t xml:space="preserve">3.  </w:t>
      </w:r>
      <w:r>
        <w:rPr>
          <w:b/>
          <w:bCs/>
          <w:color w:val="1E293B"/>
        </w:rPr>
        <w:t xml:space="preserve">Accident Reconstruction Black Box:</w:t>
      </w:r>
      <w:r>
        <w:rPr>
          <w:color w:val="1E293B"/>
        </w:rPr>
        <w:t xml:space="preserve"> High-frequency 50Hz sensor recording caches the 30 seconds before and after an impact for forensic analysis.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Implement In-Cab Audio Coaching:</w:t>
      </w:r>
      <w:r>
        <w:rPr>
          <w:color w:val="1E293B"/>
        </w:rPr>
        <w:t xml:space="preserve"> Gentle audio beeps alert drivers the instant they exceed speed thresholds or follow too closely, allowing them to self-correct.</w:t>
      </w:r>
    </w:p>
    <w:p>
      <w:pPr>
        <w:spacing w:after="60"/>
      </w:pPr>
      <w:r>
        <w:rPr>
          <w:b/>
          <w:bCs/>
          <w:color w:val="0169A9"/>
        </w:rPr>
        <w:t xml:space="preserve">•  </w:t>
      </w:r>
      <w:r>
        <w:rPr>
          <w:b/>
          <w:bCs/>
          <w:color w:val="1E293B"/>
        </w:rPr>
        <w:t xml:space="preserve">Establish Fair, Transparent Driver Scorecards:</w:t>
      </w:r>
      <w:r>
        <w:rPr>
          <w:color w:val="1E293B"/>
        </w:rPr>
        <w:t xml:space="preserve"> Publish weekly rankings based on clean driving miles, creating healthy safety competitions across terminals.</w:t>
      </w:r>
    </w:p>
    <w:p>
      <w:pPr>
        <w:spacing w:after="60"/>
      </w:pPr>
      <w:r>
        <w:rPr>
          <w:b/>
          <w:bCs/>
          <w:color w:val="0169A9"/>
        </w:rPr>
        <w:t xml:space="preserve">•  </w:t>
      </w:r>
      <w:r>
        <w:rPr>
          <w:b/>
          <w:bCs/>
          <w:color w:val="1E293B"/>
        </w:rPr>
        <w:t xml:space="preserve">Review Video Clips with Drivers Privately:</w:t>
      </w:r>
      <w:r>
        <w:rPr>
          <w:color w:val="1E293B"/>
        </w:rPr>
        <w:t xml:space="preserve"> Use telematics event video clips as constructive coaching tools rather than punitive disciplinary sessions.</w:t>
      </w:r>
    </w:p>
    <w:p>
      <w:pPr>
        <w:pStyle w:val="Heading2"/>
        <w:spacing w:after="100" w:before="200"/>
      </w:pPr>
      <w:r>
        <w:t xml:space="preserve">Frequently Asked Questions</w:t>
      </w:r>
    </w:p>
    <w:p>
      <w:pPr>
        <w:spacing w:after="40" w:before="60"/>
      </w:pPr>
      <w:r>
        <w:rPr>
          <w:b/>
          <w:bCs/>
          <w:color w:val="0B2545"/>
        </w:rPr>
        <w:t xml:space="preserve">Q: How does an AI driver monitoring system detect fatigue?</w:t>
      </w:r>
    </w:p>
    <w:p>
      <w:pPr>
        <w:spacing w:after="100"/>
      </w:pPr>
      <w:r>
        <w:rPr>
          <w:color w:val="334155"/>
        </w:rPr>
        <w:t xml:space="preserve">In-cabin infrared DMS cameras track eyelid closure duration, blink frequency, and head posture. If eyes close for more than 1.5 seconds or head nodding is detected, an alert sounds immediately.</w:t>
      </w:r>
    </w:p>
    <w:p>
      <w:pPr>
        <w:spacing w:after="40" w:before="60"/>
      </w:pPr>
      <w:r>
        <w:rPr>
          <w:b/>
          <w:bCs/>
          <w:color w:val="0B2545"/>
        </w:rPr>
        <w:t xml:space="preserve">Q: Can safety monitoring data be used in legal disputes?</w:t>
      </w:r>
    </w:p>
    <w:p>
      <w:pPr>
        <w:spacing w:after="140"/>
      </w:pPr>
      <w:r>
        <w:rPr>
          <w:color w:val="334155"/>
        </w:rPr>
        <w:t xml:space="preserve">Yes. Timestamped GPS telemetry, forward collision warning logs, and encrypted dashcam footage provide indisputable forensic evidence in liability claims.</w:t>
      </w:r>
    </w:p>
    <w:p>
      <w:pPr>
        <w:pStyle w:val="Heading2"/>
        <w:spacing w:after="80" w:before="180"/>
      </w:pPr>
      <w:r>
        <w:t xml:space="preserve">Next Steps</w:t>
      </w:r>
    </w:p>
    <w:p>
      <w:pPr>
        <w:spacing w:after="160"/>
      </w:pPr>
      <w:r>
        <w:rPr>
          <w:color w:val="1E293B"/>
          <w:sz w:val="21"/>
          <w:szCs w:val="21"/>
        </w:rPr>
        <w:t xml:space="preserve">Protect your drivers and reduce insurance liabilities with </w:t>
      </w:r>
      <w:hyperlink w:history="1" r:id="rIdx7eomfjunufaubqusiqup">
        <w:r>
          <w:rPr>
            <w:rStyle w:val="Hyperlink"/>
            <w:color w:val="0169A9"/>
            <w:u w:val="single"/>
          </w:rPr>
          <w:t xml:space="preserve">WizIOT's fleet safety solutions</w:t>
        </w:r>
      </w:hyperlink>
      <w:r>
        <w:rPr>
          <w:color w:val="1E293B"/>
          <w:sz w:val="21"/>
          <w:szCs w:val="21"/>
        </w:rPr>
        <w:t xml:space="preserve">. For platform specifications and hardware integration options, visit the </w:t>
      </w:r>
      <w:hyperlink w:history="1" r:id="rIde7lqv7u3wgc8vom5r_lza">
        <w:r>
          <w:rPr>
            <w:rStyle w:val="Hyperlink"/>
            <w:color w:val="0169A9"/>
            <w:u w:val="single"/>
          </w:rPr>
          <w:t xml:space="preserve">WizIOT cloud platform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Fleet Monitoring System Workflows: Reducing Idle Time and Fuel Burn</w:t>
      </w:r>
    </w:p>
    <w:p>
      <w:pPr>
        <w:spacing w:after="140"/>
      </w:pPr>
      <w:r>
        <w:rPr>
          <w:color w:val="1E293B"/>
          <w:sz w:val="21"/>
          <w:szCs w:val="21"/>
        </w:rPr>
        <w:t xml:space="preserve">Fuel is typically the largest variable cost in fleet operations, often accounting for 30% to 40% of total expenses. Yet a surprising percentage of fuel is burned while vehicles are not moving at all. Implementing an automated fleet monitoring system allows operators to curb engine idling, optimize routing, and streamline dispatching.</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Excessive Engine Idling:</w:t>
      </w:r>
      <w:r>
        <w:rPr>
          <w:color w:val="1E293B"/>
        </w:rPr>
        <w:t xml:space="preserve"> Leaving engines running while drivers wait at delivery docks, take breaks, or complete paperwork burns costly diesel.</w:t>
      </w:r>
    </w:p>
    <w:p>
      <w:pPr>
        <w:spacing w:after="60"/>
      </w:pPr>
      <w:r>
        <w:rPr>
          <w:b/>
          <w:bCs/>
          <w:color w:val="0169A9"/>
        </w:rPr>
        <w:t xml:space="preserve">•  </w:t>
      </w:r>
      <w:r>
        <w:rPr>
          <w:b/>
          <w:bCs/>
          <w:color w:val="1E293B"/>
        </w:rPr>
        <w:t xml:space="preserve">Inefficient Route Sequences:</w:t>
      </w:r>
      <w:r>
        <w:rPr>
          <w:color w:val="1E293B"/>
        </w:rPr>
        <w:t xml:space="preserve"> Drivers taking zig-zag routes across urban traffic corridors waste hours of productive driving time.</w:t>
      </w:r>
    </w:p>
    <w:p>
      <w:pPr>
        <w:spacing w:after="60"/>
      </w:pPr>
      <w:r>
        <w:rPr>
          <w:b/>
          <w:bCs/>
          <w:color w:val="0169A9"/>
        </w:rPr>
        <w:t xml:space="preserve">•  </w:t>
      </w:r>
      <w:r>
        <w:rPr>
          <w:b/>
          <w:bCs/>
          <w:color w:val="1E293B"/>
        </w:rPr>
        <w:t xml:space="preserve">Port &amp; Depot Bottlenecks:</w:t>
      </w:r>
      <w:r>
        <w:rPr>
          <w:color w:val="1E293B"/>
        </w:rPr>
        <w:t xml:space="preserve"> Unrecorded dwell times at terminals prevent managers from identifying inefficient customer loading bays.</w:t>
      </w:r>
    </w:p>
    <w:p>
      <w:pPr>
        <w:pStyle w:val="Heading2"/>
        <w:spacing w:after="100" w:before="200"/>
      </w:pPr>
      <w:r>
        <w:t xml:space="preserve">Operational Optimization Workflows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True Idle vs. PTO Detection:</w:t>
      </w:r>
      <w:r>
        <w:rPr>
          <w:color w:val="1E293B"/>
        </w:rPr>
        <w:t xml:space="preserve"> The monitoring system differentiates between wasteful cabin idling and necessary engine runtime for cement mixers or reefer cooling.</w:t>
      </w:r>
    </w:p>
    <w:p>
      <w:pPr>
        <w:spacing w:after="60"/>
      </w:pPr>
      <w:r>
        <w:rPr>
          <w:b/>
          <w:bCs/>
          <w:color w:val="0169A9"/>
        </w:rPr>
        <w:t xml:space="preserve">2.  </w:t>
      </w:r>
      <w:r>
        <w:rPr>
          <w:b/>
          <w:bCs/>
          <w:color w:val="1E293B"/>
        </w:rPr>
        <w:t xml:space="preserve">Geofenced Dwell Time Telemetry:</w:t>
      </w:r>
      <w:r>
        <w:rPr>
          <w:color w:val="1E293B"/>
        </w:rPr>
        <w:t xml:space="preserve"> Automated timers measure the exact minutes spent waiting inside customer logistics hubs, generating demurrage reports.</w:t>
      </w:r>
    </w:p>
    <w:p>
      <w:pPr>
        <w:spacing w:after="60"/>
      </w:pPr>
      <w:r>
        <w:rPr>
          <w:b/>
          <w:bCs/>
          <w:color w:val="0169A9"/>
        </w:rPr>
        <w:t xml:space="preserve">3.  </w:t>
      </w:r>
      <w:r>
        <w:rPr>
          <w:b/>
          <w:bCs/>
          <w:color w:val="1E293B"/>
        </w:rPr>
        <w:t xml:space="preserve">Turn-by-Turn Telemetry Auditing:</w:t>
      </w:r>
      <w:r>
        <w:rPr>
          <w:color w:val="1E293B"/>
        </w:rPr>
        <w:t xml:space="preserve"> Replay full trip breadcrumb trails to identify traffic choke points and establish optimized recurring delivery lanes.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Set Maximum Idle Cut-Off Thresholds:</w:t>
      </w:r>
      <w:r>
        <w:rPr>
          <w:color w:val="1E293B"/>
        </w:rPr>
        <w:t xml:space="preserve"> Configure alerts to trigger after 5 minutes of stationary idling when coolant temperature is within normal operating limits.</w:t>
      </w:r>
    </w:p>
    <w:p>
      <w:pPr>
        <w:spacing w:after="60"/>
      </w:pPr>
      <w:r>
        <w:rPr>
          <w:b/>
          <w:bCs/>
          <w:color w:val="0169A9"/>
        </w:rPr>
        <w:t xml:space="preserve">•  </w:t>
      </w:r>
      <w:r>
        <w:rPr>
          <w:b/>
          <w:bCs/>
          <w:color w:val="1E293B"/>
        </w:rPr>
        <w:t xml:space="preserve">Bill Customers for Loading Delays:</w:t>
      </w:r>
      <w:r>
        <w:rPr>
          <w:color w:val="1E293B"/>
        </w:rPr>
        <w:t xml:space="preserve"> Use automated geofence dwell logs to substantiate detention and demurrage charges when delivery docks delay trucks.</w:t>
      </w:r>
    </w:p>
    <w:p>
      <w:pPr>
        <w:spacing w:after="60"/>
      </w:pPr>
      <w:r>
        <w:rPr>
          <w:b/>
          <w:bCs/>
          <w:color w:val="0169A9"/>
        </w:rPr>
        <w:t xml:space="preserve">•  </w:t>
      </w:r>
      <w:r>
        <w:rPr>
          <w:b/>
          <w:bCs/>
          <w:color w:val="1E293B"/>
        </w:rPr>
        <w:t xml:space="preserve">Consolidate Dispatches with Live ETA:</w:t>
      </w:r>
      <w:r>
        <w:rPr>
          <w:color w:val="1E293B"/>
        </w:rPr>
        <w:t xml:space="preserve"> Use real-time vehicle positioning to assign urgent pick-ups to the closest available truck rather than the nearest depot.</w:t>
      </w:r>
    </w:p>
    <w:p>
      <w:pPr>
        <w:pStyle w:val="Heading2"/>
        <w:spacing w:after="100" w:before="200"/>
      </w:pPr>
      <w:r>
        <w:t xml:space="preserve">Frequently Asked Questions</w:t>
      </w:r>
    </w:p>
    <w:p>
      <w:pPr>
        <w:spacing w:after="40" w:before="60"/>
      </w:pPr>
      <w:r>
        <w:rPr>
          <w:b/>
          <w:bCs/>
          <w:color w:val="0B2545"/>
        </w:rPr>
        <w:t xml:space="preserve">Q: What is an acceptable idle percentage for commercial trucks?</w:t>
      </w:r>
    </w:p>
    <w:p>
      <w:pPr>
        <w:spacing w:after="100"/>
      </w:pPr>
      <w:r>
        <w:rPr>
          <w:color w:val="334155"/>
        </w:rPr>
        <w:t xml:space="preserve">Unmonitored fleets routinely suffer from 20% to 35% idle time. With automated fleet monitoring and driver coaching, world-class fleets maintain idle time below 8% to 10%.</w:t>
      </w:r>
    </w:p>
    <w:p>
      <w:pPr>
        <w:spacing w:after="40" w:before="60"/>
      </w:pPr>
      <w:r>
        <w:rPr>
          <w:b/>
          <w:bCs/>
          <w:color w:val="0B2545"/>
        </w:rPr>
        <w:t xml:space="preserve">Q: How much fuel does an idling semi-truck waste per year?</w:t>
      </w:r>
    </w:p>
    <w:p>
      <w:pPr>
        <w:spacing w:after="140"/>
      </w:pPr>
      <w:r>
        <w:rPr>
          <w:color w:val="334155"/>
        </w:rPr>
        <w:t xml:space="preserve">A typical long-haul truck idling 3 hours per day burns approximately 3,800 liters of diesel annually. For a fleet of 50 trucks, that represents over $150,000 in preventable waste.</w:t>
      </w:r>
    </w:p>
    <w:p>
      <w:pPr>
        <w:pStyle w:val="Heading2"/>
        <w:spacing w:after="80" w:before="180"/>
      </w:pPr>
      <w:r>
        <w:t xml:space="preserve">Next Steps</w:t>
      </w:r>
    </w:p>
    <w:p>
      <w:pPr>
        <w:spacing w:after="160"/>
      </w:pPr>
      <w:r>
        <w:rPr>
          <w:color w:val="1E293B"/>
          <w:sz w:val="21"/>
          <w:szCs w:val="21"/>
        </w:rPr>
        <w:t xml:space="preserve">Cutting unmonitored idle time delivers immediate bottom-line savings. See how </w:t>
      </w:r>
      <w:hyperlink w:history="1" r:id="rId3s07g51gvxqj5gboyp3ky">
        <w:r>
          <w:rPr>
            <w:rStyle w:val="Hyperlink"/>
            <w:color w:val="0169A9"/>
            <w:u w:val="single"/>
          </w:rPr>
          <w:t xml:space="preserve">WizIOT's operational telematics</w:t>
        </w:r>
      </w:hyperlink>
      <w:r>
        <w:rPr>
          <w:color w:val="1E293B"/>
          <w:sz w:val="21"/>
          <w:szCs w:val="21"/>
        </w:rPr>
        <w:t xml:space="preserve"> automates idle reporting, or review our </w:t>
      </w:r>
      <w:hyperlink w:history="1" r:id="rIdketimxn3xawt-f_lfkrss">
        <w:r>
          <w:rPr>
            <w:rStyle w:val="Hyperlink"/>
            <w:color w:val="0169A9"/>
            <w:u w:val="single"/>
          </w:rPr>
          <w:t xml:space="preserve">subscription pricing plans</w:t>
        </w:r>
      </w:hyperlink>
      <w:r>
        <w:rPr>
          <w:color w:val="1E293B"/>
          <w:sz w:val="21"/>
          <w:szCs w:val="21"/>
        </w:rPr>
        <w:t xml:space="preserve"> to calculate your potential savings.</w:t>
      </w:r>
    </w:p>
    <w:p>
      <w:pPr>
        <w:spacing w:after="200" w:before="200"/>
        <w:jc w:val="center"/>
      </w:pPr>
      <w:r>
        <w:t xml:space="preserve">─────────────────────────────────────────────────────────────</w:t>
      </w:r>
    </w:p>
    <w:p>
      <w:pPr>
        <w:pStyle w:val="Heading1"/>
        <w:pageBreakBefore/>
        <w:spacing w:after="180" w:before="200"/>
      </w:pPr>
      <w:r>
        <w:t xml:space="preserve">Fuel Management Software: How to Audit Mileage, Receipts, and Waste</w:t>
      </w:r>
    </w:p>
    <w:p>
      <w:pPr>
        <w:spacing w:after="140"/>
      </w:pPr>
      <w:r>
        <w:rPr>
          <w:color w:val="1E293B"/>
          <w:sz w:val="21"/>
          <w:szCs w:val="21"/>
        </w:rPr>
        <w:t xml:space="preserve">Managing diesel expenses across commercial transport requires precision auditing. Unmonitored fuel cards, station price variances, and unrecorded fuel siphoning quickly drain profitability. Dedicated fuel management software closes the gap by marrying telematics tank data directly with financial accounting.</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Fuel Card Fraud &amp; Overfilling:</w:t>
      </w:r>
      <w:r>
        <w:rPr>
          <w:color w:val="1E293B"/>
        </w:rPr>
        <w:t xml:space="preserve"> Drivers purchasing fuel for private vehicles or exchanging fuel card swipes for cash at rogue fuel stations.</w:t>
      </w:r>
    </w:p>
    <w:p>
      <w:pPr>
        <w:spacing w:after="60"/>
      </w:pPr>
      <w:r>
        <w:rPr>
          <w:b/>
          <w:bCs/>
          <w:color w:val="0169A9"/>
        </w:rPr>
        <w:t xml:space="preserve">•  </w:t>
      </w:r>
      <w:r>
        <w:rPr>
          <w:b/>
          <w:bCs/>
          <w:color w:val="1E293B"/>
        </w:rPr>
        <w:t xml:space="preserve">Odometer Tampering:</w:t>
      </w:r>
      <w:r>
        <w:rPr>
          <w:color w:val="1E293B"/>
        </w:rPr>
        <w:t xml:space="preserve"> Disconnected speedometers causing inaccurate liter-per-kilometer calculations and delayed maintenance.</w:t>
      </w:r>
    </w:p>
    <w:p>
      <w:pPr>
        <w:spacing w:after="60"/>
      </w:pPr>
      <w:r>
        <w:rPr>
          <w:b/>
          <w:bCs/>
          <w:color w:val="0169A9"/>
        </w:rPr>
        <w:t xml:space="preserve">•  </w:t>
      </w:r>
      <w:r>
        <w:rPr>
          <w:b/>
          <w:bCs/>
          <w:color w:val="1E293B"/>
        </w:rPr>
        <w:t xml:space="preserve">Manual Invoice Reconciliation:</w:t>
      </w:r>
      <w:r>
        <w:rPr>
          <w:color w:val="1E293B"/>
        </w:rPr>
        <w:t xml:space="preserve"> Finance clerks spending days cross-matching paper fuel receipts against disputed driver expense claims.</w:t>
      </w:r>
    </w:p>
    <w:p>
      <w:pPr>
        <w:pStyle w:val="Heading2"/>
        <w:spacing w:after="100" w:before="200"/>
      </w:pPr>
      <w:r>
        <w:t xml:space="preserve">Automated Fuel Auditing Engine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Automated Fuel Card Sync:</w:t>
      </w:r>
      <w:r>
        <w:rPr>
          <w:color w:val="1E293B"/>
        </w:rPr>
        <w:t xml:space="preserve"> Instant API ingestion of fuel card swipes, cross-matched against live GPS location and fuel tank sensor readings.</w:t>
      </w:r>
    </w:p>
    <w:p>
      <w:pPr>
        <w:spacing w:after="60"/>
      </w:pPr>
      <w:r>
        <w:rPr>
          <w:b/>
          <w:bCs/>
          <w:color w:val="0169A9"/>
        </w:rPr>
        <w:t xml:space="preserve">2.  </w:t>
      </w:r>
      <w:r>
        <w:rPr>
          <w:b/>
          <w:bCs/>
          <w:color w:val="1E293B"/>
        </w:rPr>
        <w:t xml:space="preserve">Liters-per-100km Benchmarking:</w:t>
      </w:r>
      <w:r>
        <w:rPr>
          <w:color w:val="1E293B"/>
        </w:rPr>
        <w:t xml:space="preserve"> Automatic grouping of vehicles by payload weight, engine class, and terrain to expose fuel-guzzling outliers.</w:t>
      </w:r>
    </w:p>
    <w:p>
      <w:pPr>
        <w:spacing w:after="60"/>
      </w:pPr>
      <w:r>
        <w:rPr>
          <w:b/>
          <w:bCs/>
          <w:color w:val="0169A9"/>
        </w:rPr>
        <w:t xml:space="preserve">3.  </w:t>
      </w:r>
      <w:r>
        <w:rPr>
          <w:b/>
          <w:bCs/>
          <w:color w:val="1E293B"/>
        </w:rPr>
        <w:t xml:space="preserve">Real-Time Tank Inflow Verification:</w:t>
      </w:r>
      <w:r>
        <w:rPr>
          <w:color w:val="1E293B"/>
        </w:rPr>
        <w:t xml:space="preserve"> System validates whether the liters billed on the station receipt match the exact volume added to the fuel tank.</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Flag Location Mismatches:</w:t>
      </w:r>
      <w:r>
        <w:rPr>
          <w:color w:val="1E293B"/>
        </w:rPr>
        <w:t xml:space="preserve"> Automatically reject fuel card transactions if the vehicle was not physically located within the gas station geofence.</w:t>
      </w:r>
    </w:p>
    <w:p>
      <w:pPr>
        <w:spacing w:after="60"/>
      </w:pPr>
      <w:r>
        <w:rPr>
          <w:b/>
          <w:bCs/>
          <w:color w:val="0169A9"/>
        </w:rPr>
        <w:t xml:space="preserve">•  </w:t>
      </w:r>
      <w:r>
        <w:rPr>
          <w:b/>
          <w:bCs/>
          <w:color w:val="1E293B"/>
        </w:rPr>
        <w:t xml:space="preserve">Automate Discrepancy Reporting:</w:t>
      </w:r>
      <w:r>
        <w:rPr>
          <w:color w:val="1E293B"/>
        </w:rPr>
        <w:t xml:space="preserve"> Generate monthly executive audits highlighting the top 5% of drivers consuming excess fuel per ton-kilometer.</w:t>
      </w:r>
    </w:p>
    <w:p>
      <w:pPr>
        <w:spacing w:after="60"/>
      </w:pPr>
      <w:r>
        <w:rPr>
          <w:b/>
          <w:bCs/>
          <w:color w:val="0169A9"/>
        </w:rPr>
        <w:t xml:space="preserve">•  </w:t>
      </w:r>
      <w:r>
        <w:rPr>
          <w:b/>
          <w:bCs/>
          <w:color w:val="1E293B"/>
        </w:rPr>
        <w:t xml:space="preserve">Enforce Pre-Authorized Fueling Limits:</w:t>
      </w:r>
      <w:r>
        <w:rPr>
          <w:color w:val="1E293B"/>
        </w:rPr>
        <w:t xml:space="preserve"> Cap card purchase volumes to match the calculated empty volume remaining in the fuel tank.</w:t>
      </w:r>
    </w:p>
    <w:p>
      <w:pPr>
        <w:pStyle w:val="Heading2"/>
        <w:spacing w:after="100" w:before="200"/>
      </w:pPr>
      <w:r>
        <w:t xml:space="preserve">Frequently Asked Questions</w:t>
      </w:r>
    </w:p>
    <w:p>
      <w:pPr>
        <w:spacing w:after="40" w:before="60"/>
      </w:pPr>
      <w:r>
        <w:rPr>
          <w:b/>
          <w:bCs/>
          <w:color w:val="0B2545"/>
        </w:rPr>
        <w:t xml:space="preserve">Q: How does software verify that fuel was actually pumped into company trucks?</w:t>
      </w:r>
    </w:p>
    <w:p>
      <w:pPr>
        <w:spacing w:after="100"/>
      </w:pPr>
      <w:r>
        <w:rPr>
          <w:color w:val="334155"/>
        </w:rPr>
        <w:t xml:space="preserve">The software compares the timestamp of the fuel card transaction against the capacitive fuel probe inside the truck tank. If the card was charged for 400 liters but the tank only increased by 250 liters, an immediate fraud alert is generated.</w:t>
      </w:r>
    </w:p>
    <w:p>
      <w:pPr>
        <w:spacing w:after="40" w:before="60"/>
      </w:pPr>
      <w:r>
        <w:rPr>
          <w:b/>
          <w:bCs/>
          <w:color w:val="0B2545"/>
        </w:rPr>
        <w:t xml:space="preserve">Q: What is the typical reduction in fuel expense after deployment?</w:t>
      </w:r>
    </w:p>
    <w:p>
      <w:pPr>
        <w:spacing w:after="140"/>
      </w:pPr>
      <w:r>
        <w:rPr>
          <w:color w:val="334155"/>
        </w:rPr>
        <w:t xml:space="preserve">Fleets deploying dedicated fuel management software with tank sensor integration typically see an immediate 12% to 22% reduction in monthly fuel expenditure.</w:t>
      </w:r>
    </w:p>
    <w:p>
      <w:pPr>
        <w:pStyle w:val="Heading2"/>
        <w:spacing w:after="80" w:before="180"/>
      </w:pPr>
      <w:r>
        <w:t xml:space="preserve">Next Steps</w:t>
      </w:r>
    </w:p>
    <w:p>
      <w:pPr>
        <w:spacing w:after="160"/>
      </w:pPr>
      <w:r>
        <w:rPr>
          <w:color w:val="1E293B"/>
          <w:sz w:val="21"/>
          <w:szCs w:val="21"/>
        </w:rPr>
        <w:t xml:space="preserve">Close the loop on diesel expenses by deploying </w:t>
      </w:r>
      <w:hyperlink w:history="1" r:id="rIdoa8ejpuqxtozqcl946dcx">
        <w:r>
          <w:rPr>
            <w:rStyle w:val="Hyperlink"/>
            <w:color w:val="0169A9"/>
            <w:u w:val="single"/>
          </w:rPr>
          <w:t xml:space="preserve">WizIOT's fleet fuel management analytics</w:t>
        </w:r>
      </w:hyperlink>
      <w:r>
        <w:rPr>
          <w:color w:val="1E293B"/>
          <w:sz w:val="21"/>
          <w:szCs w:val="21"/>
        </w:rPr>
        <w:t xml:space="preserve">, or integrate heavy machinery fuel logging through our </w:t>
      </w:r>
      <w:hyperlink w:history="1" r:id="rIdrmijp0qyduldmpehitvt3">
        <w:r>
          <w:rPr>
            <w:rStyle w:val="Hyperlink"/>
            <w:color w:val="0169A9"/>
            <w:u w:val="single"/>
          </w:rPr>
          <w:t xml:space="preserve">industrial IoT solutions</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Enterprise Fuel Management Software for Long-Haul Logistics and Tankers</w:t>
      </w:r>
    </w:p>
    <w:p>
      <w:pPr>
        <w:spacing w:after="140"/>
      </w:pPr>
      <w:r>
        <w:rPr>
          <w:color w:val="1E293B"/>
          <w:sz w:val="21"/>
          <w:szCs w:val="21"/>
        </w:rPr>
        <w:t xml:space="preserve">Long-haul freight trucks equipped with dual 400-liter saddle tanks present unique monitoring challenges. Fuel naturally sloshes between tanks during cornering, and uneven ground causes erroneous readings. Enterprise fuel management software uses mathematical differential equalization to track true fuel inventory in real time.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Dual-Tank Equalization Confusion:</w:t>
      </w:r>
      <w:r>
        <w:rPr>
          <w:color w:val="1E293B"/>
        </w:rPr>
        <w:t xml:space="preserve"> Siphoning disguised as fuel transfer between interconnected saddle tanks.</w:t>
      </w:r>
    </w:p>
    <w:p>
      <w:pPr>
        <w:spacing w:after="60"/>
      </w:pPr>
      <w:r>
        <w:rPr>
          <w:b/>
          <w:bCs/>
          <w:color w:val="0169A9"/>
        </w:rPr>
        <w:t xml:space="preserve">•  </w:t>
      </w:r>
      <w:r>
        <w:rPr>
          <w:b/>
          <w:bCs/>
          <w:color w:val="1E293B"/>
        </w:rPr>
        <w:t xml:space="preserve">Cross-Border Price Arbitrage:</w:t>
      </w:r>
      <w:r>
        <w:rPr>
          <w:color w:val="1E293B"/>
        </w:rPr>
        <w:t xml:space="preserve"> Missing opportunities to mandate refueling in low-tax jurisdictions along international corridors.</w:t>
      </w:r>
    </w:p>
    <w:p>
      <w:pPr>
        <w:spacing w:after="60"/>
      </w:pPr>
      <w:r>
        <w:rPr>
          <w:b/>
          <w:bCs/>
          <w:color w:val="0169A9"/>
        </w:rPr>
        <w:t xml:space="preserve">•  </w:t>
      </w:r>
      <w:r>
        <w:rPr>
          <w:b/>
          <w:bCs/>
          <w:color w:val="1E293B"/>
        </w:rPr>
        <w:t xml:space="preserve">Inaccurate Fuel Theft Evidence:</w:t>
      </w:r>
      <w:r>
        <w:rPr>
          <w:color w:val="1E293B"/>
        </w:rPr>
        <w:t xml:space="preserve"> Inability to prove fuel theft to police authorities due to poor sensor accuracy and noisy data logs.</w:t>
      </w:r>
    </w:p>
    <w:p>
      <w:pPr>
        <w:pStyle w:val="Heading2"/>
        <w:spacing w:after="100" w:before="200"/>
      </w:pPr>
      <w:r>
        <w:t xml:space="preserve">Heavy Vehicle Telemetry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Dual-Tank Sensor Ingestion:</w:t>
      </w:r>
      <w:r>
        <w:rPr>
          <w:color w:val="1E293B"/>
        </w:rPr>
        <w:t xml:space="preserve"> Independent capacitive level rods installed in primary and auxiliary tanks synchronized with equalization logic.</w:t>
      </w:r>
    </w:p>
    <w:p>
      <w:pPr>
        <w:spacing w:after="60"/>
      </w:pPr>
      <w:r>
        <w:rPr>
          <w:b/>
          <w:bCs/>
          <w:color w:val="0169A9"/>
        </w:rPr>
        <w:t xml:space="preserve">2.  </w:t>
      </w:r>
      <w:r>
        <w:rPr>
          <w:b/>
          <w:bCs/>
          <w:color w:val="1E293B"/>
        </w:rPr>
        <w:t xml:space="preserve">Corridor Fuel Pricing Integration:</w:t>
      </w:r>
      <w:r>
        <w:rPr>
          <w:color w:val="1E293B"/>
        </w:rPr>
        <w:t xml:space="preserve"> Dynamic route guidance advising drivers on optimal fuel stops based on live wholesale diesel prices.</w:t>
      </w:r>
    </w:p>
    <w:p>
      <w:pPr>
        <w:spacing w:after="60"/>
      </w:pPr>
      <w:r>
        <w:rPr>
          <w:b/>
          <w:bCs/>
          <w:color w:val="0169A9"/>
        </w:rPr>
        <w:t xml:space="preserve">3.  </w:t>
      </w:r>
      <w:r>
        <w:rPr>
          <w:b/>
          <w:bCs/>
          <w:color w:val="1E293B"/>
        </w:rPr>
        <w:t xml:space="preserve">Court-Admissible Theft Reports:</w:t>
      </w:r>
      <w:r>
        <w:rPr>
          <w:color w:val="1E293B"/>
        </w:rPr>
        <w:t xml:space="preserve"> High-resolution volume graphs showing date, exact GPS coordinates, and liter deltas ready for police filing.</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Calibrate Tanks with Multi-Point Curves:</w:t>
      </w:r>
      <w:r>
        <w:rPr>
          <w:color w:val="1E293B"/>
        </w:rPr>
        <w:t xml:space="preserve"> Perform 20-point wet calibration during installation to ensure ±0.2% measurement accuracy across irregular tank profiles.</w:t>
      </w:r>
    </w:p>
    <w:p>
      <w:pPr>
        <w:spacing w:after="60"/>
      </w:pPr>
      <w:r>
        <w:rPr>
          <w:b/>
          <w:bCs/>
          <w:color w:val="0169A9"/>
        </w:rPr>
        <w:t xml:space="preserve">•  </w:t>
      </w:r>
      <w:r>
        <w:rPr>
          <w:b/>
          <w:bCs/>
          <w:color w:val="1E293B"/>
        </w:rPr>
        <w:t xml:space="preserve">Monitor Return-Line Siphoning:</w:t>
      </w:r>
      <w:r>
        <w:rPr>
          <w:color w:val="1E293B"/>
        </w:rPr>
        <w:t xml:space="preserve"> Combine rail pressure telemetry with tank level monitoring to detect unauthorized tap-offs from fuel return lines.</w:t>
      </w:r>
    </w:p>
    <w:p>
      <w:pPr>
        <w:spacing w:after="60"/>
      </w:pPr>
      <w:r>
        <w:rPr>
          <w:b/>
          <w:bCs/>
          <w:color w:val="0169A9"/>
        </w:rPr>
        <w:t xml:space="preserve">•  </w:t>
      </w:r>
      <w:r>
        <w:rPr>
          <w:b/>
          <w:bCs/>
          <w:color w:val="1E293B"/>
        </w:rPr>
        <w:t xml:space="preserve">Set Real-Time Ignition-Off Alarms:</w:t>
      </w:r>
      <w:r>
        <w:rPr>
          <w:color w:val="1E293B"/>
        </w:rPr>
        <w:t xml:space="preserve"> Trigger high-priority sirens and mobile push alerts the instant fuel volume drops while the truck engine is switched off.</w:t>
      </w:r>
    </w:p>
    <w:p>
      <w:pPr>
        <w:pStyle w:val="Heading2"/>
        <w:spacing w:after="100" w:before="200"/>
      </w:pPr>
      <w:r>
        <w:t xml:space="preserve">Frequently Asked Questions</w:t>
      </w:r>
    </w:p>
    <w:p>
      <w:pPr>
        <w:spacing w:after="40" w:before="60"/>
      </w:pPr>
      <w:r>
        <w:rPr>
          <w:b/>
          <w:bCs/>
          <w:color w:val="0B2545"/>
        </w:rPr>
        <w:t xml:space="preserve">Q: How does the software handle fuel expansion in hot desert climates?</w:t>
      </w:r>
    </w:p>
    <w:p>
      <w:pPr>
        <w:spacing w:after="100"/>
      </w:pPr>
      <w:r>
        <w:rPr>
          <w:color w:val="334155"/>
        </w:rPr>
        <w:t xml:space="preserve">The software uses digital temperature sensors built into the capacitive probe to continuously normalize fuel volume readings to standard 15°C baseline density, eliminating false overfill or drop alarms.</w:t>
      </w:r>
    </w:p>
    <w:p>
      <w:pPr>
        <w:spacing w:after="40" w:before="60"/>
      </w:pPr>
      <w:r>
        <w:rPr>
          <w:b/>
          <w:bCs/>
          <w:color w:val="0B2545"/>
        </w:rPr>
        <w:t xml:space="preserve">Q: Can the system monitor bulk fuel storage tanks at logistics yards?</w:t>
      </w:r>
    </w:p>
    <w:p>
      <w:pPr>
        <w:spacing w:after="140"/>
      </w:pPr>
      <w:r>
        <w:rPr>
          <w:color w:val="334155"/>
        </w:rPr>
        <w:t xml:space="preserve">Yes. Enterprise fuel management software integrates stationary depot tank sensors and bowser fuel dispensers into the same dashboard as the vehicle fleet.</w:t>
      </w:r>
    </w:p>
    <w:p>
      <w:pPr>
        <w:pStyle w:val="Heading2"/>
        <w:spacing w:after="80" w:before="180"/>
      </w:pPr>
      <w:r>
        <w:t xml:space="preserve">Next Steps</w:t>
      </w:r>
    </w:p>
    <w:p>
      <w:pPr>
        <w:spacing w:after="160"/>
      </w:pPr>
      <w:r>
        <w:rPr>
          <w:color w:val="1E293B"/>
          <w:sz w:val="21"/>
          <w:szCs w:val="21"/>
        </w:rPr>
        <w:t xml:space="preserve">Manage cross-border fuel budgets and dual-tank heavy haulers with </w:t>
      </w:r>
      <w:hyperlink w:history="1" r:id="rId53350zckxll2xmvexebkk">
        <w:r>
          <w:rPr>
            <w:rStyle w:val="Hyperlink"/>
            <w:color w:val="0169A9"/>
            <w:u w:val="single"/>
          </w:rPr>
          <w:t xml:space="preserve">WizIOT's commercial telematics</w:t>
        </w:r>
      </w:hyperlink>
      <w:r>
        <w:rPr>
          <w:color w:val="1E293B"/>
          <w:sz w:val="21"/>
          <w:szCs w:val="21"/>
        </w:rPr>
        <w:t xml:space="preserve">, or </w:t>
      </w:r>
      <w:hyperlink w:history="1" r:id="rIdzzfgbvu8va9a-kzemzpze">
        <w:r>
          <w:rPr>
            <w:rStyle w:val="Hyperlink"/>
            <w:color w:val="0169A9"/>
            <w:u w:val="single"/>
          </w:rPr>
          <w:t xml:space="preserve">contact our technical specialists</w:t>
        </w:r>
      </w:hyperlink>
      <w:r>
        <w:rPr>
          <w:color w:val="1E293B"/>
          <w:sz w:val="21"/>
          <w:szCs w:val="21"/>
        </w:rPr>
        <w:t xml:space="preserve"> to configure multi-tank calibration.</w:t>
      </w:r>
    </w:p>
    <w:p>
      <w:pPr>
        <w:spacing w:after="200" w:before="200"/>
        <w:jc w:val="center"/>
      </w:pPr>
      <w:r>
        <w:t xml:space="preserve">─────────────────────────────────────────────────────────────</w:t>
      </w:r>
    </w:p>
    <w:p>
      <w:pPr>
        <w:pStyle w:val="Heading1"/>
        <w:pageBreakBefore/>
        <w:spacing w:after="180" w:before="200"/>
      </w:pPr>
      <w:r>
        <w:t xml:space="preserve">Fuel Monitoring System Fundamentals: Choosing the Right Sensor Technology</w:t>
      </w:r>
    </w:p>
    <w:p>
      <w:pPr>
        <w:spacing w:after="140"/>
      </w:pPr>
      <w:r>
        <w:rPr>
          <w:color w:val="1E293B"/>
          <w:sz w:val="21"/>
          <w:szCs w:val="21"/>
        </w:rPr>
        <w:t xml:space="preserve">A fuel monitoring system is only as reliable as the physical sensors submerged inside the tank. Choosing the wrong sensor technology leads to erratic readings, calibration drift, and false alarms that cause drivers and dispatchers to ignore alerts.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Float Arm Inaccuracies:</w:t>
      </w:r>
      <w:r>
        <w:rPr>
          <w:color w:val="1E293B"/>
        </w:rPr>
        <w:t xml:space="preserve"> Factory mechanical float arms wear out and provide vague readings with error margins up to ±15%.</w:t>
      </w:r>
    </w:p>
    <w:p>
      <w:pPr>
        <w:spacing w:after="60"/>
      </w:pPr>
      <w:r>
        <w:rPr>
          <w:b/>
          <w:bCs/>
          <w:color w:val="0169A9"/>
        </w:rPr>
        <w:t xml:space="preserve">•  </w:t>
      </w:r>
      <w:r>
        <w:rPr>
          <w:b/>
          <w:bCs/>
          <w:color w:val="1E293B"/>
        </w:rPr>
        <w:t xml:space="preserve">Ultrasonic External Limitations:</w:t>
      </w:r>
      <w:r>
        <w:rPr>
          <w:color w:val="1E293B"/>
        </w:rPr>
        <w:t xml:space="preserve"> External bottom-mounted ultrasonic sensors suffer signal loss from road grime, tank rust, and internal baffles.</w:t>
      </w:r>
    </w:p>
    <w:p>
      <w:pPr>
        <w:spacing w:after="60"/>
      </w:pPr>
      <w:r>
        <w:rPr>
          <w:b/>
          <w:bCs/>
          <w:color w:val="0169A9"/>
        </w:rPr>
        <w:t xml:space="preserve">•  </w:t>
      </w:r>
      <w:r>
        <w:rPr>
          <w:b/>
          <w:bCs/>
          <w:color w:val="1E293B"/>
        </w:rPr>
        <w:t xml:space="preserve">False Theft Alarms:</w:t>
      </w:r>
      <w:r>
        <w:rPr>
          <w:color w:val="1E293B"/>
        </w:rPr>
        <w:t xml:space="preserve"> Poorly calibrated sensors triggering false drop alarms whenever trucks brake hard or park on an incline.</w:t>
      </w:r>
    </w:p>
    <w:p>
      <w:pPr>
        <w:pStyle w:val="Heading2"/>
        <w:spacing w:after="100" w:before="200"/>
      </w:pPr>
      <w:r>
        <w:t xml:space="preserve">Sensor Technology Comparison</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High-Resolution Capacitive Immersion Probes:</w:t>
      </w:r>
      <w:r>
        <w:rPr>
          <w:color w:val="1E293B"/>
        </w:rPr>
        <w:t xml:space="preserve"> Measures electrical capacitance between internal concentric aluminum tubes to deliver ±0.2% volume accuracy.</w:t>
      </w:r>
    </w:p>
    <w:p>
      <w:pPr>
        <w:spacing w:after="60"/>
      </w:pPr>
      <w:r>
        <w:rPr>
          <w:b/>
          <w:bCs/>
          <w:color w:val="0169A9"/>
        </w:rPr>
        <w:t xml:space="preserve">2.  </w:t>
      </w:r>
      <w:r>
        <w:rPr>
          <w:b/>
          <w:bCs/>
          <w:color w:val="1E293B"/>
        </w:rPr>
        <w:t xml:space="preserve">Digital RS-485 Communication:</w:t>
      </w:r>
      <w:r>
        <w:rPr>
          <w:color w:val="1E293B"/>
        </w:rPr>
        <w:t xml:space="preserve"> Eliminates analog signal degradation and electromagnetic interference across long trailer wiring harnesses.</w:t>
      </w:r>
    </w:p>
    <w:p>
      <w:pPr>
        <w:spacing w:after="60"/>
      </w:pPr>
      <w:r>
        <w:rPr>
          <w:b/>
          <w:bCs/>
          <w:color w:val="0169A9"/>
        </w:rPr>
        <w:t xml:space="preserve">3.  </w:t>
      </w:r>
      <w:r>
        <w:rPr>
          <w:b/>
          <w:bCs/>
          <w:color w:val="1E293B"/>
        </w:rPr>
        <w:t xml:space="preserve">Integrated Flange Sealing:</w:t>
      </w:r>
      <w:r>
        <w:rPr>
          <w:color w:val="1E293B"/>
        </w:rPr>
        <w:t xml:space="preserve"> Heavy-duty aluminum mounting flanges with tamper-evident security wire and cryptographic seal tags.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Cut Probes to Match Exact Tank Depth:</w:t>
      </w:r>
      <w:r>
        <w:rPr>
          <w:color w:val="1E293B"/>
        </w:rPr>
        <w:t xml:space="preserve"> Ensure the immersion probe extends to within 15mm of the tank floor for complete volume coverage.</w:t>
      </w:r>
    </w:p>
    <w:p>
      <w:pPr>
        <w:spacing w:after="60"/>
      </w:pPr>
      <w:r>
        <w:rPr>
          <w:b/>
          <w:bCs/>
          <w:color w:val="0169A9"/>
        </w:rPr>
        <w:t xml:space="preserve">•  </w:t>
      </w:r>
      <w:r>
        <w:rPr>
          <w:b/>
          <w:bCs/>
          <w:color w:val="1E293B"/>
        </w:rPr>
        <w:t xml:space="preserve">Use Temperature-Compensated Electronics:</w:t>
      </w:r>
      <w:r>
        <w:rPr>
          <w:color w:val="1E293B"/>
        </w:rPr>
        <w:t xml:space="preserve"> Choose probes with internal thermal sensors to automatically correct for diesel density changes.</w:t>
      </w:r>
    </w:p>
    <w:p>
      <w:pPr>
        <w:spacing w:after="60"/>
      </w:pPr>
      <w:r>
        <w:rPr>
          <w:b/>
          <w:bCs/>
          <w:color w:val="0169A9"/>
        </w:rPr>
        <w:t xml:space="preserve">•  </w:t>
      </w:r>
      <w:r>
        <w:rPr>
          <w:b/>
          <w:bCs/>
          <w:color w:val="1E293B"/>
        </w:rPr>
        <w:t xml:space="preserve">Verify IP69K Ingress Protection:</w:t>
      </w:r>
      <w:r>
        <w:rPr>
          <w:color w:val="1E293B"/>
        </w:rPr>
        <w:t xml:space="preserve"> Ensure probe head electronics withstand high-pressure steam washing and chemical degreasers.</w:t>
      </w:r>
    </w:p>
    <w:p>
      <w:pPr>
        <w:pStyle w:val="Heading2"/>
        <w:spacing w:after="100" w:before="200"/>
      </w:pPr>
      <w:r>
        <w:t xml:space="preserve">Frequently Asked Questions</w:t>
      </w:r>
    </w:p>
    <w:p>
      <w:pPr>
        <w:spacing w:after="40" w:before="60"/>
      </w:pPr>
      <w:r>
        <w:rPr>
          <w:b/>
          <w:bCs/>
          <w:color w:val="0B2545"/>
        </w:rPr>
        <w:t xml:space="preserve">Q: How does a capacitive fuel probe differ from a factory float sensor?</w:t>
      </w:r>
    </w:p>
    <w:p>
      <w:pPr>
        <w:spacing w:after="100"/>
      </w:pPr>
      <w:r>
        <w:rPr>
          <w:color w:val="334155"/>
        </w:rPr>
        <w:t xml:space="preserve">Factory float sensors use sliding mechanical resistors that wear out and have large dead zones at the top and bottom of the tank. Capacitive probes have no moving parts and measure fuel level changes as small as 0.5 millimeters continuously.</w:t>
      </w:r>
    </w:p>
    <w:p>
      <w:pPr>
        <w:spacing w:after="40" w:before="60"/>
      </w:pPr>
      <w:r>
        <w:rPr>
          <w:b/>
          <w:bCs/>
          <w:color w:val="0B2545"/>
        </w:rPr>
        <w:t xml:space="preserve">Q: Can capacitive fuel probes be installed in curved or D-shaped fuel tanks?</w:t>
      </w:r>
    </w:p>
    <w:p>
      <w:pPr>
        <w:spacing w:after="140"/>
      </w:pPr>
      <w:r>
        <w:rPr>
          <w:color w:val="334155"/>
        </w:rPr>
        <w:t xml:space="preserve">Yes. By performing multi-point wet calibration during installation, the software maps the unique geometric volume curve of any D-shaped, cylindrical, or rectangular tank.</w:t>
      </w:r>
    </w:p>
    <w:p>
      <w:pPr>
        <w:pStyle w:val="Heading2"/>
        <w:spacing w:after="80" w:before="180"/>
      </w:pPr>
      <w:r>
        <w:t xml:space="preserve">Next Steps</w:t>
      </w:r>
    </w:p>
    <w:p>
      <w:pPr>
        <w:spacing w:after="160"/>
      </w:pPr>
      <w:r>
        <w:rPr>
          <w:color w:val="1E293B"/>
          <w:sz w:val="21"/>
          <w:szCs w:val="21"/>
        </w:rPr>
        <w:t xml:space="preserve">Equip your fleet with high-precision sensors through </w:t>
      </w:r>
      <w:hyperlink w:history="1" r:id="rIdkdy7eabanxlaasybtvyki">
        <w:r>
          <w:rPr>
            <w:rStyle w:val="Hyperlink"/>
            <w:color w:val="0169A9"/>
            <w:u w:val="single"/>
          </w:rPr>
          <w:t xml:space="preserve">WizIOT's fleet fuel monitoring systems</w:t>
        </w:r>
      </w:hyperlink>
      <w:r>
        <w:rPr>
          <w:color w:val="1E293B"/>
          <w:sz w:val="21"/>
          <w:szCs w:val="21"/>
        </w:rPr>
        <w:t xml:space="preserve">, or discover our ruggedized hardware lineup on the </w:t>
      </w:r>
      <w:hyperlink w:history="1" r:id="rIdxwtmvplnhwffkqqrd1l34">
        <w:r>
          <w:rPr>
            <w:rStyle w:val="Hyperlink"/>
            <w:color w:val="0169A9"/>
            <w:u w:val="single"/>
          </w:rPr>
          <w:t xml:space="preserve">WizIOT platform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Fuel Monitoring System for Heavy Machinery and Backup Generators</w:t>
      </w:r>
    </w:p>
    <w:p>
      <w:pPr>
        <w:spacing w:after="140"/>
      </w:pPr>
      <w:r>
        <w:rPr>
          <w:color w:val="1E293B"/>
          <w:sz w:val="21"/>
          <w:szCs w:val="21"/>
        </w:rPr>
        <w:t xml:space="preserve">Remote diesel generators, construction excavators, and stationary fuel bowsers operate in harsh environments where fuel theft and unmonitored runtime are endemic. A dedicated industrial fuel monitoring system ensures continuous power reliability and halts fuel shrinkage.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Genset Stoppages from Dry Tanks:</w:t>
      </w:r>
      <w:r>
        <w:rPr>
          <w:color w:val="1E293B"/>
        </w:rPr>
        <w:t xml:space="preserve"> Backup generators running out of fuel during power grid outages, risking data center or factory shutdowns.</w:t>
      </w:r>
    </w:p>
    <w:p>
      <w:pPr>
        <w:spacing w:after="60"/>
      </w:pPr>
      <w:r>
        <w:rPr>
          <w:b/>
          <w:bCs/>
          <w:color w:val="0169A9"/>
        </w:rPr>
        <w:t xml:space="preserve">•  </w:t>
      </w:r>
      <w:r>
        <w:rPr>
          <w:b/>
          <w:bCs/>
          <w:color w:val="1E293B"/>
        </w:rPr>
        <w:t xml:space="preserve">Bowser and Tanker Theft:</w:t>
      </w:r>
      <w:r>
        <w:rPr>
          <w:color w:val="1E293B"/>
        </w:rPr>
        <w:t xml:space="preserve"> Unauthorized dispensing of diesel from mobile fuel bowsers into private jerry cans at remote job sites.</w:t>
      </w:r>
    </w:p>
    <w:p>
      <w:pPr>
        <w:spacing w:after="60"/>
      </w:pPr>
      <w:r>
        <w:rPr>
          <w:b/>
          <w:bCs/>
          <w:color w:val="0169A9"/>
        </w:rPr>
        <w:t xml:space="preserve">•  </w:t>
      </w:r>
      <w:r>
        <w:rPr>
          <w:b/>
          <w:bCs/>
          <w:color w:val="1E293B"/>
        </w:rPr>
        <w:t xml:space="preserve">Disputed Contractor Equipment Runtime:</w:t>
      </w:r>
      <w:r>
        <w:rPr>
          <w:color w:val="1E293B"/>
        </w:rPr>
        <w:t xml:space="preserve"> Inability to audit actual working hours versus standby hours for rented heavy plant machinery.</w:t>
      </w:r>
    </w:p>
    <w:p>
      <w:pPr>
        <w:pStyle w:val="Heading2"/>
        <w:spacing w:after="100" w:before="200"/>
      </w:pPr>
      <w:r>
        <w:t xml:space="preserve">Industrial Asset Telemetry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Solar-Powered IoT Gateways:</w:t>
      </w:r>
      <w:r>
        <w:rPr>
          <w:color w:val="1E293B"/>
        </w:rPr>
        <w:t xml:space="preserve"> Standalone tracking units with integrated solar panels for unpowered stationary tanks and storage bladders.</w:t>
      </w:r>
    </w:p>
    <w:p>
      <w:pPr>
        <w:spacing w:after="60"/>
      </w:pPr>
      <w:r>
        <w:rPr>
          <w:b/>
          <w:bCs/>
          <w:color w:val="0169A9"/>
        </w:rPr>
        <w:t xml:space="preserve">2.  </w:t>
      </w:r>
      <w:r>
        <w:rPr>
          <w:b/>
          <w:bCs/>
          <w:color w:val="1E293B"/>
        </w:rPr>
        <w:t xml:space="preserve">Flow Meter Pulse Integration:</w:t>
      </w:r>
      <w:r>
        <w:rPr>
          <w:color w:val="1E293B"/>
        </w:rPr>
        <w:t xml:space="preserve"> Digital flow meters measuring exact dispensed fuel volume with sub-liter precision during refueling events.</w:t>
      </w:r>
    </w:p>
    <w:p>
      <w:pPr>
        <w:spacing w:after="60"/>
      </w:pPr>
      <w:r>
        <w:rPr>
          <w:b/>
          <w:bCs/>
          <w:color w:val="0169A9"/>
        </w:rPr>
        <w:t xml:space="preserve">3.  </w:t>
      </w:r>
      <w:r>
        <w:rPr>
          <w:b/>
          <w:bCs/>
          <w:color w:val="1E293B"/>
        </w:rPr>
        <w:t xml:space="preserve">Engine Run-Signal Sensing:</w:t>
      </w:r>
      <w:r>
        <w:rPr>
          <w:color w:val="1E293B"/>
        </w:rPr>
        <w:t xml:space="preserve"> Connects to generator alternator or oil pressure switches to correlate fuel burn against electrical output.</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Set Automated Reorder Thresholds:</w:t>
      </w:r>
      <w:r>
        <w:rPr>
          <w:color w:val="1E293B"/>
        </w:rPr>
        <w:t xml:space="preserve"> Configure low-fuel alerts at 25% capacity so logistics teams can dispatch replenishment fuel trucks before outages occur.</w:t>
      </w:r>
    </w:p>
    <w:p>
      <w:pPr>
        <w:spacing w:after="60"/>
      </w:pPr>
      <w:r>
        <w:rPr>
          <w:b/>
          <w:bCs/>
          <w:color w:val="0169A9"/>
        </w:rPr>
        <w:t xml:space="preserve">•  </w:t>
      </w:r>
      <w:r>
        <w:rPr>
          <w:b/>
          <w:bCs/>
          <w:color w:val="1E293B"/>
        </w:rPr>
        <w:t xml:space="preserve">Audit Specific Fuel Consumption:</w:t>
      </w:r>
      <w:r>
        <w:rPr>
          <w:color w:val="1E293B"/>
        </w:rPr>
        <w:t xml:space="preserve"> Measure liters burned per kilowatt-hour generated to identify aging generator engines in need of overhaul.</w:t>
      </w:r>
    </w:p>
    <w:p>
      <w:pPr>
        <w:spacing w:after="60"/>
      </w:pPr>
      <w:r>
        <w:rPr>
          <w:b/>
          <w:bCs/>
          <w:color w:val="0169A9"/>
        </w:rPr>
        <w:t xml:space="preserve">•  </w:t>
      </w:r>
      <w:r>
        <w:rPr>
          <w:b/>
          <w:bCs/>
          <w:color w:val="1E293B"/>
        </w:rPr>
        <w:t xml:space="preserve">Install Tamper-Evident Siphon Guards:</w:t>
      </w:r>
      <w:r>
        <w:rPr>
          <w:color w:val="1E293B"/>
        </w:rPr>
        <w:t xml:space="preserve"> Fit anti-siphon mesh collars inside tank filler necks alongside digital fuel probe telemetry.</w:t>
      </w:r>
    </w:p>
    <w:p>
      <w:pPr>
        <w:pStyle w:val="Heading2"/>
        <w:spacing w:after="100" w:before="200"/>
      </w:pPr>
      <w:r>
        <w:t xml:space="preserve">Frequently Asked Questions</w:t>
      </w:r>
    </w:p>
    <w:p>
      <w:pPr>
        <w:spacing w:after="40" w:before="60"/>
      </w:pPr>
      <w:r>
        <w:rPr>
          <w:b/>
          <w:bCs/>
          <w:color w:val="0B2545"/>
        </w:rPr>
        <w:t xml:space="preserve">Q: Can the system monitor fuel levels in underground storage tanks?</w:t>
      </w:r>
    </w:p>
    <w:p>
      <w:pPr>
        <w:spacing w:after="100"/>
      </w:pPr>
      <w:r>
        <w:rPr>
          <w:color w:val="334155"/>
        </w:rPr>
        <w:t xml:space="preserve">Yes. Pressure-transducer hydrostatic probes and magneto-strictive sensors interface seamlessly with WizIOT gateways to monitor underground bulk tanks.</w:t>
      </w:r>
    </w:p>
    <w:p>
      <w:pPr>
        <w:spacing w:after="40" w:before="60"/>
      </w:pPr>
      <w:r>
        <w:rPr>
          <w:b/>
          <w:bCs/>
          <w:color w:val="0B2545"/>
        </w:rPr>
        <w:t xml:space="preserve">Q: How does the system operate in remote locations without cellular coverage?</w:t>
      </w:r>
    </w:p>
    <w:p>
      <w:pPr>
        <w:spacing w:after="140"/>
      </w:pPr>
      <w:r>
        <w:rPr>
          <w:color w:val="334155"/>
        </w:rPr>
        <w:t xml:space="preserve">WizIOT industrial gateways support hybrid cellular and satellite connectivity, ensuring critical fuel level telemetry and alarms transmit even from remote mining and agricultural sites.</w:t>
      </w:r>
    </w:p>
    <w:p>
      <w:pPr>
        <w:pStyle w:val="Heading2"/>
        <w:spacing w:after="80" w:before="180"/>
      </w:pPr>
      <w:r>
        <w:t xml:space="preserve">Next Steps</w:t>
      </w:r>
    </w:p>
    <w:p>
      <w:pPr>
        <w:spacing w:after="160"/>
      </w:pPr>
      <w:r>
        <w:rPr>
          <w:color w:val="1E293B"/>
          <w:sz w:val="21"/>
          <w:szCs w:val="21"/>
        </w:rPr>
        <w:t xml:space="preserve">Protect remote generators and heavy machinery with </w:t>
      </w:r>
      <w:hyperlink w:history="1" r:id="rId-9xst6akisl7qcey3ywdt">
        <w:r>
          <w:rPr>
            <w:rStyle w:val="Hyperlink"/>
            <w:color w:val="0169A9"/>
            <w:u w:val="single"/>
          </w:rPr>
          <w:t xml:space="preserve">WizIOT's industrial equipment monitoring</w:t>
        </w:r>
      </w:hyperlink>
      <w:r>
        <w:rPr>
          <w:color w:val="1E293B"/>
          <w:sz w:val="21"/>
          <w:szCs w:val="21"/>
        </w:rPr>
        <w:t xml:space="preserve">, or speak directly with our </w:t>
      </w:r>
      <w:hyperlink w:history="1" r:id="rId6mlp2ezhky5vfet3-b3p5">
        <w:r>
          <w:rPr>
            <w:rStyle w:val="Hyperlink"/>
            <w:color w:val="0169A9"/>
            <w:u w:val="single"/>
          </w:rPr>
          <w:t xml:space="preserve">engineering team</w:t>
        </w:r>
      </w:hyperlink>
      <w:r>
        <w:rPr>
          <w:color w:val="1E293B"/>
          <w:sz w:val="21"/>
          <w:szCs w:val="21"/>
        </w:rPr>
        <w:t xml:space="preserve"> to design your depot monitoring layout.</w:t>
      </w:r>
    </w:p>
    <w:p>
      <w:pPr>
        <w:spacing w:after="200" w:before="200"/>
        <w:jc w:val="center"/>
      </w:pPr>
      <w:r>
        <w:t xml:space="preserve">─────────────────────────────────────────────────────────────</w:t>
      </w:r>
    </w:p>
    <w:p>
      <w:pPr>
        <w:pStyle w:val="Heading1"/>
        <w:pageBreakBefore/>
        <w:spacing w:after="180" w:before="200"/>
      </w:pPr>
      <w:r>
        <w:t xml:space="preserve">Real-Time Fuel Level Monitoring: Eliminating Blind Spots in Daily Operations</w:t>
      </w:r>
    </w:p>
    <w:p>
      <w:pPr>
        <w:spacing w:after="140"/>
      </w:pPr>
      <w:r>
        <w:rPr>
          <w:color w:val="1E293B"/>
          <w:sz w:val="21"/>
          <w:szCs w:val="21"/>
        </w:rPr>
        <w:t xml:space="preserve">Commercial logistics operations run on tight schedules where fuel availability dictates route viability. When dispatchers have to guess tank levels, trucks risk running dry on critical delivery runs or making inefficient emergency fuel stops at retail prices. Real-time fuel level monitoring replaces guesswork with continuous, milliliter-precise telemetry.</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En-Route Fuel Exhaustion:</w:t>
      </w:r>
      <w:r>
        <w:rPr>
          <w:color w:val="1E293B"/>
        </w:rPr>
        <w:t xml:space="preserve"> Vehicles running out of fuel on highways, requiring expensive roadside service calls and causing customer delivery defaults.</w:t>
      </w:r>
    </w:p>
    <w:p>
      <w:pPr>
        <w:spacing w:after="60"/>
      </w:pPr>
      <w:r>
        <w:rPr>
          <w:b/>
          <w:bCs/>
          <w:color w:val="0169A9"/>
        </w:rPr>
        <w:t xml:space="preserve">•  </w:t>
      </w:r>
      <w:r>
        <w:rPr>
          <w:b/>
          <w:bCs/>
          <w:color w:val="1E293B"/>
        </w:rPr>
        <w:t xml:space="preserve">Retail Fuel Price Premiums:</w:t>
      </w:r>
      <w:r>
        <w:rPr>
          <w:color w:val="1E293B"/>
        </w:rPr>
        <w:t xml:space="preserve"> Drivers forced to refuel at expensive highway retail stations due to lack of visibility into remaining range.</w:t>
      </w:r>
    </w:p>
    <w:p>
      <w:pPr>
        <w:spacing w:after="60"/>
      </w:pPr>
      <w:r>
        <w:rPr>
          <w:b/>
          <w:bCs/>
          <w:color w:val="0169A9"/>
        </w:rPr>
        <w:t xml:space="preserve">•  </w:t>
      </w:r>
      <w:r>
        <w:rPr>
          <w:b/>
          <w:bCs/>
          <w:color w:val="1E293B"/>
        </w:rPr>
        <w:t xml:space="preserve">Inability to Verify Refueling Slips:</w:t>
      </w:r>
      <w:r>
        <w:rPr>
          <w:color w:val="1E293B"/>
        </w:rPr>
        <w:t xml:space="preserve"> Accounting teams unable to verify whether billed fuel quantities actually entered the vehicle tanks.</w:t>
      </w:r>
    </w:p>
    <w:p>
      <w:pPr>
        <w:pStyle w:val="Heading2"/>
        <w:spacing w:after="100" w:before="200"/>
      </w:pPr>
      <w:r>
        <w:t xml:space="preserve">Continuous Telemetry &amp; Tank Dynamics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High-Frequency Sampling:</w:t>
      </w:r>
      <w:r>
        <w:rPr>
          <w:color w:val="1E293B"/>
        </w:rPr>
        <w:t xml:space="preserve"> Probes sample fuel dielectric levels multiple times per second, filtering transient surface ripples into a smooth trendline.</w:t>
      </w:r>
    </w:p>
    <w:p>
      <w:pPr>
        <w:spacing w:after="60"/>
      </w:pPr>
      <w:r>
        <w:rPr>
          <w:b/>
          <w:bCs/>
          <w:color w:val="0169A9"/>
        </w:rPr>
        <w:t xml:space="preserve">2.  </w:t>
      </w:r>
      <w:r>
        <w:rPr>
          <w:b/>
          <w:bCs/>
          <w:color w:val="1E293B"/>
        </w:rPr>
        <w:t xml:space="preserve">Ignition-State Contextualization:</w:t>
      </w:r>
      <w:r>
        <w:rPr>
          <w:color w:val="1E293B"/>
        </w:rPr>
        <w:t xml:space="preserve"> Telemetry dynamically distinguishes between steady engine consumption and sudden stationary drops.</w:t>
      </w:r>
    </w:p>
    <w:p>
      <w:pPr>
        <w:spacing w:after="60"/>
      </w:pPr>
      <w:r>
        <w:rPr>
          <w:b/>
          <w:bCs/>
          <w:color w:val="0169A9"/>
        </w:rPr>
        <w:t xml:space="preserve">3.  </w:t>
      </w:r>
      <w:r>
        <w:rPr>
          <w:b/>
          <w:bCs/>
          <w:color w:val="1E293B"/>
        </w:rPr>
        <w:t xml:space="preserve">Instant Cloud Telemetry Ingestion:</w:t>
      </w:r>
      <w:r>
        <w:rPr>
          <w:color w:val="1E293B"/>
        </w:rPr>
        <w:t xml:space="preserve"> Changes in fuel levels stream over MQTT with sub-second alert generation when rapid drains occur.</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Configure Low-Level Warning Buffers:</w:t>
      </w:r>
      <w:r>
        <w:rPr>
          <w:color w:val="1E293B"/>
        </w:rPr>
        <w:t xml:space="preserve"> Set dynamic warnings at 20% and 10% tank capacity to schedule depot refuels before vehicles depart on trips.</w:t>
      </w:r>
    </w:p>
    <w:p>
      <w:pPr>
        <w:spacing w:after="60"/>
      </w:pPr>
      <w:r>
        <w:rPr>
          <w:b/>
          <w:bCs/>
          <w:color w:val="0169A9"/>
        </w:rPr>
        <w:t xml:space="preserve">•  </w:t>
      </w:r>
      <w:r>
        <w:rPr>
          <w:b/>
          <w:bCs/>
          <w:color w:val="1E293B"/>
        </w:rPr>
        <w:t xml:space="preserve">Automate End-of-Shift Audits:</w:t>
      </w:r>
      <w:r>
        <w:rPr>
          <w:color w:val="1E293B"/>
        </w:rPr>
        <w:t xml:space="preserve"> Compare beginning-of-shift and end-of-shift tank levels against total kilometers logged to verify daily fuel economy.</w:t>
      </w:r>
    </w:p>
    <w:p>
      <w:pPr>
        <w:spacing w:after="60"/>
      </w:pPr>
      <w:r>
        <w:rPr>
          <w:b/>
          <w:bCs/>
          <w:color w:val="0169A9"/>
        </w:rPr>
        <w:t xml:space="preserve">•  </w:t>
      </w:r>
      <w:r>
        <w:rPr>
          <w:b/>
          <w:bCs/>
          <w:color w:val="1E293B"/>
        </w:rPr>
        <w:t xml:space="preserve">Equip Terminals with Depot Refueling Ingestion:</w:t>
      </w:r>
      <w:r>
        <w:rPr>
          <w:color w:val="1E293B"/>
        </w:rPr>
        <w:t xml:space="preserve"> Synchronize yard fuel dispenser meters with vehicle tank telemetry for automated reconciliations.</w:t>
      </w:r>
    </w:p>
    <w:p>
      <w:pPr>
        <w:pStyle w:val="Heading2"/>
        <w:spacing w:after="100" w:before="200"/>
      </w:pPr>
      <w:r>
        <w:t xml:space="preserve">Frequently Asked Questions</w:t>
      </w:r>
    </w:p>
    <w:p>
      <w:pPr>
        <w:spacing w:after="40" w:before="60"/>
      </w:pPr>
      <w:r>
        <w:rPr>
          <w:b/>
          <w:bCs/>
          <w:color w:val="0B2545"/>
        </w:rPr>
        <w:t xml:space="preserve">Q: Can real-time fuel level monitoring detect fuel siphoning while the vehicle is parked overnight?</w:t>
      </w:r>
    </w:p>
    <w:p>
      <w:pPr>
        <w:spacing w:after="100"/>
      </w:pPr>
      <w:r>
        <w:rPr>
          <w:color w:val="334155"/>
        </w:rPr>
        <w:t xml:space="preserve">Yes. The telemetry gateway remains active in low-power standby mode when ignition is switched off. If tank volume drops by more than 5 liters while parked, an instant tamper alarm triggers push notifications and SMS alerts.</w:t>
      </w:r>
    </w:p>
    <w:p>
      <w:pPr>
        <w:spacing w:after="40" w:before="60"/>
      </w:pPr>
      <w:r>
        <w:rPr>
          <w:b/>
          <w:bCs/>
          <w:color w:val="0B2545"/>
        </w:rPr>
        <w:t xml:space="preserve">Q: How accurate is real-time level monitoring on rough gravel roads?</w:t>
      </w:r>
    </w:p>
    <w:p>
      <w:pPr>
        <w:spacing w:after="140"/>
      </w:pPr>
      <w:r>
        <w:rPr>
          <w:color w:val="334155"/>
        </w:rPr>
        <w:t xml:space="preserve">Using digital damping algorithms and accelerometer telemetry, the system filters out acceleration, braking, and road vibration slosh, maintaining ±0.5% measurement accuracy even on uneven terrain.</w:t>
      </w:r>
    </w:p>
    <w:p>
      <w:pPr>
        <w:pStyle w:val="Heading2"/>
        <w:spacing w:after="80" w:before="180"/>
      </w:pPr>
      <w:r>
        <w:t xml:space="preserve">Next Steps</w:t>
      </w:r>
    </w:p>
    <w:p>
      <w:pPr>
        <w:spacing w:after="160"/>
      </w:pPr>
      <w:r>
        <w:rPr>
          <w:color w:val="1E293B"/>
          <w:sz w:val="21"/>
          <w:szCs w:val="21"/>
        </w:rPr>
        <w:t xml:space="preserve">Transform your fuel oversight into an automated operational asset by exploring </w:t>
      </w:r>
      <w:hyperlink w:history="1" r:id="rIds1aydr7voqichkopudmye">
        <w:r>
          <w:rPr>
            <w:rStyle w:val="Hyperlink"/>
            <w:color w:val="0169A9"/>
            <w:u w:val="single"/>
          </w:rPr>
          <w:t xml:space="preserve">WizIOT's fuel telematics solutions</w:t>
        </w:r>
      </w:hyperlink>
      <w:r>
        <w:rPr>
          <w:color w:val="1E293B"/>
          <w:sz w:val="21"/>
          <w:szCs w:val="21"/>
        </w:rPr>
        <w:t xml:space="preserve">, or review our </w:t>
      </w:r>
      <w:hyperlink w:history="1" r:id="rIdo0gfu3i6h-y6musaxs9us">
        <w:r>
          <w:rPr>
            <w:rStyle w:val="Hyperlink"/>
            <w:color w:val="0169A9"/>
            <w:u w:val="single"/>
          </w:rPr>
          <w:t xml:space="preserve">enterprise IoT platform</w:t>
        </w:r>
      </w:hyperlink>
      <w:r>
        <w:rPr>
          <w:color w:val="1E293B"/>
          <w:sz w:val="21"/>
          <w:szCs w:val="21"/>
        </w:rPr>
        <w:t xml:space="preserve"> to see live tank telemetry in action.</w:t>
      </w:r>
    </w:p>
    <w:p>
      <w:pPr>
        <w:spacing w:after="200" w:before="200"/>
        <w:jc w:val="center"/>
      </w:pPr>
      <w:r>
        <w:t xml:space="preserve">─────────────────────────────────────────────────────────────</w:t>
      </w:r>
    </w:p>
    <w:p>
      <w:pPr>
        <w:pStyle w:val="Heading1"/>
        <w:pageBreakBefore/>
        <w:spacing w:after="180" w:before="200"/>
      </w:pPr>
      <w:r>
        <w:t xml:space="preserve">Achieving Precision in Fuel Level Monitoring: Temperature and Motion Calibration</w:t>
      </w:r>
    </w:p>
    <w:p>
      <w:pPr>
        <w:spacing w:after="140"/>
      </w:pPr>
      <w:r>
        <w:rPr>
          <w:color w:val="1E293B"/>
          <w:sz w:val="21"/>
          <w:szCs w:val="21"/>
        </w:rPr>
        <w:t xml:space="preserve">Raw sensor data from a fuel tank is inherently noisy. Diesel expands and contracts with ambient temperature shifts, and vehicle acceleration sloshes hundreds of liters against tank baffles. Achieving true commercial precision requires mathematical compensation models that turn raw analog capacitance into verifiable volume.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Thermal Volume Expansion:</w:t>
      </w:r>
      <w:r>
        <w:rPr>
          <w:color w:val="1E293B"/>
        </w:rPr>
        <w:t xml:space="preserve"> Diesel expanding by up to 2% during midday desert heat, causing false overfill warnings or masking theft during cool nights.</w:t>
      </w:r>
    </w:p>
    <w:p>
      <w:pPr>
        <w:spacing w:after="60"/>
      </w:pPr>
      <w:r>
        <w:rPr>
          <w:b/>
          <w:bCs/>
          <w:color w:val="0169A9"/>
        </w:rPr>
        <w:t xml:space="preserve">•  </w:t>
      </w:r>
      <w:r>
        <w:rPr>
          <w:b/>
          <w:bCs/>
          <w:color w:val="1E293B"/>
        </w:rPr>
        <w:t xml:space="preserve">Slosh-Induced False Theft Alarms:</w:t>
      </w:r>
      <w:r>
        <w:rPr>
          <w:color w:val="1E293B"/>
        </w:rPr>
        <w:t xml:space="preserve"> Incline parking or hard braking creating localized fuel level surges that trigger erroneous theft alerts.</w:t>
      </w:r>
    </w:p>
    <w:p>
      <w:pPr>
        <w:spacing w:after="60"/>
      </w:pPr>
      <w:r>
        <w:rPr>
          <w:b/>
          <w:bCs/>
          <w:color w:val="0169A9"/>
        </w:rPr>
        <w:t xml:space="preserve">•  </w:t>
      </w:r>
      <w:r>
        <w:rPr>
          <w:b/>
          <w:bCs/>
          <w:color w:val="1E293B"/>
        </w:rPr>
        <w:t xml:space="preserve">Irregular Tank Geometries:</w:t>
      </w:r>
      <w:r>
        <w:rPr>
          <w:color w:val="1E293B"/>
        </w:rPr>
        <w:t xml:space="preserve"> Non-linear D-shaped or step-shaped aluminum fuel tanks where 10mm of fuel height represents different volumes at the top versus bottom.</w:t>
      </w:r>
    </w:p>
    <w:p>
      <w:pPr>
        <w:pStyle w:val="Heading2"/>
        <w:spacing w:after="100" w:before="200"/>
      </w:pPr>
      <w:r>
        <w:t xml:space="preserve">Mathematical Calibration &amp; Filtering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Multi-Point Volumetric Calibration Curves:</w:t>
      </w:r>
      <w:r>
        <w:rPr>
          <w:color w:val="1E293B"/>
        </w:rPr>
        <w:t xml:space="preserve"> 20-to-30 point wet calibration during install builds a precise polynomial lookup table mapping millimeter level to liters.</w:t>
      </w:r>
    </w:p>
    <w:p>
      <w:pPr>
        <w:spacing w:after="60"/>
      </w:pPr>
      <w:r>
        <w:rPr>
          <w:b/>
          <w:bCs/>
          <w:color w:val="0169A9"/>
        </w:rPr>
        <w:t xml:space="preserve">2.  </w:t>
      </w:r>
      <w:r>
        <w:rPr>
          <w:b/>
          <w:bCs/>
          <w:color w:val="1E293B"/>
        </w:rPr>
        <w:t xml:space="preserve">Built-In Thermal Density Compensation:</w:t>
      </w:r>
      <w:r>
        <w:rPr>
          <w:color w:val="1E293B"/>
        </w:rPr>
        <w:t xml:space="preserve"> Internal thermistors continuously normalize fuel readings to standard reference density at 15°C.</w:t>
      </w:r>
    </w:p>
    <w:p>
      <w:pPr>
        <w:spacing w:after="60"/>
      </w:pPr>
      <w:r>
        <w:rPr>
          <w:b/>
          <w:bCs/>
          <w:color w:val="0169A9"/>
        </w:rPr>
        <w:t xml:space="preserve">3.  </w:t>
      </w:r>
      <w:r>
        <w:rPr>
          <w:b/>
          <w:bCs/>
          <w:color w:val="1E293B"/>
        </w:rPr>
        <w:t xml:space="preserve">Kalman Filtering &amp; Inertial Measurement (IMU):</w:t>
      </w:r>
      <w:r>
        <w:rPr>
          <w:color w:val="1E293B"/>
        </w:rPr>
        <w:t xml:space="preserve"> Mathematical filtering cross-references vehicle pitch, roll, and lateral G-force to cancel fluid slosh artifacts.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Perform Wet Calibration with High-Accuracy Flow Meters:</w:t>
      </w:r>
      <w:r>
        <w:rPr>
          <w:color w:val="1E293B"/>
        </w:rPr>
        <w:t xml:space="preserve"> Use certified dispensing flow meters during initial fuel probe calibration to lock in mathematical accuracy.</w:t>
      </w:r>
    </w:p>
    <w:p>
      <w:pPr>
        <w:spacing w:after="60"/>
      </w:pPr>
      <w:r>
        <w:rPr>
          <w:b/>
          <w:bCs/>
          <w:color w:val="0169A9"/>
        </w:rPr>
        <w:t xml:space="preserve">•  </w:t>
      </w:r>
      <w:r>
        <w:rPr>
          <w:b/>
          <w:bCs/>
          <w:color w:val="1E293B"/>
        </w:rPr>
        <w:t xml:space="preserve">Set Adaptive Alert Thresholds:</w:t>
      </w:r>
      <w:r>
        <w:rPr>
          <w:color w:val="1E293B"/>
        </w:rPr>
        <w:t xml:space="preserve"> Adjust theft trigger sensitivity based on whether the vehicle is stationary on level ground or idling on an incline.</w:t>
      </w:r>
    </w:p>
    <w:p>
      <w:pPr>
        <w:spacing w:after="60"/>
      </w:pPr>
      <w:r>
        <w:rPr>
          <w:b/>
          <w:bCs/>
          <w:color w:val="0169A9"/>
        </w:rPr>
        <w:t xml:space="preserve">•  </w:t>
      </w:r>
      <w:r>
        <w:rPr>
          <w:b/>
          <w:bCs/>
          <w:color w:val="1E293B"/>
        </w:rPr>
        <w:t xml:space="preserve">Recalibrate Probes Following Physical Tank Repairs:</w:t>
      </w:r>
      <w:r>
        <w:rPr>
          <w:color w:val="1E293B"/>
        </w:rPr>
        <w:t xml:space="preserve"> Re-check sensor alignment and calibration values if fuel tanks are removed, welded, or replaced.</w:t>
      </w:r>
    </w:p>
    <w:p>
      <w:pPr>
        <w:pStyle w:val="Heading2"/>
        <w:spacing w:after="100" w:before="200"/>
      </w:pPr>
      <w:r>
        <w:t xml:space="preserve">Frequently Asked Questions</w:t>
      </w:r>
    </w:p>
    <w:p>
      <w:pPr>
        <w:spacing w:after="40" w:before="60"/>
      </w:pPr>
      <w:r>
        <w:rPr>
          <w:b/>
          <w:bCs/>
          <w:color w:val="0B2545"/>
        </w:rPr>
        <w:t xml:space="preserve">Q: Why is temperature compensation necessary for diesel fuel monitoring?</w:t>
      </w:r>
    </w:p>
    <w:p>
      <w:pPr>
        <w:spacing w:after="100"/>
      </w:pPr>
      <w:r>
        <w:rPr>
          <w:color w:val="334155"/>
        </w:rPr>
        <w:t xml:space="preserve">Diesel fuel expands by approximately 0.08% per degree Celsius. Across an 800-liter dual-tank semi-truck, a 25°C temperature difference between night and midday changes measured volume by 16 liters without any fuel being added or removed.</w:t>
      </w:r>
    </w:p>
    <w:p>
      <w:pPr>
        <w:spacing w:after="40" w:before="60"/>
      </w:pPr>
      <w:r>
        <w:rPr>
          <w:b/>
          <w:bCs/>
          <w:color w:val="0B2545"/>
        </w:rPr>
        <w:t xml:space="preserve">Q: How do mathematical Kalman filters eliminate fuel slosh?</w:t>
      </w:r>
    </w:p>
    <w:p>
      <w:pPr>
        <w:spacing w:after="140"/>
      </w:pPr>
      <w:r>
        <w:rPr>
          <w:color w:val="334155"/>
        </w:rPr>
        <w:t xml:space="preserve">Kalman filters combine previous state estimates with live accelerometer telemetry. When the truck accelerates or brakes, the filter suppresses short-term surface height spikes while preserving genuine long-term level trends.</w:t>
      </w:r>
    </w:p>
    <w:p>
      <w:pPr>
        <w:pStyle w:val="Heading2"/>
        <w:spacing w:after="80" w:before="180"/>
      </w:pPr>
      <w:r>
        <w:t xml:space="preserve">Next Steps</w:t>
      </w:r>
    </w:p>
    <w:p>
      <w:pPr>
        <w:spacing w:after="160"/>
      </w:pPr>
      <w:r>
        <w:rPr>
          <w:color w:val="1E293B"/>
          <w:sz w:val="21"/>
          <w:szCs w:val="21"/>
        </w:rPr>
        <w:t xml:space="preserve">Achieving laboratory-grade fuel precision in the field requires engineered telemetry. Discover how </w:t>
      </w:r>
      <w:hyperlink w:history="1" r:id="rIdffsqjthaepdzecyp2bmeq">
        <w:r>
          <w:rPr>
            <w:rStyle w:val="Hyperlink"/>
            <w:color w:val="0169A9"/>
            <w:u w:val="single"/>
          </w:rPr>
          <w:t xml:space="preserve">WizIOT's commercial telematics</w:t>
        </w:r>
      </w:hyperlink>
      <w:r>
        <w:rPr>
          <w:color w:val="1E293B"/>
          <w:sz w:val="21"/>
          <w:szCs w:val="21"/>
        </w:rPr>
        <w:t xml:space="preserve"> implements motion-compensated fuel analytics, or </w:t>
      </w:r>
      <w:hyperlink w:history="1" r:id="rIdayn7qupsb-es3dwq4awgq">
        <w:r>
          <w:rPr>
            <w:rStyle w:val="Hyperlink"/>
            <w:color w:val="0169A9"/>
            <w:u w:val="single"/>
          </w:rPr>
          <w:t xml:space="preserve">contact our systems engineering team</w:t>
        </w:r>
      </w:hyperlink>
      <w:r>
        <w:rPr>
          <w:color w:val="1E293B"/>
          <w:sz w:val="21"/>
          <w:szCs w:val="21"/>
        </w:rPr>
        <w:t xml:space="preserve"> to discuss sensor calibration.</w:t>
      </w:r>
    </w:p>
    <w:p>
      <w:pPr>
        <w:spacing w:after="200" w:before="200"/>
        <w:jc w:val="center"/>
      </w:pPr>
      <w:r>
        <w:t xml:space="preserve">─────────────────────────────────────────────────────────────</w:t>
      </w:r>
    </w:p>
    <w:p>
      <w:pPr>
        <w:pStyle w:val="Heading1"/>
        <w:pageBreakBefore/>
        <w:spacing w:after="180" w:before="200"/>
      </w:pPr>
      <w:r>
        <w:t xml:space="preserve">Fuel Theft Detection in Action: Stopping Night Siphoning and Unauthorized Drains</w:t>
      </w:r>
    </w:p>
    <w:p>
      <w:pPr>
        <w:spacing w:after="140"/>
      </w:pPr>
      <w:r>
        <w:rPr>
          <w:color w:val="1E293B"/>
          <w:sz w:val="21"/>
          <w:szCs w:val="21"/>
        </w:rPr>
        <w:t xml:space="preserve">Fuel theft is an organized, persistent criminal enterprise targeting commercial transport fleets worldwide. Long-haul trucks parked at unattended highway truck stops, laybys, or unsecured customer yards are prime targets for night siphoning. Modern fuel theft detection combines physical barrier telemetry, capacitance sensors, and instant cellular alarming to catch thieves in the act.</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Unattended Night Siphoning:</w:t>
      </w:r>
      <w:r>
        <w:rPr>
          <w:color w:val="1E293B"/>
        </w:rPr>
        <w:t xml:space="preserve"> Thieves draining 200 to 400 liters of diesel from parked trucks while drivers are asleep in the cab or off duty.</w:t>
      </w:r>
    </w:p>
    <w:p>
      <w:pPr>
        <w:spacing w:after="60"/>
      </w:pPr>
      <w:r>
        <w:rPr>
          <w:b/>
          <w:bCs/>
          <w:color w:val="0169A9"/>
        </w:rPr>
        <w:t xml:space="preserve">•  </w:t>
      </w:r>
      <w:r>
        <w:rPr>
          <w:b/>
          <w:bCs/>
          <w:color w:val="1E293B"/>
        </w:rPr>
        <w:t xml:space="preserve">Drain Plug Tampering:</w:t>
      </w:r>
      <w:r>
        <w:rPr>
          <w:color w:val="1E293B"/>
        </w:rPr>
        <w:t xml:space="preserve"> Criminals unscrewing or punching holes in bottom tank drain bungs to drain fuel directly into portable bladders.</w:t>
      </w:r>
    </w:p>
    <w:p>
      <w:pPr>
        <w:spacing w:after="60"/>
      </w:pPr>
      <w:r>
        <w:rPr>
          <w:b/>
          <w:bCs/>
          <w:color w:val="0169A9"/>
        </w:rPr>
        <w:t xml:space="preserve">•  </w:t>
      </w:r>
      <w:r>
        <w:rPr>
          <w:b/>
          <w:bCs/>
          <w:color w:val="1E293B"/>
        </w:rPr>
        <w:t xml:space="preserve">Lack of Actionable Evidence:</w:t>
      </w:r>
      <w:r>
        <w:rPr>
          <w:color w:val="1E293B"/>
        </w:rPr>
        <w:t xml:space="preserve"> Discovering missing fuel only days later, leaving fleet managers with no location data, timestamps, or proof for police.</w:t>
      </w:r>
    </w:p>
    <w:p>
      <w:pPr>
        <w:pStyle w:val="Heading2"/>
        <w:spacing w:after="100" w:before="200"/>
      </w:pPr>
      <w:r>
        <w:t xml:space="preserve">Multi-Layered Theft Detection Telemetry</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Continuous Ignition-Off Polling:</w:t>
      </w:r>
      <w:r>
        <w:rPr>
          <w:color w:val="1E293B"/>
        </w:rPr>
        <w:t xml:space="preserve"> Edge gateways sample fuel probes every 15 seconds during sleep mode, consuming less than 2mA of vehicle battery.</w:t>
      </w:r>
    </w:p>
    <w:p>
      <w:pPr>
        <w:spacing w:after="60"/>
      </w:pPr>
      <w:r>
        <w:rPr>
          <w:b/>
          <w:bCs/>
          <w:color w:val="0169A9"/>
        </w:rPr>
        <w:t xml:space="preserve">2.  </w:t>
      </w:r>
      <w:r>
        <w:rPr>
          <w:b/>
          <w:bCs/>
          <w:color w:val="1E293B"/>
        </w:rPr>
        <w:t xml:space="preserve">Audible Siren &amp; Light Relay Triggers:</w:t>
      </w:r>
      <w:r>
        <w:rPr>
          <w:color w:val="1E293B"/>
        </w:rPr>
        <w:t xml:space="preserve"> Rapid fuel level drops trigger onboard relay switches that sound high-decibel sirens and flash vehicle headlights to scare off intruders.</w:t>
      </w:r>
    </w:p>
    <w:p>
      <w:pPr>
        <w:spacing w:after="60"/>
      </w:pPr>
      <w:r>
        <w:rPr>
          <w:b/>
          <w:bCs/>
          <w:color w:val="0169A9"/>
        </w:rPr>
        <w:t xml:space="preserve">3.  </w:t>
      </w:r>
      <w:r>
        <w:rPr>
          <w:b/>
          <w:bCs/>
          <w:color w:val="1E293B"/>
        </w:rPr>
        <w:t xml:space="preserve">Instant Cloud Alert Dispatch:</w:t>
      </w:r>
      <w:r>
        <w:rPr>
          <w:color w:val="1E293B"/>
        </w:rPr>
        <w:t xml:space="preserve"> Automated SMS, email, and mobile push notifications transmit GPS coordinates and exact liter drops within 5 seconds of an event.</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Combine Capacitive Probes with Anti-Siphon Neck Inserts:</w:t>
      </w:r>
      <w:r>
        <w:rPr>
          <w:color w:val="1E293B"/>
        </w:rPr>
        <w:t xml:space="preserve"> Install mechanical mesh neck barriers to prevent siphon hose insertion alongside digital tank telemetry.</w:t>
      </w:r>
    </w:p>
    <w:p>
      <w:pPr>
        <w:spacing w:after="60"/>
      </w:pPr>
      <w:r>
        <w:rPr>
          <w:b/>
          <w:bCs/>
          <w:color w:val="0169A9"/>
        </w:rPr>
        <w:t xml:space="preserve">•  </w:t>
      </w:r>
      <w:r>
        <w:rPr>
          <w:b/>
          <w:bCs/>
          <w:color w:val="1E293B"/>
        </w:rPr>
        <w:t xml:space="preserve">Establish Geofenced High-Risk Zones:</w:t>
      </w:r>
      <w:r>
        <w:rPr>
          <w:color w:val="1E293B"/>
        </w:rPr>
        <w:t xml:space="preserve"> Configure elevated security alerts whenever trucks park overnight outside authorized secure company terminals.</w:t>
      </w:r>
    </w:p>
    <w:p>
      <w:pPr>
        <w:spacing w:after="60"/>
      </w:pPr>
      <w:r>
        <w:rPr>
          <w:b/>
          <w:bCs/>
          <w:color w:val="0169A9"/>
        </w:rPr>
        <w:t xml:space="preserve">•  </w:t>
      </w:r>
      <w:r>
        <w:rPr>
          <w:b/>
          <w:bCs/>
          <w:color w:val="1E293B"/>
        </w:rPr>
        <w:t xml:space="preserve">Integrate Cab Panic Buttons:</w:t>
      </w:r>
      <w:r>
        <w:rPr>
          <w:color w:val="1E293B"/>
        </w:rPr>
        <w:t xml:space="preserve"> Provide drivers with cabin-mounted panic buttons to summon local security if unauthorized personnel approach fuel tanks.</w:t>
      </w:r>
    </w:p>
    <w:p>
      <w:pPr>
        <w:pStyle w:val="Heading2"/>
        <w:spacing w:after="100" w:before="200"/>
      </w:pPr>
      <w:r>
        <w:t xml:space="preserve">Frequently Asked Questions</w:t>
      </w:r>
    </w:p>
    <w:p>
      <w:pPr>
        <w:spacing w:after="40" w:before="60"/>
      </w:pPr>
      <w:r>
        <w:rPr>
          <w:b/>
          <w:bCs/>
          <w:color w:val="0B2545"/>
        </w:rPr>
        <w:t xml:space="preserve">Q: Can thieves disable fuel theft detection by cutting vehicle battery cables?</w:t>
      </w:r>
    </w:p>
    <w:p>
      <w:pPr>
        <w:spacing w:after="100"/>
      </w:pPr>
      <w:r>
        <w:rPr>
          <w:color w:val="334155"/>
        </w:rPr>
        <w:t xml:space="preserve">No. Professional telematics gateways feature internal backup lithium batteries that instantly detect external power disconnection and send an emergency 'tamper / power cut' alert to dispatchers.</w:t>
      </w:r>
    </w:p>
    <w:p>
      <w:pPr>
        <w:spacing w:after="40" w:before="60"/>
      </w:pPr>
      <w:r>
        <w:rPr>
          <w:b/>
          <w:bCs/>
          <w:color w:val="0B2545"/>
        </w:rPr>
        <w:t xml:space="preserve">Q: What volume threshold typically triggers a theft alarm?</w:t>
      </w:r>
    </w:p>
    <w:p>
      <w:pPr>
        <w:spacing w:after="140"/>
      </w:pPr>
      <w:r>
        <w:rPr>
          <w:color w:val="334155"/>
        </w:rPr>
        <w:t xml:space="preserve">Modern systems configure a rapid-drain threshold of 8 to 12 liters occurring within a 60-second window while ignition is off, preventing false triggers while catching rapid siphoning immediately.</w:t>
      </w:r>
    </w:p>
    <w:p>
      <w:pPr>
        <w:pStyle w:val="Heading2"/>
        <w:spacing w:after="80" w:before="180"/>
      </w:pPr>
      <w:r>
        <w:t xml:space="preserve">Next Steps</w:t>
      </w:r>
    </w:p>
    <w:p>
      <w:pPr>
        <w:spacing w:after="160"/>
      </w:pPr>
      <w:r>
        <w:rPr>
          <w:color w:val="1E293B"/>
          <w:sz w:val="21"/>
          <w:szCs w:val="21"/>
        </w:rPr>
        <w:t xml:space="preserve">Protect your commercial fleet from night-time fuel shrinkage with </w:t>
      </w:r>
      <w:hyperlink w:history="1" r:id="rIdqhdhligu7u3s44_ybvsqp">
        <w:r>
          <w:rPr>
            <w:rStyle w:val="Hyperlink"/>
            <w:color w:val="0169A9"/>
            <w:u w:val="single"/>
          </w:rPr>
          <w:t xml:space="preserve">WizIOT's fuel theft detection telematics</w:t>
        </w:r>
      </w:hyperlink>
      <w:r>
        <w:rPr>
          <w:color w:val="1E293B"/>
          <w:sz w:val="21"/>
          <w:szCs w:val="21"/>
        </w:rPr>
        <w:t xml:space="preserve">. For technical hardware specifications and tamper alarm integrations, explore the </w:t>
      </w:r>
      <w:hyperlink w:history="1" r:id="rIdjjbmhxfnartxe44zaojwh">
        <w:r>
          <w:rPr>
            <w:rStyle w:val="Hyperlink"/>
            <w:color w:val="0169A9"/>
            <w:u w:val="single"/>
          </w:rPr>
          <w:t xml:space="preserve">WizIOT IoT platform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Catching Off-Book Losses: Modern Strategies for Fuel Theft Detection</w:t>
      </w:r>
    </w:p>
    <w:p>
      <w:pPr>
        <w:spacing w:after="140"/>
      </w:pPr>
      <w:r>
        <w:rPr>
          <w:color w:val="1E293B"/>
          <w:sz w:val="21"/>
          <w:szCs w:val="21"/>
        </w:rPr>
        <w:t xml:space="preserve">While physical siphoning gets the most attention, the largest financial fuel losses in enterprise logistics often stem from administrative collusion and off-book skimming. Drivers collaborating with dishonest fuel station attendants, short-filling company tanks, or pocketing fuel card cash transactions drain millions from corporate budgets.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Station Attendant Collusion:</w:t>
      </w:r>
      <w:r>
        <w:rPr>
          <w:color w:val="1E293B"/>
        </w:rPr>
        <w:t xml:space="preserve"> Attendants billing the company fuel card for a full 400-liter fill while pumping 300 liters into the truck and splitting the cash difference.</w:t>
      </w:r>
    </w:p>
    <w:p>
      <w:pPr>
        <w:spacing w:after="60"/>
      </w:pPr>
      <w:r>
        <w:rPr>
          <w:b/>
          <w:bCs/>
          <w:color w:val="0169A9"/>
        </w:rPr>
        <w:t xml:space="preserve">•  </w:t>
      </w:r>
      <w:r>
        <w:rPr>
          <w:b/>
          <w:bCs/>
          <w:color w:val="1E293B"/>
        </w:rPr>
        <w:t xml:space="preserve">Fuel Return-Line Tapping:</w:t>
      </w:r>
      <w:r>
        <w:rPr>
          <w:color w:val="1E293B"/>
        </w:rPr>
        <w:t xml:space="preserve"> Unscrupulous operators installing hidden needle valves on high-pressure engine fuel return lines to slowly bleed diesel into auxiliary containers.</w:t>
      </w:r>
    </w:p>
    <w:p>
      <w:pPr>
        <w:spacing w:after="60"/>
      </w:pPr>
      <w:r>
        <w:rPr>
          <w:b/>
          <w:bCs/>
          <w:color w:val="0169A9"/>
        </w:rPr>
        <w:t xml:space="preserve">•  </w:t>
      </w:r>
      <w:r>
        <w:rPr>
          <w:b/>
          <w:bCs/>
          <w:color w:val="1E293B"/>
        </w:rPr>
        <w:t xml:space="preserve">Card Swapping Across Vehicles:</w:t>
      </w:r>
      <w:r>
        <w:rPr>
          <w:color w:val="1E293B"/>
        </w:rPr>
        <w:t xml:space="preserve"> Authorized fuel cards assigned to heavy commercial trucks being swiped to fill unauthorized passenger cars or private vans.</w:t>
      </w:r>
    </w:p>
    <w:p>
      <w:pPr>
        <w:pStyle w:val="Heading2"/>
        <w:spacing w:after="100" w:before="200"/>
      </w:pPr>
      <w:r>
        <w:t xml:space="preserve">Forensic Audit &amp; Inflow Reconciliation</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Automated Inflow Delta Verification:</w:t>
      </w:r>
      <w:r>
        <w:rPr>
          <w:color w:val="1E293B"/>
        </w:rPr>
        <w:t xml:space="preserve"> Compares fuel card swipe volume against the actual increase in tank volume measured by capacitive immersion probes.</w:t>
      </w:r>
    </w:p>
    <w:p>
      <w:pPr>
        <w:spacing w:after="60"/>
      </w:pPr>
      <w:r>
        <w:rPr>
          <w:b/>
          <w:bCs/>
          <w:color w:val="0169A9"/>
        </w:rPr>
        <w:t xml:space="preserve">2.  </w:t>
      </w:r>
      <w:r>
        <w:rPr>
          <w:b/>
          <w:bCs/>
          <w:color w:val="1E293B"/>
        </w:rPr>
        <w:t xml:space="preserve">Return-Line Flow Matching:</w:t>
      </w:r>
      <w:r>
        <w:rPr>
          <w:color w:val="1E293B"/>
        </w:rPr>
        <w:t xml:space="preserve"> Balances engine CAN bus fuel delivery metrics against fuel tank drawdown rates to expose hidden siphon bypasses.</w:t>
      </w:r>
    </w:p>
    <w:p>
      <w:pPr>
        <w:spacing w:after="60"/>
      </w:pPr>
      <w:r>
        <w:rPr>
          <w:b/>
          <w:bCs/>
          <w:color w:val="0169A9"/>
        </w:rPr>
        <w:t xml:space="preserve">3.  </w:t>
      </w:r>
      <w:r>
        <w:rPr>
          <w:b/>
          <w:bCs/>
          <w:color w:val="1E293B"/>
        </w:rPr>
        <w:t xml:space="preserve">Transaction Geolocation Cross-Referencing:</w:t>
      </w:r>
      <w:r>
        <w:rPr>
          <w:color w:val="1E293B"/>
        </w:rPr>
        <w:t xml:space="preserve"> Flags fueling transactions when the card swipe GPS location differs from the vehicle's telematics position by more than 50 meters.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Require Immediate Tank Inflow Matching:</w:t>
      </w:r>
      <w:r>
        <w:rPr>
          <w:color w:val="1E293B"/>
        </w:rPr>
        <w:t xml:space="preserve"> Set financial controls to withhold payment on fuel transactions that show more than a 3% variance against tank sensor increases.</w:t>
      </w:r>
    </w:p>
    <w:p>
      <w:pPr>
        <w:spacing w:after="60"/>
      </w:pPr>
      <w:r>
        <w:rPr>
          <w:b/>
          <w:bCs/>
          <w:color w:val="0169A9"/>
        </w:rPr>
        <w:t xml:space="preserve">•  </w:t>
      </w:r>
      <w:r>
        <w:rPr>
          <w:b/>
          <w:bCs/>
          <w:color w:val="1E293B"/>
        </w:rPr>
        <w:t xml:space="preserve">Inspect High-Pressure Fuel Lines During Services:</w:t>
      </w:r>
      <w:r>
        <w:rPr>
          <w:color w:val="1E293B"/>
        </w:rPr>
        <w:t xml:space="preserve"> Require workshop mechanics to inspect fuel injection return lines for illegal T-junctions and tap valves.</w:t>
      </w:r>
    </w:p>
    <w:p>
      <w:pPr>
        <w:spacing w:after="60"/>
      </w:pPr>
      <w:r>
        <w:rPr>
          <w:b/>
          <w:bCs/>
          <w:color w:val="0169A9"/>
        </w:rPr>
        <w:t xml:space="preserve">•  </w:t>
      </w:r>
      <w:r>
        <w:rPr>
          <w:b/>
          <w:bCs/>
          <w:color w:val="1E293B"/>
        </w:rPr>
        <w:t xml:space="preserve">Implement Driver Fuel Accountability Scoring:</w:t>
      </w:r>
      <w:r>
        <w:rPr>
          <w:color w:val="1E293B"/>
        </w:rPr>
        <w:t xml:space="preserve"> Track average liters per kilometer by driver across identical delivery lanes to identify chronic statistical underperformers.</w:t>
      </w:r>
    </w:p>
    <w:p>
      <w:pPr>
        <w:pStyle w:val="Heading2"/>
        <w:spacing w:after="100" w:before="200"/>
      </w:pPr>
      <w:r>
        <w:t xml:space="preserve">Frequently Asked Questions</w:t>
      </w:r>
    </w:p>
    <w:p>
      <w:pPr>
        <w:spacing w:after="40" w:before="60"/>
      </w:pPr>
      <w:r>
        <w:rPr>
          <w:b/>
          <w:bCs/>
          <w:color w:val="0B2545"/>
        </w:rPr>
        <w:t xml:space="preserve">Q: How does the system detect short-filling at gas stations?</w:t>
      </w:r>
    </w:p>
    <w:p>
      <w:pPr>
        <w:spacing w:after="100"/>
      </w:pPr>
      <w:r>
        <w:rPr>
          <w:color w:val="334155"/>
        </w:rPr>
        <w:t xml:space="preserve">When a driver swipes a fuel card for 350 liters, the API integration logs that transaction. If the truck's tank sensor records an inflow of only 275 liters, the system flags the 75-liter deficit as an immediate audit exception.</w:t>
      </w:r>
    </w:p>
    <w:p>
      <w:pPr>
        <w:spacing w:after="40" w:before="60"/>
      </w:pPr>
      <w:r>
        <w:rPr>
          <w:b/>
          <w:bCs/>
          <w:color w:val="0B2545"/>
        </w:rPr>
        <w:t xml:space="preserve">Q: Can telematics detect fuel siphoning while the vehicle is driving on the highway?</w:t>
      </w:r>
    </w:p>
    <w:p>
      <w:pPr>
        <w:spacing w:after="140"/>
      </w:pPr>
      <w:r>
        <w:rPr>
          <w:color w:val="334155"/>
        </w:rPr>
        <w:t xml:space="preserve">Yes. By comparing real-time engine consumption calculated from CAN bus injector pulse width with actual tank volume drops, the software flags any secondary drain exceeding normal engine burn.</w:t>
      </w:r>
    </w:p>
    <w:p>
      <w:pPr>
        <w:pStyle w:val="Heading2"/>
        <w:spacing w:after="80" w:before="180"/>
      </w:pPr>
      <w:r>
        <w:t xml:space="preserve">Next Steps</w:t>
      </w:r>
    </w:p>
    <w:p>
      <w:pPr>
        <w:spacing w:after="160"/>
      </w:pPr>
      <w:r>
        <w:rPr>
          <w:color w:val="1E293B"/>
          <w:sz w:val="21"/>
          <w:szCs w:val="21"/>
        </w:rPr>
        <w:t xml:space="preserve">Stop administrative leakage and station collusion with </w:t>
      </w:r>
      <w:hyperlink w:history="1" r:id="rIdser_jexsp0ipaqbwznyom">
        <w:r>
          <w:rPr>
            <w:rStyle w:val="Hyperlink"/>
            <w:color w:val="0169A9"/>
            <w:u w:val="single"/>
          </w:rPr>
          <w:t xml:space="preserve">WizIOT's advanced fleet auditing solutions</w:t>
        </w:r>
      </w:hyperlink>
      <w:r>
        <w:rPr>
          <w:color w:val="1E293B"/>
          <w:sz w:val="21"/>
          <w:szCs w:val="21"/>
        </w:rPr>
        <w:t xml:space="preserve">. To see how automated inflow reconciliation works, </w:t>
      </w:r>
      <w:hyperlink w:history="1" r:id="rIdpy1g4c9n7kugvtsqt_1c9">
        <w:r>
          <w:rPr>
            <w:rStyle w:val="Hyperlink"/>
            <w:color w:val="0169A9"/>
            <w:u w:val="single"/>
          </w:rPr>
          <w:t xml:space="preserve">connect with our engineering team</w:t>
        </w:r>
      </w:hyperlink>
      <w:r>
        <w:rPr>
          <w:color w:val="1E293B"/>
          <w:sz w:val="21"/>
          <w:szCs w:val="21"/>
        </w:rPr>
        <w:t xml:space="preserve"> for an architecture overview.</w:t>
      </w:r>
    </w:p>
    <w:p>
      <w:pPr>
        <w:spacing w:after="200" w:before="200"/>
        <w:jc w:val="center"/>
      </w:pPr>
      <w:r>
        <w:t xml:space="preserve">─────────────────────────────────────────────────────────────</w:t>
      </w:r>
    </w:p>
    <w:p>
      <w:pPr>
        <w:pStyle w:val="Heading1"/>
        <w:pageBreakBefore/>
        <w:spacing w:after="180" w:before="200"/>
      </w:pPr>
      <w:r>
        <w:t xml:space="preserve">Industrial IoT Solutions: Connecting Shop Floor Assets to Cloud Dashboards</w:t>
      </w:r>
    </w:p>
    <w:p>
      <w:pPr>
        <w:spacing w:after="140"/>
      </w:pPr>
      <w:r>
        <w:rPr>
          <w:color w:val="1E293B"/>
          <w:sz w:val="21"/>
          <w:szCs w:val="21"/>
        </w:rPr>
        <w:t xml:space="preserve">Modern manufacturing plants, logistics hubs, and processing facilities operate a diverse mix of legacy machinery, programmable logic controllers (PLCs), and modern automated cells. Industrial IoT solutions bridge the physical gap between isolated factory equipment and enterprise cloud analytics, transforming dark machines into continuous data streams.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Isolated Data Silos:</w:t>
      </w:r>
      <w:r>
        <w:rPr>
          <w:color w:val="1E293B"/>
        </w:rPr>
        <w:t xml:space="preserve"> Proprietary PLCs and machinery operating as isolated islands without standardized communication or centralized reporting.</w:t>
      </w:r>
    </w:p>
    <w:p>
      <w:pPr>
        <w:spacing w:after="60"/>
      </w:pPr>
      <w:r>
        <w:rPr>
          <w:b/>
          <w:bCs/>
          <w:color w:val="0169A9"/>
        </w:rPr>
        <w:t xml:space="preserve">•  </w:t>
      </w:r>
      <w:r>
        <w:rPr>
          <w:b/>
          <w:bCs/>
          <w:color w:val="1E293B"/>
        </w:rPr>
        <w:t xml:space="preserve">Unplanned Production Stoppages:</w:t>
      </w:r>
      <w:r>
        <w:rPr>
          <w:color w:val="1E293B"/>
        </w:rPr>
        <w:t xml:space="preserve"> Bearing failures, overheating gearboxes, and motor trips halting entire assembly lines without warning.</w:t>
      </w:r>
    </w:p>
    <w:p>
      <w:pPr>
        <w:spacing w:after="60"/>
      </w:pPr>
      <w:r>
        <w:rPr>
          <w:b/>
          <w:bCs/>
          <w:color w:val="0169A9"/>
        </w:rPr>
        <w:t xml:space="preserve">•  </w:t>
      </w:r>
      <w:r>
        <w:rPr>
          <w:b/>
          <w:bCs/>
          <w:color w:val="1E293B"/>
        </w:rPr>
        <w:t xml:space="preserve">Manual Shift OEE Calculations:</w:t>
      </w:r>
      <w:r>
        <w:rPr>
          <w:color w:val="1E293B"/>
        </w:rPr>
        <w:t xml:space="preserve"> Operators manually entering machine uptime and scrap rates onto paper clipboards, resulting in inaccurate Overall Equipment Effectiveness (OEE) metrics.</w:t>
      </w:r>
    </w:p>
    <w:p>
      <w:pPr>
        <w:pStyle w:val="Heading2"/>
        <w:spacing w:after="100" w:before="200"/>
      </w:pPr>
      <w:r>
        <w:t xml:space="preserve">Shop Floor Ingestion &amp; Protocol Normalization</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Multi-Protocol Industrial Gateways:</w:t>
      </w:r>
      <w:r>
        <w:rPr>
          <w:color w:val="1E293B"/>
        </w:rPr>
        <w:t xml:space="preserve"> Translates legacy Modbus RTU (RS-485), Modbus TCP, Profinet, and OPC UA into lightweight MQTT and JSON.</w:t>
      </w:r>
    </w:p>
    <w:p>
      <w:pPr>
        <w:spacing w:after="60"/>
      </w:pPr>
      <w:r>
        <w:rPr>
          <w:b/>
          <w:bCs/>
          <w:color w:val="0169A9"/>
        </w:rPr>
        <w:t xml:space="preserve">2.  </w:t>
      </w:r>
      <w:r>
        <w:rPr>
          <w:b/>
          <w:bCs/>
          <w:color w:val="1E293B"/>
        </w:rPr>
        <w:t xml:space="preserve">Continuous Vibration &amp; Thermal Telemetry:</w:t>
      </w:r>
      <w:r>
        <w:rPr>
          <w:color w:val="1E293B"/>
        </w:rPr>
        <w:t xml:space="preserve"> High-frequency triaxial MEMS accelerometers and infrared thermopiles detecting mechanical wear before failure.</w:t>
      </w:r>
    </w:p>
    <w:p>
      <w:pPr>
        <w:spacing w:after="60"/>
      </w:pPr>
      <w:r>
        <w:rPr>
          <w:b/>
          <w:bCs/>
          <w:color w:val="0169A9"/>
        </w:rPr>
        <w:t xml:space="preserve">3.  </w:t>
      </w:r>
      <w:r>
        <w:rPr>
          <w:b/>
          <w:bCs/>
          <w:color w:val="1E293B"/>
        </w:rPr>
        <w:t xml:space="preserve">Edge-Based OEE Processing:</w:t>
      </w:r>
      <w:r>
        <w:rPr>
          <w:color w:val="1E293B"/>
        </w:rPr>
        <w:t xml:space="preserve"> Real-time calculation of Availability, Performance, and Quality metrics directly at the edge controller.</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Start with Critical Bottleneck Assets:</w:t>
      </w:r>
      <w:r>
        <w:rPr>
          <w:color w:val="1E293B"/>
        </w:rPr>
        <w:t xml:space="preserve"> Focus initial IoT instrumentation on the single machine whose downtime stops the entire plant.</w:t>
      </w:r>
    </w:p>
    <w:p>
      <w:pPr>
        <w:spacing w:after="60"/>
      </w:pPr>
      <w:r>
        <w:rPr>
          <w:b/>
          <w:bCs/>
          <w:color w:val="0169A9"/>
        </w:rPr>
        <w:t xml:space="preserve">•  </w:t>
      </w:r>
      <w:r>
        <w:rPr>
          <w:b/>
          <w:bCs/>
          <w:color w:val="1E293B"/>
        </w:rPr>
        <w:t xml:space="preserve">Enforce Strict OT/IT Network Segmentation:</w:t>
      </w:r>
      <w:r>
        <w:rPr>
          <w:color w:val="1E293B"/>
        </w:rPr>
        <w:t xml:space="preserve"> Isolate industrial IoT sensor traffic from corporate office networks using dedicated VLANs and industrial firewalls.</w:t>
      </w:r>
    </w:p>
    <w:p>
      <w:pPr>
        <w:spacing w:after="60"/>
      </w:pPr>
      <w:r>
        <w:rPr>
          <w:b/>
          <w:bCs/>
          <w:color w:val="0169A9"/>
        </w:rPr>
        <w:t xml:space="preserve">•  </w:t>
      </w:r>
      <w:r>
        <w:rPr>
          <w:b/>
          <w:bCs/>
          <w:color w:val="1E293B"/>
        </w:rPr>
        <w:t xml:space="preserve">Deliver Role-Specific Dashboards:</w:t>
      </w:r>
      <w:r>
        <w:rPr>
          <w:color w:val="1E293B"/>
        </w:rPr>
        <w:t xml:space="preserve"> Provide maintenance engineers with raw vibration spectrograms while giving plant managers high-level shift productivity reports.</w:t>
      </w:r>
    </w:p>
    <w:p>
      <w:pPr>
        <w:pStyle w:val="Heading2"/>
        <w:spacing w:after="100" w:before="200"/>
      </w:pPr>
      <w:r>
        <w:t xml:space="preserve">Frequently Asked Questions</w:t>
      </w:r>
    </w:p>
    <w:p>
      <w:pPr>
        <w:spacing w:after="40" w:before="60"/>
      </w:pPr>
      <w:r>
        <w:rPr>
          <w:b/>
          <w:bCs/>
          <w:color w:val="0B2545"/>
        </w:rPr>
        <w:t xml:space="preserve">Q: Can industrial IoT solutions interface with legacy 30-year-old factory equipment?</w:t>
      </w:r>
    </w:p>
    <w:p>
      <w:pPr>
        <w:spacing w:after="100"/>
      </w:pPr>
      <w:r>
        <w:rPr>
          <w:color w:val="334155"/>
        </w:rPr>
        <w:t xml:space="preserve">Yes. Non-invasive external sensors such as CT current clamps, optical rotation counters, and magnetic vibration probes can monitor legacy machinery without touching internal electrical circuits or legacy PLC software.</w:t>
      </w:r>
    </w:p>
    <w:p>
      <w:pPr>
        <w:spacing w:after="40" w:before="60"/>
      </w:pPr>
      <w:r>
        <w:rPr>
          <w:b/>
          <w:bCs/>
          <w:color w:val="0B2545"/>
        </w:rPr>
        <w:t xml:space="preserve">Q: What protocols are standard for transmitting factory floor telemetry to the cloud?</w:t>
      </w:r>
    </w:p>
    <w:p>
      <w:pPr>
        <w:spacing w:after="140"/>
      </w:pPr>
      <w:r>
        <w:rPr>
          <w:color w:val="334155"/>
        </w:rPr>
        <w:t xml:space="preserve">MQTT with Sparkplug B specification is the industrial gold standard due to its lightweight bandwidth footprint, stateful session awareness, and standardized JSON topic hierarchies.</w:t>
      </w:r>
    </w:p>
    <w:p>
      <w:pPr>
        <w:pStyle w:val="Heading2"/>
        <w:spacing w:after="80" w:before="180"/>
      </w:pPr>
      <w:r>
        <w:t xml:space="preserve">Next Steps</w:t>
      </w:r>
    </w:p>
    <w:p>
      <w:pPr>
        <w:spacing w:after="160"/>
      </w:pPr>
      <w:r>
        <w:rPr>
          <w:color w:val="1E293B"/>
          <w:sz w:val="21"/>
          <w:szCs w:val="21"/>
        </w:rPr>
        <w:t xml:space="preserve">Unlock real-time operational efficiency across your manufacturing and logistics assets with </w:t>
      </w:r>
      <w:hyperlink w:history="1" r:id="rIdneaduw_tzyeuilzhqgsr2">
        <w:r>
          <w:rPr>
            <w:rStyle w:val="Hyperlink"/>
            <w:color w:val="0169A9"/>
            <w:u w:val="single"/>
          </w:rPr>
          <w:t xml:space="preserve">WizIOT's industrial IoT solutions</w:t>
        </w:r>
      </w:hyperlink>
      <w:r>
        <w:rPr>
          <w:color w:val="1E293B"/>
          <w:sz w:val="21"/>
          <w:szCs w:val="21"/>
        </w:rPr>
        <w:t xml:space="preserve">. To explore hardware connectivity options, review the </w:t>
      </w:r>
      <w:hyperlink w:history="1" r:id="rIdvbsm4uexovbjynjvewkeh">
        <w:r>
          <w:rPr>
            <w:rStyle w:val="Hyperlink"/>
            <w:color w:val="0169A9"/>
            <w:u w:val="single"/>
          </w:rPr>
          <w:t xml:space="preserve">WizIOT enterprise platform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Deploying Industrial IoT Solutions: Gateway Selection, Protocols, and Reliability</w:t>
      </w:r>
    </w:p>
    <w:p>
      <w:pPr>
        <w:spacing w:after="140"/>
      </w:pPr>
      <w:r>
        <w:rPr>
          <w:color w:val="1E293B"/>
          <w:sz w:val="21"/>
          <w:szCs w:val="21"/>
        </w:rPr>
        <w:t xml:space="preserve">Deploying industrial IoT hardware into harsh real-world environments is vastly different from setting up office networking. Industrial facilities subject electronics to electrical noise, heavy electromagnetic interference (EMI), extreme temperature swings, and mechanical vibration. Ensuring high-availability deployment demands ruggedized hardware engineering.</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Industrial Hardware Failures:</w:t>
      </w:r>
      <w:r>
        <w:rPr>
          <w:color w:val="1E293B"/>
        </w:rPr>
        <w:t xml:space="preserve"> Commercial-grade microcontrollers failing in harsh field environments due to thermal shutdown and power surges.</w:t>
      </w:r>
    </w:p>
    <w:p>
      <w:pPr>
        <w:spacing w:after="60"/>
      </w:pPr>
      <w:r>
        <w:rPr>
          <w:b/>
          <w:bCs/>
          <w:color w:val="0169A9"/>
        </w:rPr>
        <w:t xml:space="preserve">•  </w:t>
      </w:r>
      <w:r>
        <w:rPr>
          <w:b/>
          <w:bCs/>
          <w:color w:val="1E293B"/>
        </w:rPr>
        <w:t xml:space="preserve">Data Loss from Network Outages:</w:t>
      </w:r>
      <w:r>
        <w:rPr>
          <w:color w:val="1E293B"/>
        </w:rPr>
        <w:t xml:space="preserve"> Cellular and Ethernet connectivity drops causing permanent gaps in critical operational compliance records.</w:t>
      </w:r>
    </w:p>
    <w:p>
      <w:pPr>
        <w:spacing w:after="60"/>
      </w:pPr>
      <w:r>
        <w:rPr>
          <w:b/>
          <w:bCs/>
          <w:color w:val="0169A9"/>
        </w:rPr>
        <w:t xml:space="preserve">•  </w:t>
      </w:r>
      <w:r>
        <w:rPr>
          <w:b/>
          <w:bCs/>
          <w:color w:val="1E293B"/>
        </w:rPr>
        <w:t xml:space="preserve">Ground Loops &amp; Signal Corruption:</w:t>
      </w:r>
      <w:r>
        <w:rPr>
          <w:color w:val="1E293B"/>
        </w:rPr>
        <w:t xml:space="preserve"> Unisolated analog and RS-485 communication lines suffering signal drift and burned communication ports.</w:t>
      </w:r>
    </w:p>
    <w:p>
      <w:pPr>
        <w:pStyle w:val="Heading2"/>
        <w:spacing w:after="100" w:before="200"/>
      </w:pPr>
      <w:r>
        <w:t xml:space="preserve">Industrial Hardware Hardening Specifications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Galvanically Isolated I/O Interfaces:</w:t>
      </w:r>
      <w:r>
        <w:rPr>
          <w:color w:val="1E293B"/>
        </w:rPr>
        <w:t xml:space="preserve"> Optical isolation on digital inputs, ADC channels, and RS-485 serial ports to eliminate ground loop voltage spikes.</w:t>
      </w:r>
    </w:p>
    <w:p>
      <w:pPr>
        <w:spacing w:after="60"/>
      </w:pPr>
      <w:r>
        <w:rPr>
          <w:b/>
          <w:bCs/>
          <w:color w:val="0169A9"/>
        </w:rPr>
        <w:t xml:space="preserve">2.  </w:t>
      </w:r>
      <w:r>
        <w:rPr>
          <w:b/>
          <w:bCs/>
          <w:color w:val="1E293B"/>
        </w:rPr>
        <w:t xml:space="preserve">Wide Operating Temperature &amp; Power Input:</w:t>
      </w:r>
      <w:r>
        <w:rPr>
          <w:color w:val="1E293B"/>
        </w:rPr>
        <w:t xml:space="preserve"> Hardware rated for -40°C to +85°C operation with 9V to 36V DC input protection and reverse-polarity safeguarding.</w:t>
      </w:r>
    </w:p>
    <w:p>
      <w:pPr>
        <w:spacing w:after="60"/>
      </w:pPr>
      <w:r>
        <w:rPr>
          <w:b/>
          <w:bCs/>
          <w:color w:val="0169A9"/>
        </w:rPr>
        <w:t xml:space="preserve">3.  </w:t>
      </w:r>
      <w:r>
        <w:rPr>
          <w:b/>
          <w:bCs/>
          <w:color w:val="1E293B"/>
        </w:rPr>
        <w:t xml:space="preserve">Store-and-Forward Edge Persistence:</w:t>
      </w:r>
      <w:r>
        <w:rPr>
          <w:color w:val="1E293B"/>
        </w:rPr>
        <w:t xml:space="preserve"> Non-volatile on-board flash storage caching up to 500,000 telemetry messages during network blackouts for zero data loss.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Select DIN-Rail Mountable Enclosures:</w:t>
      </w:r>
      <w:r>
        <w:rPr>
          <w:color w:val="1E293B"/>
        </w:rPr>
        <w:t xml:space="preserve"> Standardize on industrial DIN-rail form factors rated IP30 or IP67 to fit seamlessly inside existing plant electrical cabinets.</w:t>
      </w:r>
    </w:p>
    <w:p>
      <w:pPr>
        <w:spacing w:after="60"/>
      </w:pPr>
      <w:r>
        <w:rPr>
          <w:b/>
          <w:bCs/>
          <w:color w:val="0169A9"/>
        </w:rPr>
        <w:t xml:space="preserve">•  </w:t>
      </w:r>
      <w:r>
        <w:rPr>
          <w:b/>
          <w:bCs/>
          <w:color w:val="1E293B"/>
        </w:rPr>
        <w:t xml:space="preserve">Implement Hardware Watchdog Timers:</w:t>
      </w:r>
      <w:r>
        <w:rPr>
          <w:color w:val="1E293B"/>
        </w:rPr>
        <w:t xml:space="preserve"> Ensure gateways feature physical hardware watchdogs that automatically power-cycle the device if firmware deadlocks occur.</w:t>
      </w:r>
    </w:p>
    <w:p>
      <w:pPr>
        <w:spacing w:after="60"/>
      </w:pPr>
      <w:r>
        <w:rPr>
          <w:b/>
          <w:bCs/>
          <w:color w:val="0169A9"/>
        </w:rPr>
        <w:t xml:space="preserve">•  </w:t>
      </w:r>
      <w:r>
        <w:rPr>
          <w:b/>
          <w:bCs/>
          <w:color w:val="1E293B"/>
        </w:rPr>
        <w:t xml:space="preserve">Deploy Dual-SIM Cellular Failover:</w:t>
      </w:r>
      <w:r>
        <w:rPr>
          <w:color w:val="1E293B"/>
        </w:rPr>
        <w:t xml:space="preserve"> Use industrial routers equipped with dual SIM slots to switch telecom providers automatically if primary cellular links fail.</w:t>
      </w:r>
    </w:p>
    <w:p>
      <w:pPr>
        <w:pStyle w:val="Heading2"/>
        <w:spacing w:after="100" w:before="200"/>
      </w:pPr>
      <w:r>
        <w:t xml:space="preserve">Frequently Asked Questions</w:t>
      </w:r>
    </w:p>
    <w:p>
      <w:pPr>
        <w:spacing w:after="40" w:before="60"/>
      </w:pPr>
      <w:r>
        <w:rPr>
          <w:b/>
          <w:bCs/>
          <w:color w:val="0B2545"/>
        </w:rPr>
        <w:t xml:space="preserve">Q: Why is galvanic isolation essential for industrial IoT gateways?</w:t>
      </w:r>
    </w:p>
    <w:p>
      <w:pPr>
        <w:spacing w:after="100"/>
      </w:pPr>
      <w:r>
        <w:rPr>
          <w:color w:val="334155"/>
        </w:rPr>
        <w:t xml:space="preserve">Industrial plants have heavy electric motors and variable frequency drives (VFDs) that introduce large ground voltage differentials. Without galvanic isolation, transient voltage spikes travel along sensor wires and destroy gateway microprocessors.</w:t>
      </w:r>
    </w:p>
    <w:p>
      <w:pPr>
        <w:spacing w:after="40" w:before="60"/>
      </w:pPr>
      <w:r>
        <w:rPr>
          <w:b/>
          <w:bCs/>
          <w:color w:val="0B2545"/>
        </w:rPr>
        <w:t xml:space="preserve">Q: How does store-and-forward edge caching work during network dropouts?</w:t>
      </w:r>
    </w:p>
    <w:p>
      <w:pPr>
        <w:spacing w:after="140"/>
      </w:pPr>
      <w:r>
        <w:rPr>
          <w:color w:val="334155"/>
        </w:rPr>
        <w:t xml:space="preserve">When the gateway detects a loss of cloud connectivity, it writes all timestamped sensor frames to local non-volatile flash memory. As soon as the network reconnects, it streams the cached buffer in chronological order without interrupting live readings.</w:t>
      </w:r>
    </w:p>
    <w:p>
      <w:pPr>
        <w:pStyle w:val="Heading2"/>
        <w:spacing w:after="80" w:before="180"/>
      </w:pPr>
      <w:r>
        <w:t xml:space="preserve">Next Steps</w:t>
      </w:r>
    </w:p>
    <w:p>
      <w:pPr>
        <w:spacing w:after="160"/>
      </w:pPr>
      <w:r>
        <w:rPr>
          <w:color w:val="1E293B"/>
          <w:sz w:val="21"/>
          <w:szCs w:val="21"/>
        </w:rPr>
        <w:t xml:space="preserve">Engineer your deployment for long-term industrial reliability. Explore </w:t>
      </w:r>
      <w:hyperlink w:history="1" r:id="rIdodxsl0rf_msd4edapiyim">
        <w:r>
          <w:rPr>
            <w:rStyle w:val="Hyperlink"/>
            <w:color w:val="0169A9"/>
            <w:u w:val="single"/>
          </w:rPr>
          <w:t xml:space="preserve">WizIOT's industrial IoT solutions</w:t>
        </w:r>
      </w:hyperlink>
      <w:r>
        <w:rPr>
          <w:color w:val="1E293B"/>
          <w:sz w:val="21"/>
          <w:szCs w:val="21"/>
        </w:rPr>
        <w:t xml:space="preserve"> or </w:t>
      </w:r>
      <w:hyperlink w:history="1" r:id="rIdmwp3d1vvhutg08vzeugpn">
        <w:r>
          <w:rPr>
            <w:rStyle w:val="Hyperlink"/>
            <w:color w:val="0169A9"/>
            <w:u w:val="single"/>
          </w:rPr>
          <w:t xml:space="preserve">schedule a technical architecture consultation</w:t>
        </w:r>
      </w:hyperlink>
      <w:r>
        <w:rPr>
          <w:color w:val="1E293B"/>
          <w:sz w:val="21"/>
          <w:szCs w:val="21"/>
        </w:rPr>
        <w:t xml:space="preserve"> with our engineering specialists.</w:t>
      </w:r>
    </w:p>
    <w:p>
      <w:pPr>
        <w:spacing w:after="200" w:before="200"/>
        <w:jc w:val="center"/>
      </w:pPr>
      <w:r>
        <w:t xml:space="preserve">─────────────────────────────────────────────────────────────</w:t>
      </w:r>
    </w:p>
    <w:p>
      <w:pPr>
        <w:pStyle w:val="Heading1"/>
        <w:pageBreakBefore/>
        <w:spacing w:after="180" w:before="200"/>
      </w:pPr>
      <w:r>
        <w:t xml:space="preserve">What to Look for in an Enterprise Industrial IoT Platform</w:t>
      </w:r>
    </w:p>
    <w:p>
      <w:pPr>
        <w:spacing w:after="140"/>
      </w:pPr>
      <w:r>
        <w:rPr>
          <w:color w:val="1E293B"/>
          <w:sz w:val="21"/>
          <w:szCs w:val="21"/>
        </w:rPr>
        <w:t xml:space="preserve">As organizations connect hundreds or thousands of industrial assets, software requirements shift from simple data viewing to enterprise data infrastructure. An industrial IoT platform must handle massive time-series ingestion, provide granular role-based security, execute real-time automated workflows, and integrate cleanly with enterprise resource planning systems.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Platform Scalability Ceilings:</w:t>
      </w:r>
      <w:r>
        <w:rPr>
          <w:color w:val="1E293B"/>
        </w:rPr>
        <w:t xml:space="preserve"> Cloud architectures designed for small pilots that slow down and drop packets when asset counts grow past 1,000 units.</w:t>
      </w:r>
    </w:p>
    <w:p>
      <w:pPr>
        <w:spacing w:after="60"/>
      </w:pPr>
      <w:r>
        <w:rPr>
          <w:b/>
          <w:bCs/>
          <w:color w:val="0169A9"/>
        </w:rPr>
        <w:t xml:space="preserve">•  </w:t>
      </w:r>
      <w:r>
        <w:rPr>
          <w:b/>
          <w:bCs/>
          <w:color w:val="1E293B"/>
        </w:rPr>
        <w:t xml:space="preserve">Vendor Data Lock-In:</w:t>
      </w:r>
      <w:r>
        <w:rPr>
          <w:color w:val="1E293B"/>
        </w:rPr>
        <w:t xml:space="preserve"> Proprietary platforms that store telemetry in closed formats, making data extraction for business intelligence cumbersome.</w:t>
      </w:r>
    </w:p>
    <w:p>
      <w:pPr>
        <w:spacing w:after="60"/>
      </w:pPr>
      <w:r>
        <w:rPr>
          <w:b/>
          <w:bCs/>
          <w:color w:val="0169A9"/>
        </w:rPr>
        <w:t xml:space="preserve">•  </w:t>
      </w:r>
      <w:r>
        <w:rPr>
          <w:b/>
          <w:bCs/>
          <w:color w:val="1E293B"/>
        </w:rPr>
        <w:t xml:space="preserve">Complex Customization Overhead:</w:t>
      </w:r>
      <w:r>
        <w:rPr>
          <w:color w:val="1E293B"/>
        </w:rPr>
        <w:t xml:space="preserve"> Platforms requiring expensive custom code development for routine tasks like configuring new alert rules or dashboard widgets.</w:t>
      </w:r>
    </w:p>
    <w:p>
      <w:pPr>
        <w:pStyle w:val="Heading2"/>
        <w:spacing w:after="100" w:before="200"/>
      </w:pPr>
      <w:r>
        <w:t xml:space="preserve">Enterprise Platform Architecture Pillars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High-Throughput Time-Series Database:</w:t>
      </w:r>
      <w:r>
        <w:rPr>
          <w:color w:val="1E293B"/>
        </w:rPr>
        <w:t xml:space="preserve"> Purpose-built storage engines (TimescaleDB / ClickHouse) capable of processing tens of thousands of sensor writes per second.</w:t>
      </w:r>
    </w:p>
    <w:p>
      <w:pPr>
        <w:spacing w:after="60"/>
      </w:pPr>
      <w:r>
        <w:rPr>
          <w:b/>
          <w:bCs/>
          <w:color w:val="0169A9"/>
        </w:rPr>
        <w:t xml:space="preserve">2.  </w:t>
      </w:r>
      <w:r>
        <w:rPr>
          <w:b/>
          <w:bCs/>
          <w:color w:val="1E293B"/>
        </w:rPr>
        <w:t xml:space="preserve">Visual Rule Engine &amp; Complex Event Processing (CEP):</w:t>
      </w:r>
      <w:r>
        <w:rPr>
          <w:color w:val="1E293B"/>
        </w:rPr>
        <w:t xml:space="preserve"> Drag-and-drop rule builders allowing operators to chain logic conditions across multiple sensor inputs.</w:t>
      </w:r>
    </w:p>
    <w:p>
      <w:pPr>
        <w:spacing w:after="60"/>
      </w:pPr>
      <w:r>
        <w:rPr>
          <w:b/>
          <w:bCs/>
          <w:color w:val="0169A9"/>
        </w:rPr>
        <w:t xml:space="preserve">3.  </w:t>
      </w:r>
      <w:r>
        <w:rPr>
          <w:b/>
          <w:bCs/>
          <w:color w:val="1E293B"/>
        </w:rPr>
        <w:t xml:space="preserve">Open REST API &amp; Webhook Pipelines:</w:t>
      </w:r>
      <w:r>
        <w:rPr>
          <w:color w:val="1E293B"/>
        </w:rPr>
        <w:t xml:space="preserve"> Bidirectional data integration enabling external ERP, maintenance, and analytics systems to interact with IoT telemetry.</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Verify Enterprise Role-Based Access Control (RBAC):</w:t>
      </w:r>
      <w:r>
        <w:rPr>
          <w:color w:val="1E293B"/>
        </w:rPr>
        <w:t xml:space="preserve"> Ensure the platform can segment asset visibility and administrative permissions by division, facility, and job function.</w:t>
      </w:r>
    </w:p>
    <w:p>
      <w:pPr>
        <w:spacing w:after="60"/>
      </w:pPr>
      <w:r>
        <w:rPr>
          <w:b/>
          <w:bCs/>
          <w:color w:val="0169A9"/>
        </w:rPr>
        <w:t xml:space="preserve">•  </w:t>
      </w:r>
      <w:r>
        <w:rPr>
          <w:b/>
          <w:bCs/>
          <w:color w:val="1E293B"/>
        </w:rPr>
        <w:t xml:space="preserve">Test High-Volume Ingestion Benchmarks:</w:t>
      </w:r>
      <w:r>
        <w:rPr>
          <w:color w:val="1E293B"/>
        </w:rPr>
        <w:t xml:space="preserve"> Benchmark the platform's query response times under heavy time-series load before signing enterprise license agreements.</w:t>
      </w:r>
    </w:p>
    <w:p>
      <w:pPr>
        <w:spacing w:after="60"/>
      </w:pPr>
      <w:r>
        <w:rPr>
          <w:b/>
          <w:bCs/>
          <w:color w:val="0169A9"/>
        </w:rPr>
        <w:t xml:space="preserve">•  </w:t>
      </w:r>
      <w:r>
        <w:rPr>
          <w:b/>
          <w:bCs/>
          <w:color w:val="1E293B"/>
        </w:rPr>
        <w:t xml:space="preserve">Demand White-Labeling &amp; Multi-Tenancy:</w:t>
      </w:r>
      <w:r>
        <w:rPr>
          <w:color w:val="1E293B"/>
        </w:rPr>
        <w:t xml:space="preserve"> Choose platforms that support multi-tenant partitioning if you manage equipment across multiple subsidiary brands or clients.</w:t>
      </w:r>
    </w:p>
    <w:p>
      <w:pPr>
        <w:pStyle w:val="Heading2"/>
        <w:spacing w:after="100" w:before="200"/>
      </w:pPr>
      <w:r>
        <w:t xml:space="preserve">Frequently Asked Questions</w:t>
      </w:r>
    </w:p>
    <w:p>
      <w:pPr>
        <w:spacing w:after="40" w:before="60"/>
      </w:pPr>
      <w:r>
        <w:rPr>
          <w:b/>
          <w:bCs/>
          <w:color w:val="0B2545"/>
        </w:rPr>
        <w:t xml:space="preserve">Q: What database architecture is best suited for an industrial IoT platform?</w:t>
      </w:r>
    </w:p>
    <w:p>
      <w:pPr>
        <w:spacing w:after="100"/>
      </w:pPr>
      <w:r>
        <w:rPr>
          <w:color w:val="334155"/>
        </w:rPr>
        <w:t xml:space="preserve">Relational SQL databases fail under high-frequency IoT streaming. Time-series databases optimized for append-only timestamped telemetry provide superior compression ratios and sub-second analytical queries across billions of data points.</w:t>
      </w:r>
    </w:p>
    <w:p>
      <w:pPr>
        <w:spacing w:after="40" w:before="60"/>
      </w:pPr>
      <w:r>
        <w:rPr>
          <w:b/>
          <w:bCs/>
          <w:color w:val="0B2545"/>
        </w:rPr>
        <w:t xml:space="preserve">Q: Can an enterprise IoT platform trigger actions back to physical field machines?</w:t>
      </w:r>
    </w:p>
    <w:p>
      <w:pPr>
        <w:spacing w:after="140"/>
      </w:pPr>
      <w:r>
        <w:rPr>
          <w:color w:val="334155"/>
        </w:rPr>
        <w:t xml:space="preserve">Yes. Platforms supporting bidirectional communication can transmit authenticated downlink commands to adjust setpoints, trigger relays, or reboot edge devices remotely.</w:t>
      </w:r>
    </w:p>
    <w:p>
      <w:pPr>
        <w:pStyle w:val="Heading2"/>
        <w:spacing w:after="80" w:before="180"/>
      </w:pPr>
      <w:r>
        <w:t xml:space="preserve">Next Steps</w:t>
      </w:r>
    </w:p>
    <w:p>
      <w:pPr>
        <w:spacing w:after="160"/>
      </w:pPr>
      <w:r>
        <w:rPr>
          <w:color w:val="1E293B"/>
          <w:sz w:val="21"/>
          <w:szCs w:val="21"/>
        </w:rPr>
        <w:t xml:space="preserve">Discover how the </w:t>
      </w:r>
      <w:hyperlink w:history="1" r:id="rId_27urlnzdyypzzlxhs6rc">
        <w:r>
          <w:rPr>
            <w:rStyle w:val="Hyperlink"/>
            <w:color w:val="0169A9"/>
            <w:u w:val="single"/>
          </w:rPr>
          <w:t xml:space="preserve">WizIOT industrial IoT platform</w:t>
        </w:r>
      </w:hyperlink>
      <w:r>
        <w:rPr>
          <w:color w:val="1E293B"/>
          <w:sz w:val="21"/>
          <w:szCs w:val="21"/>
        </w:rPr>
        <w:t xml:space="preserve"> delivers elastic scalability and automated event processing, or check our </w:t>
      </w:r>
      <w:hyperlink w:history="1" r:id="rId6ghqqixf2fyl7fxle-8mo">
        <w:r>
          <w:rPr>
            <w:rStyle w:val="Hyperlink"/>
            <w:color w:val="0169A9"/>
            <w:u w:val="single"/>
          </w:rPr>
          <w:t xml:space="preserve">transparent subscription pricing</w:t>
        </w:r>
      </w:hyperlink>
      <w:r>
        <w:rPr>
          <w:color w:val="1E293B"/>
          <w:sz w:val="21"/>
          <w:szCs w:val="21"/>
        </w:rPr>
        <w:t xml:space="preserve"> to evaluate total cost of ownership.</w:t>
      </w:r>
    </w:p>
    <w:p>
      <w:pPr>
        <w:spacing w:after="200" w:before="200"/>
        <w:jc w:val="center"/>
      </w:pPr>
      <w:r>
        <w:t xml:space="preserve">─────────────────────────────────────────────────────────────</w:t>
      </w:r>
    </w:p>
    <w:p>
      <w:pPr>
        <w:pStyle w:val="Heading1"/>
        <w:pageBreakBefore/>
        <w:spacing w:after="180" w:before="200"/>
      </w:pPr>
      <w:r>
        <w:t xml:space="preserve">Bridging the Gap: How an Industrial IoT Platform Scales from Pilot to Production</w:t>
      </w:r>
    </w:p>
    <w:p>
      <w:pPr>
        <w:spacing w:after="140"/>
      </w:pPr>
      <w:r>
        <w:rPr>
          <w:color w:val="1E293B"/>
          <w:sz w:val="21"/>
          <w:szCs w:val="21"/>
        </w:rPr>
        <w:t xml:space="preserve">Over 70% of corporate industrial IoT initiatives stall in 'pilot purgatory.' While connecting 5 machines on a bench test is relatively simple, scaling to 5,000 geographically dispersed assets across multiple industrial plants reveals severe bottlenecks in device provisioning, network latency, firmware governance, and user adoption.</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Manual Device Onboarding Bottlenecks:</w:t>
      </w:r>
      <w:r>
        <w:rPr>
          <w:color w:val="1E293B"/>
        </w:rPr>
        <w:t xml:space="preserve"> Provisioning sensors and gateways manually one-by-one, consuming hours of technician time per installation.</w:t>
      </w:r>
    </w:p>
    <w:p>
      <w:pPr>
        <w:spacing w:after="60"/>
      </w:pPr>
      <w:r>
        <w:rPr>
          <w:b/>
          <w:bCs/>
          <w:color w:val="0169A9"/>
        </w:rPr>
        <w:t xml:space="preserve">•  </w:t>
      </w:r>
      <w:r>
        <w:rPr>
          <w:b/>
          <w:bCs/>
          <w:color w:val="1E293B"/>
        </w:rPr>
        <w:t xml:space="preserve">Bandwidth &amp; Cloud Ingestion Cost Surges:</w:t>
      </w:r>
      <w:r>
        <w:rPr>
          <w:color w:val="1E293B"/>
        </w:rPr>
        <w:t xml:space="preserve"> Streaming raw high-frequency telemetry over cellular links without local edge filtering, causing cloud bills to explode.</w:t>
      </w:r>
    </w:p>
    <w:p>
      <w:pPr>
        <w:spacing w:after="60"/>
      </w:pPr>
      <w:r>
        <w:rPr>
          <w:b/>
          <w:bCs/>
          <w:color w:val="0169A9"/>
        </w:rPr>
        <w:t xml:space="preserve">•  </w:t>
      </w:r>
      <w:r>
        <w:rPr>
          <w:b/>
          <w:bCs/>
          <w:color w:val="1E293B"/>
        </w:rPr>
        <w:t xml:space="preserve">Operational User Disconnect:</w:t>
      </w:r>
      <w:r>
        <w:rPr>
          <w:color w:val="1E293B"/>
        </w:rPr>
        <w:t xml:space="preserve"> Field technicians and plant operators refusing to adopt software dashboards that fail to reflect their daily workflows.</w:t>
      </w:r>
    </w:p>
    <w:p>
      <w:pPr>
        <w:pStyle w:val="Heading2"/>
        <w:spacing w:after="100" w:before="200"/>
      </w:pPr>
      <w:r>
        <w:t xml:space="preserve">Edge-to-Cloud Scaling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Zero-Touch Automated Device Provisioning:</w:t>
      </w:r>
      <w:r>
        <w:rPr>
          <w:color w:val="1E293B"/>
        </w:rPr>
        <w:t xml:space="preserve"> Gateways automatically self-register, download cryptographic certificates, and pull configuration profiles on first boot.</w:t>
      </w:r>
    </w:p>
    <w:p>
      <w:pPr>
        <w:spacing w:after="60"/>
      </w:pPr>
      <w:r>
        <w:rPr>
          <w:b/>
          <w:bCs/>
          <w:color w:val="0169A9"/>
        </w:rPr>
        <w:t xml:space="preserve">2.  </w:t>
      </w:r>
      <w:r>
        <w:rPr>
          <w:b/>
          <w:bCs/>
          <w:color w:val="1E293B"/>
        </w:rPr>
        <w:t xml:space="preserve">Edge Computing Pre-Processing:</w:t>
      </w:r>
      <w:r>
        <w:rPr>
          <w:color w:val="1E293B"/>
        </w:rPr>
        <w:t xml:space="preserve"> Edge gateways run local anomaly detection algorithms, transmitting only summary data and alarms to optimize cellular bandwidth.</w:t>
      </w:r>
    </w:p>
    <w:p>
      <w:pPr>
        <w:spacing w:after="60"/>
      </w:pPr>
      <w:r>
        <w:rPr>
          <w:b/>
          <w:bCs/>
          <w:color w:val="0169A9"/>
        </w:rPr>
        <w:t xml:space="preserve">3.  </w:t>
      </w:r>
      <w:r>
        <w:rPr>
          <w:b/>
          <w:bCs/>
          <w:color w:val="1E293B"/>
        </w:rPr>
        <w:t xml:space="preserve">Automated Configuration Versioning:</w:t>
      </w:r>
      <w:r>
        <w:rPr>
          <w:color w:val="1E293B"/>
        </w:rPr>
        <w:t xml:space="preserve"> Central cloud repositories manage configuration snapshots, enabling instant rollbacks if edge device parameters cause issues.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Standardize Hardware Bills of Materials (BOM):</w:t>
      </w:r>
      <w:r>
        <w:rPr>
          <w:color w:val="1E293B"/>
        </w:rPr>
        <w:t xml:space="preserve"> Limit gateway models and sensor types across plants to simplify inventory management and field training.</w:t>
      </w:r>
    </w:p>
    <w:p>
      <w:pPr>
        <w:spacing w:after="60"/>
      </w:pPr>
      <w:r>
        <w:rPr>
          <w:b/>
          <w:bCs/>
          <w:color w:val="0169A9"/>
        </w:rPr>
        <w:t xml:space="preserve">•  </w:t>
      </w:r>
      <w:r>
        <w:rPr>
          <w:b/>
          <w:bCs/>
          <w:color w:val="1E293B"/>
        </w:rPr>
        <w:t xml:space="preserve">Define Clear Key Performance Indicators (KPIs) Early:</w:t>
      </w:r>
      <w:r>
        <w:rPr>
          <w:color w:val="1E293B"/>
        </w:rPr>
        <w:t xml:space="preserve"> Measure project success by tangible metrics like reduced machine downtime and maintenance labor savings.</w:t>
      </w:r>
    </w:p>
    <w:p>
      <w:pPr>
        <w:spacing w:after="60"/>
      </w:pPr>
      <w:r>
        <w:rPr>
          <w:b/>
          <w:bCs/>
          <w:color w:val="0169A9"/>
        </w:rPr>
        <w:t xml:space="preserve">•  </w:t>
      </w:r>
      <w:r>
        <w:rPr>
          <w:b/>
          <w:bCs/>
          <w:color w:val="1E293B"/>
        </w:rPr>
        <w:t xml:space="preserve">Involve Maintenance Technicians in UI Design:</w:t>
      </w:r>
      <w:r>
        <w:rPr>
          <w:color w:val="1E293B"/>
        </w:rPr>
        <w:t xml:space="preserve"> Design telemetry dashboards with direct feedback from the workshop mechanics and operators who use them daily.</w:t>
      </w:r>
    </w:p>
    <w:p>
      <w:pPr>
        <w:pStyle w:val="Heading2"/>
        <w:spacing w:after="100" w:before="200"/>
      </w:pPr>
      <w:r>
        <w:t xml:space="preserve">Frequently Asked Questions</w:t>
      </w:r>
    </w:p>
    <w:p>
      <w:pPr>
        <w:spacing w:after="40" w:before="60"/>
      </w:pPr>
      <w:r>
        <w:rPr>
          <w:b/>
          <w:bCs/>
          <w:color w:val="0B2545"/>
        </w:rPr>
        <w:t xml:space="preserve">Q: How does edge computing reduce cellular data costs in industrial IoT?</w:t>
      </w:r>
    </w:p>
    <w:p>
      <w:pPr>
        <w:spacing w:after="100"/>
      </w:pPr>
      <w:r>
        <w:rPr>
          <w:color w:val="334155"/>
        </w:rPr>
        <w:t xml:space="preserve">Instead of streaming raw 100Hz vibration data continuously to the cloud, the edge gateway computes peak acceleration and RMS velocity locally, sending only a 50-byte summary once every 5 minutes unless an anomaly is detected.</w:t>
      </w:r>
    </w:p>
    <w:p>
      <w:pPr>
        <w:spacing w:after="40" w:before="60"/>
      </w:pPr>
      <w:r>
        <w:rPr>
          <w:b/>
          <w:bCs/>
          <w:color w:val="0B2545"/>
        </w:rPr>
        <w:t xml:space="preserve">Q: What is zero-touch provisioning in IoT deployment?</w:t>
      </w:r>
    </w:p>
    <w:p>
      <w:pPr>
        <w:spacing w:after="140"/>
      </w:pPr>
      <w:r>
        <w:rPr>
          <w:color w:val="334155"/>
        </w:rPr>
        <w:t xml:space="preserve">Zero-touch provisioning allows an installer to simply connect power and antennas. The device reaches out to a secure bootstrap server, authenticates via its hardware identity chip, and automatically provisions itself without manual terminal configuration.</w:t>
      </w:r>
    </w:p>
    <w:p>
      <w:pPr>
        <w:pStyle w:val="Heading2"/>
        <w:spacing w:after="80" w:before="180"/>
      </w:pPr>
      <w:r>
        <w:t xml:space="preserve">Next Steps</w:t>
      </w:r>
    </w:p>
    <w:p>
      <w:pPr>
        <w:spacing w:after="160"/>
      </w:pPr>
      <w:r>
        <w:rPr>
          <w:color w:val="1E293B"/>
          <w:sz w:val="21"/>
          <w:szCs w:val="21"/>
        </w:rPr>
        <w:t xml:space="preserve">Move your industrial projects out of the pilot phase with confidence. Learn how the </w:t>
      </w:r>
      <w:hyperlink w:history="1" r:id="rIdb06gt1blppk6pgmb4foj_">
        <w:r>
          <w:rPr>
            <w:rStyle w:val="Hyperlink"/>
            <w:color w:val="0169A9"/>
            <w:u w:val="single"/>
          </w:rPr>
          <w:t xml:space="preserve">WizIOT industrial IoT platform</w:t>
        </w:r>
      </w:hyperlink>
      <w:r>
        <w:rPr>
          <w:color w:val="1E293B"/>
          <w:sz w:val="21"/>
          <w:szCs w:val="21"/>
        </w:rPr>
        <w:t xml:space="preserve"> streamlines enterprise device deployment, or </w:t>
      </w:r>
      <w:hyperlink w:history="1" r:id="rIdzk3pk9v0xh_7x-lkitwwb">
        <w:r>
          <w:rPr>
            <w:rStyle w:val="Hyperlink"/>
            <w:color w:val="0169A9"/>
            <w:u w:val="single"/>
          </w:rPr>
          <w:t xml:space="preserve">contact our technical architects</w:t>
        </w:r>
      </w:hyperlink>
      <w:r>
        <w:rPr>
          <w:color w:val="1E293B"/>
          <w:sz w:val="21"/>
          <w:szCs w:val="21"/>
        </w:rPr>
        <w:t xml:space="preserve"> to plan your rollout.</w:t>
      </w:r>
    </w:p>
    <w:p>
      <w:pPr>
        <w:spacing w:after="200" w:before="200"/>
        <w:jc w:val="center"/>
      </w:pPr>
      <w:r>
        <w:t xml:space="preserve">─────────────────────────────────────────────────────────────</w:t>
      </w:r>
    </w:p>
    <w:p>
      <w:pPr>
        <w:pStyle w:val="Heading1"/>
        <w:pageBreakBefore/>
        <w:spacing w:after="180" w:before="200"/>
      </w:pPr>
      <w:r>
        <w:t xml:space="preserve">IoT Device Management at Scale: Over-the-Air Updates and Health Telemetry</w:t>
      </w:r>
    </w:p>
    <w:p>
      <w:pPr>
        <w:spacing w:after="140"/>
      </w:pPr>
      <w:r>
        <w:rPr>
          <w:color w:val="1E293B"/>
          <w:sz w:val="21"/>
          <w:szCs w:val="21"/>
        </w:rPr>
        <w:t xml:space="preserve">Deploying thousands of connected gateways across remote locations without a comprehensive IoT device management system is an operational disaster waiting to happen. Sending field technicians with laptops and serial cables to update firmware on remote equipment is economically impossible. Enterprise IoT demands remote management from day one.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Prohibitive Field Service Costs:</w:t>
      </w:r>
      <w:r>
        <w:rPr>
          <w:color w:val="1E293B"/>
        </w:rPr>
        <w:t xml:space="preserve"> Spending hundreds of dollars per site dispatching technicians to manually update firmware or fix software glitches.</w:t>
      </w:r>
    </w:p>
    <w:p>
      <w:pPr>
        <w:spacing w:after="60"/>
      </w:pPr>
      <w:r>
        <w:rPr>
          <w:b/>
          <w:bCs/>
          <w:color w:val="0169A9"/>
        </w:rPr>
        <w:t xml:space="preserve">•  </w:t>
      </w:r>
      <w:r>
        <w:rPr>
          <w:b/>
          <w:bCs/>
          <w:color w:val="1E293B"/>
        </w:rPr>
        <w:t xml:space="preserve">Bricked Devices from Interrupted Updates:</w:t>
      </w:r>
      <w:r>
        <w:rPr>
          <w:color w:val="1E293B"/>
        </w:rPr>
        <w:t xml:space="preserve"> Remote units losing power or cellular signal mid-update and becoming permanently unresponsive in the field.</w:t>
      </w:r>
    </w:p>
    <w:p>
      <w:pPr>
        <w:spacing w:after="60"/>
      </w:pPr>
      <w:r>
        <w:rPr>
          <w:b/>
          <w:bCs/>
          <w:color w:val="0169A9"/>
        </w:rPr>
        <w:t xml:space="preserve">•  </w:t>
      </w:r>
      <w:r>
        <w:rPr>
          <w:b/>
          <w:bCs/>
          <w:color w:val="1E293B"/>
        </w:rPr>
        <w:t xml:space="preserve">Silent Device Failures:</w:t>
      </w:r>
      <w:r>
        <w:rPr>
          <w:color w:val="1E293B"/>
        </w:rPr>
        <w:t xml:space="preserve"> Broken sensors or depleted batteries going unnoticed for weeks until a critical operational failure occurs.</w:t>
      </w:r>
    </w:p>
    <w:p>
      <w:pPr>
        <w:pStyle w:val="Heading2"/>
        <w:spacing w:after="100" w:before="200"/>
      </w:pPr>
      <w:r>
        <w:t xml:space="preserve">Remote Device Lifecycle Infrastructure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Dual-Bank (A/B) Fail-Safe Bootloaders:</w:t>
      </w:r>
      <w:r>
        <w:rPr>
          <w:color w:val="1E293B"/>
        </w:rPr>
        <w:t xml:space="preserve"> Gateway firmware updates write to a secondary inactive memory bank; if boot verification fails, the system automatically rolls back to the working partition.</w:t>
      </w:r>
    </w:p>
    <w:p>
      <w:pPr>
        <w:spacing w:after="60"/>
      </w:pPr>
      <w:r>
        <w:rPr>
          <w:b/>
          <w:bCs/>
          <w:color w:val="0169A9"/>
        </w:rPr>
        <w:t xml:space="preserve">2.  </w:t>
      </w:r>
      <w:r>
        <w:rPr>
          <w:b/>
          <w:bCs/>
          <w:color w:val="1E293B"/>
        </w:rPr>
        <w:t xml:space="preserve">Delta Firmware Updates:</w:t>
      </w:r>
      <w:r>
        <w:rPr>
          <w:color w:val="1E293B"/>
        </w:rPr>
        <w:t xml:space="preserve"> Compresses firmware updates down to byte-level differences, reducing cellular transmission payload size by up to 85%.</w:t>
      </w:r>
    </w:p>
    <w:p>
      <w:pPr>
        <w:spacing w:after="60"/>
      </w:pPr>
      <w:r>
        <w:rPr>
          <w:b/>
          <w:bCs/>
          <w:color w:val="0169A9"/>
        </w:rPr>
        <w:t xml:space="preserve">3.  </w:t>
      </w:r>
      <w:r>
        <w:rPr>
          <w:b/>
          <w:bCs/>
          <w:color w:val="1E293B"/>
        </w:rPr>
        <w:t xml:space="preserve">Comprehensive Device Health Telemetry:</w:t>
      </w:r>
      <w:r>
        <w:rPr>
          <w:color w:val="1E293B"/>
        </w:rPr>
        <w:t xml:space="preserve"> Continuous monitoring of CPU load, memory utilization, cellular signal strength (RSRP/RSRQ), battery voltage, and internal board temperature.</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Implement Staged Rolling Deployments:</w:t>
      </w:r>
      <w:r>
        <w:rPr>
          <w:color w:val="1E293B"/>
        </w:rPr>
        <w:t xml:space="preserve"> Roll out firmware updates in phased batches (1%, 5%, 25%, 100%) to catch unexpected edge-case bugs early.</w:t>
      </w:r>
    </w:p>
    <w:p>
      <w:pPr>
        <w:spacing w:after="60"/>
      </w:pPr>
      <w:r>
        <w:rPr>
          <w:b/>
          <w:bCs/>
          <w:color w:val="0169A9"/>
        </w:rPr>
        <w:t xml:space="preserve">•  </w:t>
      </w:r>
      <w:r>
        <w:rPr>
          <w:b/>
          <w:bCs/>
          <w:color w:val="1E293B"/>
        </w:rPr>
        <w:t xml:space="preserve">Set Automated Cellular Watchdogs:</w:t>
      </w:r>
      <w:r>
        <w:rPr>
          <w:color w:val="1E293B"/>
        </w:rPr>
        <w:t xml:space="preserve"> Configure devices to reboot or restart their cellular modem if no ping acknowledgments are received within a 30-minute window.</w:t>
      </w:r>
    </w:p>
    <w:p>
      <w:pPr>
        <w:spacing w:after="60"/>
      </w:pPr>
      <w:r>
        <w:rPr>
          <w:b/>
          <w:bCs/>
          <w:color w:val="0169A9"/>
        </w:rPr>
        <w:t xml:space="preserve">•  </w:t>
      </w:r>
      <w:r>
        <w:rPr>
          <w:b/>
          <w:bCs/>
          <w:color w:val="1E293B"/>
        </w:rPr>
        <w:t xml:space="preserve">Establish Remote Debugging Capabilities:</w:t>
      </w:r>
      <w:r>
        <w:rPr>
          <w:color w:val="1E293B"/>
        </w:rPr>
        <w:t xml:space="preserve"> Enable secure, ephemeral remote logging sessions to capture console diagnostic messages from troublesome field units.</w:t>
      </w:r>
    </w:p>
    <w:p>
      <w:pPr>
        <w:pStyle w:val="Heading2"/>
        <w:spacing w:after="100" w:before="200"/>
      </w:pPr>
      <w:r>
        <w:t xml:space="preserve">Frequently Asked Questions</w:t>
      </w:r>
    </w:p>
    <w:p>
      <w:pPr>
        <w:spacing w:after="40" w:before="60"/>
      </w:pPr>
      <w:r>
        <w:rPr>
          <w:b/>
          <w:bCs/>
          <w:color w:val="0B2545"/>
        </w:rPr>
        <w:t xml:space="preserve">Q: What prevents an IoT device from being bricked if power cuts out during an OTA update?</w:t>
      </w:r>
    </w:p>
    <w:p>
      <w:pPr>
        <w:spacing w:after="100"/>
      </w:pPr>
      <w:r>
        <w:rPr>
          <w:color w:val="334155"/>
        </w:rPr>
        <w:t xml:space="preserve">Dual-bank flash memory architecture ensures the active operating system partition is never overwritten directly. The device only switches boot partitions after the entire new firmware image is downloaded, verified against cryptographic hashes, and successfully tested.</w:t>
      </w:r>
    </w:p>
    <w:p>
      <w:pPr>
        <w:spacing w:after="40" w:before="60"/>
      </w:pPr>
      <w:r>
        <w:rPr>
          <w:b/>
          <w:bCs/>
          <w:color w:val="0B2545"/>
        </w:rPr>
        <w:t xml:space="preserve">Q: How small are delta firmware updates compared to full binary images?</w:t>
      </w:r>
    </w:p>
    <w:p>
      <w:pPr>
        <w:spacing w:after="140"/>
      </w:pPr>
      <w:r>
        <w:rPr>
          <w:color w:val="334155"/>
        </w:rPr>
        <w:t xml:space="preserve">While a full embedded Linux or RTOS binary might be 15MB to 30MB, a delta update containing only modified application libraries is typically under 1.5MB, dramatically reducing cellular roaming costs.</w:t>
      </w:r>
    </w:p>
    <w:p>
      <w:pPr>
        <w:pStyle w:val="Heading2"/>
        <w:spacing w:after="80" w:before="180"/>
      </w:pPr>
      <w:r>
        <w:t xml:space="preserve">Next Steps</w:t>
      </w:r>
    </w:p>
    <w:p>
      <w:pPr>
        <w:spacing w:after="160"/>
      </w:pPr>
      <w:r>
        <w:rPr>
          <w:color w:val="1E293B"/>
          <w:sz w:val="21"/>
          <w:szCs w:val="21"/>
        </w:rPr>
        <w:t xml:space="preserve">Eliminate expensive field service truck rolls by deploying </w:t>
      </w:r>
      <w:hyperlink w:history="1" r:id="rIdz8goelsijj8lq0zfvhr-r">
        <w:r>
          <w:rPr>
            <w:rStyle w:val="Hyperlink"/>
            <w:color w:val="0169A9"/>
            <w:u w:val="single"/>
          </w:rPr>
          <w:t xml:space="preserve">WizIOT's device management capabilities</w:t>
        </w:r>
      </w:hyperlink>
      <w:r>
        <w:rPr>
          <w:color w:val="1E293B"/>
          <w:sz w:val="21"/>
          <w:szCs w:val="21"/>
        </w:rPr>
        <w:t xml:space="preserve">. To discuss fleet-wide firmware deployment strategies, </w:t>
      </w:r>
      <w:hyperlink w:history="1" r:id="rIdqmvp0mjxapp6di0mk_erx">
        <w:r>
          <w:rPr>
            <w:rStyle w:val="Hyperlink"/>
            <w:color w:val="0169A9"/>
            <w:u w:val="single"/>
          </w:rPr>
          <w:t xml:space="preserve">reach out to our platform engineering team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Securing Connected Fleets: Best Practices in IoT Device Management</w:t>
      </w:r>
    </w:p>
    <w:p>
      <w:pPr>
        <w:spacing w:after="140"/>
      </w:pPr>
      <w:r>
        <w:rPr>
          <w:color w:val="1E293B"/>
          <w:sz w:val="21"/>
          <w:szCs w:val="21"/>
        </w:rPr>
        <w:t xml:space="preserve">Every connected IoT gateway is a networked computer capable of communicating across the public internet. Weak authentication, unencrypted communication channels, or unpatched vulnerabilities turn IoT devices into easy targets for malicious actors seeking to infiltrate enterprise networks or hijack operational controls.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Default Password Vulnerabilities:</w:t>
      </w:r>
      <w:r>
        <w:rPr>
          <w:color w:val="1E293B"/>
        </w:rPr>
        <w:t xml:space="preserve"> Devices deployed with factory default credentials easily compromised by automated internet botnet scanners.</w:t>
      </w:r>
    </w:p>
    <w:p>
      <w:pPr>
        <w:spacing w:after="60"/>
      </w:pPr>
      <w:r>
        <w:rPr>
          <w:b/>
          <w:bCs/>
          <w:color w:val="0169A9"/>
        </w:rPr>
        <w:t xml:space="preserve">•  </w:t>
      </w:r>
      <w:r>
        <w:rPr>
          <w:b/>
          <w:bCs/>
          <w:color w:val="1E293B"/>
        </w:rPr>
        <w:t xml:space="preserve">Man-in-the-Middle (MitM) Attacks:</w:t>
      </w:r>
      <w:r>
        <w:rPr>
          <w:color w:val="1E293B"/>
        </w:rPr>
        <w:t xml:space="preserve"> Unencrypted sensor data intercepted or spoofed by malicious actors on unsecured cellular or Wi-Fi networks.</w:t>
      </w:r>
    </w:p>
    <w:p>
      <w:pPr>
        <w:spacing w:after="60"/>
      </w:pPr>
      <w:r>
        <w:rPr>
          <w:b/>
          <w:bCs/>
          <w:color w:val="0169A9"/>
        </w:rPr>
        <w:t xml:space="preserve">•  </w:t>
      </w:r>
      <w:r>
        <w:rPr>
          <w:b/>
          <w:bCs/>
          <w:color w:val="1E293B"/>
        </w:rPr>
        <w:t xml:space="preserve">Compromised Fleet Infiltration:</w:t>
      </w:r>
      <w:r>
        <w:rPr>
          <w:color w:val="1E293B"/>
        </w:rPr>
        <w:t xml:space="preserve"> A single compromised edge device serving as a pivot point for attackers to traverse into corporate internal networks.</w:t>
      </w:r>
    </w:p>
    <w:p>
      <w:pPr>
        <w:pStyle w:val="Heading2"/>
        <w:spacing w:after="100" w:before="200"/>
      </w:pPr>
      <w:r>
        <w:t xml:space="preserve">Zero-Trust Device Security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Mutual Transport Layer Security (mTLS):</w:t>
      </w:r>
      <w:r>
        <w:rPr>
          <w:color w:val="1E293B"/>
        </w:rPr>
        <w:t xml:space="preserve"> Cryptographic X.509 certificates installed on every device ensuring mutual authentication with cloud endpoints.</w:t>
      </w:r>
    </w:p>
    <w:p>
      <w:pPr>
        <w:spacing w:after="60"/>
      </w:pPr>
      <w:r>
        <w:rPr>
          <w:b/>
          <w:bCs/>
          <w:color w:val="0169A9"/>
        </w:rPr>
        <w:t xml:space="preserve">2.  </w:t>
      </w:r>
      <w:r>
        <w:rPr>
          <w:b/>
          <w:bCs/>
          <w:color w:val="1E293B"/>
        </w:rPr>
        <w:t xml:space="preserve">Hardware Secure Elements (TPM / ATECC608):</w:t>
      </w:r>
      <w:r>
        <w:rPr>
          <w:color w:val="1E293B"/>
        </w:rPr>
        <w:t xml:space="preserve"> Dedicated cryptographic chips on the circuit board storing private keys in tamper-proof physical silicon.</w:t>
      </w:r>
    </w:p>
    <w:p>
      <w:pPr>
        <w:spacing w:after="60"/>
      </w:pPr>
      <w:r>
        <w:rPr>
          <w:b/>
          <w:bCs/>
          <w:color w:val="0169A9"/>
        </w:rPr>
        <w:t xml:space="preserve">3.  </w:t>
      </w:r>
      <w:r>
        <w:rPr>
          <w:b/>
          <w:bCs/>
          <w:color w:val="1E293B"/>
        </w:rPr>
        <w:t xml:space="preserve">Locked Down Attack Surface:</w:t>
      </w:r>
      <w:r>
        <w:rPr>
          <w:color w:val="1E293B"/>
        </w:rPr>
        <w:t xml:space="preserve"> Disabling exposed debug ports (JTAG/UART), closing local telnet/SSH services, and restricting traffic to outbound-only encrypted MQTT.</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Enforce Automated Certificate Rotation:</w:t>
      </w:r>
      <w:r>
        <w:rPr>
          <w:color w:val="1E293B"/>
        </w:rPr>
        <w:t xml:space="preserve"> Schedule automated cloud-managed renewals for device security certificates before expiration to maintain uptime.</w:t>
      </w:r>
    </w:p>
    <w:p>
      <w:pPr>
        <w:spacing w:after="60"/>
      </w:pPr>
      <w:r>
        <w:rPr>
          <w:b/>
          <w:bCs/>
          <w:color w:val="0169A9"/>
        </w:rPr>
        <w:t xml:space="preserve">•  </w:t>
      </w:r>
      <w:r>
        <w:rPr>
          <w:b/>
          <w:bCs/>
          <w:color w:val="1E293B"/>
        </w:rPr>
        <w:t xml:space="preserve">Use Private Cellular APNs:</w:t>
      </w:r>
      <w:r>
        <w:rPr>
          <w:color w:val="1E293B"/>
        </w:rPr>
        <w:t xml:space="preserve"> Route all cellular IoT traffic through private telecom APNs directly to corporate VPN tunnels, isolating devices from the public internet.</w:t>
      </w:r>
    </w:p>
    <w:p>
      <w:pPr>
        <w:spacing w:after="60"/>
      </w:pPr>
      <w:r>
        <w:rPr>
          <w:b/>
          <w:bCs/>
          <w:color w:val="0169A9"/>
        </w:rPr>
        <w:t xml:space="preserve">•  </w:t>
      </w:r>
      <w:r>
        <w:rPr>
          <w:b/>
          <w:bCs/>
          <w:color w:val="1E293B"/>
        </w:rPr>
        <w:t xml:space="preserve">Monitor for Anomaly Device Behavior:</w:t>
      </w:r>
      <w:r>
        <w:rPr>
          <w:color w:val="1E293B"/>
        </w:rPr>
        <w:t xml:space="preserve"> Set alarms for gateways exhibiting abnormal data transmission spikes or unexpected connection locations.</w:t>
      </w:r>
    </w:p>
    <w:p>
      <w:pPr>
        <w:pStyle w:val="Heading2"/>
        <w:spacing w:after="100" w:before="200"/>
      </w:pPr>
      <w:r>
        <w:t xml:space="preserve">Frequently Asked Questions</w:t>
      </w:r>
    </w:p>
    <w:p>
      <w:pPr>
        <w:spacing w:after="40" w:before="60"/>
      </w:pPr>
      <w:r>
        <w:rPr>
          <w:b/>
          <w:bCs/>
          <w:color w:val="0B2545"/>
        </w:rPr>
        <w:t xml:space="preserve">Q: What is the security advantage of Mutual TLS (mTLS) over standard HTTPS?</w:t>
      </w:r>
    </w:p>
    <w:p>
      <w:pPr>
        <w:spacing w:after="100"/>
      </w:pPr>
      <w:r>
        <w:rPr>
          <w:color w:val="334155"/>
        </w:rPr>
        <w:t xml:space="preserve">In standard HTTPS, only the server proves its identity to the client. In mutual TLS, the edge device must also present its unique cryptographic certificate to the cloud broker, making it impossible for rogue or spoofed devices to inject data.</w:t>
      </w:r>
    </w:p>
    <w:p>
      <w:pPr>
        <w:spacing w:after="40" w:before="60"/>
      </w:pPr>
      <w:r>
        <w:rPr>
          <w:b/>
          <w:bCs/>
          <w:color w:val="0B2545"/>
        </w:rPr>
        <w:t xml:space="preserve">Q: Why should IoT gateways use outbound-only connections?</w:t>
      </w:r>
    </w:p>
    <w:p>
      <w:pPr>
        <w:spacing w:after="140"/>
      </w:pPr>
      <w:r>
        <w:rPr>
          <w:color w:val="334155"/>
        </w:rPr>
        <w:t xml:space="preserve">By using outbound-only persistent MQTT or WebSocket connections, the gateway never opens listening inbound ports, completely eliminating port-scanning attacks from the public internet.</w:t>
      </w:r>
    </w:p>
    <w:p>
      <w:pPr>
        <w:pStyle w:val="Heading2"/>
        <w:spacing w:after="80" w:before="180"/>
      </w:pPr>
      <w:r>
        <w:t xml:space="preserve">Next Steps</w:t>
      </w:r>
    </w:p>
    <w:p>
      <w:pPr>
        <w:spacing w:after="160"/>
      </w:pPr>
      <w:r>
        <w:rPr>
          <w:color w:val="1E293B"/>
          <w:sz w:val="21"/>
          <w:szCs w:val="21"/>
        </w:rPr>
        <w:t xml:space="preserve">Safeguard your mission-critical operations with enterprise security engineering. Discover how </w:t>
      </w:r>
      <w:hyperlink w:history="1" r:id="rId-soqtvhlgdyp9ex9im7ek">
        <w:r>
          <w:rPr>
            <w:rStyle w:val="Hyperlink"/>
            <w:color w:val="0169A9"/>
            <w:u w:val="single"/>
          </w:rPr>
          <w:t xml:space="preserve">WizIOT's industrial IoT platform</w:t>
        </w:r>
      </w:hyperlink>
      <w:r>
        <w:rPr>
          <w:color w:val="1E293B"/>
          <w:sz w:val="21"/>
          <w:szCs w:val="21"/>
        </w:rPr>
        <w:t xml:space="preserve"> enforces zero-trust device management, or review our </w:t>
      </w:r>
      <w:hyperlink w:history="1" r:id="rIdlvkwv-hhp7on18f1fbnd9">
        <w:r>
          <w:rPr>
            <w:rStyle w:val="Hyperlink"/>
            <w:color w:val="0169A9"/>
            <w:u w:val="single"/>
          </w:rPr>
          <w:t xml:space="preserve">enterprise solutions overview</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Remote Asset Monitoring for Construction and Mining Equipment</w:t>
      </w:r>
    </w:p>
    <w:p>
      <w:pPr>
        <w:spacing w:after="140"/>
      </w:pPr>
      <w:r>
        <w:rPr>
          <w:color w:val="1E293B"/>
          <w:sz w:val="21"/>
          <w:szCs w:val="21"/>
        </w:rPr>
        <w:t xml:space="preserve">Earthmoving excavators, bulldozers, wheel loaders, and mining haul trucks represent massive capital investments operating in remote, hostile terrains. Equipment breakdowns halt multimillion-dollar projects, while unauthorized after-hours usage and fuel theft drain profitability. Remote asset monitoring provides continuous health and utilization oversight across off-road assets.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Unmonitored Machine Abuse:</w:t>
      </w:r>
      <w:r>
        <w:rPr>
          <w:color w:val="1E293B"/>
        </w:rPr>
        <w:t xml:space="preserve"> Operators overloading hydraulic circuits, over-revving cold engines, or ignoring high coolant temperature warnings.</w:t>
      </w:r>
    </w:p>
    <w:p>
      <w:pPr>
        <w:spacing w:after="60"/>
      </w:pPr>
      <w:r>
        <w:rPr>
          <w:b/>
          <w:bCs/>
          <w:color w:val="0169A9"/>
        </w:rPr>
        <w:t xml:space="preserve">•  </w:t>
      </w:r>
      <w:r>
        <w:rPr>
          <w:b/>
          <w:bCs/>
          <w:color w:val="1E293B"/>
        </w:rPr>
        <w:t xml:space="preserve">Inaccurate Rental Billing Hours:</w:t>
      </w:r>
      <w:r>
        <w:rPr>
          <w:color w:val="1E293B"/>
        </w:rPr>
        <w:t xml:space="preserve"> Disputed contractor billing caused by relying on manual hour meters rather than verified active working hours.</w:t>
      </w:r>
    </w:p>
    <w:p>
      <w:pPr>
        <w:spacing w:after="60"/>
      </w:pPr>
      <w:r>
        <w:rPr>
          <w:b/>
          <w:bCs/>
          <w:color w:val="0169A9"/>
        </w:rPr>
        <w:t xml:space="preserve">•  </w:t>
      </w:r>
      <w:r>
        <w:rPr>
          <w:b/>
          <w:bCs/>
          <w:color w:val="1E293B"/>
        </w:rPr>
        <w:t xml:space="preserve">Site Theft and Unauthorized Equipment Moving:</w:t>
      </w:r>
      <w:r>
        <w:rPr>
          <w:color w:val="1E293B"/>
        </w:rPr>
        <w:t xml:space="preserve"> Expensive machinery moved off job sites overnight or used on unauthorized private jobs without permission.</w:t>
      </w:r>
    </w:p>
    <w:p>
      <w:pPr>
        <w:pStyle w:val="Heading2"/>
        <w:spacing w:after="100" w:before="200"/>
      </w:pPr>
      <w:r>
        <w:t xml:space="preserve">Heavy Equipment Telemetry &amp; Ruggedization</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SAE J1939 CAN Bus Ingestion:</w:t>
      </w:r>
      <w:r>
        <w:rPr>
          <w:color w:val="1E293B"/>
        </w:rPr>
        <w:t xml:space="preserve"> Continuous streaming of hydraulic pressure, engine load percentage, transmission temperature, and oil pressure.</w:t>
      </w:r>
    </w:p>
    <w:p>
      <w:pPr>
        <w:spacing w:after="60"/>
      </w:pPr>
      <w:r>
        <w:rPr>
          <w:b/>
          <w:bCs/>
          <w:color w:val="0169A9"/>
        </w:rPr>
        <w:t xml:space="preserve">2.  </w:t>
      </w:r>
      <w:r>
        <w:rPr>
          <w:b/>
          <w:bCs/>
          <w:color w:val="1E293B"/>
        </w:rPr>
        <w:t xml:space="preserve">Vibration-Resistant IP69K Enclosures:</w:t>
      </w:r>
      <w:r>
        <w:rPr>
          <w:color w:val="1E293B"/>
        </w:rPr>
        <w:t xml:space="preserve"> Hermetically sealed tracking hardware engineered to withstand continuous high-G shock, mud, dust, and pressure washing.</w:t>
      </w:r>
    </w:p>
    <w:p>
      <w:pPr>
        <w:spacing w:after="60"/>
      </w:pPr>
      <w:r>
        <w:rPr>
          <w:b/>
          <w:bCs/>
          <w:color w:val="0169A9"/>
        </w:rPr>
        <w:t xml:space="preserve">3.  </w:t>
      </w:r>
      <w:r>
        <w:rPr>
          <w:b/>
          <w:bCs/>
          <w:color w:val="1E293B"/>
        </w:rPr>
        <w:t xml:space="preserve">Hybrid Satellite-Cellular Connectivity:</w:t>
      </w:r>
      <w:r>
        <w:rPr>
          <w:color w:val="1E293B"/>
        </w:rPr>
        <w:t xml:space="preserve"> Dual-mode transceivers that automatically failover to satellite links when equipment operates beyond cellular coverage.</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Differentiate Idle vs. Productive Runtime:</w:t>
      </w:r>
      <w:r>
        <w:rPr>
          <w:color w:val="1E293B"/>
        </w:rPr>
        <w:t xml:space="preserve"> Track true engine load percentage to accurately bill rental clients for actual working hours rather than simple key-on time.</w:t>
      </w:r>
    </w:p>
    <w:p>
      <w:pPr>
        <w:spacing w:after="60"/>
      </w:pPr>
      <w:r>
        <w:rPr>
          <w:b/>
          <w:bCs/>
          <w:color w:val="0169A9"/>
        </w:rPr>
        <w:t xml:space="preserve">•  </w:t>
      </w:r>
      <w:r>
        <w:rPr>
          <w:b/>
          <w:bCs/>
          <w:color w:val="1E293B"/>
        </w:rPr>
        <w:t xml:space="preserve">Establish Geofenced Curfews:</w:t>
      </w:r>
      <w:r>
        <w:rPr>
          <w:color w:val="1E293B"/>
        </w:rPr>
        <w:t xml:space="preserve"> Trigger high-priority alerts and trigger remote starter immobilizers if equipment moves outside authorized working hours.</w:t>
      </w:r>
    </w:p>
    <w:p>
      <w:pPr>
        <w:spacing w:after="60"/>
      </w:pPr>
      <w:r>
        <w:rPr>
          <w:b/>
          <w:bCs/>
          <w:color w:val="0169A9"/>
        </w:rPr>
        <w:t xml:space="preserve">•  </w:t>
      </w:r>
      <w:r>
        <w:rPr>
          <w:b/>
          <w:bCs/>
          <w:color w:val="1E293B"/>
        </w:rPr>
        <w:t xml:space="preserve">Correlate Diagnostic Trouble Codes with Machine Loads:</w:t>
      </w:r>
      <w:r>
        <w:rPr>
          <w:color w:val="1E293B"/>
        </w:rPr>
        <w:t xml:space="preserve"> Identify operators who consistently cause hydraulic overheating through improper machine handling.</w:t>
      </w:r>
    </w:p>
    <w:p>
      <w:pPr>
        <w:pStyle w:val="Heading2"/>
        <w:spacing w:after="100" w:before="200"/>
      </w:pPr>
      <w:r>
        <w:t xml:space="preserve">Frequently Asked Questions</w:t>
      </w:r>
    </w:p>
    <w:p>
      <w:pPr>
        <w:spacing w:after="40" w:before="60"/>
      </w:pPr>
      <w:r>
        <w:rPr>
          <w:b/>
          <w:bCs/>
          <w:color w:val="0B2545"/>
        </w:rPr>
        <w:t xml:space="preserve">Q: Can remote asset monitoring track equipment working inside deep open-cast mines?</w:t>
      </w:r>
    </w:p>
    <w:p>
      <w:pPr>
        <w:spacing w:after="100"/>
      </w:pPr>
      <w:r>
        <w:rPr>
          <w:color w:val="334155"/>
        </w:rPr>
        <w:t xml:space="preserve">Yes. In deep quarries where satellite GPS is partially obstructed, hybrid gateways use local Wi-Fi / BLE trilateration or dead-reckoning IMU sensors to maintain accurate positional tracking.</w:t>
      </w:r>
    </w:p>
    <w:p>
      <w:pPr>
        <w:spacing w:after="40" w:before="60"/>
      </w:pPr>
      <w:r>
        <w:rPr>
          <w:b/>
          <w:bCs/>
          <w:color w:val="0B2545"/>
        </w:rPr>
        <w:t xml:space="preserve">Q: How does the system distinguish between idle time and active digging time?</w:t>
      </w:r>
    </w:p>
    <w:p>
      <w:pPr>
        <w:spacing w:after="140"/>
      </w:pPr>
      <w:r>
        <w:rPr>
          <w:color w:val="334155"/>
        </w:rPr>
        <w:t xml:space="preserve">By monitoring engine load percentage and hydraulic pump pressure via CAN bus, the system accurately classifies engine runtime into true working time versus wasteful low-load idling.</w:t>
      </w:r>
    </w:p>
    <w:p>
      <w:pPr>
        <w:pStyle w:val="Heading2"/>
        <w:spacing w:after="80" w:before="180"/>
      </w:pPr>
      <w:r>
        <w:t xml:space="preserve">Next Steps</w:t>
      </w:r>
    </w:p>
    <w:p>
      <w:pPr>
        <w:spacing w:after="160"/>
      </w:pPr>
      <w:r>
        <w:rPr>
          <w:color w:val="1E293B"/>
          <w:sz w:val="21"/>
          <w:szCs w:val="21"/>
        </w:rPr>
        <w:t xml:space="preserve">Protect your high-value yellow iron assets and streamline job site productivity. Discover </w:t>
      </w:r>
      <w:hyperlink w:history="1" r:id="rIdzlt1t0eoq4mnwph5zhehq">
        <w:r>
          <w:rPr>
            <w:rStyle w:val="Hyperlink"/>
            <w:color w:val="0169A9"/>
            <w:u w:val="single"/>
          </w:rPr>
          <w:t xml:space="preserve">WizIOT's industrial equipment monitoring solutions</w:t>
        </w:r>
      </w:hyperlink>
      <w:r>
        <w:rPr>
          <w:color w:val="1E293B"/>
          <w:sz w:val="21"/>
          <w:szCs w:val="21"/>
        </w:rPr>
        <w:t xml:space="preserve">, or review our </w:t>
      </w:r>
      <w:hyperlink w:history="1" r:id="rIdrpb-1o4qvoprjirlyohwj">
        <w:r>
          <w:rPr>
            <w:rStyle w:val="Hyperlink"/>
            <w:color w:val="0169A9"/>
            <w:u w:val="single"/>
          </w:rPr>
          <w:t xml:space="preserve">fleet telematics integration</w:t>
        </w:r>
      </w:hyperlink>
      <w:r>
        <w:rPr>
          <w:color w:val="1E293B"/>
          <w:sz w:val="21"/>
          <w:szCs w:val="21"/>
        </w:rPr>
        <w:t xml:space="preserve"> for mixed-fleet deployments.</w:t>
      </w:r>
    </w:p>
    <w:p>
      <w:pPr>
        <w:spacing w:after="200" w:before="200"/>
        <w:jc w:val="center"/>
      </w:pPr>
      <w:r>
        <w:t xml:space="preserve">─────────────────────────────────────────────────────────────</w:t>
      </w:r>
    </w:p>
    <w:p>
      <w:pPr>
        <w:pStyle w:val="Heading1"/>
        <w:pageBreakBefore/>
        <w:spacing w:after="180" w:before="200"/>
      </w:pPr>
      <w:r>
        <w:t xml:space="preserve">Remote Asset Monitoring Across High-Value Cargo and Refrigerated Trailers</w:t>
      </w:r>
    </w:p>
    <w:p>
      <w:pPr>
        <w:spacing w:after="140"/>
      </w:pPr>
      <w:r>
        <w:rPr>
          <w:color w:val="1E293B"/>
          <w:sz w:val="21"/>
          <w:szCs w:val="21"/>
        </w:rPr>
        <w:t xml:space="preserve">Transporting temperature-sensitive pharmaceuticals, fresh seafood, and chilled food requires unbroken cold chain integrity. A reefer compressor failure, a dead battery, or an improperly latched door can ruin a $250,000 cargo shipment in hours. Remote asset monitoring provides end-to-end environmental tracking with real-time excursion alerting.</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Thermal Runaway Spoilage:</w:t>
      </w:r>
      <w:r>
        <w:rPr>
          <w:color w:val="1E293B"/>
        </w:rPr>
        <w:t xml:space="preserve"> Reefer cooling units cutting out silently due to electrical or mechanical faults, spoiling entire trailer shipments.</w:t>
      </w:r>
    </w:p>
    <w:p>
      <w:pPr>
        <w:spacing w:after="60"/>
      </w:pPr>
      <w:r>
        <w:rPr>
          <w:b/>
          <w:bCs/>
          <w:color w:val="0169A9"/>
        </w:rPr>
        <w:t xml:space="preserve">•  </w:t>
      </w:r>
      <w:r>
        <w:rPr>
          <w:b/>
          <w:bCs/>
          <w:color w:val="1E293B"/>
        </w:rPr>
        <w:t xml:space="preserve">Cargo Theft and Door Tampering:</w:t>
      </w:r>
      <w:r>
        <w:rPr>
          <w:color w:val="1E293B"/>
        </w:rPr>
        <w:t xml:space="preserve"> Unauthorized access to cargo trailers along highway corridors or during driver rest stops.</w:t>
      </w:r>
    </w:p>
    <w:p>
      <w:pPr>
        <w:spacing w:after="60"/>
      </w:pPr>
      <w:r>
        <w:rPr>
          <w:b/>
          <w:bCs/>
          <w:color w:val="0169A9"/>
        </w:rPr>
        <w:t xml:space="preserve">•  </w:t>
      </w:r>
      <w:r>
        <w:rPr>
          <w:b/>
          <w:bCs/>
          <w:color w:val="1E293B"/>
        </w:rPr>
        <w:t xml:space="preserve">Regulatory Audit Penalties:</w:t>
      </w:r>
      <w:r>
        <w:rPr>
          <w:color w:val="1E293B"/>
        </w:rPr>
        <w:t xml:space="preserve"> Inability to provide unbroken, timestamped temperature compliance records to food and pharmaceutical regulatory inspectors.</w:t>
      </w:r>
    </w:p>
    <w:p>
      <w:pPr>
        <w:pStyle w:val="Heading2"/>
        <w:spacing w:after="100" w:before="200"/>
      </w:pPr>
      <w:r>
        <w:t xml:space="preserve">Cold Chain Telemetry Infrastructure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Wireless BLE Temperature &amp; Humidity Probes:</w:t>
      </w:r>
      <w:r>
        <w:rPr>
          <w:color w:val="1E293B"/>
        </w:rPr>
        <w:t xml:space="preserve"> Compact, calibrated multi-point wireless probes placed throughout the trailer cabin without physical drilling.</w:t>
      </w:r>
    </w:p>
    <w:p>
      <w:pPr>
        <w:spacing w:after="60"/>
      </w:pPr>
      <w:r>
        <w:rPr>
          <w:b/>
          <w:bCs/>
          <w:color w:val="0169A9"/>
        </w:rPr>
        <w:t xml:space="preserve">2.  </w:t>
      </w:r>
      <w:r>
        <w:rPr>
          <w:b/>
          <w:bCs/>
          <w:color w:val="1E293B"/>
        </w:rPr>
        <w:t xml:space="preserve">Direct Reefer Controller Integration:</w:t>
      </w:r>
      <w:r>
        <w:rPr>
          <w:color w:val="1E293B"/>
        </w:rPr>
        <w:t xml:space="preserve"> Direct serial communication with Thermo King, Carrier Transicold, and Daikin reefer units to monitor setpoints and fault codes.</w:t>
      </w:r>
    </w:p>
    <w:p>
      <w:pPr>
        <w:spacing w:after="60"/>
      </w:pPr>
      <w:r>
        <w:rPr>
          <w:b/>
          <w:bCs/>
          <w:color w:val="0169A9"/>
        </w:rPr>
        <w:t xml:space="preserve">3.  </w:t>
      </w:r>
      <w:r>
        <w:rPr>
          <w:b/>
          <w:bCs/>
          <w:color w:val="1E293B"/>
        </w:rPr>
        <w:t xml:space="preserve">Magnetic Door &amp; Optical Light Sensors:</w:t>
      </w:r>
      <w:r>
        <w:rPr>
          <w:color w:val="1E293B"/>
        </w:rPr>
        <w:t xml:space="preserve"> Real-time detection of door opening and closing events mapped against authorized geofenced delivery docks.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Establish Multi-Zone Temperature Thresholds:</w:t>
      </w:r>
      <w:r>
        <w:rPr>
          <w:color w:val="1E293B"/>
        </w:rPr>
        <w:t xml:space="preserve"> Set customized upper and lower temperature limits tailored to specific cargo requirements (frozen vs chilled vs ambient).</w:t>
      </w:r>
    </w:p>
    <w:p>
      <w:pPr>
        <w:spacing w:after="60"/>
      </w:pPr>
      <w:r>
        <w:rPr>
          <w:b/>
          <w:bCs/>
          <w:color w:val="0169A9"/>
        </w:rPr>
        <w:t xml:space="preserve">•  </w:t>
      </w:r>
      <w:r>
        <w:rPr>
          <w:b/>
          <w:bCs/>
          <w:color w:val="1E293B"/>
        </w:rPr>
        <w:t xml:space="preserve">Automate HACCP Compliance Reporting:</w:t>
      </w:r>
      <w:r>
        <w:rPr>
          <w:color w:val="1E293B"/>
        </w:rPr>
        <w:t xml:space="preserve"> Generate instant, audit-ready PDF temperature excursion reports upon shipment delivery to clear customer inspections.</w:t>
      </w:r>
    </w:p>
    <w:p>
      <w:pPr>
        <w:spacing w:after="60"/>
      </w:pPr>
      <w:r>
        <w:rPr>
          <w:b/>
          <w:bCs/>
          <w:color w:val="0169A9"/>
        </w:rPr>
        <w:t xml:space="preserve">•  </w:t>
      </w:r>
      <w:r>
        <w:rPr>
          <w:b/>
          <w:bCs/>
          <w:color w:val="1E293B"/>
        </w:rPr>
        <w:t xml:space="preserve">Configure Two-Way Remote Reefer Control:</w:t>
      </w:r>
      <w:r>
        <w:rPr>
          <w:color w:val="1E293B"/>
        </w:rPr>
        <w:t xml:space="preserve"> Empower dispatchers to remotely adjust cooling setpoints or initiate defrost cycles from the cloud dashboard.</w:t>
      </w:r>
    </w:p>
    <w:p>
      <w:pPr>
        <w:pStyle w:val="Heading2"/>
        <w:spacing w:after="100" w:before="200"/>
      </w:pPr>
      <w:r>
        <w:t xml:space="preserve">Frequently Asked Questions</w:t>
      </w:r>
    </w:p>
    <w:p>
      <w:pPr>
        <w:spacing w:after="40" w:before="60"/>
      </w:pPr>
      <w:r>
        <w:rPr>
          <w:b/>
          <w:bCs/>
          <w:color w:val="0B2545"/>
        </w:rPr>
        <w:t xml:space="preserve">Q: How do wireless temperature sensors communicate from inside an insulated reefer trailer?</w:t>
      </w:r>
    </w:p>
    <w:p>
      <w:pPr>
        <w:spacing w:after="100"/>
      </w:pPr>
      <w:r>
        <w:rPr>
          <w:color w:val="334155"/>
        </w:rPr>
        <w:t xml:space="preserve">Commercial BLE 5.0 sensors use high-penetration RF signals engineered to penetrate aluminum walls and fiberglass insulation to reach the external cellular gateway mounted on the trailer bulkhead.</w:t>
      </w:r>
    </w:p>
    <w:p>
      <w:pPr>
        <w:spacing w:after="40" w:before="60"/>
      </w:pPr>
      <w:r>
        <w:rPr>
          <w:b/>
          <w:bCs/>
          <w:color w:val="0B2545"/>
        </w:rPr>
        <w:t xml:space="preserve">Q: Can dispatchers change reefer temperatures remotely if an alert triggers?</w:t>
      </w:r>
    </w:p>
    <w:p>
      <w:pPr>
        <w:spacing w:after="140"/>
      </w:pPr>
      <w:r>
        <w:rPr>
          <w:color w:val="334155"/>
        </w:rPr>
        <w:t xml:space="preserve">Yes. With two-way reefer telematics integration, dispatchers can adjust setpoints, power the reefer unit on or off, and clear minor alarm codes remotely from the web console.</w:t>
      </w:r>
    </w:p>
    <w:p>
      <w:pPr>
        <w:pStyle w:val="Heading2"/>
        <w:spacing w:after="80" w:before="180"/>
      </w:pPr>
      <w:r>
        <w:t xml:space="preserve">Next Steps</w:t>
      </w:r>
    </w:p>
    <w:p>
      <w:pPr>
        <w:spacing w:after="160"/>
      </w:pPr>
      <w:r>
        <w:rPr>
          <w:color w:val="1E293B"/>
          <w:sz w:val="21"/>
          <w:szCs w:val="21"/>
        </w:rPr>
        <w:t xml:space="preserve">Maintain cold chain integrity and streamline temperature compliance with </w:t>
      </w:r>
      <w:hyperlink w:history="1" r:id="rIdfgt4b9jxm_zth4tbndtpj">
        <w:r>
          <w:rPr>
            <w:rStyle w:val="Hyperlink"/>
            <w:color w:val="0169A9"/>
            <w:u w:val="single"/>
          </w:rPr>
          <w:t xml:space="preserve">WizIOT's cold chain solutions</w:t>
        </w:r>
      </w:hyperlink>
      <w:r>
        <w:rPr>
          <w:color w:val="1E293B"/>
          <w:sz w:val="21"/>
          <w:szCs w:val="21"/>
        </w:rPr>
        <w:t xml:space="preserve">. For enterprise fleet deployment options, visit the </w:t>
      </w:r>
      <w:hyperlink w:history="1" r:id="rIdqyurzzr1p-eoxm9eanopx">
        <w:r>
          <w:rPr>
            <w:rStyle w:val="Hyperlink"/>
            <w:color w:val="0169A9"/>
            <w:u w:val="single"/>
          </w:rPr>
          <w:t xml:space="preserve">WizIOT platform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Implementing an Energy Monitoring System to Control Commercial Power Costs</w:t>
      </w:r>
    </w:p>
    <w:p>
      <w:pPr>
        <w:spacing w:after="140"/>
      </w:pPr>
      <w:r>
        <w:rPr>
          <w:color w:val="1E293B"/>
          <w:sz w:val="21"/>
          <w:szCs w:val="21"/>
        </w:rPr>
        <w:t xml:space="preserve">Electricity is often one of the largest controllable operational expenses for commercial facilities, cold storage warehouses, and manufacturing plants. Yet most operations managers only see their energy consumption weeks after the fact when utility bills arrive. An energy monitoring system provides live visibility into active power, demand peaks, and power quality.</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Shocking Monthly Utility Invoices:</w:t>
      </w:r>
      <w:r>
        <w:rPr>
          <w:color w:val="1E293B"/>
        </w:rPr>
        <w:t xml:space="preserve"> High monthly electricity bills with zero visibility into which specific machines or shifts drove consumption.</w:t>
      </w:r>
    </w:p>
    <w:p>
      <w:pPr>
        <w:spacing w:after="60"/>
      </w:pPr>
      <w:r>
        <w:rPr>
          <w:b/>
          <w:bCs/>
          <w:color w:val="0169A9"/>
        </w:rPr>
        <w:t xml:space="preserve">•  </w:t>
      </w:r>
      <w:r>
        <w:rPr>
          <w:b/>
          <w:bCs/>
          <w:color w:val="1E293B"/>
        </w:rPr>
        <w:t xml:space="preserve">Expensive Power Factor Penalties:</w:t>
      </w:r>
      <w:r>
        <w:rPr>
          <w:color w:val="1E293B"/>
        </w:rPr>
        <w:t xml:space="preserve"> Utility surcharges for poor power factor caused by uncompensated inductive loads like industrial electric motors.</w:t>
      </w:r>
    </w:p>
    <w:p>
      <w:pPr>
        <w:spacing w:after="60"/>
      </w:pPr>
      <w:r>
        <w:rPr>
          <w:b/>
          <w:bCs/>
          <w:color w:val="0169A9"/>
        </w:rPr>
        <w:t xml:space="preserve">•  </w:t>
      </w:r>
      <w:r>
        <w:rPr>
          <w:b/>
          <w:bCs/>
          <w:color w:val="1E293B"/>
        </w:rPr>
        <w:t xml:space="preserve">Unnoticed Equipment Degradation:</w:t>
      </w:r>
      <w:r>
        <w:rPr>
          <w:color w:val="1E293B"/>
        </w:rPr>
        <w:t xml:space="preserve"> Aging compressors, pumps, and motors drawing excess current as mechanical bearings wear out.</w:t>
      </w:r>
    </w:p>
    <w:p>
      <w:pPr>
        <w:pStyle w:val="Heading2"/>
        <w:spacing w:after="100" w:before="200"/>
      </w:pPr>
      <w:r>
        <w:t xml:space="preserve">Power Telemetry &amp; Metering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High-Accuracy Digital Power Meters:</w:t>
      </w:r>
      <w:r>
        <w:rPr>
          <w:color w:val="1E293B"/>
        </w:rPr>
        <w:t xml:space="preserve"> Class 0.5S digital multi-function meters measuring active (kW), reactive (kVAR), and apparent (kVA) power.</w:t>
      </w:r>
    </w:p>
    <w:p>
      <w:pPr>
        <w:spacing w:after="60"/>
      </w:pPr>
      <w:r>
        <w:rPr>
          <w:b/>
          <w:bCs/>
          <w:color w:val="0169A9"/>
        </w:rPr>
        <w:t xml:space="preserve">2.  </w:t>
      </w:r>
      <w:r>
        <w:rPr>
          <w:b/>
          <w:bCs/>
          <w:color w:val="1E293B"/>
        </w:rPr>
        <w:t xml:space="preserve">Modbus RTU to Cloud Gateways:</w:t>
      </w:r>
      <w:r>
        <w:rPr>
          <w:color w:val="1E293B"/>
        </w:rPr>
        <w:t xml:space="preserve"> Multi-drop RS-485 serial loops connecting up to 32 energy meters into an industrial IoT edge gateway.</w:t>
      </w:r>
    </w:p>
    <w:p>
      <w:pPr>
        <w:spacing w:after="60"/>
      </w:pPr>
      <w:r>
        <w:rPr>
          <w:b/>
          <w:bCs/>
          <w:color w:val="0169A9"/>
        </w:rPr>
        <w:t xml:space="preserve">3.  </w:t>
      </w:r>
      <w:r>
        <w:rPr>
          <w:b/>
          <w:bCs/>
          <w:color w:val="1E293B"/>
        </w:rPr>
        <w:t xml:space="preserve">Automated Power Quality Analytics:</w:t>
      </w:r>
      <w:r>
        <w:rPr>
          <w:color w:val="1E293B"/>
        </w:rPr>
        <w:t xml:space="preserve"> Continuous tracking of voltage sags, phase unbalance, and Total Harmonic Distortion (THD) to protect sensitive electronics.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Install Sub-Meters on High-Consumption Loads:</w:t>
      </w:r>
      <w:r>
        <w:rPr>
          <w:color w:val="1E293B"/>
        </w:rPr>
        <w:t xml:space="preserve"> Prioritize energy metering on HVAC chillers, air compressors, and heavy production equipment.</w:t>
      </w:r>
    </w:p>
    <w:p>
      <w:pPr>
        <w:spacing w:after="60"/>
      </w:pPr>
      <w:r>
        <w:rPr>
          <w:b/>
          <w:bCs/>
          <w:color w:val="0169A9"/>
        </w:rPr>
        <w:t xml:space="preserve">•  </w:t>
      </w:r>
      <w:r>
        <w:rPr>
          <w:b/>
          <w:bCs/>
          <w:color w:val="1E293B"/>
        </w:rPr>
        <w:t xml:space="preserve">Monitor Power Factor Continuously:</w:t>
      </w:r>
      <w:r>
        <w:rPr>
          <w:color w:val="1E293B"/>
        </w:rPr>
        <w:t xml:space="preserve"> Maintain power factor above 0.95 to eliminate utility penalties and reduce cable thermal losses.</w:t>
      </w:r>
    </w:p>
    <w:p>
      <w:pPr>
        <w:spacing w:after="60"/>
      </w:pPr>
      <w:r>
        <w:rPr>
          <w:b/>
          <w:bCs/>
          <w:color w:val="0169A9"/>
        </w:rPr>
        <w:t xml:space="preserve">•  </w:t>
      </w:r>
      <w:r>
        <w:rPr>
          <w:b/>
          <w:bCs/>
          <w:color w:val="1E293B"/>
        </w:rPr>
        <w:t xml:space="preserve">Establish Energy Baseline Thresholds:</w:t>
      </w:r>
      <w:r>
        <w:rPr>
          <w:color w:val="1E293B"/>
        </w:rPr>
        <w:t xml:space="preserve"> Calculate expected kWh consumption per operating hour to detect electrical waste and mechanical degradation early.</w:t>
      </w:r>
    </w:p>
    <w:p>
      <w:pPr>
        <w:pStyle w:val="Heading2"/>
        <w:spacing w:after="100" w:before="200"/>
      </w:pPr>
      <w:r>
        <w:t xml:space="preserve">Frequently Asked Questions</w:t>
      </w:r>
    </w:p>
    <w:p>
      <w:pPr>
        <w:spacing w:after="40" w:before="60"/>
      </w:pPr>
      <w:r>
        <w:rPr>
          <w:b/>
          <w:bCs/>
          <w:color w:val="0B2545"/>
        </w:rPr>
        <w:t xml:space="preserve">Q: How quickly does an enterprise energy monitoring system deliver ROI?</w:t>
      </w:r>
    </w:p>
    <w:p>
      <w:pPr>
        <w:spacing w:after="100"/>
      </w:pPr>
      <w:r>
        <w:rPr>
          <w:color w:val="334155"/>
        </w:rPr>
        <w:t xml:space="preserve">Most commercial facilities achieve full return on investment within 4 to 8 months by identifying after-hours baseload waste, eliminating power factor penalties, and optimizing peak demand schedules.</w:t>
      </w:r>
    </w:p>
    <w:p>
      <w:pPr>
        <w:spacing w:after="40" w:before="60"/>
      </w:pPr>
      <w:r>
        <w:rPr>
          <w:b/>
          <w:bCs/>
          <w:color w:val="0B2545"/>
        </w:rPr>
        <w:t xml:space="preserve">Q: Can an energy monitoring system measure multiple electrical panels from one gateway?</w:t>
      </w:r>
    </w:p>
    <w:p>
      <w:pPr>
        <w:spacing w:after="140"/>
      </w:pPr>
      <w:r>
        <w:rPr>
          <w:color w:val="334155"/>
        </w:rPr>
        <w:t xml:space="preserve">Yes. By daisy-chaining digital power meters over an RS-485 Modbus RTU network, a single industrial gateway can collect telemetry from dozens of electrical distribution boards simultaneously.</w:t>
      </w:r>
    </w:p>
    <w:p>
      <w:pPr>
        <w:pStyle w:val="Heading2"/>
        <w:spacing w:after="80" w:before="180"/>
      </w:pPr>
      <w:r>
        <w:t xml:space="preserve">Next Steps</w:t>
      </w:r>
    </w:p>
    <w:p>
      <w:pPr>
        <w:spacing w:after="160"/>
      </w:pPr>
      <w:r>
        <w:rPr>
          <w:color w:val="1E293B"/>
          <w:sz w:val="21"/>
          <w:szCs w:val="21"/>
        </w:rPr>
        <w:t xml:space="preserve">Take control of rising facility power costs with </w:t>
      </w:r>
      <w:hyperlink w:history="1" r:id="rIde8j3b_ghm7mf5j91xq9tx">
        <w:r>
          <w:rPr>
            <w:rStyle w:val="Hyperlink"/>
            <w:color w:val="0169A9"/>
            <w:u w:val="single"/>
          </w:rPr>
          <w:t xml:space="preserve">WizIOT's energy monitoring solutions</w:t>
        </w:r>
      </w:hyperlink>
      <w:r>
        <w:rPr>
          <w:color w:val="1E293B"/>
          <w:sz w:val="21"/>
          <w:szCs w:val="21"/>
        </w:rPr>
        <w:t xml:space="preserve">. To explore hardware specifications and energy analytics dashboards, visit the </w:t>
      </w:r>
      <w:hyperlink w:history="1" r:id="rIddiylzlzlrhyxan_gtaz3l">
        <w:r>
          <w:rPr>
            <w:rStyle w:val="Hyperlink"/>
            <w:color w:val="0169A9"/>
            <w:u w:val="single"/>
          </w:rPr>
          <w:t xml:space="preserve">WizIOT platform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Smart Sub-Metering: How an Energy Monitoring System Uncovers Hidden Waste</w:t>
      </w:r>
    </w:p>
    <w:p>
      <w:pPr>
        <w:spacing w:after="140"/>
      </w:pPr>
      <w:r>
        <w:rPr>
          <w:color w:val="1E293B"/>
          <w:sz w:val="21"/>
          <w:szCs w:val="21"/>
        </w:rPr>
        <w:t xml:space="preserve">Relying on a single utility electricity meter at the main facility entrance is like managing a fleet of 50 trucks with a single total fuel receipt. You know how much power was consumed, but you have no idea who used it, where it was wasted, or how to reduce it. Smart sub-metering brings accountability to individual departments and equipment.</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Disputed Tenant Billing:</w:t>
      </w:r>
      <w:r>
        <w:rPr>
          <w:color w:val="1E293B"/>
        </w:rPr>
        <w:t xml:space="preserve"> Commercial property managers unable to fairly allocate utility costs to individual tenants based on actual usage.</w:t>
      </w:r>
    </w:p>
    <w:p>
      <w:pPr>
        <w:spacing w:after="60"/>
      </w:pPr>
      <w:r>
        <w:rPr>
          <w:b/>
          <w:bCs/>
          <w:color w:val="0169A9"/>
        </w:rPr>
        <w:t xml:space="preserve">•  </w:t>
      </w:r>
      <w:r>
        <w:rPr>
          <w:b/>
          <w:bCs/>
          <w:color w:val="1E293B"/>
        </w:rPr>
        <w:t xml:space="preserve">Phantom Baselines During Off-Hours:</w:t>
      </w:r>
      <w:r>
        <w:rPr>
          <w:color w:val="1E293B"/>
        </w:rPr>
        <w:t xml:space="preserve"> Significant energy consumption continuing overnight and over weekends when facilities are nominally closed.</w:t>
      </w:r>
    </w:p>
    <w:p>
      <w:pPr>
        <w:spacing w:after="60"/>
      </w:pPr>
      <w:r>
        <w:rPr>
          <w:b/>
          <w:bCs/>
          <w:color w:val="0169A9"/>
        </w:rPr>
        <w:t xml:space="preserve">•  </w:t>
      </w:r>
      <w:r>
        <w:rPr>
          <w:b/>
          <w:bCs/>
          <w:color w:val="1E293B"/>
        </w:rPr>
        <w:t xml:space="preserve">Inefficient Compressed Air Leaks:</w:t>
      </w:r>
      <w:r>
        <w:rPr>
          <w:color w:val="1E293B"/>
        </w:rPr>
        <w:t xml:space="preserve"> Industrial air compressors cycling continuously during non-production hours to feed undetected pneumatic leaks.</w:t>
      </w:r>
    </w:p>
    <w:p>
      <w:pPr>
        <w:pStyle w:val="Heading2"/>
        <w:spacing w:after="100" w:before="200"/>
      </w:pPr>
      <w:r>
        <w:t xml:space="preserve">Sub-Metering Instrumentation &amp; Data Pipelines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Split-Core Current Transformers (CTs):</w:t>
      </w:r>
      <w:r>
        <w:rPr>
          <w:color w:val="1E293B"/>
        </w:rPr>
        <w:t xml:space="preserve"> Non-invasive clamp-on CTs that install over existing electrical cables without cutting power to the facility.</w:t>
      </w:r>
    </w:p>
    <w:p>
      <w:pPr>
        <w:spacing w:after="60"/>
      </w:pPr>
      <w:r>
        <w:rPr>
          <w:b/>
          <w:bCs/>
          <w:color w:val="0169A9"/>
        </w:rPr>
        <w:t xml:space="preserve">2.  </w:t>
      </w:r>
      <w:r>
        <w:rPr>
          <w:b/>
          <w:bCs/>
          <w:color w:val="1E293B"/>
        </w:rPr>
        <w:t xml:space="preserve">Branch Circuit Monitoring Systems (BCMS):</w:t>
      </w:r>
      <w:r>
        <w:rPr>
          <w:color w:val="1E293B"/>
        </w:rPr>
        <w:t xml:space="preserve"> Compact multi-channel metering boards monitoring up to 42 individual circuit breakers in a single panel board.</w:t>
      </w:r>
    </w:p>
    <w:p>
      <w:pPr>
        <w:spacing w:after="60"/>
      </w:pPr>
      <w:r>
        <w:rPr>
          <w:b/>
          <w:bCs/>
          <w:color w:val="0169A9"/>
        </w:rPr>
        <w:t xml:space="preserve">3.  </w:t>
      </w:r>
      <w:r>
        <w:rPr>
          <w:b/>
          <w:bCs/>
          <w:color w:val="1E293B"/>
        </w:rPr>
        <w:t xml:space="preserve">Real-Time Telemetry Streaming:</w:t>
      </w:r>
      <w:r>
        <w:rPr>
          <w:color w:val="1E293B"/>
        </w:rPr>
        <w:t xml:space="preserve"> Telemetry pushed to the cloud dashboard at 1-minute intervals to capture short-duration load spikes and duty cycles.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Audit Off-Hours Baseload Consumption:</w:t>
      </w:r>
      <w:r>
        <w:rPr>
          <w:color w:val="1E293B"/>
        </w:rPr>
        <w:t xml:space="preserve"> Compare midnight power draw against operating hours to pinpoint machines running unnecessarily.</w:t>
      </w:r>
    </w:p>
    <w:p>
      <w:pPr>
        <w:spacing w:after="60"/>
      </w:pPr>
      <w:r>
        <w:rPr>
          <w:b/>
          <w:bCs/>
          <w:color w:val="0169A9"/>
        </w:rPr>
        <w:t xml:space="preserve">•  </w:t>
      </w:r>
      <w:r>
        <w:rPr>
          <w:b/>
          <w:bCs/>
          <w:color w:val="1E293B"/>
        </w:rPr>
        <w:t xml:space="preserve">Sub-Meter Compressed Air and Steam Systems:</w:t>
      </w:r>
      <w:r>
        <w:rPr>
          <w:color w:val="1E293B"/>
        </w:rPr>
        <w:t xml:space="preserve"> Track kilowatt-hours consumed per cubic meter of compressed air generated to identify system inefficiencies.</w:t>
      </w:r>
    </w:p>
    <w:p>
      <w:pPr>
        <w:spacing w:after="60"/>
      </w:pPr>
      <w:r>
        <w:rPr>
          <w:b/>
          <w:bCs/>
          <w:color w:val="0169A9"/>
        </w:rPr>
        <w:t xml:space="preserve">•  </w:t>
      </w:r>
      <w:r>
        <w:rPr>
          <w:b/>
          <w:bCs/>
          <w:color w:val="1E293B"/>
        </w:rPr>
        <w:t xml:space="preserve">Generate Automated Tenant Invoices:</w:t>
      </w:r>
      <w:r>
        <w:rPr>
          <w:color w:val="1E293B"/>
        </w:rPr>
        <w:t xml:space="preserve"> Automate monthly billing calculations for leased spaces based on tamper-proof digital sub-meter logs.</w:t>
      </w:r>
    </w:p>
    <w:p>
      <w:pPr>
        <w:pStyle w:val="Heading2"/>
        <w:spacing w:after="100" w:before="200"/>
      </w:pPr>
      <w:r>
        <w:t xml:space="preserve">Frequently Asked Questions</w:t>
      </w:r>
    </w:p>
    <w:p>
      <w:pPr>
        <w:spacing w:after="40" w:before="60"/>
      </w:pPr>
      <w:r>
        <w:rPr>
          <w:b/>
          <w:bCs/>
          <w:color w:val="0B2545"/>
        </w:rPr>
        <w:t xml:space="preserve">Q: Can sub-metering CT clamps be installed without shutting down electrical power?</w:t>
      </w:r>
    </w:p>
    <w:p>
      <w:pPr>
        <w:spacing w:after="100"/>
      </w:pPr>
      <w:r>
        <w:rPr>
          <w:color w:val="334155"/>
        </w:rPr>
        <w:t xml:space="preserve">Yes. Split-core current transformers feature hinged magnetic cores that snap around existing live conductors safely without disconnecting electrical busbars or interrupting plant operations.</w:t>
      </w:r>
    </w:p>
    <w:p>
      <w:pPr>
        <w:spacing w:after="40" w:before="60"/>
      </w:pPr>
      <w:r>
        <w:rPr>
          <w:b/>
          <w:bCs/>
          <w:color w:val="0B2545"/>
        </w:rPr>
        <w:t xml:space="preserve">Q: How does sub-metering uncover pneumatic compressed air leaks?</w:t>
      </w:r>
    </w:p>
    <w:p>
      <w:pPr>
        <w:spacing w:after="140"/>
      </w:pPr>
      <w:r>
        <w:rPr>
          <w:color w:val="334155"/>
        </w:rPr>
        <w:t xml:space="preserve">By tracking sub-metered power on air compressors during non-production shifts. If compressors continue cycling on and off when no tools are operating, pneumatic air leaks are actively bleeding energy.</w:t>
      </w:r>
    </w:p>
    <w:p>
      <w:pPr>
        <w:pStyle w:val="Heading2"/>
        <w:spacing w:after="80" w:before="180"/>
      </w:pPr>
      <w:r>
        <w:t xml:space="preserve">Next Steps</w:t>
      </w:r>
    </w:p>
    <w:p>
      <w:pPr>
        <w:spacing w:after="160"/>
      </w:pPr>
      <w:r>
        <w:rPr>
          <w:color w:val="1E293B"/>
          <w:sz w:val="21"/>
          <w:szCs w:val="21"/>
        </w:rPr>
        <w:t xml:space="preserve">Uncover hidden operational waste across your facilities. Explore how </w:t>
      </w:r>
      <w:hyperlink w:history="1" r:id="rIdqnt_kvwjm718gl0vrzcau">
        <w:r>
          <w:rPr>
            <w:rStyle w:val="Hyperlink"/>
            <w:color w:val="0169A9"/>
            <w:u w:val="single"/>
          </w:rPr>
          <w:t xml:space="preserve">WizIOT's industrial IoT solutions</w:t>
        </w:r>
      </w:hyperlink>
      <w:r>
        <w:rPr>
          <w:color w:val="1E293B"/>
          <w:sz w:val="21"/>
          <w:szCs w:val="21"/>
        </w:rPr>
        <w:t xml:space="preserve"> power granular sub-metering, or </w:t>
      </w:r>
      <w:hyperlink w:history="1" r:id="rIdkqsps9zdrqtszqtnnuye9">
        <w:r>
          <w:rPr>
            <w:rStyle w:val="Hyperlink"/>
            <w:color w:val="0169A9"/>
            <w:u w:val="single"/>
          </w:rPr>
          <w:t xml:space="preserve">consult with our energy engineering team</w:t>
        </w:r>
      </w:hyperlink>
      <w:r>
        <w:rPr>
          <w:color w:val="1E293B"/>
          <w:sz w:val="21"/>
          <w:szCs w:val="21"/>
        </w:rPr>
        <w:t xml:space="preserve"> to design your metering hierarchy.</w:t>
      </w:r>
    </w:p>
    <w:p>
      <w:pPr>
        <w:spacing w:after="200" w:before="200"/>
        <w:jc w:val="center"/>
      </w:pPr>
      <w:r>
        <w:t xml:space="preserve">─────────────────────────────────────────────────────────────</w:t>
      </w:r>
    </w:p>
    <w:p>
      <w:pPr>
        <w:pStyle w:val="Heading1"/>
        <w:pageBreakBefore/>
        <w:spacing w:after="180" w:before="200"/>
      </w:pPr>
      <w:r>
        <w:t xml:space="preserve">Energy Management Software: Turning Power Meters into Real-Time Cost Analytics</w:t>
      </w:r>
    </w:p>
    <w:p>
      <w:pPr>
        <w:spacing w:after="140"/>
      </w:pPr>
      <w:r>
        <w:rPr>
          <w:color w:val="1E293B"/>
          <w:sz w:val="21"/>
          <w:szCs w:val="21"/>
        </w:rPr>
        <w:t xml:space="preserve">Collecting power telemetry is only the first step. To make meaningful operational improvements, energy data must be converted into financial cost metrics, normalized against production output, and integrated with corporate sustainability targets. Energy management software bridges the gap between raw electrical readings and corporate decision-making.</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Unnormalized Energy Metrics:</w:t>
      </w:r>
      <w:r>
        <w:rPr>
          <w:color w:val="1E293B"/>
        </w:rPr>
        <w:t xml:space="preserve"> Inability to determine whether high monthly power consumption was caused by energy waste or increased production output.</w:t>
      </w:r>
    </w:p>
    <w:p>
      <w:pPr>
        <w:spacing w:after="60"/>
      </w:pPr>
      <w:r>
        <w:rPr>
          <w:b/>
          <w:bCs/>
          <w:color w:val="0169A9"/>
        </w:rPr>
        <w:t xml:space="preserve">•  </w:t>
      </w:r>
      <w:r>
        <w:rPr>
          <w:b/>
          <w:bCs/>
          <w:color w:val="1E293B"/>
        </w:rPr>
        <w:t xml:space="preserve">Cumbersome ESG Compliance Reporting:</w:t>
      </w:r>
      <w:r>
        <w:rPr>
          <w:color w:val="1E293B"/>
        </w:rPr>
        <w:t xml:space="preserve"> Sustainability officers spending weeks manually compiling utility data into spreadsheets for carbon footprint audits.</w:t>
      </w:r>
    </w:p>
    <w:p>
      <w:pPr>
        <w:spacing w:after="60"/>
      </w:pPr>
      <w:r>
        <w:rPr>
          <w:b/>
          <w:bCs/>
          <w:color w:val="0169A9"/>
        </w:rPr>
        <w:t xml:space="preserve">•  </w:t>
      </w:r>
      <w:r>
        <w:rPr>
          <w:b/>
          <w:bCs/>
          <w:color w:val="1E293B"/>
        </w:rPr>
        <w:t xml:space="preserve">Lack of Real-Time Cost Context:</w:t>
      </w:r>
      <w:r>
        <w:rPr>
          <w:color w:val="1E293B"/>
        </w:rPr>
        <w:t xml:space="preserve"> Factory managers unaware of the financial cost of running heavy machinery during peak electrical utility tariff windows.</w:t>
      </w:r>
    </w:p>
    <w:p>
      <w:pPr>
        <w:pStyle w:val="Heading2"/>
        <w:spacing w:after="100" w:before="200"/>
      </w:pPr>
      <w:r>
        <w:t xml:space="preserve">Analytics Engine &amp; Normalization Framework</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Specific Energy Consumption (SEC) Normalization:</w:t>
      </w:r>
      <w:r>
        <w:rPr>
          <w:color w:val="1E293B"/>
        </w:rPr>
        <w:t xml:space="preserve"> Automatically calculates kilowatt-hours per ton, unit, or pallet produced by integrating with manufacturing execution systems (MES).</w:t>
      </w:r>
    </w:p>
    <w:p>
      <w:pPr>
        <w:spacing w:after="60"/>
      </w:pPr>
      <w:r>
        <w:rPr>
          <w:b/>
          <w:bCs/>
          <w:color w:val="0169A9"/>
        </w:rPr>
        <w:t xml:space="preserve">2.  </w:t>
      </w:r>
      <w:r>
        <w:rPr>
          <w:b/>
          <w:bCs/>
          <w:color w:val="1E293B"/>
        </w:rPr>
        <w:t xml:space="preserve">Dynamic Multi-Tariff Engine:</w:t>
      </w:r>
      <w:r>
        <w:rPr>
          <w:color w:val="1E293B"/>
        </w:rPr>
        <w:t xml:space="preserve"> Applies Time-of-Use (ToU), seasonal, and peak-demand utility tariff schedules to convert raw kWh into real-time monetary costs.</w:t>
      </w:r>
    </w:p>
    <w:p>
      <w:pPr>
        <w:spacing w:after="60"/>
      </w:pPr>
      <w:r>
        <w:rPr>
          <w:b/>
          <w:bCs/>
          <w:color w:val="0169A9"/>
        </w:rPr>
        <w:t xml:space="preserve">3.  </w:t>
      </w:r>
      <w:r>
        <w:rPr>
          <w:b/>
          <w:bCs/>
          <w:color w:val="1E293B"/>
        </w:rPr>
        <w:t xml:space="preserve">Automated ISO 50001 Energy Baselines:</w:t>
      </w:r>
      <w:r>
        <w:rPr>
          <w:color w:val="1E293B"/>
        </w:rPr>
        <w:t xml:space="preserve"> Builds statistical regression models to establish expected energy baselines and verify genuine conservation savings.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Schedule Heavy Power Loads During Off-Peak Hours:</w:t>
      </w:r>
      <w:r>
        <w:rPr>
          <w:color w:val="1E293B"/>
        </w:rPr>
        <w:t xml:space="preserve"> Shift energy-intensive processes like industrial furnace heating or water pumping to lower-cost night tariff windows.</w:t>
      </w:r>
    </w:p>
    <w:p>
      <w:pPr>
        <w:spacing w:after="60"/>
      </w:pPr>
      <w:r>
        <w:rPr>
          <w:b/>
          <w:bCs/>
          <w:color w:val="0169A9"/>
        </w:rPr>
        <w:t xml:space="preserve">•  </w:t>
      </w:r>
      <w:r>
        <w:rPr>
          <w:b/>
          <w:bCs/>
          <w:color w:val="1E293B"/>
        </w:rPr>
        <w:t xml:space="preserve">Benchmark Performance Across Multiple Facilities:</w:t>
      </w:r>
      <w:r>
        <w:rPr>
          <w:color w:val="1E293B"/>
        </w:rPr>
        <w:t xml:space="preserve"> Normalize specific energy consumption across plants to identify operational best practices and underperforming sites.</w:t>
      </w:r>
    </w:p>
    <w:p>
      <w:pPr>
        <w:spacing w:after="60"/>
      </w:pPr>
      <w:r>
        <w:rPr>
          <w:b/>
          <w:bCs/>
          <w:color w:val="0169A9"/>
        </w:rPr>
        <w:t xml:space="preserve">•  </w:t>
      </w:r>
      <w:r>
        <w:rPr>
          <w:b/>
          <w:bCs/>
          <w:color w:val="1E293B"/>
        </w:rPr>
        <w:t xml:space="preserve">Automate ESG Carbon Accounting:</w:t>
      </w:r>
      <w:r>
        <w:rPr>
          <w:color w:val="1E293B"/>
        </w:rPr>
        <w:t xml:space="preserve"> Use integrated carbon emission factors to automatically calculate Scope 2 greenhouse gas emissions from live electrical telemetry.</w:t>
      </w:r>
    </w:p>
    <w:p>
      <w:pPr>
        <w:pStyle w:val="Heading2"/>
        <w:spacing w:after="100" w:before="200"/>
      </w:pPr>
      <w:r>
        <w:t xml:space="preserve">Frequently Asked Questions</w:t>
      </w:r>
    </w:p>
    <w:p>
      <w:pPr>
        <w:spacing w:after="40" w:before="60"/>
      </w:pPr>
      <w:r>
        <w:rPr>
          <w:b/>
          <w:bCs/>
          <w:color w:val="0B2545"/>
        </w:rPr>
        <w:t xml:space="preserve">Q: What is the difference between an energy monitoring system and energy management software?</w:t>
      </w:r>
    </w:p>
    <w:p>
      <w:pPr>
        <w:spacing w:after="100"/>
      </w:pPr>
      <w:r>
        <w:rPr>
          <w:color w:val="334155"/>
        </w:rPr>
        <w:t xml:space="preserve">An energy monitoring system is the hardware and telemetry layer that measures electrical parameters. Energy management software is the analytical platform that processes that data, calculates financial costs, normalizes against production, and enforces energy efficiency standards.</w:t>
      </w:r>
    </w:p>
    <w:p>
      <w:pPr>
        <w:spacing w:after="40" w:before="60"/>
      </w:pPr>
      <w:r>
        <w:rPr>
          <w:b/>
          <w:bCs/>
          <w:color w:val="0B2545"/>
        </w:rPr>
        <w:t xml:space="preserve">Q: How does the software support ISO 50001 certification?</w:t>
      </w:r>
    </w:p>
    <w:p>
      <w:pPr>
        <w:spacing w:after="140"/>
      </w:pPr>
      <w:r>
        <w:rPr>
          <w:color w:val="334155"/>
        </w:rPr>
        <w:t xml:space="preserve">The software automates the Energy Baseline (EnB) and Energy Performance Indicator (EnPI) tracking required by ISO 50001, providing auditable verification of ongoing energy performance improvements.</w:t>
      </w:r>
    </w:p>
    <w:p>
      <w:pPr>
        <w:pStyle w:val="Heading2"/>
        <w:spacing w:after="80" w:before="180"/>
      </w:pPr>
      <w:r>
        <w:t xml:space="preserve">Next Steps</w:t>
      </w:r>
    </w:p>
    <w:p>
      <w:pPr>
        <w:spacing w:after="160"/>
      </w:pPr>
      <w:r>
        <w:rPr>
          <w:color w:val="1E293B"/>
          <w:sz w:val="21"/>
          <w:szCs w:val="21"/>
        </w:rPr>
        <w:t xml:space="preserve">Turn raw electrical metrics into actionable financial savings. Discover how </w:t>
      </w:r>
      <w:hyperlink w:history="1" r:id="rIdukittbgrixjzkgcna3dow">
        <w:r>
          <w:rPr>
            <w:rStyle w:val="Hyperlink"/>
            <w:color w:val="0169A9"/>
            <w:u w:val="single"/>
          </w:rPr>
          <w:t xml:space="preserve">WizIOT's industrial IoT platform</w:t>
        </w:r>
      </w:hyperlink>
      <w:r>
        <w:rPr>
          <w:color w:val="1E293B"/>
          <w:sz w:val="21"/>
          <w:szCs w:val="21"/>
        </w:rPr>
        <w:t xml:space="preserve"> delivers enterprise energy management, or review our </w:t>
      </w:r>
      <w:hyperlink w:history="1" r:id="rId02nxsi4-pkldpyidojgej">
        <w:r>
          <w:rPr>
            <w:rStyle w:val="Hyperlink"/>
            <w:color w:val="0169A9"/>
            <w:u w:val="single"/>
          </w:rPr>
          <w:t xml:space="preserve">solutions overview</w:t>
        </w:r>
      </w:hyperlink>
      <w:r>
        <w:rPr>
          <w:color w:val="1E293B"/>
          <w:sz w:val="21"/>
          <w:szCs w:val="21"/>
        </w:rPr>
        <w:t xml:space="preserve"> to learn more.</w:t>
      </w:r>
    </w:p>
    <w:p>
      <w:pPr>
        <w:spacing w:after="200" w:before="200"/>
        <w:jc w:val="center"/>
      </w:pPr>
      <w:r>
        <w:t xml:space="preserve">─────────────────────────────────────────────────────────────</w:t>
      </w:r>
    </w:p>
    <w:p>
      <w:pPr>
        <w:pStyle w:val="Heading1"/>
        <w:pageBreakBefore/>
        <w:spacing w:after="180" w:before="200"/>
      </w:pPr>
      <w:r>
        <w:t xml:space="preserve">Managing Peak Demand Penalties with Modern Energy Management Software</w:t>
      </w:r>
    </w:p>
    <w:p>
      <w:pPr>
        <w:spacing w:after="140"/>
      </w:pPr>
      <w:r>
        <w:rPr>
          <w:color w:val="1E293B"/>
          <w:sz w:val="21"/>
          <w:szCs w:val="21"/>
        </w:rPr>
        <w:t xml:space="preserve">For industrial and large commercial energy consumers, utility demand charges can represent up to 40% to 50% of the total monthly electricity bill. A single 15-minute period of high electrical demand can set the billing rate for the entire billing cycle. Energy management software provides the automated visibility and load-shedding control needed to defeat peak demand spikes.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Crippling Demand Peak Penalties:</w:t>
      </w:r>
      <w:r>
        <w:rPr>
          <w:color w:val="1E293B"/>
        </w:rPr>
        <w:t xml:space="preserve"> A brief simultaneous startup of heavy electric motors establishing an expensive new monthly peak demand baseline.</w:t>
      </w:r>
    </w:p>
    <w:p>
      <w:pPr>
        <w:spacing w:after="60"/>
      </w:pPr>
      <w:r>
        <w:rPr>
          <w:b/>
          <w:bCs/>
          <w:color w:val="0169A9"/>
        </w:rPr>
        <w:t xml:space="preserve">•  </w:t>
      </w:r>
      <w:r>
        <w:rPr>
          <w:b/>
          <w:bCs/>
          <w:color w:val="1E293B"/>
        </w:rPr>
        <w:t xml:space="preserve">Manual Load Shedding Delays:</w:t>
      </w:r>
      <w:r>
        <w:rPr>
          <w:color w:val="1E293B"/>
        </w:rPr>
        <w:t xml:space="preserve"> Facility managers unable to react in time when power demand approaches contractual billing thresholds.</w:t>
      </w:r>
    </w:p>
    <w:p>
      <w:pPr>
        <w:spacing w:after="60"/>
      </w:pPr>
      <w:r>
        <w:rPr>
          <w:b/>
          <w:bCs/>
          <w:color w:val="0169A9"/>
        </w:rPr>
        <w:t xml:space="preserve">•  </w:t>
      </w:r>
      <w:r>
        <w:rPr>
          <w:b/>
          <w:bCs/>
          <w:color w:val="1E293B"/>
        </w:rPr>
        <w:t xml:space="preserve">Ratchet Clause Financial Traps:</w:t>
      </w:r>
      <w:r>
        <w:rPr>
          <w:color w:val="1E293B"/>
        </w:rPr>
        <w:t xml:space="preserve"> Utility contracts where a single extreme demand spike establishes a high minimum billing charge for the next 11 months.</w:t>
      </w:r>
    </w:p>
    <w:p>
      <w:pPr>
        <w:pStyle w:val="Heading2"/>
        <w:spacing w:after="100" w:before="200"/>
      </w:pPr>
      <w:r>
        <w:t xml:space="preserve">Peak Demand Prediction &amp; Automated Shedding</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15-Minute Rolling Window Predictive Analytics:</w:t>
      </w:r>
      <w:r>
        <w:rPr>
          <w:color w:val="1E293B"/>
        </w:rPr>
        <w:t xml:space="preserve"> Algorithmic forecasting that tracks cumulative energy usage and predicts demand threshold breaches 5 to 7 minutes in advance.</w:t>
      </w:r>
    </w:p>
    <w:p>
      <w:pPr>
        <w:spacing w:after="60"/>
      </w:pPr>
      <w:r>
        <w:rPr>
          <w:b/>
          <w:bCs/>
          <w:color w:val="0169A9"/>
        </w:rPr>
        <w:t xml:space="preserve">2.  </w:t>
      </w:r>
      <w:r>
        <w:rPr>
          <w:b/>
          <w:bCs/>
          <w:color w:val="1E293B"/>
        </w:rPr>
        <w:t xml:space="preserve">Automated Automated Load Shedding:</w:t>
      </w:r>
      <w:r>
        <w:rPr>
          <w:color w:val="1E293B"/>
        </w:rPr>
        <w:t xml:space="preserve"> Relay triggers that automatically ramp down or cycle non-critical loads (such as HVAC chillers or water heaters) during demand peaks.</w:t>
      </w:r>
    </w:p>
    <w:p>
      <w:pPr>
        <w:spacing w:after="60"/>
      </w:pPr>
      <w:r>
        <w:rPr>
          <w:b/>
          <w:bCs/>
          <w:color w:val="0169A9"/>
        </w:rPr>
        <w:t xml:space="preserve">3.  </w:t>
      </w:r>
      <w:r>
        <w:rPr>
          <w:b/>
          <w:bCs/>
          <w:color w:val="1E293B"/>
        </w:rPr>
        <w:t xml:space="preserve">Demand Response Integration:</w:t>
      </w:r>
      <w:r>
        <w:rPr>
          <w:color w:val="1E293B"/>
        </w:rPr>
        <w:t xml:space="preserve"> OpenADR protocol compliance enabling facilities to participate in lucrative utility grid demand response programs.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Stagger Large Motor Startups:</w:t>
      </w:r>
      <w:r>
        <w:rPr>
          <w:color w:val="1E293B"/>
        </w:rPr>
        <w:t xml:space="preserve"> Use software interlocks or variable frequency drives (VFDs) to prevent heavy industrial machinery from starting simultaneously.</w:t>
      </w:r>
    </w:p>
    <w:p>
      <w:pPr>
        <w:spacing w:after="60"/>
      </w:pPr>
      <w:r>
        <w:rPr>
          <w:b/>
          <w:bCs/>
          <w:color w:val="0169A9"/>
        </w:rPr>
        <w:t xml:space="preserve">•  </w:t>
      </w:r>
      <w:r>
        <w:rPr>
          <w:b/>
          <w:bCs/>
          <w:color w:val="1E293B"/>
        </w:rPr>
        <w:t xml:space="preserve">Pre-Cool Facilities Before Peak Tariff Windows:</w:t>
      </w:r>
      <w:r>
        <w:rPr>
          <w:color w:val="1E293B"/>
        </w:rPr>
        <w:t xml:space="preserve"> Run HVAC systems harder during off-peak morning hours to store thermal mass before peak demand hours begin.</w:t>
      </w:r>
    </w:p>
    <w:p>
      <w:pPr>
        <w:spacing w:after="60"/>
      </w:pPr>
      <w:r>
        <w:rPr>
          <w:b/>
          <w:bCs/>
          <w:color w:val="0169A9"/>
        </w:rPr>
        <w:t xml:space="preserve">•  </w:t>
      </w:r>
      <w:r>
        <w:rPr>
          <w:b/>
          <w:bCs/>
          <w:color w:val="1E293B"/>
        </w:rPr>
        <w:t xml:space="preserve">Establish Non-Critical Load Shedding Tiers:</w:t>
      </w:r>
      <w:r>
        <w:rPr>
          <w:color w:val="1E293B"/>
        </w:rPr>
        <w:t xml:space="preserve"> Categorize electrical loads into essential, intermediate, and sheddable tiers to maintain safety during load reductions.</w:t>
      </w:r>
    </w:p>
    <w:p>
      <w:pPr>
        <w:pStyle w:val="Heading2"/>
        <w:spacing w:after="100" w:before="200"/>
      </w:pPr>
      <w:r>
        <w:t xml:space="preserve">Frequently Asked Questions</w:t>
      </w:r>
    </w:p>
    <w:p>
      <w:pPr>
        <w:spacing w:after="40" w:before="60"/>
      </w:pPr>
      <w:r>
        <w:rPr>
          <w:b/>
          <w:bCs/>
          <w:color w:val="0B2545"/>
        </w:rPr>
        <w:t xml:space="preserve">Q: What is a utility peak demand window?</w:t>
      </w:r>
    </w:p>
    <w:p>
      <w:pPr>
        <w:spacing w:after="100"/>
      </w:pPr>
      <w:r>
        <w:rPr>
          <w:color w:val="334155"/>
        </w:rPr>
        <w:t xml:space="preserve">Electric utilities measure power consumption in discrete 15-minute or 30-minute intervals. The highest average power draw (kW) recorded during any single interval during the month sets the peak demand charge for the entire billing period.</w:t>
      </w:r>
    </w:p>
    <w:p>
      <w:pPr>
        <w:spacing w:after="40" w:before="60"/>
      </w:pPr>
      <w:r>
        <w:rPr>
          <w:b/>
          <w:bCs/>
          <w:color w:val="0B2545"/>
        </w:rPr>
        <w:t xml:space="preserve">Q: How does predictive software prevent demand spikes before they occur?</w:t>
      </w:r>
    </w:p>
    <w:p>
      <w:pPr>
        <w:spacing w:after="140"/>
      </w:pPr>
      <w:r>
        <w:rPr>
          <w:color w:val="334155"/>
        </w:rPr>
        <w:t xml:space="preserve">By sampling power every few seconds and calculating the trajectory of consumption within the active 15-minute utility window. If the trajectory exceeds the target threshold, the system alerts operators or sheds loads minutes before the window closes.</w:t>
      </w:r>
    </w:p>
    <w:p>
      <w:pPr>
        <w:pStyle w:val="Heading2"/>
        <w:spacing w:after="80" w:before="180"/>
      </w:pPr>
      <w:r>
        <w:t xml:space="preserve">Next Steps</w:t>
      </w:r>
    </w:p>
    <w:p>
      <w:pPr>
        <w:spacing w:after="160"/>
      </w:pPr>
      <w:r>
        <w:rPr>
          <w:color w:val="1E293B"/>
          <w:sz w:val="21"/>
          <w:szCs w:val="21"/>
        </w:rPr>
        <w:t xml:space="preserve">Eliminate costly utility demand penalties with automated peak shaving. Explore </w:t>
      </w:r>
      <w:hyperlink w:history="1" r:id="rIdgyeulzjgmu_betijhoebx">
        <w:r>
          <w:rPr>
            <w:rStyle w:val="Hyperlink"/>
            <w:color w:val="0169A9"/>
            <w:u w:val="single"/>
          </w:rPr>
          <w:t xml:space="preserve">WizIOT's energy management software</w:t>
        </w:r>
      </w:hyperlink>
      <w:r>
        <w:rPr>
          <w:color w:val="1E293B"/>
          <w:sz w:val="21"/>
          <w:szCs w:val="21"/>
        </w:rPr>
        <w:t xml:space="preserve">, or </w:t>
      </w:r>
      <w:hyperlink w:history="1" r:id="rIdjvhxr8x508zvbig3smibp">
        <w:r>
          <w:rPr>
            <w:rStyle w:val="Hyperlink"/>
            <w:color w:val="0169A9"/>
            <w:u w:val="single"/>
          </w:rPr>
          <w:t xml:space="preserve">connect with our energy engineering specialists</w:t>
        </w:r>
      </w:hyperlink>
      <w:r>
        <w:rPr>
          <w:color w:val="1E293B"/>
          <w:sz w:val="21"/>
          <w:szCs w:val="21"/>
        </w:rPr>
        <w:t xml:space="preserve"> to design your load-shedding strategy.</w:t>
      </w:r>
    </w:p>
    <w:p>
      <w:pPr>
        <w:spacing w:after="200" w:before="200"/>
        <w:jc w:val="center"/>
      </w:pPr>
      <w:r>
        <w:t xml:space="preserve">─────────────────────────────────────────────────────────────</w:t>
      </w:r>
    </w:p>
    <w:p>
      <w:pPr>
        <w:pStyle w:val="Heading1"/>
        <w:pageBreakBefore/>
        <w:spacing w:after="180" w:before="200"/>
      </w:pPr>
      <w:r>
        <w:t xml:space="preserve">Battery Monitoring System Essentials for Commercial Electric Vehicles</w:t>
      </w:r>
    </w:p>
    <w:p>
      <w:pPr>
        <w:spacing w:after="140"/>
      </w:pPr>
      <w:r>
        <w:rPr>
          <w:color w:val="1E293B"/>
          <w:sz w:val="21"/>
          <w:szCs w:val="21"/>
        </w:rPr>
        <w:t xml:space="preserve">As commercial transport fleets transition from diesel to battery electric vehicles (BEVs), the battery pack becomes the single most valuable and critical asset in the fleet, accounting for up to 40% of the vehicle's total capital cost. A robust battery monitoring system provides continuous cell-level visibility, optimizing charging schedules and protecting battery health.</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Accelerated Pack Degradation:</w:t>
      </w:r>
      <w:r>
        <w:rPr>
          <w:color w:val="1E293B"/>
        </w:rPr>
        <w:t xml:space="preserve"> Fleet operators degrading expensive lithium battery packs prematurely through improper charging habits and extreme thermal exposure.</w:t>
      </w:r>
    </w:p>
    <w:p>
      <w:pPr>
        <w:spacing w:after="60"/>
      </w:pPr>
      <w:r>
        <w:rPr>
          <w:b/>
          <w:bCs/>
          <w:color w:val="0169A9"/>
        </w:rPr>
        <w:t xml:space="preserve">•  </w:t>
      </w:r>
      <w:r>
        <w:rPr>
          <w:b/>
          <w:bCs/>
          <w:color w:val="1E293B"/>
        </w:rPr>
        <w:t xml:space="preserve">Unexpected Highway Range Dropoffs:</w:t>
      </w:r>
      <w:r>
        <w:rPr>
          <w:color w:val="1E293B"/>
        </w:rPr>
        <w:t xml:space="preserve"> Discrepancies between dashboard State of Charge (SoC) estimates and actual available range causing vehicle strandings.</w:t>
      </w:r>
    </w:p>
    <w:p>
      <w:pPr>
        <w:spacing w:after="60"/>
      </w:pPr>
      <w:r>
        <w:rPr>
          <w:b/>
          <w:bCs/>
          <w:color w:val="0169A9"/>
        </w:rPr>
        <w:t xml:space="preserve">•  </w:t>
      </w:r>
      <w:r>
        <w:rPr>
          <w:b/>
          <w:bCs/>
          <w:color w:val="1E293B"/>
        </w:rPr>
        <w:t xml:space="preserve">High Replacement Capital Expenditures:</w:t>
      </w:r>
      <w:r>
        <w:rPr>
          <w:color w:val="1E293B"/>
        </w:rPr>
        <w:t xml:space="preserve"> Premature battery pack replacements costing tens of thousands of dollars per commercial vehicle.</w:t>
      </w:r>
    </w:p>
    <w:p>
      <w:pPr>
        <w:pStyle w:val="Heading2"/>
        <w:spacing w:after="100" w:before="200"/>
      </w:pPr>
      <w:r>
        <w:t xml:space="preserve">EV Pack Telemetry &amp; State Estimation</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Direct CAN Bus BMS Ingestion:</w:t>
      </w:r>
      <w:r>
        <w:rPr>
          <w:color w:val="1E293B"/>
        </w:rPr>
        <w:t xml:space="preserve"> Interfacing with the vehicle's master Battery Management System to capture cell voltages, pack current, and module temperatures.</w:t>
      </w:r>
    </w:p>
    <w:p>
      <w:pPr>
        <w:spacing w:after="60"/>
      </w:pPr>
      <w:r>
        <w:rPr>
          <w:b/>
          <w:bCs/>
          <w:color w:val="0169A9"/>
        </w:rPr>
        <w:t xml:space="preserve">2.  </w:t>
      </w:r>
      <w:r>
        <w:rPr>
          <w:b/>
          <w:bCs/>
          <w:color w:val="1E293B"/>
        </w:rPr>
        <w:t xml:space="preserve">High-Precision State of Health (SoH) Algorithms:</w:t>
      </w:r>
      <w:r>
        <w:rPr>
          <w:color w:val="1E293B"/>
        </w:rPr>
        <w:t xml:space="preserve"> Machine learning models that calculate true pack capacity retention and internal resistance degradation over time.</w:t>
      </w:r>
    </w:p>
    <w:p>
      <w:pPr>
        <w:spacing w:after="60"/>
      </w:pPr>
      <w:r>
        <w:rPr>
          <w:b/>
          <w:bCs/>
          <w:color w:val="0169A9"/>
        </w:rPr>
        <w:t xml:space="preserve">3.  </w:t>
      </w:r>
      <w:r>
        <w:rPr>
          <w:b/>
          <w:bCs/>
          <w:color w:val="1E293B"/>
        </w:rPr>
        <w:t xml:space="preserve">DC Fast-Charge Thermal Monitoring:</w:t>
      </w:r>
      <w:r>
        <w:rPr>
          <w:color w:val="1E293B"/>
        </w:rPr>
        <w:t xml:space="preserve"> Real-time temperature tracking during high-power DC fast-charging to detect localized thermal hotspots.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Enforce Optimal Fleet Charging Windows:</w:t>
      </w:r>
      <w:r>
        <w:rPr>
          <w:color w:val="1E293B"/>
        </w:rPr>
        <w:t xml:space="preserve"> Schedule charging sessions during moderate ambient temperature hours to protect battery internal chemistry.</w:t>
      </w:r>
    </w:p>
    <w:p>
      <w:pPr>
        <w:spacing w:after="60"/>
      </w:pPr>
      <w:r>
        <w:rPr>
          <w:b/>
          <w:bCs/>
          <w:color w:val="0169A9"/>
        </w:rPr>
        <w:t xml:space="preserve">•  </w:t>
      </w:r>
      <w:r>
        <w:rPr>
          <w:b/>
          <w:bCs/>
          <w:color w:val="1E293B"/>
        </w:rPr>
        <w:t xml:space="preserve">Maintain the 20% to 80% SoC Operating Sweet Spot:</w:t>
      </w:r>
      <w:r>
        <w:rPr>
          <w:color w:val="1E293B"/>
        </w:rPr>
        <w:t xml:space="preserve"> Configure automated charging station shutoffs to avoid leaving vehicles parked at 100% SoC for prolonged periods.</w:t>
      </w:r>
    </w:p>
    <w:p>
      <w:pPr>
        <w:spacing w:after="60"/>
      </w:pPr>
      <w:r>
        <w:rPr>
          <w:b/>
          <w:bCs/>
          <w:color w:val="0169A9"/>
        </w:rPr>
        <w:t xml:space="preserve">•  </w:t>
      </w:r>
      <w:r>
        <w:rPr>
          <w:b/>
          <w:bCs/>
          <w:color w:val="1E293B"/>
        </w:rPr>
        <w:t xml:space="preserve">Track Regeneration Efficiency Across Routes:</w:t>
      </w:r>
      <w:r>
        <w:rPr>
          <w:color w:val="1E293B"/>
        </w:rPr>
        <w:t xml:space="preserve"> Analyze how much kinetic energy drivers recover through regenerative braking across different terrain profiles.</w:t>
      </w:r>
    </w:p>
    <w:p>
      <w:pPr>
        <w:pStyle w:val="Heading2"/>
        <w:spacing w:after="100" w:before="200"/>
      </w:pPr>
      <w:r>
        <w:t xml:space="preserve">Frequently Asked Questions</w:t>
      </w:r>
    </w:p>
    <w:p>
      <w:pPr>
        <w:spacing w:after="40" w:before="60"/>
      </w:pPr>
      <w:r>
        <w:rPr>
          <w:b/>
          <w:bCs/>
          <w:color w:val="0B2545"/>
        </w:rPr>
        <w:t xml:space="preserve">Q: What is the difference between State of Charge (SoC) and State of Health (SoH)?</w:t>
      </w:r>
    </w:p>
    <w:p>
      <w:pPr>
        <w:spacing w:after="100"/>
      </w:pPr>
      <w:r>
        <w:rPr>
          <w:color w:val="334155"/>
        </w:rPr>
        <w:t xml:space="preserve">State of Charge (SoC) represents the current fuel gauge—the percentage of electrical energy remaining in the battery right now. State of Health (SoH) measures the long-term condition of the battery compared to when it was brand new, tracking permanent capacity loss.</w:t>
      </w:r>
    </w:p>
    <w:p>
      <w:pPr>
        <w:spacing w:after="40" w:before="60"/>
      </w:pPr>
      <w:r>
        <w:rPr>
          <w:b/>
          <w:bCs/>
          <w:color w:val="0B2545"/>
        </w:rPr>
        <w:t xml:space="preserve">Q: How does fast charging impact commercial EV battery lifespan?</w:t>
      </w:r>
    </w:p>
    <w:p>
      <w:pPr>
        <w:spacing w:after="140"/>
      </w:pPr>
      <w:r>
        <w:rPr>
          <w:color w:val="334155"/>
        </w:rPr>
        <w:t xml:space="preserve">Frequent high-power DC fast charging generates internal heat and accelerates lithium plating on the battery anode. A battery monitoring system tracks cumulative thermal stress to help operators balance charging speed against pack longevity.</w:t>
      </w:r>
    </w:p>
    <w:p>
      <w:pPr>
        <w:pStyle w:val="Heading2"/>
        <w:spacing w:after="80" w:before="180"/>
      </w:pPr>
      <w:r>
        <w:t xml:space="preserve">Next Steps</w:t>
      </w:r>
    </w:p>
    <w:p>
      <w:pPr>
        <w:spacing w:after="160"/>
      </w:pPr>
      <w:r>
        <w:rPr>
          <w:color w:val="1E293B"/>
          <w:sz w:val="21"/>
          <w:szCs w:val="21"/>
        </w:rPr>
        <w:t xml:space="preserve">Maximize the operational lifespan and range of your electric commercial fleet. Explore </w:t>
      </w:r>
      <w:hyperlink w:history="1" r:id="rIdpse33b3w4e14txre2hcka">
        <w:r>
          <w:rPr>
            <w:rStyle w:val="Hyperlink"/>
            <w:color w:val="0169A9"/>
            <w:u w:val="single"/>
          </w:rPr>
          <w:t xml:space="preserve">WizIOT's electric fleet management solutions</w:t>
        </w:r>
      </w:hyperlink>
      <w:r>
        <w:rPr>
          <w:color w:val="1E293B"/>
          <w:sz w:val="21"/>
          <w:szCs w:val="21"/>
        </w:rPr>
        <w:t xml:space="preserve">, or review our </w:t>
      </w:r>
      <w:hyperlink w:history="1" r:id="rIdszoy5pwga1wz0exbtk4f3">
        <w:r>
          <w:rPr>
            <w:rStyle w:val="Hyperlink"/>
            <w:color w:val="0169A9"/>
            <w:u w:val="single"/>
          </w:rPr>
          <w:t xml:space="preserve">enterprise IoT platform</w:t>
        </w:r>
      </w:hyperlink>
      <w:r>
        <w:rPr>
          <w:color w:val="1E293B"/>
          <w:sz w:val="21"/>
          <w:szCs w:val="21"/>
        </w:rPr>
        <w:t xml:space="preserve"> to see live battery telemetry.</w:t>
      </w:r>
    </w:p>
    <w:p>
      <w:pPr>
        <w:spacing w:after="200" w:before="200"/>
        <w:jc w:val="center"/>
      </w:pPr>
      <w:r>
        <w:t xml:space="preserve">─────────────────────────────────────────────────────────────</w:t>
      </w:r>
    </w:p>
    <w:p>
      <w:pPr>
        <w:pStyle w:val="Heading1"/>
        <w:pageBreakBefore/>
        <w:spacing w:after="180" w:before="200"/>
      </w:pPr>
      <w:r>
        <w:t xml:space="preserve">Extending Pack Lifespan: How a Battery Monitoring System Tracks SoC and SoH</w:t>
      </w:r>
    </w:p>
    <w:p>
      <w:pPr>
        <w:spacing w:after="140"/>
      </w:pPr>
      <w:r>
        <w:rPr>
          <w:color w:val="1E293B"/>
          <w:sz w:val="21"/>
          <w:szCs w:val="21"/>
        </w:rPr>
        <w:t xml:space="preserve">A high-voltage lithium battery pack is only as strong as its weakest individual cell. When individual cells within a series string fall out of balance, usable capacity drops, and overall pack lifespan plummets. Implementing a dedicated battery monitoring system ensures early detection of cell divergence before it causes permanent module failure.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Individual Cell Voltage Divergence:</w:t>
      </w:r>
      <w:r>
        <w:rPr>
          <w:color w:val="1E293B"/>
        </w:rPr>
        <w:t xml:space="preserve"> Weak cells reaching low-voltage cut-offs prematurely, forcing the entire battery pack to shut down despite other cells retaining charge.</w:t>
      </w:r>
    </w:p>
    <w:p>
      <w:pPr>
        <w:spacing w:after="60"/>
      </w:pPr>
      <w:r>
        <w:rPr>
          <w:b/>
          <w:bCs/>
          <w:color w:val="0169A9"/>
        </w:rPr>
        <w:t xml:space="preserve">•  </w:t>
      </w:r>
      <w:r>
        <w:rPr>
          <w:b/>
          <w:bCs/>
          <w:color w:val="1E293B"/>
        </w:rPr>
        <w:t xml:space="preserve">Internal Short-Circuit Risks:</w:t>
      </w:r>
      <w:r>
        <w:rPr>
          <w:color w:val="1E293B"/>
        </w:rPr>
        <w:t xml:space="preserve"> Micro-dendrite formation inside lithium cells leading to localized self-discharge and potential thermal runaway hazards.</w:t>
      </w:r>
    </w:p>
    <w:p>
      <w:pPr>
        <w:spacing w:after="60"/>
      </w:pPr>
      <w:r>
        <w:rPr>
          <w:b/>
          <w:bCs/>
          <w:color w:val="0169A9"/>
        </w:rPr>
        <w:t xml:space="preserve">•  </w:t>
      </w:r>
      <w:r>
        <w:rPr>
          <w:b/>
          <w:bCs/>
          <w:color w:val="1E293B"/>
        </w:rPr>
        <w:t xml:space="preserve">Disputed Warranty Claims:</w:t>
      </w:r>
      <w:r>
        <w:rPr>
          <w:color w:val="1E293B"/>
        </w:rPr>
        <w:t xml:space="preserve"> Inability to prove to battery manufacturers that charging temperatures and discharge C-rates remained within warranty specifications.</w:t>
      </w:r>
    </w:p>
    <w:p>
      <w:pPr>
        <w:pStyle w:val="Heading2"/>
        <w:spacing w:after="100" w:before="200"/>
      </w:pPr>
      <w:r>
        <w:t xml:space="preserve">Cell Telemetry &amp; Balancing Analytics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Millivolt-Resolution Cell Telemetry:</w:t>
      </w:r>
      <w:r>
        <w:rPr>
          <w:color w:val="1E293B"/>
        </w:rPr>
        <w:t xml:space="preserve"> Dedicated analog front-end ICs monitoring individual cell voltages with sub-2mV measurement accuracy.</w:t>
      </w:r>
    </w:p>
    <w:p>
      <w:pPr>
        <w:spacing w:after="60"/>
      </w:pPr>
      <w:r>
        <w:rPr>
          <w:b/>
          <w:bCs/>
          <w:color w:val="0169A9"/>
        </w:rPr>
        <w:t xml:space="preserve">2.  </w:t>
      </w:r>
      <w:r>
        <w:rPr>
          <w:b/>
          <w:bCs/>
          <w:color w:val="1E293B"/>
        </w:rPr>
        <w:t xml:space="preserve">Cell Impedance Spectroscopy:</w:t>
      </w:r>
      <w:r>
        <w:rPr>
          <w:color w:val="1E293B"/>
        </w:rPr>
        <w:t xml:space="preserve"> Tracking alternating current internal resistance (ACIR) to identify aged cells exhibiting physical electrolyte breakdown.</w:t>
      </w:r>
    </w:p>
    <w:p>
      <w:pPr>
        <w:spacing w:after="60"/>
      </w:pPr>
      <w:r>
        <w:rPr>
          <w:b/>
          <w:bCs/>
          <w:color w:val="0169A9"/>
        </w:rPr>
        <w:t xml:space="preserve">3.  </w:t>
      </w:r>
      <w:r>
        <w:rPr>
          <w:b/>
          <w:bCs/>
          <w:color w:val="1E293B"/>
        </w:rPr>
        <w:t xml:space="preserve">Audit-Ready Operational Black Box:</w:t>
      </w:r>
      <w:r>
        <w:rPr>
          <w:color w:val="1E293B"/>
        </w:rPr>
        <w:t xml:space="preserve"> Continuous historical logging of cumulative cycle counts, depth of discharge (DoD), and extreme temperature exposure.</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Monitor Cell Voltage Delta Under Load:</w:t>
      </w:r>
      <w:r>
        <w:rPr>
          <w:color w:val="1E293B"/>
        </w:rPr>
        <w:t xml:space="preserve"> Flag individual cells whose voltage drops significantly faster than the pack average during heavy vehicle acceleration.</w:t>
      </w:r>
    </w:p>
    <w:p>
      <w:pPr>
        <w:spacing w:after="60"/>
      </w:pPr>
      <w:r>
        <w:rPr>
          <w:b/>
          <w:bCs/>
          <w:color w:val="0169A9"/>
        </w:rPr>
        <w:t xml:space="preserve">•  </w:t>
      </w:r>
      <w:r>
        <w:rPr>
          <w:b/>
          <w:bCs/>
          <w:color w:val="1E293B"/>
        </w:rPr>
        <w:t xml:space="preserve">Enforce Regular Balancing Charge Cycles:</w:t>
      </w:r>
      <w:r>
        <w:rPr>
          <w:color w:val="1E293B"/>
        </w:rPr>
        <w:t xml:space="preserve"> Allow battery packs to complete full low-current balancing charges to equalize cell voltages across all modules.</w:t>
      </w:r>
    </w:p>
    <w:p>
      <w:pPr>
        <w:spacing w:after="60"/>
      </w:pPr>
      <w:r>
        <w:rPr>
          <w:b/>
          <w:bCs/>
          <w:color w:val="0169A9"/>
        </w:rPr>
        <w:t xml:space="preserve">•  </w:t>
      </w:r>
      <w:r>
        <w:rPr>
          <w:b/>
          <w:bCs/>
          <w:color w:val="1E293B"/>
        </w:rPr>
        <w:t xml:space="preserve">Maintain Audit Records for Manufacturer Warranties:</w:t>
      </w:r>
      <w:r>
        <w:rPr>
          <w:color w:val="1E293B"/>
        </w:rPr>
        <w:t xml:space="preserve"> Retain continuous cloud telemetry logs to substantiate warranty claims if a battery pack fails prematurely.</w:t>
      </w:r>
    </w:p>
    <w:p>
      <w:pPr>
        <w:pStyle w:val="Heading2"/>
        <w:spacing w:after="100" w:before="200"/>
      </w:pPr>
      <w:r>
        <w:t xml:space="preserve">Frequently Asked Questions</w:t>
      </w:r>
    </w:p>
    <w:p>
      <w:pPr>
        <w:spacing w:after="40" w:before="60"/>
      </w:pPr>
      <w:r>
        <w:rPr>
          <w:b/>
          <w:bCs/>
          <w:color w:val="0B2545"/>
        </w:rPr>
        <w:t xml:space="preserve">Q: Why does an entire battery pack lose range when only one cell is degraded?</w:t>
      </w:r>
    </w:p>
    <w:p>
      <w:pPr>
        <w:spacing w:after="100"/>
      </w:pPr>
      <w:r>
        <w:rPr>
          <w:color w:val="334155"/>
        </w:rPr>
        <w:t xml:space="preserve">Because cells are connected in series. The master BMS stops discharging the entire battery pack as soon as the weakest individual cell hits its minimum safe voltage limit, leaving the remaining energy in healthy cells untapped.</w:t>
      </w:r>
    </w:p>
    <w:p>
      <w:pPr>
        <w:spacing w:after="40" w:before="60"/>
      </w:pPr>
      <w:r>
        <w:rPr>
          <w:b/>
          <w:bCs/>
          <w:color w:val="0B2545"/>
        </w:rPr>
        <w:t xml:space="preserve">Q: How does a battery monitoring system detect thermal runaway early?</w:t>
      </w:r>
    </w:p>
    <w:p>
      <w:pPr>
        <w:spacing w:after="140"/>
      </w:pPr>
      <w:r>
        <w:rPr>
          <w:color w:val="334155"/>
        </w:rPr>
        <w:t xml:space="preserve">By detecting abnormal rates of temperature rise (dT/dt) alongside cell voltage drop anomalies during charging or high-load discharge, sounding alarms minutes before smoke or fire develops.</w:t>
      </w:r>
    </w:p>
    <w:p>
      <w:pPr>
        <w:pStyle w:val="Heading2"/>
        <w:spacing w:after="80" w:before="180"/>
      </w:pPr>
      <w:r>
        <w:t xml:space="preserve">Next Steps</w:t>
      </w:r>
    </w:p>
    <w:p>
      <w:pPr>
        <w:spacing w:after="160"/>
      </w:pPr>
      <w:r>
        <w:rPr>
          <w:color w:val="1E293B"/>
          <w:sz w:val="21"/>
          <w:szCs w:val="21"/>
        </w:rPr>
        <w:t xml:space="preserve">Safeguard high-value battery packs and maximize pack longevity. Discover how </w:t>
      </w:r>
      <w:hyperlink w:history="1" r:id="rId3scrbak5qehnm3jq7rtpk">
        <w:r>
          <w:rPr>
            <w:rStyle w:val="Hyperlink"/>
            <w:color w:val="0169A9"/>
            <w:u w:val="single"/>
          </w:rPr>
          <w:t xml:space="preserve">WizIOT's battery monitoring solutions</w:t>
        </w:r>
      </w:hyperlink>
      <w:r>
        <w:rPr>
          <w:color w:val="1E293B"/>
          <w:sz w:val="21"/>
          <w:szCs w:val="21"/>
        </w:rPr>
        <w:t xml:space="preserve"> provide deep cell analytics, or </w:t>
      </w:r>
      <w:hyperlink w:history="1" r:id="rId0dntwb97ikzwqbd-zkztv">
        <w:r>
          <w:rPr>
            <w:rStyle w:val="Hyperlink"/>
            <w:color w:val="0169A9"/>
            <w:u w:val="single"/>
          </w:rPr>
          <w:t xml:space="preserve">contact our technical engineering team</w:t>
        </w:r>
      </w:hyperlink>
      <w:r>
        <w:rPr>
          <w:color w:val="1E293B"/>
          <w:sz w:val="21"/>
          <w:szCs w:val="21"/>
        </w:rPr>
        <w:t xml:space="preserve"> to discuss battery telemetry integration.</w:t>
      </w:r>
    </w:p>
    <w:p>
      <w:pPr>
        <w:spacing w:after="200" w:before="200"/>
        <w:jc w:val="center"/>
      </w:pPr>
      <w:r>
        <w:t xml:space="preserve">─────────────────────────────────────────────────────────────</w:t>
      </w:r>
    </w:p>
    <w:p>
      <w:pPr>
        <w:pStyle w:val="Heading1"/>
        <w:pageBreakBefore/>
        <w:spacing w:after="180" w:before="200"/>
      </w:pPr>
      <w:r>
        <w:t xml:space="preserve">BESS Monitoring Software: Early Thermal Detection and Safety Standards</w:t>
      </w:r>
    </w:p>
    <w:p>
      <w:pPr>
        <w:spacing w:after="140"/>
      </w:pPr>
      <w:r>
        <w:rPr>
          <w:color w:val="1E293B"/>
          <w:sz w:val="21"/>
          <w:szCs w:val="21"/>
        </w:rPr>
        <w:t xml:space="preserve">Utility-scale and commercial Battery Energy Storage Systems (BESS) pack immense electrical energy into tight containerized enclosures. In these high-density installations, safety is paramount. BESS monitoring software serves as the critical central defense system, continuously monitoring thermal conditions, gas emissions, and enclosure ventilation to prevent catastrophic thermal runaway.</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Thermal Runaway Catastrophes:</w:t>
      </w:r>
      <w:r>
        <w:rPr>
          <w:color w:val="1E293B"/>
        </w:rPr>
        <w:t xml:space="preserve"> Localized cell failures propagating across battery racks, leading to explosive container fires and total site loss.</w:t>
      </w:r>
    </w:p>
    <w:p>
      <w:pPr>
        <w:spacing w:after="60"/>
      </w:pPr>
      <w:r>
        <w:rPr>
          <w:b/>
          <w:bCs/>
          <w:color w:val="0169A9"/>
        </w:rPr>
        <w:t xml:space="preserve">•  </w:t>
      </w:r>
      <w:r>
        <w:rPr>
          <w:b/>
          <w:bCs/>
          <w:color w:val="1E293B"/>
        </w:rPr>
        <w:t xml:space="preserve">Strict Fire Safety Compliance:</w:t>
      </w:r>
      <w:r>
        <w:rPr>
          <w:color w:val="1E293B"/>
        </w:rPr>
        <w:t xml:space="preserve"> Meeting stringent NFPA 855 and UL 9540A safety standards for energy storage system operation and insurance coverage.</w:t>
      </w:r>
    </w:p>
    <w:p>
      <w:pPr>
        <w:spacing w:after="60"/>
      </w:pPr>
      <w:r>
        <w:rPr>
          <w:b/>
          <w:bCs/>
          <w:color w:val="0169A9"/>
        </w:rPr>
        <w:t xml:space="preserve">•  </w:t>
      </w:r>
      <w:r>
        <w:rPr>
          <w:b/>
          <w:bCs/>
          <w:color w:val="1E293B"/>
        </w:rPr>
        <w:t xml:space="preserve">HVAC and Enclosure Cooling Failures:</w:t>
      </w:r>
      <w:r>
        <w:rPr>
          <w:color w:val="1E293B"/>
        </w:rPr>
        <w:t xml:space="preserve"> Containerized cooling units failing in hot climates, exposing thousands of battery cells to dangerous thermal stress.</w:t>
      </w:r>
    </w:p>
    <w:p>
      <w:pPr>
        <w:pStyle w:val="Heading2"/>
        <w:spacing w:after="100" w:before="200"/>
      </w:pPr>
      <w:r>
        <w:t xml:space="preserve">Safety Instrumentation &amp; Early Warning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Multi-Spectrum Gas Detection:</w:t>
      </w:r>
      <w:r>
        <w:rPr>
          <w:color w:val="1E293B"/>
        </w:rPr>
        <w:t xml:space="preserve"> Optical sensors detecting off-gas emissions (carbon monoxide, hydrogen, and volatile organic compounds) minutes before thermal runaway.</w:t>
      </w:r>
    </w:p>
    <w:p>
      <w:pPr>
        <w:spacing w:after="60"/>
      </w:pPr>
      <w:r>
        <w:rPr>
          <w:b/>
          <w:bCs/>
          <w:color w:val="0169A9"/>
        </w:rPr>
        <w:t xml:space="preserve">2.  </w:t>
      </w:r>
      <w:r>
        <w:rPr>
          <w:b/>
          <w:bCs/>
          <w:color w:val="1E293B"/>
        </w:rPr>
        <w:t xml:space="preserve">Rack-Level Thermal Imaging &amp; RTDs:</w:t>
      </w:r>
      <w:r>
        <w:rPr>
          <w:color w:val="1E293B"/>
        </w:rPr>
        <w:t xml:space="preserve"> High-density temperature sensor arrays monitoring hot spots across every battery module and busbar connection.</w:t>
      </w:r>
    </w:p>
    <w:p>
      <w:pPr>
        <w:spacing w:after="60"/>
      </w:pPr>
      <w:r>
        <w:rPr>
          <w:b/>
          <w:bCs/>
          <w:color w:val="0169A9"/>
        </w:rPr>
        <w:t xml:space="preserve">3.  </w:t>
      </w:r>
      <w:r>
        <w:rPr>
          <w:b/>
          <w:bCs/>
          <w:color w:val="1E293B"/>
        </w:rPr>
        <w:t xml:space="preserve">Automated Emergency Shutdown Interlocks:</w:t>
      </w:r>
      <w:r>
        <w:rPr>
          <w:color w:val="1E293B"/>
        </w:rPr>
        <w:t xml:space="preserve"> Direct hardwired and digital integration with fire suppression systems and high-voltage circuit breakers.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Configure Multi-Tiered Alert Thresholds:</w:t>
      </w:r>
      <w:r>
        <w:rPr>
          <w:color w:val="1E293B"/>
        </w:rPr>
        <w:t xml:space="preserve"> Establish advisory, warning, and emergency trip thresholds based on rates of temperature rise and off-gas concentration.</w:t>
      </w:r>
    </w:p>
    <w:p>
      <w:pPr>
        <w:spacing w:after="60"/>
      </w:pPr>
      <w:r>
        <w:rPr>
          <w:b/>
          <w:bCs/>
          <w:color w:val="0169A9"/>
        </w:rPr>
        <w:t xml:space="preserve">•  </w:t>
      </w:r>
      <w:r>
        <w:rPr>
          <w:b/>
          <w:bCs/>
          <w:color w:val="1E293B"/>
        </w:rPr>
        <w:t xml:space="preserve">Integrate HVAC Health Telemetry:</w:t>
      </w:r>
      <w:r>
        <w:rPr>
          <w:color w:val="1E293B"/>
        </w:rPr>
        <w:t xml:space="preserve"> Monitor cooling compressor current, airflow velocity, and supply/return temperatures to catch HVAC failures early.</w:t>
      </w:r>
    </w:p>
    <w:p>
      <w:pPr>
        <w:spacing w:after="60"/>
      </w:pPr>
      <w:r>
        <w:rPr>
          <w:b/>
          <w:bCs/>
          <w:color w:val="0169A9"/>
        </w:rPr>
        <w:t xml:space="preserve">•  </w:t>
      </w:r>
      <w:r>
        <w:rPr>
          <w:b/>
          <w:bCs/>
          <w:color w:val="1E293B"/>
        </w:rPr>
        <w:t xml:space="preserve">Conduct Regular Automated Emergency Trip Testing:</w:t>
      </w:r>
      <w:r>
        <w:rPr>
          <w:color w:val="1E293B"/>
        </w:rPr>
        <w:t xml:space="preserve"> Periodically test cloud and local interlock triggers to verify that emergency disconnects actuate within milliseconds.</w:t>
      </w:r>
    </w:p>
    <w:p>
      <w:pPr>
        <w:pStyle w:val="Heading2"/>
        <w:spacing w:after="100" w:before="200"/>
      </w:pPr>
      <w:r>
        <w:t xml:space="preserve">Frequently Asked Questions</w:t>
      </w:r>
    </w:p>
    <w:p>
      <w:pPr>
        <w:spacing w:after="40" w:before="60"/>
      </w:pPr>
      <w:r>
        <w:rPr>
          <w:b/>
          <w:bCs/>
          <w:color w:val="0B2545"/>
        </w:rPr>
        <w:t xml:space="preserve">Q: What is off-gas detection in a BESS container?</w:t>
      </w:r>
    </w:p>
    <w:p>
      <w:pPr>
        <w:spacing w:after="100"/>
      </w:pPr>
      <w:r>
        <w:rPr>
          <w:color w:val="334155"/>
        </w:rPr>
        <w:t xml:space="preserve">Before a lithium-ion battery cell enters thermal runaway, internal pressure causes its safety vent to open, releasing precursor gases like hydrogen (H2) and carbon monoxide (CO). Off-gas sensors detect these gases minutes before cell temperature spikes, providing critical time to disconnect the rack.</w:t>
      </w:r>
    </w:p>
    <w:p>
      <w:pPr>
        <w:spacing w:after="40" w:before="60"/>
      </w:pPr>
      <w:r>
        <w:rPr>
          <w:b/>
          <w:bCs/>
          <w:color w:val="0B2545"/>
        </w:rPr>
        <w:t xml:space="preserve">Q: What safety standard governs commercial battery energy storage systems?</w:t>
      </w:r>
    </w:p>
    <w:p>
      <w:pPr>
        <w:spacing w:after="140"/>
      </w:pPr>
      <w:r>
        <w:rPr>
          <w:color w:val="334155"/>
        </w:rPr>
        <w:t xml:space="preserve">NFPA 855 (Standard for the Installation of Stationary Energy Storage Systems) and UL 9540A specify the fire protection, spacing, ventilation, and real-time monitoring requirements for commercial and utility BESS installations.</w:t>
      </w:r>
    </w:p>
    <w:p>
      <w:pPr>
        <w:pStyle w:val="Heading2"/>
        <w:spacing w:after="80" w:before="180"/>
      </w:pPr>
      <w:r>
        <w:t xml:space="preserve">Next Steps</w:t>
      </w:r>
    </w:p>
    <w:p>
      <w:pPr>
        <w:spacing w:after="160"/>
      </w:pPr>
      <w:r>
        <w:rPr>
          <w:color w:val="1E293B"/>
          <w:sz w:val="21"/>
          <w:szCs w:val="21"/>
        </w:rPr>
        <w:t xml:space="preserve">Protect high-density energy storage investments with mission-critical monitoring. Explore </w:t>
      </w:r>
      <w:hyperlink w:history="1" r:id="rIdvfnwsohypdtypkr34zrx7">
        <w:r>
          <w:rPr>
            <w:rStyle w:val="Hyperlink"/>
            <w:color w:val="0169A9"/>
            <w:u w:val="single"/>
          </w:rPr>
          <w:t xml:space="preserve">WizIOT's BESS monitoring solutions</w:t>
        </w:r>
      </w:hyperlink>
      <w:r>
        <w:rPr>
          <w:color w:val="1E293B"/>
          <w:sz w:val="21"/>
          <w:szCs w:val="21"/>
        </w:rPr>
        <w:t xml:space="preserve"> or learn how our </w:t>
      </w:r>
      <w:hyperlink w:history="1" r:id="rIdg_wb2t7x5kk45eoibpfx6">
        <w:r>
          <w:rPr>
            <w:rStyle w:val="Hyperlink"/>
            <w:color w:val="0169A9"/>
            <w:u w:val="single"/>
          </w:rPr>
          <w:t xml:space="preserve">enterprise IoT platform</w:t>
        </w:r>
      </w:hyperlink>
      <w:r>
        <w:rPr>
          <w:color w:val="1E293B"/>
          <w:sz w:val="21"/>
          <w:szCs w:val="21"/>
        </w:rPr>
        <w:t xml:space="preserve"> delivers sub-second safety telemetry.</w:t>
      </w:r>
    </w:p>
    <w:p>
      <w:pPr>
        <w:spacing w:after="200" w:before="200"/>
        <w:jc w:val="center"/>
      </w:pPr>
      <w:r>
        <w:t xml:space="preserve">─────────────────────────────────────────────────────────────</w:t>
      </w:r>
    </w:p>
    <w:p>
      <w:pPr>
        <w:pStyle w:val="Heading1"/>
        <w:pageBreakBefore/>
        <w:spacing w:after="180" w:before="200"/>
      </w:pPr>
      <w:r>
        <w:t xml:space="preserve">Maximizing ROI on Storage Assets with Dedicated BESS Monitoring Software</w:t>
      </w:r>
    </w:p>
    <w:p>
      <w:pPr>
        <w:spacing w:after="140"/>
      </w:pPr>
      <w:r>
        <w:rPr>
          <w:color w:val="1E293B"/>
          <w:sz w:val="21"/>
          <w:szCs w:val="21"/>
        </w:rPr>
        <w:t xml:space="preserve">Investing in commercial battery energy storage requires careful financial balancing. Operators must generate revenue through energy arbitrage, peak shaving, and grid frequency response while carefully managing battery cell degradation to preserve the system's 10-to-15-year operational lifecycle. Dedicated BESS monitoring software maximizes revenue stacking while protecting asset value.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Sub-Optimal Energy Arbitrage:</w:t>
      </w:r>
      <w:r>
        <w:rPr>
          <w:color w:val="1E293B"/>
        </w:rPr>
        <w:t xml:space="preserve"> Discharging batteries during modest price peaks instead of holding capacity for highest-value price spikes.</w:t>
      </w:r>
    </w:p>
    <w:p>
      <w:pPr>
        <w:spacing w:after="60"/>
      </w:pPr>
      <w:r>
        <w:rPr>
          <w:b/>
          <w:bCs/>
          <w:color w:val="0169A9"/>
        </w:rPr>
        <w:t xml:space="preserve">•  </w:t>
      </w:r>
      <w:r>
        <w:rPr>
          <w:b/>
          <w:bCs/>
          <w:color w:val="1E293B"/>
        </w:rPr>
        <w:t xml:space="preserve">Accelerated Degradation from Aggressive Cycling:</w:t>
      </w:r>
      <w:r>
        <w:rPr>
          <w:color w:val="1E293B"/>
        </w:rPr>
        <w:t xml:space="preserve"> Excessive high-C cycling eroding battery cell lifespan faster than financial models anticipated.</w:t>
      </w:r>
    </w:p>
    <w:p>
      <w:pPr>
        <w:spacing w:after="60"/>
      </w:pPr>
      <w:r>
        <w:rPr>
          <w:b/>
          <w:bCs/>
          <w:color w:val="0169A9"/>
        </w:rPr>
        <w:t xml:space="preserve">•  </w:t>
      </w:r>
      <w:r>
        <w:rPr>
          <w:b/>
          <w:bCs/>
          <w:color w:val="1E293B"/>
        </w:rPr>
        <w:t xml:space="preserve">Unbalanced Rack Inefficiencies:</w:t>
      </w:r>
      <w:r>
        <w:rPr>
          <w:color w:val="1E293B"/>
        </w:rPr>
        <w:t xml:space="preserve"> Unequal current distribution across parallel battery strings reducing overall system round-trip efficiency (RTE).</w:t>
      </w:r>
    </w:p>
    <w:p>
      <w:pPr>
        <w:pStyle w:val="Heading2"/>
        <w:spacing w:after="100" w:before="200"/>
      </w:pPr>
      <w:r>
        <w:t xml:space="preserve">Financial Optimization &amp; Operational Analytics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Wholesale Electricity Price Integration:</w:t>
      </w:r>
      <w:r>
        <w:rPr>
          <w:color w:val="1E293B"/>
        </w:rPr>
        <w:t xml:space="preserve"> Live API feeds from wholesale energy markets (CAISO, ERCOT, PJM, NEM) informing automated charge and discharge schedules.</w:t>
      </w:r>
    </w:p>
    <w:p>
      <w:pPr>
        <w:spacing w:after="60"/>
      </w:pPr>
      <w:r>
        <w:rPr>
          <w:b/>
          <w:bCs/>
          <w:color w:val="0169A9"/>
        </w:rPr>
        <w:t xml:space="preserve">2.  </w:t>
      </w:r>
      <w:r>
        <w:rPr>
          <w:b/>
          <w:bCs/>
          <w:color w:val="1E293B"/>
        </w:rPr>
        <w:t xml:space="preserve">Round-Trip Efficiency (RTE) Tracking:</w:t>
      </w:r>
      <w:r>
        <w:rPr>
          <w:color w:val="1E293B"/>
        </w:rPr>
        <w:t xml:space="preserve"> Real-time measurement of kilowatt-hours injected during charging versus kilowatt-hours delivered during discharge.</w:t>
      </w:r>
    </w:p>
    <w:p>
      <w:pPr>
        <w:spacing w:after="60"/>
      </w:pPr>
      <w:r>
        <w:rPr>
          <w:b/>
          <w:bCs/>
          <w:color w:val="0169A9"/>
        </w:rPr>
        <w:t xml:space="preserve">3.  </w:t>
      </w:r>
      <w:r>
        <w:rPr>
          <w:b/>
          <w:bCs/>
          <w:color w:val="1E293B"/>
        </w:rPr>
        <w:t xml:space="preserve">Warranty Degradation Modeling:</w:t>
      </w:r>
      <w:r>
        <w:rPr>
          <w:color w:val="1E293B"/>
        </w:rPr>
        <w:t xml:space="preserve"> Tracks cumulative throughput (MWh) and C-rates against contractual battery manufacturer warranty curves.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Implement Revenue Stacking Algorithms:</w:t>
      </w:r>
      <w:r>
        <w:rPr>
          <w:color w:val="1E293B"/>
        </w:rPr>
        <w:t xml:space="preserve"> Combine utility peak demand reduction with frequency regulation and solar self-consumption for multiple revenue streams.</w:t>
      </w:r>
    </w:p>
    <w:p>
      <w:pPr>
        <w:spacing w:after="60"/>
      </w:pPr>
      <w:r>
        <w:rPr>
          <w:b/>
          <w:bCs/>
          <w:color w:val="0169A9"/>
        </w:rPr>
        <w:t xml:space="preserve">•  </w:t>
      </w:r>
      <w:r>
        <w:rPr>
          <w:b/>
          <w:bCs/>
          <w:color w:val="1E293B"/>
        </w:rPr>
        <w:t xml:space="preserve">Audit Parallel String Current Distribution:</w:t>
      </w:r>
      <w:r>
        <w:rPr>
          <w:color w:val="1E293B"/>
        </w:rPr>
        <w:t xml:space="preserve"> Identify high-resistance cables or aging battery racks that draw less than their share of load current.</w:t>
      </w:r>
    </w:p>
    <w:p>
      <w:pPr>
        <w:spacing w:after="60"/>
      </w:pPr>
      <w:r>
        <w:rPr>
          <w:b/>
          <w:bCs/>
          <w:color w:val="0169A9"/>
        </w:rPr>
        <w:t xml:space="preserve">•  </w:t>
      </w:r>
      <w:r>
        <w:rPr>
          <w:b/>
          <w:bCs/>
          <w:color w:val="1E293B"/>
        </w:rPr>
        <w:t xml:space="preserve">Cap Depth of Discharge for Routine Arbitrage:</w:t>
      </w:r>
      <w:r>
        <w:rPr>
          <w:color w:val="1E293B"/>
        </w:rPr>
        <w:t xml:space="preserve"> Limit daily commercial cycling to 80% Depth of Discharge (DoD) to double effective cell cycle life.</w:t>
      </w:r>
    </w:p>
    <w:p>
      <w:pPr>
        <w:pStyle w:val="Heading2"/>
        <w:spacing w:after="100" w:before="200"/>
      </w:pPr>
      <w:r>
        <w:t xml:space="preserve">Frequently Asked Questions</w:t>
      </w:r>
    </w:p>
    <w:p>
      <w:pPr>
        <w:spacing w:after="40" w:before="60"/>
      </w:pPr>
      <w:r>
        <w:rPr>
          <w:b/>
          <w:bCs/>
          <w:color w:val="0B2545"/>
        </w:rPr>
        <w:t xml:space="preserve">Q: What is Round-Trip Efficiency (RTE) in a BESS installation?</w:t>
      </w:r>
    </w:p>
    <w:p>
      <w:pPr>
        <w:spacing w:after="100"/>
      </w:pPr>
      <w:r>
        <w:rPr>
          <w:color w:val="334155"/>
        </w:rPr>
        <w:t xml:space="preserve">Round-Trip Efficiency measures the percentage of electrical energy recovered from the storage system compared to the energy used to charge it. Modern lithium-ion systems achieve 85% to 92% RTE, with losses occurring through inverter conversion, battery internal resistance, and HVAC cooling loads.</w:t>
      </w:r>
    </w:p>
    <w:p>
      <w:pPr>
        <w:spacing w:after="40" w:before="60"/>
      </w:pPr>
      <w:r>
        <w:rPr>
          <w:b/>
          <w:bCs/>
          <w:color w:val="0B2545"/>
        </w:rPr>
        <w:t xml:space="preserve">Q: How does the software prevent voiding the battery manufacturer's warranty?</w:t>
      </w:r>
    </w:p>
    <w:p>
      <w:pPr>
        <w:spacing w:after="140"/>
      </w:pPr>
      <w:r>
        <w:rPr>
          <w:color w:val="334155"/>
        </w:rPr>
        <w:t xml:space="preserve">BESS warranties limit total annual energy throughput, maximum charging temperatures, and C-rates. BESS software monitors these parameters in real time, automatically throttling charge or discharge rates before warranty limits are breached.</w:t>
      </w:r>
    </w:p>
    <w:p>
      <w:pPr>
        <w:pStyle w:val="Heading2"/>
        <w:spacing w:after="80" w:before="180"/>
      </w:pPr>
      <w:r>
        <w:t xml:space="preserve">Next Steps</w:t>
      </w:r>
    </w:p>
    <w:p>
      <w:pPr>
        <w:spacing w:after="160"/>
      </w:pPr>
      <w:r>
        <w:rPr>
          <w:color w:val="1E293B"/>
          <w:sz w:val="21"/>
          <w:szCs w:val="21"/>
        </w:rPr>
        <w:t xml:space="preserve">Maximize the commercial returns of your energy storage portfolio. Discover how </w:t>
      </w:r>
      <w:hyperlink w:history="1" r:id="rIdatyri6wvhvqn3by2otxze">
        <w:r>
          <w:rPr>
            <w:rStyle w:val="Hyperlink"/>
            <w:color w:val="0169A9"/>
            <w:u w:val="single"/>
          </w:rPr>
          <w:t xml:space="preserve">WizIOT's BESS software solutions</w:t>
        </w:r>
      </w:hyperlink>
      <w:r>
        <w:rPr>
          <w:color w:val="1E293B"/>
          <w:sz w:val="21"/>
          <w:szCs w:val="21"/>
        </w:rPr>
        <w:t xml:space="preserve"> balance revenue generation with cell health, or </w:t>
      </w:r>
      <w:hyperlink w:history="1" r:id="rIdy9ddqewvu-nf4shta6hhw">
        <w:r>
          <w:rPr>
            <w:rStyle w:val="Hyperlink"/>
            <w:color w:val="0169A9"/>
            <w:u w:val="single"/>
          </w:rPr>
          <w:t xml:space="preserve">consult with our storage engineering team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Solar Monitoring System Guide: Tracking String Performance and Inverter Health</w:t>
      </w:r>
    </w:p>
    <w:p>
      <w:pPr>
        <w:spacing w:after="140"/>
      </w:pPr>
      <w:r>
        <w:rPr>
          <w:color w:val="1E293B"/>
          <w:sz w:val="21"/>
          <w:szCs w:val="21"/>
        </w:rPr>
        <w:t xml:space="preserve">Commercial and utility-scale solar photovoltaic (PV) power plants cover expansive acreage with thousands of solar modules and multiple central or string inverters. When an inverter trips, a combiner box fuse blows, or a single string underperforms, plant revenue bleeds silently. A solar monitoring system pinpoints performance anomalies instantly.</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Undetected Inverter Outages:</w:t>
      </w:r>
      <w:r>
        <w:rPr>
          <w:color w:val="1E293B"/>
        </w:rPr>
        <w:t xml:space="preserve"> Central inverters tripping offline during peak midday solar irradiance, causing hundreds of dollars in lost power generation per hour.</w:t>
      </w:r>
    </w:p>
    <w:p>
      <w:pPr>
        <w:spacing w:after="60"/>
      </w:pPr>
      <w:r>
        <w:rPr>
          <w:b/>
          <w:bCs/>
          <w:color w:val="0169A9"/>
        </w:rPr>
        <w:t xml:space="preserve">•  </w:t>
      </w:r>
      <w:r>
        <w:rPr>
          <w:b/>
          <w:bCs/>
          <w:color w:val="1E293B"/>
        </w:rPr>
        <w:t xml:space="preserve">Blown String Fuses &amp; Diode Failures:</w:t>
      </w:r>
      <w:r>
        <w:rPr>
          <w:color w:val="1E293B"/>
        </w:rPr>
        <w:t xml:space="preserve"> Individual solar module strings failing silently while overall plant output remains superficially acceptable.</w:t>
      </w:r>
    </w:p>
    <w:p>
      <w:pPr>
        <w:spacing w:after="60"/>
      </w:pPr>
      <w:r>
        <w:rPr>
          <w:b/>
          <w:bCs/>
          <w:color w:val="0169A9"/>
        </w:rPr>
        <w:t xml:space="preserve">•  </w:t>
      </w:r>
      <w:r>
        <w:rPr>
          <w:b/>
          <w:bCs/>
          <w:color w:val="1E293B"/>
        </w:rPr>
        <w:t xml:space="preserve">Inaccurate Performance Benchmarking:</w:t>
      </w:r>
      <w:r>
        <w:rPr>
          <w:color w:val="1E293B"/>
        </w:rPr>
        <w:t xml:space="preserve"> Inability to determine whether reduced generation is caused by poor weather, equipment faults, or module soiling.</w:t>
      </w:r>
    </w:p>
    <w:p>
      <w:pPr>
        <w:pStyle w:val="Heading2"/>
        <w:spacing w:after="100" w:before="200"/>
      </w:pPr>
      <w:r>
        <w:t xml:space="preserve">Photovoltaic Plant Telemetry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Inverter Protocol Ingestion:</w:t>
      </w:r>
      <w:r>
        <w:rPr>
          <w:color w:val="1E293B"/>
        </w:rPr>
        <w:t xml:space="preserve"> Direct Modbus SunSpec communication over RS-485 / TCP capturing DC voltage, DC current, AC power, and internal inverter temperatures.</w:t>
      </w:r>
    </w:p>
    <w:p>
      <w:pPr>
        <w:spacing w:after="60"/>
      </w:pPr>
      <w:r>
        <w:rPr>
          <w:b/>
          <w:bCs/>
          <w:color w:val="0169A9"/>
        </w:rPr>
        <w:t xml:space="preserve">2.  </w:t>
      </w:r>
      <w:r>
        <w:rPr>
          <w:b/>
          <w:bCs/>
          <w:color w:val="1E293B"/>
        </w:rPr>
        <w:t xml:space="preserve">String-Level Current Monitoring:</w:t>
      </w:r>
      <w:r>
        <w:rPr>
          <w:color w:val="1E293B"/>
        </w:rPr>
        <w:t xml:space="preserve"> Hall-effect DC current sensors inside smart combiner boxes tracking individual 1,000V/1,500V string performance.</w:t>
      </w:r>
    </w:p>
    <w:p>
      <w:pPr>
        <w:spacing w:after="60"/>
      </w:pPr>
      <w:r>
        <w:rPr>
          <w:b/>
          <w:bCs/>
          <w:color w:val="0169A9"/>
        </w:rPr>
        <w:t xml:space="preserve">3.  </w:t>
      </w:r>
      <w:r>
        <w:rPr>
          <w:b/>
          <w:bCs/>
          <w:color w:val="1E293B"/>
        </w:rPr>
        <w:t xml:space="preserve">Weather Station (MET) Telemetry:</w:t>
      </w:r>
      <w:r>
        <w:rPr>
          <w:color w:val="1E293B"/>
        </w:rPr>
        <w:t xml:space="preserve"> Direct integration with pyranometers, ambient temperature sensors, and back-of-module thermal sensors.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Compare Symmetrical Inverter Arrays:</w:t>
      </w:r>
      <w:r>
        <w:rPr>
          <w:color w:val="1E293B"/>
        </w:rPr>
        <w:t xml:space="preserve"> Benchmark power output between identical adjacent inverters to detect hardware underperformance immediately.</w:t>
      </w:r>
    </w:p>
    <w:p>
      <w:pPr>
        <w:spacing w:after="60"/>
      </w:pPr>
      <w:r>
        <w:rPr>
          <w:b/>
          <w:bCs/>
          <w:color w:val="0169A9"/>
        </w:rPr>
        <w:t xml:space="preserve">•  </w:t>
      </w:r>
      <w:r>
        <w:rPr>
          <w:b/>
          <w:bCs/>
          <w:color w:val="1E293B"/>
        </w:rPr>
        <w:t xml:space="preserve">Set Automated MPPT Tracking Alarms:</w:t>
      </w:r>
      <w:r>
        <w:rPr>
          <w:color w:val="1E293B"/>
        </w:rPr>
        <w:t xml:space="preserve"> Configure alerts when an inverter's Maximum Power Point Tracking (MPPT) voltage diverges from expected curve values.</w:t>
      </w:r>
    </w:p>
    <w:p>
      <w:pPr>
        <w:spacing w:after="60"/>
      </w:pPr>
      <w:r>
        <w:rPr>
          <w:b/>
          <w:bCs/>
          <w:color w:val="0169A9"/>
        </w:rPr>
        <w:t xml:space="preserve">•  </w:t>
      </w:r>
      <w:r>
        <w:rPr>
          <w:b/>
          <w:bCs/>
          <w:color w:val="1E293B"/>
        </w:rPr>
        <w:t xml:space="preserve">Automate Maintenance Work Order Generation:</w:t>
      </w:r>
      <w:r>
        <w:rPr>
          <w:color w:val="1E293B"/>
        </w:rPr>
        <w:t xml:space="preserve"> Automatically dispatch field maintenance technicians when string combiner fuses blow or inverters log fault codes.</w:t>
      </w:r>
    </w:p>
    <w:p>
      <w:pPr>
        <w:pStyle w:val="Heading2"/>
        <w:spacing w:after="100" w:before="200"/>
      </w:pPr>
      <w:r>
        <w:t xml:space="preserve">Frequently Asked Questions</w:t>
      </w:r>
    </w:p>
    <w:p>
      <w:pPr>
        <w:spacing w:after="40" w:before="60"/>
      </w:pPr>
      <w:r>
        <w:rPr>
          <w:b/>
          <w:bCs/>
          <w:color w:val="0B2545"/>
        </w:rPr>
        <w:t xml:space="preserve">Q: What is the SunSpec standard in solar monitoring?</w:t>
      </w:r>
    </w:p>
    <w:p>
      <w:pPr>
        <w:spacing w:after="100"/>
      </w:pPr>
      <w:r>
        <w:rPr>
          <w:color w:val="334155"/>
        </w:rPr>
        <w:t xml:space="preserve">SunSpec is an open industrial communication standard that defines standardized Modbus register mappings for solar inverters, combiner boxes, and meters, enabling universal interoperability across equipment from SMA, Fronius, Sungrow, Huawei, and others.</w:t>
      </w:r>
    </w:p>
    <w:p>
      <w:pPr>
        <w:spacing w:after="40" w:before="60"/>
      </w:pPr>
      <w:r>
        <w:rPr>
          <w:b/>
          <w:bCs/>
          <w:color w:val="0B2545"/>
        </w:rPr>
        <w:t xml:space="preserve">Q: How does string-level monitoring improve solar plant profitability?</w:t>
      </w:r>
    </w:p>
    <w:p>
      <w:pPr>
        <w:spacing w:after="140"/>
      </w:pPr>
      <w:r>
        <w:rPr>
          <w:color w:val="334155"/>
        </w:rPr>
        <w:t xml:space="preserve">Inverter-level monitoring only shows gross plant power. If one string out of twenty is disconnected due to a blown fuse, the plant owner loses 5% of energy indefinitely. String-level monitoring flags the specific string for immediate field repair.</w:t>
      </w:r>
    </w:p>
    <w:p>
      <w:pPr>
        <w:pStyle w:val="Heading2"/>
        <w:spacing w:after="80" w:before="180"/>
      </w:pPr>
      <w:r>
        <w:t xml:space="preserve">Next Steps</w:t>
      </w:r>
    </w:p>
    <w:p>
      <w:pPr>
        <w:spacing w:after="160"/>
      </w:pPr>
      <w:r>
        <w:rPr>
          <w:color w:val="1E293B"/>
          <w:sz w:val="21"/>
          <w:szCs w:val="21"/>
        </w:rPr>
        <w:t xml:space="preserve">Maximize generation yield across your commercial solar assets. Discover how </w:t>
      </w:r>
      <w:hyperlink w:history="1" r:id="rId435bav8e9nysp49we5cl1">
        <w:r>
          <w:rPr>
            <w:rStyle w:val="Hyperlink"/>
            <w:color w:val="0169A9"/>
            <w:u w:val="single"/>
          </w:rPr>
          <w:t xml:space="preserve">WizIOT's industrial IoT solutions</w:t>
        </w:r>
      </w:hyperlink>
      <w:r>
        <w:rPr>
          <w:color w:val="1E293B"/>
          <w:sz w:val="21"/>
          <w:szCs w:val="21"/>
        </w:rPr>
        <w:t xml:space="preserve"> empower commercial solar monitoring, or explore the </w:t>
      </w:r>
      <w:hyperlink w:history="1" r:id="rIdir61rv_ylcv8qhvgl76yg">
        <w:r>
          <w:rPr>
            <w:rStyle w:val="Hyperlink"/>
            <w:color w:val="0169A9"/>
            <w:u w:val="single"/>
          </w:rPr>
          <w:t xml:space="preserve">WizIOT platform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Diagnosing Degradation and Soiling with a Real-Time Solar Monitoring System</w:t>
      </w:r>
    </w:p>
    <w:p>
      <w:pPr>
        <w:spacing w:after="140"/>
      </w:pPr>
      <w:r>
        <w:rPr>
          <w:color w:val="1E293B"/>
          <w:sz w:val="21"/>
          <w:szCs w:val="21"/>
        </w:rPr>
        <w:t xml:space="preserve">Dust, bird droppings, industrial soot, and pollen accumulate continuously on solar panel glass. In arid or agricultural regions, this 'soiling' can easily reduce solar plant generation by 15% to 30%. However, washing solar arrays costs significant money and water. A real-time solar monitoring system calculates exact soiling losses to schedule cleaning when financially optimal.</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Substantial Generation Losses from Soiling:</w:t>
      </w:r>
      <w:r>
        <w:rPr>
          <w:color w:val="1E293B"/>
        </w:rPr>
        <w:t xml:space="preserve"> Plant operators losing up to 25% of energy yield due to uncleaned dust layers on solar panel surfaces.</w:t>
      </w:r>
    </w:p>
    <w:p>
      <w:pPr>
        <w:spacing w:after="60"/>
      </w:pPr>
      <w:r>
        <w:rPr>
          <w:b/>
          <w:bCs/>
          <w:color w:val="0169A9"/>
        </w:rPr>
        <w:t xml:space="preserve">•  </w:t>
      </w:r>
      <w:r>
        <w:rPr>
          <w:b/>
          <w:bCs/>
          <w:color w:val="1E293B"/>
        </w:rPr>
        <w:t xml:space="preserve">Premature or Unnecessary Panel Washing:</w:t>
      </w:r>
      <w:r>
        <w:rPr>
          <w:color w:val="1E293B"/>
        </w:rPr>
        <w:t xml:space="preserve"> Dispatching expensive cleaning crews too early or wasting water during rainy seasons.</w:t>
      </w:r>
    </w:p>
    <w:p>
      <w:pPr>
        <w:spacing w:after="60"/>
      </w:pPr>
      <w:r>
        <w:rPr>
          <w:b/>
          <w:bCs/>
          <w:color w:val="0169A9"/>
        </w:rPr>
        <w:t xml:space="preserve">•  </w:t>
      </w:r>
      <w:r>
        <w:rPr>
          <w:b/>
          <w:bCs/>
          <w:color w:val="1E293B"/>
        </w:rPr>
        <w:t xml:space="preserve">Masked PID and LID Degradation:</w:t>
      </w:r>
      <w:r>
        <w:rPr>
          <w:color w:val="1E293B"/>
        </w:rPr>
        <w:t xml:space="preserve"> Inability to distinguish between reversible surface dust losses and permanent Potential Induced Degradation (PID).</w:t>
      </w:r>
    </w:p>
    <w:p>
      <w:pPr>
        <w:pStyle w:val="Heading2"/>
        <w:spacing w:after="100" w:before="200"/>
      </w:pPr>
      <w:r>
        <w:t xml:space="preserve">Performance Ratio &amp; Soiling Telemetry</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IEC 61724-1 Performance Ratio (PR) Calculation:</w:t>
      </w:r>
      <w:r>
        <w:rPr>
          <w:color w:val="1E293B"/>
        </w:rPr>
        <w:t xml:space="preserve"> Automated calculation comparing actual kilowatt-hour generation against theoretical irradiance potential.</w:t>
      </w:r>
    </w:p>
    <w:p>
      <w:pPr>
        <w:spacing w:after="60"/>
      </w:pPr>
      <w:r>
        <w:rPr>
          <w:b/>
          <w:bCs/>
          <w:color w:val="0169A9"/>
        </w:rPr>
        <w:t xml:space="preserve">2.  </w:t>
      </w:r>
      <w:r>
        <w:rPr>
          <w:b/>
          <w:bCs/>
          <w:color w:val="1E293B"/>
        </w:rPr>
        <w:t xml:space="preserve">Optical Soiling Sensor Integration:</w:t>
      </w:r>
      <w:r>
        <w:rPr>
          <w:color w:val="1E293B"/>
        </w:rPr>
        <w:t xml:space="preserve"> Specialized reference cells or optical soiling monitors continuously measuring transmission light loss through dirty glass.</w:t>
      </w:r>
    </w:p>
    <w:p>
      <w:pPr>
        <w:spacing w:after="60"/>
      </w:pPr>
      <w:r>
        <w:rPr>
          <w:b/>
          <w:bCs/>
          <w:color w:val="0169A9"/>
        </w:rPr>
        <w:t xml:space="preserve">3.  </w:t>
      </w:r>
      <w:r>
        <w:rPr>
          <w:b/>
          <w:bCs/>
          <w:color w:val="1E293B"/>
        </w:rPr>
        <w:t xml:space="preserve">Normalized Clearsky Modeling:</w:t>
      </w:r>
      <w:r>
        <w:rPr>
          <w:color w:val="1E293B"/>
        </w:rPr>
        <w:t xml:space="preserve"> Mathematical modeling comparing actual power against clear-sky irradiance models to isolate cloud cover from physical soiling.</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Calculate Financial Cleaning Tipping Points:</w:t>
      </w:r>
      <w:r>
        <w:rPr>
          <w:color w:val="1E293B"/>
        </w:rPr>
        <w:t xml:space="preserve"> Trigger automated cleaning alerts only when cumulative lost power revenue exceeds the fixed cost of cleaning contractors.</w:t>
      </w:r>
    </w:p>
    <w:p>
      <w:pPr>
        <w:spacing w:after="60"/>
      </w:pPr>
      <w:r>
        <w:rPr>
          <w:b/>
          <w:bCs/>
          <w:color w:val="0169A9"/>
        </w:rPr>
        <w:t xml:space="preserve">•  </w:t>
      </w:r>
      <w:r>
        <w:rPr>
          <w:b/>
          <w:bCs/>
          <w:color w:val="1E293B"/>
        </w:rPr>
        <w:t xml:space="preserve">Track Back-of-Module Temperature Coefficients:</w:t>
      </w:r>
      <w:r>
        <w:rPr>
          <w:color w:val="1E293B"/>
        </w:rPr>
        <w:t xml:space="preserve"> Correct expected power generation for high ambient heat, which naturally reduces solar cell efficiency by ~0.4% per °C.</w:t>
      </w:r>
    </w:p>
    <w:p>
      <w:pPr>
        <w:spacing w:after="60"/>
      </w:pPr>
      <w:r>
        <w:rPr>
          <w:b/>
          <w:bCs/>
          <w:color w:val="0169A9"/>
        </w:rPr>
        <w:t xml:space="preserve">•  </w:t>
      </w:r>
      <w:r>
        <w:rPr>
          <w:b/>
          <w:bCs/>
          <w:color w:val="1E293B"/>
        </w:rPr>
        <w:t xml:space="preserve">Audit Long-Term Annual Degradation:</w:t>
      </w:r>
      <w:r>
        <w:rPr>
          <w:color w:val="1E293B"/>
        </w:rPr>
        <w:t xml:space="preserve"> Verify that panel output degrades by no more than the standard manufacturer warranty rate (typically 0.5% per year).</w:t>
      </w:r>
    </w:p>
    <w:p>
      <w:pPr>
        <w:pStyle w:val="Heading2"/>
        <w:spacing w:after="100" w:before="200"/>
      </w:pPr>
      <w:r>
        <w:t xml:space="preserve">Frequently Asked Questions</w:t>
      </w:r>
    </w:p>
    <w:p>
      <w:pPr>
        <w:spacing w:after="40" w:before="60"/>
      </w:pPr>
      <w:r>
        <w:rPr>
          <w:b/>
          <w:bCs/>
          <w:color w:val="0B2545"/>
        </w:rPr>
        <w:t xml:space="preserve">Q: What is the Performance Ratio (PR) of a solar PV plant?</w:t>
      </w:r>
    </w:p>
    <w:p>
      <w:pPr>
        <w:spacing w:after="100"/>
      </w:pPr>
      <w:r>
        <w:rPr>
          <w:color w:val="334155"/>
        </w:rPr>
        <w:t xml:space="preserve">The Performance Ratio (PR) is the ratio of actual energy generated compared to the theoretical energy the plant could have generated based on measured solar irradiance and panel temperature. Modern commercial solar plants target PR values between 80% and 85%.</w:t>
      </w:r>
    </w:p>
    <w:p>
      <w:pPr>
        <w:spacing w:after="40" w:before="60"/>
      </w:pPr>
      <w:r>
        <w:rPr>
          <w:b/>
          <w:bCs/>
          <w:color w:val="0B2545"/>
        </w:rPr>
        <w:t xml:space="preserve">Q: How does software determine when to clean solar panels?</w:t>
      </w:r>
    </w:p>
    <w:p>
      <w:pPr>
        <w:spacing w:after="140"/>
      </w:pPr>
      <w:r>
        <w:rPr>
          <w:color w:val="334155"/>
        </w:rPr>
        <w:t xml:space="preserve">The software compares the daily financial value of lost electricity due to soiling against the contractor cost of cleaning the array. When accumulated losses surpass the cleaning invoice, the system recommends an automated work order.</w:t>
      </w:r>
    </w:p>
    <w:p>
      <w:pPr>
        <w:pStyle w:val="Heading2"/>
        <w:spacing w:after="80" w:before="180"/>
      </w:pPr>
      <w:r>
        <w:t xml:space="preserve">Next Steps</w:t>
      </w:r>
    </w:p>
    <w:p>
      <w:pPr>
        <w:spacing w:after="160"/>
      </w:pPr>
      <w:r>
        <w:rPr>
          <w:color w:val="1E293B"/>
          <w:sz w:val="21"/>
          <w:szCs w:val="21"/>
        </w:rPr>
        <w:t xml:space="preserve">Optimize solar generation efficiency and eliminate unnecessary maintenance costs. Explore </w:t>
      </w:r>
      <w:hyperlink w:history="1" r:id="rIdob7wnb6tre-xjfyiyfh1f">
        <w:r>
          <w:rPr>
            <w:rStyle w:val="Hyperlink"/>
            <w:color w:val="0169A9"/>
            <w:u w:val="single"/>
          </w:rPr>
          <w:t xml:space="preserve">WizIOT's industrial renewable energy solutions</w:t>
        </w:r>
      </w:hyperlink>
      <w:r>
        <w:rPr>
          <w:color w:val="1E293B"/>
          <w:sz w:val="21"/>
          <w:szCs w:val="21"/>
        </w:rPr>
        <w:t xml:space="preserve"> or </w:t>
      </w:r>
      <w:hyperlink w:history="1" r:id="rIdzkofnjce61e_6rahfyos9">
        <w:r>
          <w:rPr>
            <w:rStyle w:val="Hyperlink"/>
            <w:color w:val="0169A9"/>
            <w:u w:val="single"/>
          </w:rPr>
          <w:t xml:space="preserve">contact our technical engineering team</w:t>
        </w:r>
      </w:hyperlink>
      <w:r>
        <w:rPr>
          <w:color w:val="1E293B"/>
          <w:sz w:val="21"/>
          <w:szCs w:val="21"/>
        </w:rPr>
        <w:t xml:space="preserve"> to discuss sensor integration.</w:t>
      </w:r>
    </w:p>
    <w:p>
      <w:pPr>
        <w:spacing w:after="200" w:before="200"/>
        <w:jc w:val="center"/>
      </w:pPr>
      <w:r>
        <w:t xml:space="preserve">─────────────────────────────────────────────────────────────</w:t>
      </w:r>
    </w:p>
    <w:p>
      <w:pPr>
        <w:pStyle w:val="Heading1"/>
        <w:pageBreakBefore/>
        <w:spacing w:after="180" w:before="200"/>
      </w:pPr>
      <w:r>
        <w:t xml:space="preserve">Remote Energy Monitoring Across Telecom Towers and Unmanned Facilities</w:t>
      </w:r>
    </w:p>
    <w:p>
      <w:pPr>
        <w:spacing w:after="140"/>
      </w:pPr>
      <w:r>
        <w:rPr>
          <w:color w:val="1E293B"/>
          <w:sz w:val="21"/>
          <w:szCs w:val="21"/>
        </w:rPr>
        <w:t xml:space="preserve">Telecommunication base transceiver stations (BTS), remote water pumping stations, and rail signaling installations operate 24/7 in unstaffed, isolated locations. Power reliability is critical—if a remote telecom tower loses power, entire cellular corridors go dark. Remote energy monitoring provides complete oversight of hybrid solar, diesel generator, and battery power systems.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Unplanned Cellular Site Outages:</w:t>
      </w:r>
      <w:r>
        <w:rPr>
          <w:color w:val="1E293B"/>
        </w:rPr>
        <w:t xml:space="preserve"> Remote telecom towers going offline due to dead backup battery banks or empty diesel generator tanks.</w:t>
      </w:r>
    </w:p>
    <w:p>
      <w:pPr>
        <w:spacing w:after="60"/>
      </w:pPr>
      <w:r>
        <w:rPr>
          <w:b/>
          <w:bCs/>
          <w:color w:val="0169A9"/>
        </w:rPr>
        <w:t xml:space="preserve">•  </w:t>
      </w:r>
      <w:r>
        <w:rPr>
          <w:b/>
          <w:bCs/>
          <w:color w:val="1E293B"/>
        </w:rPr>
        <w:t xml:space="preserve">Fuel Siphoning at Remote Sites:</w:t>
      </w:r>
      <w:r>
        <w:rPr>
          <w:color w:val="1E293B"/>
        </w:rPr>
        <w:t xml:space="preserve"> Diesel repeatedly siphoned from unattended generator tanks in isolated rural locations.</w:t>
      </w:r>
    </w:p>
    <w:p>
      <w:pPr>
        <w:spacing w:after="60"/>
      </w:pPr>
      <w:r>
        <w:rPr>
          <w:b/>
          <w:bCs/>
          <w:color w:val="0169A9"/>
        </w:rPr>
        <w:t xml:space="preserve">•  </w:t>
      </w:r>
      <w:r>
        <w:rPr>
          <w:b/>
          <w:bCs/>
          <w:color w:val="1E293B"/>
        </w:rPr>
        <w:t xml:space="preserve">Unbudgeted Emergency Site Dispatches:</w:t>
      </w:r>
      <w:r>
        <w:rPr>
          <w:color w:val="1E293B"/>
        </w:rPr>
        <w:t xml:space="preserve"> Technicians traveling hours across remote roads simply to flip an electrical breaker or restart a generator.</w:t>
      </w:r>
    </w:p>
    <w:p>
      <w:pPr>
        <w:pStyle w:val="Heading2"/>
        <w:spacing w:after="100" w:before="200"/>
      </w:pPr>
      <w:r>
        <w:t xml:space="preserve">Unmanned Facility Telemetry Infrastructure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DC Power System &amp; Rectifier Monitoring:</w:t>
      </w:r>
      <w:r>
        <w:rPr>
          <w:color w:val="1E293B"/>
        </w:rPr>
        <w:t xml:space="preserve"> Modbus / SNMP communication with power rectifiers monitoring DC bus voltage, load current, and battery float charges.</w:t>
      </w:r>
    </w:p>
    <w:p>
      <w:pPr>
        <w:spacing w:after="60"/>
      </w:pPr>
      <w:r>
        <w:rPr>
          <w:b/>
          <w:bCs/>
          <w:color w:val="0169A9"/>
        </w:rPr>
        <w:t xml:space="preserve">2.  </w:t>
      </w:r>
      <w:r>
        <w:rPr>
          <w:b/>
          <w:bCs/>
          <w:color w:val="1E293B"/>
        </w:rPr>
        <w:t xml:space="preserve">Generator Controller Integration:</w:t>
      </w:r>
      <w:r>
        <w:rPr>
          <w:color w:val="1E293B"/>
        </w:rPr>
        <w:t xml:space="preserve"> Deep-sea or ComAp generator controller interfaces tracking engine runtime, oil pressure, coolant temperature, and fuel levels.</w:t>
      </w:r>
    </w:p>
    <w:p>
      <w:pPr>
        <w:spacing w:after="60"/>
      </w:pPr>
      <w:r>
        <w:rPr>
          <w:b/>
          <w:bCs/>
          <w:color w:val="0169A9"/>
        </w:rPr>
        <w:t xml:space="preserve">3.  </w:t>
      </w:r>
      <w:r>
        <w:rPr>
          <w:b/>
          <w:bCs/>
          <w:color w:val="1E293B"/>
        </w:rPr>
        <w:t xml:space="preserve">Environmental &amp; Perimeter Security Telemetry:</w:t>
      </w:r>
      <w:r>
        <w:rPr>
          <w:color w:val="1E293B"/>
        </w:rPr>
        <w:t xml:space="preserve"> Door contact switches, infrared PIR motion sensors, and enclosure temperature sensors connected to a central gateway.</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Automate Generator Fuel Replenishment:</w:t>
      </w:r>
      <w:r>
        <w:rPr>
          <w:color w:val="1E293B"/>
        </w:rPr>
        <w:t xml:space="preserve"> Trigger automated delivery dispatches when generator fuel levels drop below 30% capacity.</w:t>
      </w:r>
    </w:p>
    <w:p>
      <w:pPr>
        <w:spacing w:after="60"/>
      </w:pPr>
      <w:r>
        <w:rPr>
          <w:b/>
          <w:bCs/>
          <w:color w:val="0169A9"/>
        </w:rPr>
        <w:t xml:space="preserve">•  </w:t>
      </w:r>
      <w:r>
        <w:rPr>
          <w:b/>
          <w:bCs/>
          <w:color w:val="1E293B"/>
        </w:rPr>
        <w:t xml:space="preserve">Monitor Battery Backup Autonomy:</w:t>
      </w:r>
      <w:r>
        <w:rPr>
          <w:color w:val="1E293B"/>
        </w:rPr>
        <w:t xml:space="preserve"> Calculate remaining runtime in hours during grid power outages based on active load current and battery health.</w:t>
      </w:r>
    </w:p>
    <w:p>
      <w:pPr>
        <w:spacing w:after="60"/>
      </w:pPr>
      <w:r>
        <w:rPr>
          <w:b/>
          <w:bCs/>
          <w:color w:val="0169A9"/>
        </w:rPr>
        <w:t xml:space="preserve">•  </w:t>
      </w:r>
      <w:r>
        <w:rPr>
          <w:b/>
          <w:bCs/>
          <w:color w:val="1E293B"/>
        </w:rPr>
        <w:t xml:space="preserve">Enable Remote Generator Start/Stop Controls:</w:t>
      </w:r>
      <w:r>
        <w:rPr>
          <w:color w:val="1E293B"/>
        </w:rPr>
        <w:t xml:space="preserve"> Empower network operations center (NOC) engineers to execute remote generator test runs without site visits.</w:t>
      </w:r>
    </w:p>
    <w:p>
      <w:pPr>
        <w:pStyle w:val="Heading2"/>
        <w:spacing w:after="100" w:before="200"/>
      </w:pPr>
      <w:r>
        <w:t xml:space="preserve">Frequently Asked Questions</w:t>
      </w:r>
    </w:p>
    <w:p>
      <w:pPr>
        <w:spacing w:after="40" w:before="60"/>
      </w:pPr>
      <w:r>
        <w:rPr>
          <w:b/>
          <w:bCs/>
          <w:color w:val="0B2545"/>
        </w:rPr>
        <w:t xml:space="preserve">Q: How does the monitoring system communicate when the primary grid power fails?</w:t>
      </w:r>
    </w:p>
    <w:p>
      <w:pPr>
        <w:spacing w:after="100"/>
      </w:pPr>
      <w:r>
        <w:rPr>
          <w:color w:val="334155"/>
        </w:rPr>
        <w:t xml:space="preserve">The industrial IoT gateway is powered by the site's 48V DC battery bus and features an internal backup battery. It uses cellular (LTE-M/NB-IoT) with satellite fallback to maintain continuous communications during total grid blackouts.</w:t>
      </w:r>
    </w:p>
    <w:p>
      <w:pPr>
        <w:spacing w:after="40" w:before="60"/>
      </w:pPr>
      <w:r>
        <w:rPr>
          <w:b/>
          <w:bCs/>
          <w:color w:val="0B2545"/>
        </w:rPr>
        <w:t xml:space="preserve">Q: How does remote energy monitoring prevent diesel generator theft at base stations?</w:t>
      </w:r>
    </w:p>
    <w:p>
      <w:pPr>
        <w:spacing w:after="140"/>
      </w:pPr>
      <w:r>
        <w:rPr>
          <w:color w:val="334155"/>
        </w:rPr>
        <w:t xml:space="preserve">By combining capacitive fuel tank immersion probes with door magnetic reed switches and perimeter motion sensors, the system immediately sounds on-site alarms and dispatches security whenever fuel levels drop or cabinets are breached.</w:t>
      </w:r>
    </w:p>
    <w:p>
      <w:pPr>
        <w:pStyle w:val="Heading2"/>
        <w:spacing w:after="80" w:before="180"/>
      </w:pPr>
      <w:r>
        <w:t xml:space="preserve">Next Steps</w:t>
      </w:r>
    </w:p>
    <w:p>
      <w:pPr>
        <w:spacing w:after="160"/>
      </w:pPr>
      <w:r>
        <w:rPr>
          <w:color w:val="1E293B"/>
          <w:sz w:val="21"/>
          <w:szCs w:val="21"/>
        </w:rPr>
        <w:t xml:space="preserve">Ensure 99.999% uptime across your distributed infrastructure. Discover how </w:t>
      </w:r>
      <w:hyperlink w:history="1" r:id="rIdgcyrgtn_bd0rmg2ls_pfj">
        <w:r>
          <w:rPr>
            <w:rStyle w:val="Hyperlink"/>
            <w:color w:val="0169A9"/>
            <w:u w:val="single"/>
          </w:rPr>
          <w:t xml:space="preserve">WizIOT's remote asset monitoring solutions</w:t>
        </w:r>
      </w:hyperlink>
      <w:r>
        <w:rPr>
          <w:color w:val="1E293B"/>
          <w:sz w:val="21"/>
          <w:szCs w:val="21"/>
        </w:rPr>
        <w:t xml:space="preserve"> protect unmanned facilities, or explore our </w:t>
      </w:r>
      <w:hyperlink w:history="1" r:id="rIdt7mowfkeh4xf2t-40d9ml">
        <w:r>
          <w:rPr>
            <w:rStyle w:val="Hyperlink"/>
            <w:color w:val="0169A9"/>
            <w:u w:val="single"/>
          </w:rPr>
          <w:t xml:space="preserve">cloud platform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Optimizing Solar-Diesel Hybrid Microgrids with Remote Energy Monitoring</w:t>
      </w:r>
    </w:p>
    <w:p>
      <w:pPr>
        <w:spacing w:after="140"/>
      </w:pPr>
      <w:r>
        <w:rPr>
          <w:color w:val="1E293B"/>
          <w:sz w:val="21"/>
          <w:szCs w:val="21"/>
        </w:rPr>
        <w:t xml:space="preserve">Remote mining operations, island communities, and agricultural hubs frequently rely on hybrid microgrids combining solar PV, battery storage, and diesel generator sets. Balancing these sources is complex: running diesel generators at low loads ruins engines, while under-utilizing solar wastes free energy. Remote energy monitoring delivers dynamic optimization.</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High Diesel Fuel Consumption:</w:t>
      </w:r>
      <w:r>
        <w:rPr>
          <w:color w:val="1E293B"/>
        </w:rPr>
        <w:t xml:space="preserve"> Generators running constantly during bright sunny hours when solar panels and battery storage could handle the electrical load.</w:t>
      </w:r>
    </w:p>
    <w:p>
      <w:pPr>
        <w:spacing w:after="60"/>
      </w:pPr>
      <w:r>
        <w:rPr>
          <w:b/>
          <w:bCs/>
          <w:color w:val="0169A9"/>
        </w:rPr>
        <w:t xml:space="preserve">•  </w:t>
      </w:r>
      <w:r>
        <w:rPr>
          <w:b/>
          <w:bCs/>
          <w:color w:val="1E293B"/>
        </w:rPr>
        <w:t xml:space="preserve">Engine Glazing from Low-Load Running:</w:t>
      </w:r>
      <w:r>
        <w:rPr>
          <w:color w:val="1E293B"/>
        </w:rPr>
        <w:t xml:space="preserve"> Running diesel generators below 30% of rated capacity, causing unburned fuel to glaze cylinder walls and increase maintenance.</w:t>
      </w:r>
    </w:p>
    <w:p>
      <w:pPr>
        <w:spacing w:after="60"/>
      </w:pPr>
      <w:r>
        <w:rPr>
          <w:b/>
          <w:bCs/>
          <w:color w:val="0169A9"/>
        </w:rPr>
        <w:t xml:space="preserve">•  </w:t>
      </w:r>
      <w:r>
        <w:rPr>
          <w:b/>
          <w:bCs/>
          <w:color w:val="1E293B"/>
        </w:rPr>
        <w:t xml:space="preserve">Frequency and Voltage Instability:</w:t>
      </w:r>
      <w:r>
        <w:rPr>
          <w:color w:val="1E293B"/>
        </w:rPr>
        <w:t xml:space="preserve"> Sudden cloud cover dropping solar output and causing microgrid frequency instability or brownouts.</w:t>
      </w:r>
    </w:p>
    <w:p>
      <w:pPr>
        <w:pStyle w:val="Heading2"/>
        <w:spacing w:after="100" w:before="200"/>
      </w:pPr>
      <w:r>
        <w:t xml:space="preserve">Microgrid Telemetry &amp; Power Flow Balancing</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High-Speed Power Flow Ingestion:</w:t>
      </w:r>
      <w:r>
        <w:rPr>
          <w:color w:val="1E293B"/>
        </w:rPr>
        <w:t xml:space="preserve"> Real-time sampling of active power (kW) and reactive power (kVAR) across solar inverters, battery inverters, and gensets.</w:t>
      </w:r>
    </w:p>
    <w:p>
      <w:pPr>
        <w:spacing w:after="60"/>
      </w:pPr>
      <w:r>
        <w:rPr>
          <w:b/>
          <w:bCs/>
          <w:color w:val="0169A9"/>
        </w:rPr>
        <w:t xml:space="preserve">2.  </w:t>
      </w:r>
      <w:r>
        <w:rPr>
          <w:b/>
          <w:bCs/>
          <w:color w:val="1E293B"/>
        </w:rPr>
        <w:t xml:space="preserve">Genset Minimum Load Control:</w:t>
      </w:r>
      <w:r>
        <w:rPr>
          <w:color w:val="1E293B"/>
        </w:rPr>
        <w:t xml:space="preserve"> Algorithmic coordination that curtails solar generation or throttles battery charging to keep running generators above their 35% minimum load.</w:t>
      </w:r>
    </w:p>
    <w:p>
      <w:pPr>
        <w:spacing w:after="60"/>
      </w:pPr>
      <w:r>
        <w:rPr>
          <w:b/>
          <w:bCs/>
          <w:color w:val="0169A9"/>
        </w:rPr>
        <w:t xml:space="preserve">3.  </w:t>
      </w:r>
      <w:r>
        <w:rPr>
          <w:b/>
          <w:bCs/>
          <w:color w:val="1E293B"/>
        </w:rPr>
        <w:t xml:space="preserve">Automated Islanding &amp; Re-Sync Telemetry:</w:t>
      </w:r>
      <w:r>
        <w:rPr>
          <w:color w:val="1E293B"/>
        </w:rPr>
        <w:t xml:space="preserve"> Monitors phase angle and frequency synchronization when microgrids transition between grid-connected and islanded modes.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Maximize Solar Penetration Safely:</w:t>
      </w:r>
      <w:r>
        <w:rPr>
          <w:color w:val="1E293B"/>
        </w:rPr>
        <w:t xml:space="preserve"> Use battery storage to absorb transient solar fluctuations, allowing diesel generators to be shut off completely during peak sun.</w:t>
      </w:r>
    </w:p>
    <w:p>
      <w:pPr>
        <w:spacing w:after="60"/>
      </w:pPr>
      <w:r>
        <w:rPr>
          <w:b/>
          <w:bCs/>
          <w:color w:val="0169A9"/>
        </w:rPr>
        <w:t xml:space="preserve">•  </w:t>
      </w:r>
      <w:r>
        <w:rPr>
          <w:b/>
          <w:bCs/>
          <w:color w:val="1E293B"/>
        </w:rPr>
        <w:t xml:space="preserve">Track Levelized Cost of Energy (LCOE):</w:t>
      </w:r>
      <w:r>
        <w:rPr>
          <w:color w:val="1E293B"/>
        </w:rPr>
        <w:t xml:space="preserve"> Calculate daily energy cost per kilowatt-hour based on live diesel burn, solar generation, and battery throughput.</w:t>
      </w:r>
    </w:p>
    <w:p>
      <w:pPr>
        <w:spacing w:after="60"/>
      </w:pPr>
      <w:r>
        <w:rPr>
          <w:b/>
          <w:bCs/>
          <w:color w:val="0169A9"/>
        </w:rPr>
        <w:t xml:space="preserve">•  </w:t>
      </w:r>
      <w:r>
        <w:rPr>
          <w:b/>
          <w:bCs/>
          <w:color w:val="1E293B"/>
        </w:rPr>
        <w:t xml:space="preserve">Implement Automated Spinning Reserve Rules:</w:t>
      </w:r>
      <w:r>
        <w:rPr>
          <w:color w:val="1E293B"/>
        </w:rPr>
        <w:t xml:space="preserve"> Ensure active battery capacity always equals or exceeds the largest potential solar generation drop.</w:t>
      </w:r>
    </w:p>
    <w:p>
      <w:pPr>
        <w:pStyle w:val="Heading2"/>
        <w:spacing w:after="100" w:before="200"/>
      </w:pPr>
      <w:r>
        <w:t xml:space="preserve">Frequently Asked Questions</w:t>
      </w:r>
    </w:p>
    <w:p>
      <w:pPr>
        <w:spacing w:after="40" w:before="60"/>
      </w:pPr>
      <w:r>
        <w:rPr>
          <w:b/>
          <w:bCs/>
          <w:color w:val="0B2545"/>
        </w:rPr>
        <w:t xml:space="preserve">Q: What is 'wet stacking' or 'engine glazing' in hybrid microgrid generators?</w:t>
      </w:r>
    </w:p>
    <w:p>
      <w:pPr>
        <w:spacing w:after="100"/>
      </w:pPr>
      <w:r>
        <w:rPr>
          <w:color w:val="334155"/>
        </w:rPr>
        <w:t xml:space="preserve">When a diesel generator operates below 30% to 40% of its rated capacity, internal combustion temperatures are too low to fully burn diesel fuel. Unburned fuel accumulates in the exhaust manifold and glazes cylinder walls, causing severe engine damage and oil contamination.</w:t>
      </w:r>
    </w:p>
    <w:p>
      <w:pPr>
        <w:spacing w:after="40" w:before="60"/>
      </w:pPr>
      <w:r>
        <w:rPr>
          <w:b/>
          <w:bCs/>
          <w:color w:val="0B2545"/>
        </w:rPr>
        <w:t xml:space="preserve">Q: How does remote energy monitoring help lower the levelized cost of energy (LCOE)?</w:t>
      </w:r>
    </w:p>
    <w:p>
      <w:pPr>
        <w:spacing w:after="140"/>
      </w:pPr>
      <w:r>
        <w:rPr>
          <w:color w:val="334155"/>
        </w:rPr>
        <w:t xml:space="preserve">By maximizing solar and battery utilization while ensuring diesel generators only operate in their peak fuel-efficiency band (75% to 85% load), the system slashes diesel consumption by 30% to 60% across the microgrid lifecycle.</w:t>
      </w:r>
    </w:p>
    <w:p>
      <w:pPr>
        <w:pStyle w:val="Heading2"/>
        <w:spacing w:after="80" w:before="180"/>
      </w:pPr>
      <w:r>
        <w:t xml:space="preserve">Next Steps</w:t>
      </w:r>
    </w:p>
    <w:p>
      <w:pPr>
        <w:spacing w:after="160"/>
      </w:pPr>
      <w:r>
        <w:rPr>
          <w:color w:val="1E293B"/>
          <w:sz w:val="21"/>
          <w:szCs w:val="21"/>
        </w:rPr>
        <w:t xml:space="preserve">Optimize complex hybrid microgrids for maximum fuel savings and rock-solid reliability. Learn how </w:t>
      </w:r>
      <w:hyperlink w:history="1" r:id="rIdjc3unxkyhxzclndv7e6nj">
        <w:r>
          <w:rPr>
            <w:rStyle w:val="Hyperlink"/>
            <w:color w:val="0169A9"/>
            <w:u w:val="single"/>
          </w:rPr>
          <w:t xml:space="preserve">WizIOT's industrial IoT solutions</w:t>
        </w:r>
      </w:hyperlink>
      <w:r>
        <w:rPr>
          <w:color w:val="1E293B"/>
          <w:sz w:val="21"/>
          <w:szCs w:val="21"/>
        </w:rPr>
        <w:t xml:space="preserve"> orchestrate hybrid power, or </w:t>
      </w:r>
      <w:hyperlink w:history="1" r:id="rIdoeejnjsi7gkpuwqbxjy6p">
        <w:r>
          <w:rPr>
            <w:rStyle w:val="Hyperlink"/>
            <w:color w:val="0169A9"/>
            <w:u w:val="single"/>
          </w:rPr>
          <w:t xml:space="preserve">contact our systems engineering team</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IoT Asset Tracking: Keeping Tabs on Trailers, Bins, and Cargo in Transit</w:t>
      </w:r>
    </w:p>
    <w:p>
      <w:pPr>
        <w:spacing w:after="140"/>
      </w:pPr>
      <w:r>
        <w:rPr>
          <w:color w:val="1E293B"/>
          <w:sz w:val="21"/>
          <w:szCs w:val="21"/>
        </w:rPr>
        <w:t xml:space="preserve">Managing non-powered assets like shipping containers, dry van trailers, roll-off waste bins, and high-value industrial pallets is a chronic logistics challenge. Without continuous tracking, assets sit idle in customer yards, get misplaced in transit, or disappear entirely. IoT asset tracking provides low-power, long-life visibility across the entire supply chain.</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Asset Underutilization:</w:t>
      </w:r>
      <w:r>
        <w:rPr>
          <w:color w:val="1E293B"/>
        </w:rPr>
        <w:t xml:space="preserve"> Empty freight trailers sitting forgotten in customer distribution yards for weeks instead of generating revenue.</w:t>
      </w:r>
    </w:p>
    <w:p>
      <w:pPr>
        <w:spacing w:after="60"/>
      </w:pPr>
      <w:r>
        <w:rPr>
          <w:b/>
          <w:bCs/>
          <w:color w:val="0169A9"/>
        </w:rPr>
        <w:t xml:space="preserve">•  </w:t>
      </w:r>
      <w:r>
        <w:rPr>
          <w:b/>
          <w:bCs/>
          <w:color w:val="1E293B"/>
        </w:rPr>
        <w:t xml:space="preserve">Lost and Stolen Shipping Assets:</w:t>
      </w:r>
      <w:r>
        <w:rPr>
          <w:color w:val="1E293B"/>
        </w:rPr>
        <w:t xml:space="preserve"> Non-powered assets like roll-off bins and sea containers disappearing into black-market scrap or unauthorized private use.</w:t>
      </w:r>
    </w:p>
    <w:p>
      <w:pPr>
        <w:spacing w:after="60"/>
      </w:pPr>
      <w:r>
        <w:rPr>
          <w:b/>
          <w:bCs/>
          <w:color w:val="0169A9"/>
        </w:rPr>
        <w:t xml:space="preserve">•  </w:t>
      </w:r>
      <w:r>
        <w:rPr>
          <w:b/>
          <w:bCs/>
          <w:color w:val="1E293B"/>
        </w:rPr>
        <w:t xml:space="preserve">Demurrage and Detention Disputes:</w:t>
      </w:r>
      <w:r>
        <w:rPr>
          <w:color w:val="1E293B"/>
        </w:rPr>
        <w:t xml:space="preserve"> Inability to prove exactly how many days a customer held a shipping container or trailer at their facility.</w:t>
      </w:r>
    </w:p>
    <w:p>
      <w:pPr>
        <w:pStyle w:val="Heading2"/>
        <w:spacing w:after="100" w:before="200"/>
      </w:pPr>
      <w:r>
        <w:t xml:space="preserve">Low-Power Asset Telemetry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Ultra-Low-Power Cellular (LTE-M / NB-IoT):</w:t>
      </w:r>
      <w:r>
        <w:rPr>
          <w:color w:val="1E293B"/>
        </w:rPr>
        <w:t xml:space="preserve"> Battery-operated tracking hardware delivering 5 to 7 years of operational life on internal batteries.</w:t>
      </w:r>
    </w:p>
    <w:p>
      <w:pPr>
        <w:spacing w:after="60"/>
      </w:pPr>
      <w:r>
        <w:rPr>
          <w:b/>
          <w:bCs/>
          <w:color w:val="0169A9"/>
        </w:rPr>
        <w:t xml:space="preserve">2.  </w:t>
      </w:r>
      <w:r>
        <w:rPr>
          <w:b/>
          <w:bCs/>
          <w:color w:val="1E293B"/>
        </w:rPr>
        <w:t xml:space="preserve">Multi-Constellation GNSS &amp; Wi-Fi Sniffing:</w:t>
      </w:r>
      <w:r>
        <w:rPr>
          <w:color w:val="1E293B"/>
        </w:rPr>
        <w:t xml:space="preserve"> High-precision satellite tracking outdoors paired with Wi-Fi MAC address sniffing for indoor warehouse positioning.</w:t>
      </w:r>
    </w:p>
    <w:p>
      <w:pPr>
        <w:spacing w:after="60"/>
      </w:pPr>
      <w:r>
        <w:rPr>
          <w:b/>
          <w:bCs/>
          <w:color w:val="0169A9"/>
        </w:rPr>
        <w:t xml:space="preserve">3.  </w:t>
      </w:r>
      <w:r>
        <w:rPr>
          <w:b/>
          <w:bCs/>
          <w:color w:val="1E293B"/>
        </w:rPr>
        <w:t xml:space="preserve">3-Axis Shock &amp; Motion Sensing:</w:t>
      </w:r>
      <w:r>
        <w:rPr>
          <w:color w:val="1E293B"/>
        </w:rPr>
        <w:t xml:space="preserve"> Internal accelerometers waking the device from deep sleep upon movement and logging cargo impact G-forces.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Set Up Automated Yard Dwell Alarms:</w:t>
      </w:r>
      <w:r>
        <w:rPr>
          <w:color w:val="1E293B"/>
        </w:rPr>
        <w:t xml:space="preserve"> Trigger notifications when trailers or shipping containers remain stationary inside customer facilities for more than 48 hours.</w:t>
      </w:r>
    </w:p>
    <w:p>
      <w:pPr>
        <w:spacing w:after="60"/>
      </w:pPr>
      <w:r>
        <w:rPr>
          <w:b/>
          <w:bCs/>
          <w:color w:val="0169A9"/>
        </w:rPr>
        <w:t xml:space="preserve">•  </w:t>
      </w:r>
      <w:r>
        <w:rPr>
          <w:b/>
          <w:bCs/>
          <w:color w:val="1E293B"/>
        </w:rPr>
        <w:t xml:space="preserve">Bill Customers with Automated Demurrage Reports:</w:t>
      </w:r>
      <w:r>
        <w:rPr>
          <w:color w:val="1E293B"/>
        </w:rPr>
        <w:t xml:space="preserve"> Generate incontrovertible billing logs based on exact arrival and departure timestamps from customer geofences.</w:t>
      </w:r>
    </w:p>
    <w:p>
      <w:pPr>
        <w:spacing w:after="60"/>
      </w:pPr>
      <w:r>
        <w:rPr>
          <w:b/>
          <w:bCs/>
          <w:color w:val="0169A9"/>
        </w:rPr>
        <w:t xml:space="preserve">•  </w:t>
      </w:r>
      <w:r>
        <w:rPr>
          <w:b/>
          <w:bCs/>
          <w:color w:val="1E293B"/>
        </w:rPr>
        <w:t xml:space="preserve">Deploy Solar-Harvesting Trackers on Trailers:</w:t>
      </w:r>
      <w:r>
        <w:rPr>
          <w:color w:val="1E293B"/>
        </w:rPr>
        <w:t xml:space="preserve"> Use trackers with integrated photovoltaic panels to achieve perpetual tracking battery life on outdoor assets.</w:t>
      </w:r>
    </w:p>
    <w:p>
      <w:pPr>
        <w:pStyle w:val="Heading2"/>
        <w:spacing w:after="100" w:before="200"/>
      </w:pPr>
      <w:r>
        <w:t xml:space="preserve">Frequently Asked Questions</w:t>
      </w:r>
    </w:p>
    <w:p>
      <w:pPr>
        <w:spacing w:after="40" w:before="60"/>
      </w:pPr>
      <w:r>
        <w:rPr>
          <w:b/>
          <w:bCs/>
          <w:color w:val="0B2545"/>
        </w:rPr>
        <w:t xml:space="preserve">Q: How do battery-operated IoT asset trackers last 5 to 7 years without recharging?</w:t>
      </w:r>
    </w:p>
    <w:p>
      <w:pPr>
        <w:spacing w:after="100"/>
      </w:pPr>
      <w:r>
        <w:rPr>
          <w:color w:val="334155"/>
        </w:rPr>
        <w:t xml:space="preserve">The device spends 99.9% of its life in an ultra-low-power micro-ampere sleep state, waking up once or twice per day to transmit a GPS location heartbeat, or waking immediately when an internal accelerometer detects movement.</w:t>
      </w:r>
    </w:p>
    <w:p>
      <w:pPr>
        <w:spacing w:after="40" w:before="60"/>
      </w:pPr>
      <w:r>
        <w:rPr>
          <w:b/>
          <w:bCs/>
          <w:color w:val="0B2545"/>
        </w:rPr>
        <w:t xml:space="preserve">Q: Can IoT asset trackers locate cargo inside metal-roofed warehouses?</w:t>
      </w:r>
    </w:p>
    <w:p>
      <w:pPr>
        <w:spacing w:after="140"/>
      </w:pPr>
      <w:r>
        <w:rPr>
          <w:color w:val="334155"/>
        </w:rPr>
        <w:t xml:space="preserve">Yes. When satellite GNSS signals are blocked by warehouse roofs, modern trackers sniff nearby Wi-Fi access point BSSID signals and match them against global location databases to pinpoint indoor position within 15 meters.</w:t>
      </w:r>
    </w:p>
    <w:p>
      <w:pPr>
        <w:pStyle w:val="Heading2"/>
        <w:spacing w:after="80" w:before="180"/>
      </w:pPr>
      <w:r>
        <w:t xml:space="preserve">Next Steps</w:t>
      </w:r>
    </w:p>
    <w:p>
      <w:pPr>
        <w:spacing w:after="160"/>
      </w:pPr>
      <w:r>
        <w:rPr>
          <w:color w:val="1E293B"/>
          <w:sz w:val="21"/>
          <w:szCs w:val="21"/>
        </w:rPr>
        <w:t xml:space="preserve">Eliminate asset loss and maximize fleet utilization across your supply chain. Explore </w:t>
      </w:r>
      <w:hyperlink w:history="1" r:id="rIdx7wmvkxnjtfdsk10phjwc">
        <w:r>
          <w:rPr>
            <w:rStyle w:val="Hyperlink"/>
            <w:color w:val="0169A9"/>
            <w:u w:val="single"/>
          </w:rPr>
          <w:t xml:space="preserve">WizIOT's IoT asset tracking solutions</w:t>
        </w:r>
      </w:hyperlink>
      <w:r>
        <w:rPr>
          <w:color w:val="1E293B"/>
          <w:sz w:val="21"/>
          <w:szCs w:val="21"/>
        </w:rPr>
        <w:t xml:space="preserve">, or review our </w:t>
      </w:r>
      <w:hyperlink w:history="1" r:id="rIdss9zdetuab0z3dumeltlm">
        <w:r>
          <w:rPr>
            <w:rStyle w:val="Hyperlink"/>
            <w:color w:val="0169A9"/>
            <w:u w:val="single"/>
          </w:rPr>
          <w:t xml:space="preserve">enterprise IoT platform</w:t>
        </w:r>
      </w:hyperlink>
      <w:r>
        <w:rPr>
          <w:color w:val="1E293B"/>
          <w:sz w:val="21"/>
          <w:szCs w:val="21"/>
        </w:rPr>
        <w:t xml:space="preserve"> to see live fleet mapping.</w:t>
      </w:r>
    </w:p>
    <w:p>
      <w:pPr>
        <w:spacing w:after="200" w:before="200"/>
        <w:jc w:val="center"/>
      </w:pPr>
      <w:r>
        <w:t xml:space="preserve">─────────────────────────────────────────────────────────────</w:t>
      </w:r>
    </w:p>
    <w:p>
      <w:pPr>
        <w:pStyle w:val="Heading1"/>
        <w:pageBreakBefore/>
        <w:spacing w:after="180" w:before="200"/>
      </w:pPr>
      <w:r>
        <w:t xml:space="preserve">Choosing Hardware for IoT Asset Tracking: Cellular, BLE, and Battery Life</w:t>
      </w:r>
    </w:p>
    <w:p>
      <w:pPr>
        <w:spacing w:after="140"/>
      </w:pPr>
      <w:r>
        <w:rPr>
          <w:color w:val="1E293B"/>
          <w:sz w:val="21"/>
          <w:szCs w:val="21"/>
        </w:rPr>
        <w:t xml:space="preserve">Selecting the right tracking hardware is the most critical architectural decision in any asset tracking initiative. Choosing high-power cellular hardware for unpowered assets leads to dead batteries in months, while choosing short-range Bluetooth tags for long-haul shipping leaves blind spots across highway corridors. A hybrid hardware strategy delivers optimal balance.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Premature Battery Depletion:</w:t>
      </w:r>
      <w:r>
        <w:rPr>
          <w:color w:val="1E293B"/>
        </w:rPr>
        <w:t xml:space="preserve"> Trackers failing after 6 months due to unoptimized transmission intervals and cold weather battery degradation.</w:t>
      </w:r>
    </w:p>
    <w:p>
      <w:pPr>
        <w:spacing w:after="60"/>
      </w:pPr>
      <w:r>
        <w:rPr>
          <w:b/>
          <w:bCs/>
          <w:color w:val="0169A9"/>
        </w:rPr>
        <w:t xml:space="preserve">•  </w:t>
      </w:r>
      <w:r>
        <w:rPr>
          <w:b/>
          <w:bCs/>
          <w:color w:val="1E293B"/>
        </w:rPr>
        <w:t xml:space="preserve">Costly Device Hardware Over-Engineering:</w:t>
      </w:r>
      <w:r>
        <w:rPr>
          <w:color w:val="1E293B"/>
        </w:rPr>
        <w:t xml:space="preserve"> Installing expensive cellular trackers on low-value assets like returnable plastic crates or tooling bins.</w:t>
      </w:r>
    </w:p>
    <w:p>
      <w:pPr>
        <w:spacing w:after="60"/>
      </w:pPr>
      <w:r>
        <w:rPr>
          <w:b/>
          <w:bCs/>
          <w:color w:val="0169A9"/>
        </w:rPr>
        <w:t xml:space="preserve">•  </w:t>
      </w:r>
      <w:r>
        <w:rPr>
          <w:b/>
          <w:bCs/>
          <w:color w:val="1E293B"/>
        </w:rPr>
        <w:t xml:space="preserve">Global Roaming Connectivity Gaps:</w:t>
      </w:r>
      <w:r>
        <w:rPr>
          <w:color w:val="1E293B"/>
        </w:rPr>
        <w:t xml:space="preserve"> Trackers losing connectivity when crossing international borders due to incompatible cellular frequency bands.</w:t>
      </w:r>
    </w:p>
    <w:p>
      <w:pPr>
        <w:pStyle w:val="Heading2"/>
        <w:spacing w:after="100" w:before="200"/>
      </w:pPr>
      <w:r>
        <w:t xml:space="preserve">Hybrid Network Tracking Hierarchy</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Gateway-to-Tag BLE Mesh Architecture:</w:t>
      </w:r>
      <w:r>
        <w:rPr>
          <w:color w:val="1E293B"/>
        </w:rPr>
        <w:t xml:space="preserve"> Deploying affordable Bluetooth Low Energy (BLE) beacon tags on cargo, which communicate with a central cellular gateway mounted on the trailer.</w:t>
      </w:r>
    </w:p>
    <w:p>
      <w:pPr>
        <w:spacing w:after="60"/>
      </w:pPr>
      <w:r>
        <w:rPr>
          <w:b/>
          <w:bCs/>
          <w:color w:val="0169A9"/>
        </w:rPr>
        <w:t xml:space="preserve">2.  </w:t>
      </w:r>
      <w:r>
        <w:rPr>
          <w:b/>
          <w:bCs/>
          <w:color w:val="1E293B"/>
        </w:rPr>
        <w:t xml:space="preserve">Industrial Lithium-Thionyl Chloride (LiSOCl2) Batteries:</w:t>
      </w:r>
      <w:r>
        <w:rPr>
          <w:color w:val="1E293B"/>
        </w:rPr>
        <w:t xml:space="preserve"> Primary chemistry providing stable voltage across extreme -40°C to +85°C temperatures with minimal self-discharge.</w:t>
      </w:r>
    </w:p>
    <w:p>
      <w:pPr>
        <w:spacing w:after="60"/>
      </w:pPr>
      <w:r>
        <w:rPr>
          <w:b/>
          <w:bCs/>
          <w:color w:val="0169A9"/>
        </w:rPr>
        <w:t xml:space="preserve">3.  </w:t>
      </w:r>
      <w:r>
        <w:rPr>
          <w:b/>
          <w:bCs/>
          <w:color w:val="1E293B"/>
        </w:rPr>
        <w:t xml:space="preserve">Global Multi-Band LTE-M / NB-IoT / 2G Modems:</w:t>
      </w:r>
      <w:r>
        <w:rPr>
          <w:color w:val="1E293B"/>
        </w:rPr>
        <w:t xml:space="preserve"> Global cellular modems with automatic band scanning for seamless cross-border freight tracking.</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Use Beacon Tagging for Pallet-Level Tracking:</w:t>
      </w:r>
      <w:r>
        <w:rPr>
          <w:color w:val="1E293B"/>
        </w:rPr>
        <w:t xml:space="preserve"> Pair $10 BLE beacons on individual pallets with a $120 cellular gateway on the truck to slash total hardware investment.</w:t>
      </w:r>
    </w:p>
    <w:p>
      <w:pPr>
        <w:spacing w:after="60"/>
      </w:pPr>
      <w:r>
        <w:rPr>
          <w:b/>
          <w:bCs/>
          <w:color w:val="0169A9"/>
        </w:rPr>
        <w:t xml:space="preserve">•  </w:t>
      </w:r>
      <w:r>
        <w:rPr>
          <w:b/>
          <w:bCs/>
          <w:color w:val="1E293B"/>
        </w:rPr>
        <w:t xml:space="preserve">Optimize Heartbeat Reporting Frequencies:</w:t>
      </w:r>
      <w:r>
        <w:rPr>
          <w:color w:val="1E293B"/>
        </w:rPr>
        <w:t xml:space="preserve"> Configure trackers to ping once daily while stationary, and switch to 15-minute intervals only when motion is detected.</w:t>
      </w:r>
    </w:p>
    <w:p>
      <w:pPr>
        <w:spacing w:after="60"/>
      </w:pPr>
      <w:r>
        <w:rPr>
          <w:b/>
          <w:bCs/>
          <w:color w:val="0169A9"/>
        </w:rPr>
        <w:t xml:space="preserve">•  </w:t>
      </w:r>
      <w:r>
        <w:rPr>
          <w:b/>
          <w:bCs/>
          <w:color w:val="1E293B"/>
        </w:rPr>
        <w:t xml:space="preserve">Match Enclosure Ratings to Environmental Exposures:</w:t>
      </w:r>
      <w:r>
        <w:rPr>
          <w:color w:val="1E293B"/>
        </w:rPr>
        <w:t xml:space="preserve"> Ensure outdoor chassis trackers feature IP68/IP69K ultrasonic welding to survive high-pressure washing.</w:t>
      </w:r>
    </w:p>
    <w:p>
      <w:pPr>
        <w:pStyle w:val="Heading2"/>
        <w:spacing w:after="100" w:before="200"/>
      </w:pPr>
      <w:r>
        <w:t xml:space="preserve">Frequently Asked Questions</w:t>
      </w:r>
    </w:p>
    <w:p>
      <w:pPr>
        <w:spacing w:after="40" w:before="60"/>
      </w:pPr>
      <w:r>
        <w:rPr>
          <w:b/>
          <w:bCs/>
          <w:color w:val="0B2545"/>
        </w:rPr>
        <w:t xml:space="preserve">Q: What is the difference between LTE-M and NB-IoT for asset tracking?</w:t>
      </w:r>
    </w:p>
    <w:p>
      <w:pPr>
        <w:spacing w:after="100"/>
      </w:pPr>
      <w:r>
        <w:rPr>
          <w:color w:val="334155"/>
        </w:rPr>
        <w:t xml:space="preserve">LTE-M supports higher data throughput, full cell tower handover for assets in motion, and voice/SMS capability. NB-IoT features deeper building and underground signal penetration with lower power consumption, making it ideal for stationary or slowly moving assets.</w:t>
      </w:r>
    </w:p>
    <w:p>
      <w:pPr>
        <w:spacing w:after="40" w:before="60"/>
      </w:pPr>
      <w:r>
        <w:rPr>
          <w:b/>
          <w:bCs/>
          <w:color w:val="0B2545"/>
        </w:rPr>
        <w:t xml:space="preserve">Q: How does a gateway-to-tag BLE tracking architecture save money?</w:t>
      </w:r>
    </w:p>
    <w:p>
      <w:pPr>
        <w:spacing w:after="140"/>
      </w:pPr>
      <w:r>
        <w:rPr>
          <w:color w:val="334155"/>
        </w:rPr>
        <w:t xml:space="preserve">Instead of paying for a cellular modem and monthly SIM subscription for every single asset, you attach inexpensive BLE tags to hundreds of assets and use a single cellular gateway on the transport vehicle to upload their data.</w:t>
      </w:r>
    </w:p>
    <w:p>
      <w:pPr>
        <w:pStyle w:val="Heading2"/>
        <w:spacing w:after="80" w:before="180"/>
      </w:pPr>
      <w:r>
        <w:t xml:space="preserve">Next Steps</w:t>
      </w:r>
    </w:p>
    <w:p>
      <w:pPr>
        <w:spacing w:after="160"/>
      </w:pPr>
      <w:r>
        <w:rPr>
          <w:color w:val="1E293B"/>
          <w:sz w:val="21"/>
          <w:szCs w:val="21"/>
        </w:rPr>
        <w:t xml:space="preserve">Design the optimal tracking hardware architecture for your operational assets. Explore </w:t>
      </w:r>
      <w:hyperlink w:history="1" r:id="rId0rs18mrbg49aqaarablod">
        <w:r>
          <w:rPr>
            <w:rStyle w:val="Hyperlink"/>
            <w:color w:val="0169A9"/>
            <w:u w:val="single"/>
          </w:rPr>
          <w:t xml:space="preserve">WizIOT's industrial asset tracking solutions</w:t>
        </w:r>
      </w:hyperlink>
      <w:r>
        <w:rPr>
          <w:color w:val="1E293B"/>
          <w:sz w:val="21"/>
          <w:szCs w:val="21"/>
        </w:rPr>
        <w:t xml:space="preserve">, or </w:t>
      </w:r>
      <w:hyperlink w:history="1" r:id="rIdqfnyuejhp0blohqb7j9b-">
        <w:r>
          <w:rPr>
            <w:rStyle w:val="Hyperlink"/>
            <w:color w:val="0169A9"/>
            <w:u w:val="single"/>
          </w:rPr>
          <w:t xml:space="preserve">connect with our hardware engineering specialists</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Real-Time IoT Monitoring: Faster Response Times for Mission-Critical Fleets</w:t>
      </w:r>
    </w:p>
    <w:p>
      <w:pPr>
        <w:spacing w:after="140"/>
      </w:pPr>
      <w:r>
        <w:rPr>
          <w:color w:val="1E293B"/>
          <w:sz w:val="21"/>
          <w:szCs w:val="21"/>
        </w:rPr>
        <w:t xml:space="preserve">For emergency response fleets, armored cash-in-transit transport, hazardous materials (HAZMAT) carriers, and critical infrastructure operators, latency is measured in seconds, not minutes. When a security breach, rollover collision, or hazardous leak occurs, dispatchers cannot wait for batch data uploads. Real-time IoT monitoring delivers instantaneous situational awareness.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Delayed Incident Awareness:</w:t>
      </w:r>
      <w:r>
        <w:rPr>
          <w:color w:val="1E293B"/>
        </w:rPr>
        <w:t xml:space="preserve"> Dispatchers learning about highway collisions or cargo tampering from police or news reports rather than automated systems.</w:t>
      </w:r>
    </w:p>
    <w:p>
      <w:pPr>
        <w:spacing w:after="60"/>
      </w:pPr>
      <w:r>
        <w:rPr>
          <w:b/>
          <w:bCs/>
          <w:color w:val="0169A9"/>
        </w:rPr>
        <w:t xml:space="preserve">•  </w:t>
      </w:r>
      <w:r>
        <w:rPr>
          <w:b/>
          <w:bCs/>
          <w:color w:val="1E293B"/>
        </w:rPr>
        <w:t xml:space="preserve">Alarm Fatigue from Erroneous Alerts:</w:t>
      </w:r>
      <w:r>
        <w:rPr>
          <w:color w:val="1E293B"/>
        </w:rPr>
        <w:t xml:space="preserve"> Monitoring centers overwhelmed by hundreds of trivial false alarms, causing operators to ignore critical emergencies.</w:t>
      </w:r>
    </w:p>
    <w:p>
      <w:pPr>
        <w:spacing w:after="60"/>
      </w:pPr>
      <w:r>
        <w:rPr>
          <w:b/>
          <w:bCs/>
          <w:color w:val="0169A9"/>
        </w:rPr>
        <w:t xml:space="preserve">•  </w:t>
      </w:r>
      <w:r>
        <w:rPr>
          <w:b/>
          <w:bCs/>
          <w:color w:val="1E293B"/>
        </w:rPr>
        <w:t xml:space="preserve">Fragmented Dispatch Workflows:</w:t>
      </w:r>
      <w:r>
        <w:rPr>
          <w:color w:val="1E293B"/>
        </w:rPr>
        <w:t xml:space="preserve"> Telematics alerts requiring manual telephone calls and manual coordinate lookups, slowing emergency service response.</w:t>
      </w:r>
    </w:p>
    <w:p>
      <w:pPr>
        <w:pStyle w:val="Heading2"/>
        <w:spacing w:after="100" w:before="200"/>
      </w:pPr>
      <w:r>
        <w:t xml:space="preserve">Sub-Second Alert Pipeline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Persistent WebSocket &amp; MQTT Streaming:</w:t>
      </w:r>
      <w:r>
        <w:rPr>
          <w:color w:val="1E293B"/>
        </w:rPr>
        <w:t xml:space="preserve"> Always-on bi-directional communication channels streaming telemetry to cloud command consoles in under 250 milliseconds.</w:t>
      </w:r>
    </w:p>
    <w:p>
      <w:pPr>
        <w:spacing w:after="60"/>
      </w:pPr>
      <w:r>
        <w:rPr>
          <w:b/>
          <w:bCs/>
          <w:color w:val="0169A9"/>
        </w:rPr>
        <w:t xml:space="preserve">2.  </w:t>
      </w:r>
      <w:r>
        <w:rPr>
          <w:b/>
          <w:bCs/>
          <w:color w:val="1E293B"/>
        </w:rPr>
        <w:t xml:space="preserve">Automated Crash &amp; Rollover Detection:</w:t>
      </w:r>
      <w:r>
        <w:rPr>
          <w:color w:val="1E293B"/>
        </w:rPr>
        <w:t xml:space="preserve"> High-frequency 50Hz IMU accelerometers detecting severe G-force deceleration and vehicle orientation angles.</w:t>
      </w:r>
    </w:p>
    <w:p>
      <w:pPr>
        <w:spacing w:after="60"/>
      </w:pPr>
      <w:r>
        <w:rPr>
          <w:b/>
          <w:bCs/>
          <w:color w:val="0169A9"/>
        </w:rPr>
        <w:t xml:space="preserve">3.  </w:t>
      </w:r>
      <w:r>
        <w:rPr>
          <w:b/>
          <w:bCs/>
          <w:color w:val="1E293B"/>
        </w:rPr>
        <w:t xml:space="preserve">Automated Emergency Escalation Matrix:</w:t>
      </w:r>
      <w:r>
        <w:rPr>
          <w:color w:val="1E293B"/>
        </w:rPr>
        <w:t xml:space="preserve"> Cloud-based rules that immediately trigger phone calls, SMS broadcasts, and automated dispatch integrations when critical alarms fire.</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Implement Exception-Based Monitoring:</w:t>
      </w:r>
      <w:r>
        <w:rPr>
          <w:color w:val="1E293B"/>
        </w:rPr>
        <w:t xml:space="preserve"> Configure command center screens to display only vehicles or assets experiencing active threshold exceptions.</w:t>
      </w:r>
    </w:p>
    <w:p>
      <w:pPr>
        <w:spacing w:after="60"/>
      </w:pPr>
      <w:r>
        <w:rPr>
          <w:b/>
          <w:bCs/>
          <w:color w:val="0169A9"/>
        </w:rPr>
        <w:t xml:space="preserve">•  </w:t>
      </w:r>
      <w:r>
        <w:rPr>
          <w:b/>
          <w:bCs/>
          <w:color w:val="1E293B"/>
        </w:rPr>
        <w:t xml:space="preserve">Equip Vehicles with Hardwired Panic Buttons:</w:t>
      </w:r>
      <w:r>
        <w:rPr>
          <w:color w:val="1E293B"/>
        </w:rPr>
        <w:t xml:space="preserve"> Provide concealed driver foot or dash switches that trigger silent emergency panic alerts to central dispatch.</w:t>
      </w:r>
    </w:p>
    <w:p>
      <w:pPr>
        <w:spacing w:after="60"/>
      </w:pPr>
      <w:r>
        <w:rPr>
          <w:b/>
          <w:bCs/>
          <w:color w:val="0169A9"/>
        </w:rPr>
        <w:t xml:space="preserve">•  </w:t>
      </w:r>
      <w:r>
        <w:rPr>
          <w:b/>
          <w:bCs/>
          <w:color w:val="1E293B"/>
        </w:rPr>
        <w:t xml:space="preserve">Integrate Live Video Streaming on High-Priority Alarms:</w:t>
      </w:r>
      <w:r>
        <w:rPr>
          <w:color w:val="1E293B"/>
        </w:rPr>
        <w:t xml:space="preserve"> Configure dashcams to automatically stream 10-second video clips to dispatchers upon impact or panic button press.</w:t>
      </w:r>
    </w:p>
    <w:p>
      <w:pPr>
        <w:pStyle w:val="Heading2"/>
        <w:spacing w:after="100" w:before="200"/>
      </w:pPr>
      <w:r>
        <w:t xml:space="preserve">Frequently Asked Questions</w:t>
      </w:r>
    </w:p>
    <w:p>
      <w:pPr>
        <w:spacing w:after="40" w:before="60"/>
      </w:pPr>
      <w:r>
        <w:rPr>
          <w:b/>
          <w:bCs/>
          <w:color w:val="0B2545"/>
        </w:rPr>
        <w:t xml:space="preserve">Q: What latency is considered 'real-time' in modern commercial IoT monitoring?</w:t>
      </w:r>
    </w:p>
    <w:p>
      <w:pPr>
        <w:spacing w:after="100"/>
      </w:pPr>
      <w:r>
        <w:rPr>
          <w:color w:val="334155"/>
        </w:rPr>
        <w:t xml:space="preserve">True real-time monitoring transmits sensor events from the physical asset through the cellular network to cloud dashboards in under 500 milliseconds, allowing dispatchers to react instantaneously.</w:t>
      </w:r>
    </w:p>
    <w:p>
      <w:pPr>
        <w:spacing w:after="40" w:before="60"/>
      </w:pPr>
      <w:r>
        <w:rPr>
          <w:b/>
          <w:bCs/>
          <w:color w:val="0B2545"/>
        </w:rPr>
        <w:t xml:space="preserve">Q: How does real-time monitoring filter out false rollover or crash alarms?</w:t>
      </w:r>
    </w:p>
    <w:p>
      <w:pPr>
        <w:spacing w:after="140"/>
      </w:pPr>
      <w:r>
        <w:rPr>
          <w:color w:val="334155"/>
        </w:rPr>
        <w:t xml:space="preserve">Edge gateways use multi-axis algorithms that analyze peak G-force magnitude, impact duration, and post-impact vehicle angle simultaneously, filtering out potholes and minor curb impacts from genuine structural collisions.</w:t>
      </w:r>
    </w:p>
    <w:p>
      <w:pPr>
        <w:pStyle w:val="Heading2"/>
        <w:spacing w:after="80" w:before="180"/>
      </w:pPr>
      <w:r>
        <w:t xml:space="preserve">Next Steps</w:t>
      </w:r>
    </w:p>
    <w:p>
      <w:pPr>
        <w:spacing w:after="160"/>
      </w:pPr>
      <w:r>
        <w:rPr>
          <w:color w:val="1E293B"/>
          <w:sz w:val="21"/>
          <w:szCs w:val="21"/>
        </w:rPr>
        <w:t xml:space="preserve">Protect your high-liability and mission-critical operations with sub-second visibility. Discover how </w:t>
      </w:r>
      <w:hyperlink w:history="1" r:id="rIdo08m3kdb3kkelmdndsepv">
        <w:r>
          <w:rPr>
            <w:rStyle w:val="Hyperlink"/>
            <w:color w:val="0169A9"/>
            <w:u w:val="single"/>
          </w:rPr>
          <w:t xml:space="preserve">WizIOT's real-time IoT monitoring platform</w:t>
        </w:r>
      </w:hyperlink>
      <w:r>
        <w:rPr>
          <w:color w:val="1E293B"/>
          <w:sz w:val="21"/>
          <w:szCs w:val="21"/>
        </w:rPr>
        <w:t xml:space="preserve"> powers emergency response, or explore our </w:t>
      </w:r>
      <w:hyperlink w:history="1" r:id="rIdnodi4n3kwj30b5_sumuqr">
        <w:r>
          <w:rPr>
            <w:rStyle w:val="Hyperlink"/>
            <w:color w:val="0169A9"/>
            <w:u w:val="single"/>
          </w:rPr>
          <w:t xml:space="preserve">commercial telematics solutions</w:t>
        </w:r>
      </w:hyperlink>
      <w:r>
        <w:rPr>
          <w:color w:val="1E293B"/>
          <w:sz w:val="21"/>
          <w:szCs w:val="21"/>
        </w:rPr>
        <w:t xml:space="preserve">.</w:t>
      </w:r>
    </w:p>
    <w:p>
      <w:pPr>
        <w:spacing w:after="200" w:before="200"/>
        <w:jc w:val="center"/>
      </w:pPr>
      <w:r>
        <w:t xml:space="preserve">─────────────────────────────────────────────────────────────</w:t>
      </w:r>
    </w:p>
    <w:p>
      <w:pPr>
        <w:pStyle w:val="Heading1"/>
        <w:pageBreakBefore/>
        <w:spacing w:after="180" w:before="200"/>
      </w:pPr>
      <w:r>
        <w:t xml:space="preserve">Building Operational Dashboards with Real-Time IoT Monitoring</w:t>
      </w:r>
    </w:p>
    <w:p>
      <w:pPr>
        <w:spacing w:after="140"/>
      </w:pPr>
      <w:r>
        <w:rPr>
          <w:color w:val="1E293B"/>
          <w:sz w:val="21"/>
          <w:szCs w:val="21"/>
        </w:rPr>
        <w:t xml:space="preserve">As enterprises deploy thousands of connected sensors across vehicles, machinery, and facilities, data overload becomes a severe challenge. If dispatchers and operations managers cannot understand system health at a glance, the investment fails. Designing effective real-time IoT monitoring dashboards requires intuitive visual hierarchy, smart aggregation, and actionable exception alerting.</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an enterprise scales beyond a handful of assets, manual oversight quickly breaks down:</w:t>
      </w:r>
    </w:p>
    <w:p>
      <w:pPr>
        <w:spacing w:after="60"/>
      </w:pPr>
      <w:r>
        <w:rPr>
          <w:b/>
          <w:bCs/>
          <w:color w:val="0169A9"/>
        </w:rPr>
        <w:t xml:space="preserve">•  </w:t>
      </w:r>
      <w:r>
        <w:rPr>
          <w:b/>
          <w:bCs/>
          <w:color w:val="1E293B"/>
        </w:rPr>
        <w:t xml:space="preserve">Dashboard Information Overload:</w:t>
      </w:r>
      <w:r>
        <w:rPr>
          <w:color w:val="1E293B"/>
        </w:rPr>
        <w:t xml:space="preserve"> Crowded user interfaces displaying every sensor reading simultaneously, blinding operators to urgent operational emergencies.</w:t>
      </w:r>
    </w:p>
    <w:p>
      <w:pPr>
        <w:spacing w:after="60"/>
      </w:pPr>
      <w:r>
        <w:rPr>
          <w:b/>
          <w:bCs/>
          <w:color w:val="0169A9"/>
        </w:rPr>
        <w:t xml:space="preserve">•  </w:t>
      </w:r>
      <w:r>
        <w:rPr>
          <w:b/>
          <w:bCs/>
          <w:color w:val="1E293B"/>
        </w:rPr>
        <w:t xml:space="preserve">Slow Rendering on Large Asset Fleets:</w:t>
      </w:r>
      <w:r>
        <w:rPr>
          <w:color w:val="1E293B"/>
        </w:rPr>
        <w:t xml:space="preserve"> Web browsers freezing and lagging when attempting to display thousands of live moving GPS icons simultaneously.</w:t>
      </w:r>
    </w:p>
    <w:p>
      <w:pPr>
        <w:spacing w:after="60"/>
      </w:pPr>
      <w:r>
        <w:rPr>
          <w:b/>
          <w:bCs/>
          <w:color w:val="0169A9"/>
        </w:rPr>
        <w:t xml:space="preserve">•  </w:t>
      </w:r>
      <w:r>
        <w:rPr>
          <w:b/>
          <w:bCs/>
          <w:color w:val="1E293B"/>
        </w:rPr>
        <w:t xml:space="preserve">Lack of Actionable Next Steps:</w:t>
      </w:r>
      <w:r>
        <w:rPr>
          <w:color w:val="1E293B"/>
        </w:rPr>
        <w:t xml:space="preserve"> Dashboards showing that a sensor is in alarm state without providing standard operating procedure (SOP) guidance on how to resolve it.</w:t>
      </w:r>
    </w:p>
    <w:p>
      <w:pPr>
        <w:pStyle w:val="Heading2"/>
        <w:spacing w:after="100" w:before="200"/>
      </w:pPr>
      <w:r>
        <w:t xml:space="preserve">Command Center Visualization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WebGL &amp; Vector Map Rendering:</w:t>
      </w:r>
      <w:r>
        <w:rPr>
          <w:color w:val="1E293B"/>
        </w:rPr>
        <w:t xml:space="preserve"> GPU-accelerated map rendering capable of displaying 10,000+ active moving assets smoothly at 60 frames per second.</w:t>
      </w:r>
    </w:p>
    <w:p>
      <w:pPr>
        <w:spacing w:after="60"/>
      </w:pPr>
      <w:r>
        <w:rPr>
          <w:b/>
          <w:bCs/>
          <w:color w:val="0169A9"/>
        </w:rPr>
        <w:t xml:space="preserve">2.  </w:t>
      </w:r>
      <w:r>
        <w:rPr>
          <w:b/>
          <w:bCs/>
          <w:color w:val="1E293B"/>
        </w:rPr>
        <w:t xml:space="preserve">Dynamic Geo-Clustering:</w:t>
      </w:r>
      <w:r>
        <w:rPr>
          <w:color w:val="1E293B"/>
        </w:rPr>
        <w:t xml:space="preserve"> Clusters nearby assets into aggregated numerical bubbles that smoothly expand into individual units as operators zoom in.</w:t>
      </w:r>
    </w:p>
    <w:p>
      <w:pPr>
        <w:spacing w:after="60"/>
      </w:pPr>
      <w:r>
        <w:rPr>
          <w:b/>
          <w:bCs/>
          <w:color w:val="0169A9"/>
        </w:rPr>
        <w:t xml:space="preserve">3.  </w:t>
      </w:r>
      <w:r>
        <w:rPr>
          <w:b/>
          <w:bCs/>
          <w:color w:val="1E293B"/>
        </w:rPr>
        <w:t xml:space="preserve">Embedded Standard Operating Procedures (SOPs):</w:t>
      </w:r>
      <w:r>
        <w:rPr>
          <w:color w:val="1E293B"/>
        </w:rPr>
        <w:t xml:space="preserve"> Clicking an active alert displays immediate step-by-step resolution checklists and direct contact phone numbers.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Design for the 3-Second Rule:</w:t>
      </w:r>
      <w:r>
        <w:rPr>
          <w:color w:val="1E293B"/>
        </w:rPr>
        <w:t xml:space="preserve"> An operator should be able to scan the dashboard and determine overall operational health within three seconds.</w:t>
      </w:r>
    </w:p>
    <w:p>
      <w:pPr>
        <w:spacing w:after="60"/>
      </w:pPr>
      <w:r>
        <w:rPr>
          <w:b/>
          <w:bCs/>
          <w:color w:val="0169A9"/>
        </w:rPr>
        <w:t xml:space="preserve">•  </w:t>
      </w:r>
      <w:r>
        <w:rPr>
          <w:b/>
          <w:bCs/>
          <w:color w:val="1E293B"/>
        </w:rPr>
        <w:t xml:space="preserve">Standardize Universal Color Codes:</w:t>
      </w:r>
      <w:r>
        <w:rPr>
          <w:color w:val="1E293B"/>
        </w:rPr>
        <w:t xml:space="preserve"> Reserve pure red strictly for urgent, actionable emergencies; use amber for warnings, and muted slate for normal operational states.</w:t>
      </w:r>
    </w:p>
    <w:p>
      <w:pPr>
        <w:spacing w:after="60"/>
      </w:pPr>
      <w:r>
        <w:rPr>
          <w:b/>
          <w:bCs/>
          <w:color w:val="0169A9"/>
        </w:rPr>
        <w:t xml:space="preserve">•  </w:t>
      </w:r>
      <w:r>
        <w:rPr>
          <w:b/>
          <w:bCs/>
          <w:color w:val="1E293B"/>
        </w:rPr>
        <w:t xml:space="preserve">Provide Multi-Screen Command Layouts:</w:t>
      </w:r>
      <w:r>
        <w:rPr>
          <w:color w:val="1E293B"/>
        </w:rPr>
        <w:t xml:space="preserve"> Allow operations teams to undock live maps, alarm queues, and vehicle telemetry graphs across dedicated multi-monitor setups.</w:t>
      </w:r>
    </w:p>
    <w:p>
      <w:pPr>
        <w:pStyle w:val="Heading2"/>
        <w:spacing w:after="100" w:before="200"/>
      </w:pPr>
      <w:r>
        <w:t xml:space="preserve">Frequently Asked Questions</w:t>
      </w:r>
    </w:p>
    <w:p>
      <w:pPr>
        <w:spacing w:after="40" w:before="60"/>
      </w:pPr>
      <w:r>
        <w:rPr>
          <w:b/>
          <w:bCs/>
          <w:color w:val="0B2545"/>
        </w:rPr>
        <w:t xml:space="preserve">Q: How do modern IoT dashboards handle rendering thousands of live vehicles without crashing?</w:t>
      </w:r>
    </w:p>
    <w:p>
      <w:pPr>
        <w:spacing w:after="100"/>
      </w:pPr>
      <w:r>
        <w:rPr>
          <w:color w:val="334155"/>
        </w:rPr>
        <w:t xml:space="preserve">By using WebGL graphics acceleration and spatial indexing. Instead of rendering individual DOM elements for every truck, the map renders assets on a hardware-accelerated GPU canvas with dynamic geo-clustering.</w:t>
      </w:r>
    </w:p>
    <w:p>
      <w:pPr>
        <w:spacing w:after="40" w:before="60"/>
      </w:pPr>
      <w:r>
        <w:rPr>
          <w:b/>
          <w:bCs/>
          <w:color w:val="0B2545"/>
        </w:rPr>
        <w:t xml:space="preserve">Q: Can real-time IoT dashboards be accessed securely on mobile devices?</w:t>
      </w:r>
    </w:p>
    <w:p>
      <w:pPr>
        <w:spacing w:after="140"/>
      </w:pPr>
      <w:r>
        <w:rPr>
          <w:color w:val="334155"/>
        </w:rPr>
        <w:t xml:space="preserve">Yes. Responsive web architectures and native mobile applications provide operations managers with live alerts, fleet maps, and remote diagnostic tools on smartphones and tablets with biometric authentication.</w:t>
      </w:r>
    </w:p>
    <w:p>
      <w:pPr>
        <w:pStyle w:val="Heading2"/>
        <w:spacing w:after="80" w:before="180"/>
      </w:pPr>
      <w:r>
        <w:t xml:space="preserve">Next Steps</w:t>
      </w:r>
    </w:p>
    <w:p>
      <w:pPr>
        <w:spacing w:after="160"/>
      </w:pPr>
      <w:r>
        <w:rPr>
          <w:color w:val="1E293B"/>
          <w:sz w:val="21"/>
          <w:szCs w:val="21"/>
        </w:rPr>
        <w:t xml:space="preserve">Transform complex telematics data streams into intuitive operational command dashboards. Explore the </w:t>
      </w:r>
      <w:hyperlink w:history="1" r:id="rId2wmecffe6myvjdnwft9ei">
        <w:r>
          <w:rPr>
            <w:rStyle w:val="Hyperlink"/>
            <w:color w:val="0169A9"/>
            <w:u w:val="single"/>
          </w:rPr>
          <w:t xml:space="preserve">WizIOT enterprise platform</w:t>
        </w:r>
      </w:hyperlink>
      <w:r>
        <w:rPr>
          <w:color w:val="1E293B"/>
          <w:sz w:val="21"/>
          <w:szCs w:val="21"/>
        </w:rPr>
        <w:t xml:space="preserve">, or </w:t>
      </w:r>
      <w:hyperlink w:history="1" r:id="rIden_8g3hpu0-z4raloqe3h">
        <w:r>
          <w:rPr>
            <w:rStyle w:val="Hyperlink"/>
            <w:color w:val="0169A9"/>
            <w:u w:val="single"/>
          </w:rPr>
          <w:t xml:space="preserve">schedule a live demonstration</w:t>
        </w:r>
      </w:hyperlink>
      <w:r>
        <w:rPr>
          <w:color w:val="1E293B"/>
          <w:sz w:val="21"/>
          <w:szCs w:val="21"/>
        </w:rPr>
        <w:t xml:space="preserve"> with our solutions engineering team.</w:t>
      </w:r>
    </w:p>
    <w:p>
      <w:pPr>
        <w:spacing w:after="200" w:before="200"/>
        <w:jc w:val="center"/>
      </w:pP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Arial" w:cs="Arial" w:eastAsia="Arial" w:hAnsi="Arial"/>
      <w:b/>
      <w:bCs/>
      <w:color w:val="0B2545"/>
      <w:sz w:val="32"/>
      <w:szCs w:val="32"/>
    </w:rPr>
  </w:style>
  <w:style w:type="paragraph" w:styleId="Heading2">
    <w:name w:val="Heading 2"/>
    <w:basedOn w:val="Normal"/>
    <w:next w:val="Normal"/>
    <w:qFormat/>
    <w:pPr>
      <w:spacing w:after="100" w:before="200"/>
    </w:pPr>
    <w:rPr>
      <w:rFonts w:ascii="Arial" w:cs="Arial" w:eastAsia="Arial" w:hAnsi="Arial"/>
      <w:b/>
      <w:bCs/>
      <w:color w:val="0169A9"/>
      <w:sz w:val="25"/>
      <w:szCs w:val="25"/>
    </w:rPr>
  </w:style>
  <w:style w:type="paragraph" w:styleId="Heading3">
    <w:name w:val="Heading 3"/>
    <w:basedOn w:val="Normal"/>
    <w:next w:val="Normal"/>
    <w:qFormat/>
    <w:pPr>
      <w:spacing w:after="60" w:before="120"/>
    </w:pPr>
    <w:rPr>
      <w:rFonts w:ascii="Arial" w:cs="Arial" w:eastAsia="Arial" w:hAnsi="Arial"/>
      <w:b/>
      <w:bCs/>
      <w:color w:val="1E293B"/>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ysh0nsga78fp6dsavumz" Type="http://schemas.openxmlformats.org/officeDocument/2006/relationships/hyperlink" Target="https://www.wiziot.com/solutions/telematics" TargetMode="External"/><Relationship Id="rIdr0l8h-3dd0cpvdf8s7r_j" Type="http://schemas.openxmlformats.org/officeDocument/2006/relationships/hyperlink" Target="https://www.wiziot.com/pricing" TargetMode="External"/><Relationship Id="rIdawqn7dt2qoxmfvxld-gey" Type="http://schemas.openxmlformats.org/officeDocument/2006/relationships/hyperlink" Target="https://www.wiziot.com/solutions/telematics" TargetMode="External"/><Relationship Id="rIdveatagvzshayjp8jr3cie" Type="http://schemas.openxmlformats.org/officeDocument/2006/relationships/hyperlink" Target="https://www.wiziot.com/contact" TargetMode="External"/><Relationship Id="rIda0c_2isqzoawl56hjr3hi" Type="http://schemas.openxmlformats.org/officeDocument/2006/relationships/hyperlink" Target="https://www.wiziot.com/solutions/telematics" TargetMode="External"/><Relationship Id="rIdy-4czw_cx2pl2vnovkmxd" Type="http://schemas.openxmlformats.org/officeDocument/2006/relationships/hyperlink" Target="https://www.wiziot.com/platform" TargetMode="External"/><Relationship Id="rId3r0uvgvszticnubkxualy" Type="http://schemas.openxmlformats.org/officeDocument/2006/relationships/hyperlink" Target="https://www.wiziot.com/solutions/telematics" TargetMode="External"/><Relationship Id="rIdbmm9rsxfk3htbju-guc4w" Type="http://schemas.openxmlformats.org/officeDocument/2006/relationships/hyperlink" Target="https://www.wiziot.com/contact" TargetMode="External"/><Relationship Id="rIdvojvul18bxlmxh6pmvc_7" Type="http://schemas.openxmlformats.org/officeDocument/2006/relationships/hyperlink" Target="https://www.wiziot.com/solutions/telematics" TargetMode="External"/><Relationship Id="rId1ndz9murf0lllwwre2ioc" Type="http://schemas.openxmlformats.org/officeDocument/2006/relationships/hyperlink" Target="https://www.wiziot.com/blog" TargetMode="External"/><Relationship Id="rIdyi6wiq68vpq_-k8i0wyse" Type="http://schemas.openxmlformats.org/officeDocument/2006/relationships/hyperlink" Target="https://www.wiziot.com/solutions/telematics" TargetMode="External"/><Relationship Id="rIdcs0h5mdkktl2pwfow6stg" Type="http://schemas.openxmlformats.org/officeDocument/2006/relationships/hyperlink" Target="https://www.wiziot.com/contact" TargetMode="External"/><Relationship Id="rIdx7eomfjunufaubqusiqup" Type="http://schemas.openxmlformats.org/officeDocument/2006/relationships/hyperlink" Target="https://www.wiziot.com/solutions/telematics" TargetMode="External"/><Relationship Id="rIde7lqv7u3wgc8vom5r_lza" Type="http://schemas.openxmlformats.org/officeDocument/2006/relationships/hyperlink" Target="https://www.wiziot.com/platform" TargetMode="External"/><Relationship Id="rId3s07g51gvxqj5gboyp3ky" Type="http://schemas.openxmlformats.org/officeDocument/2006/relationships/hyperlink" Target="https://www.wiziot.com/solutions/telematics" TargetMode="External"/><Relationship Id="rIdketimxn3xawt-f_lfkrss" Type="http://schemas.openxmlformats.org/officeDocument/2006/relationships/hyperlink" Target="https://www.wiziot.com/pricing" TargetMode="External"/><Relationship Id="rIdoa8ejpuqxtozqcl946dcx" Type="http://schemas.openxmlformats.org/officeDocument/2006/relationships/hyperlink" Target="https://www.wiziot.com/solutions/telematics" TargetMode="External"/><Relationship Id="rIdrmijp0qyduldmpehitvt3" Type="http://schemas.openxmlformats.org/officeDocument/2006/relationships/hyperlink" Target="https://www.wiziot.com/solutions/industrial-iot" TargetMode="External"/><Relationship Id="rId53350zckxll2xmvexebkk" Type="http://schemas.openxmlformats.org/officeDocument/2006/relationships/hyperlink" Target="https://www.wiziot.com/solutions/telematics" TargetMode="External"/><Relationship Id="rIdzzfgbvu8va9a-kzemzpze" Type="http://schemas.openxmlformats.org/officeDocument/2006/relationships/hyperlink" Target="https://www.wiziot.com/contact" TargetMode="External"/><Relationship Id="rIdkdy7eabanxlaasybtvyki" Type="http://schemas.openxmlformats.org/officeDocument/2006/relationships/hyperlink" Target="https://www.wiziot.com/solutions/telematics" TargetMode="External"/><Relationship Id="rIdxwtmvplnhwffkqqrd1l34" Type="http://schemas.openxmlformats.org/officeDocument/2006/relationships/hyperlink" Target="https://www.wiziot.com/platform" TargetMode="External"/><Relationship Id="rId-9xst6akisl7qcey3ywdt" Type="http://schemas.openxmlformats.org/officeDocument/2006/relationships/hyperlink" Target="https://www.wiziot.com/solutions/industrial-iot" TargetMode="External"/><Relationship Id="rId6mlp2ezhky5vfet3-b3p5" Type="http://schemas.openxmlformats.org/officeDocument/2006/relationships/hyperlink" Target="https://www.wiziot.com/contact" TargetMode="External"/><Relationship Id="rIds1aydr7voqichkopudmye" Type="http://schemas.openxmlformats.org/officeDocument/2006/relationships/hyperlink" Target="https://www.wiziot.com/solutions/telematics" TargetMode="External"/><Relationship Id="rIdo0gfu3i6h-y6musaxs9us" Type="http://schemas.openxmlformats.org/officeDocument/2006/relationships/hyperlink" Target="https://www.wiziot.com/platform" TargetMode="External"/><Relationship Id="rIdffsqjthaepdzecyp2bmeq" Type="http://schemas.openxmlformats.org/officeDocument/2006/relationships/hyperlink" Target="https://www.wiziot.com/solutions/telematics" TargetMode="External"/><Relationship Id="rIdayn7qupsb-es3dwq4awgq" Type="http://schemas.openxmlformats.org/officeDocument/2006/relationships/hyperlink" Target="https://www.wiziot.com/contact" TargetMode="External"/><Relationship Id="rIdqhdhligu7u3s44_ybvsqp" Type="http://schemas.openxmlformats.org/officeDocument/2006/relationships/hyperlink" Target="https://www.wiziot.com/solutions/telematics" TargetMode="External"/><Relationship Id="rIdjjbmhxfnartxe44zaojwh" Type="http://schemas.openxmlformats.org/officeDocument/2006/relationships/hyperlink" Target="https://www.wiziot.com/platform" TargetMode="External"/><Relationship Id="rIdser_jexsp0ipaqbwznyom" Type="http://schemas.openxmlformats.org/officeDocument/2006/relationships/hyperlink" Target="https://www.wiziot.com/solutions/telematics" TargetMode="External"/><Relationship Id="rIdpy1g4c9n7kugvtsqt_1c9" Type="http://schemas.openxmlformats.org/officeDocument/2006/relationships/hyperlink" Target="https://www.wiziot.com/contact" TargetMode="External"/><Relationship Id="rIdneaduw_tzyeuilzhqgsr2" Type="http://schemas.openxmlformats.org/officeDocument/2006/relationships/hyperlink" Target="https://www.wiziot.com/solutions/industrial-iot" TargetMode="External"/><Relationship Id="rIdvbsm4uexovbjynjvewkeh" Type="http://schemas.openxmlformats.org/officeDocument/2006/relationships/hyperlink" Target="https://www.wiziot.com/platform" TargetMode="External"/><Relationship Id="rIdodxsl0rf_msd4edapiyim" Type="http://schemas.openxmlformats.org/officeDocument/2006/relationships/hyperlink" Target="https://www.wiziot.com/solutions/industrial-iot" TargetMode="External"/><Relationship Id="rIdmwp3d1vvhutg08vzeugpn" Type="http://schemas.openxmlformats.org/officeDocument/2006/relationships/hyperlink" Target="https://www.wiziot.com/contact" TargetMode="External"/><Relationship Id="rId_27urlnzdyypzzlxhs6rc" Type="http://schemas.openxmlformats.org/officeDocument/2006/relationships/hyperlink" Target="https://www.wiziot.com/platform" TargetMode="External"/><Relationship Id="rId6ghqqixf2fyl7fxle-8mo" Type="http://schemas.openxmlformats.org/officeDocument/2006/relationships/hyperlink" Target="https://www.wiziot.com/pricing" TargetMode="External"/><Relationship Id="rIdb06gt1blppk6pgmb4foj_" Type="http://schemas.openxmlformats.org/officeDocument/2006/relationships/hyperlink" Target="https://www.wiziot.com/platform" TargetMode="External"/><Relationship Id="rIdzk3pk9v0xh_7x-lkitwwb" Type="http://schemas.openxmlformats.org/officeDocument/2006/relationships/hyperlink" Target="https://www.wiziot.com/contact" TargetMode="External"/><Relationship Id="rIdz8goelsijj8lq0zfvhr-r" Type="http://schemas.openxmlformats.org/officeDocument/2006/relationships/hyperlink" Target="https://www.wiziot.com/platform" TargetMode="External"/><Relationship Id="rIdqmvp0mjxapp6di0mk_erx" Type="http://schemas.openxmlformats.org/officeDocument/2006/relationships/hyperlink" Target="https://www.wiziot.com/contact" TargetMode="External"/><Relationship Id="rId-soqtvhlgdyp9ex9im7ek" Type="http://schemas.openxmlformats.org/officeDocument/2006/relationships/hyperlink" Target="https://www.wiziot.com/platform" TargetMode="External"/><Relationship Id="rIdlvkwv-hhp7on18f1fbnd9" Type="http://schemas.openxmlformats.org/officeDocument/2006/relationships/hyperlink" Target="https://www.wiziot.com/solutions/industrial-iot" TargetMode="External"/><Relationship Id="rIdzlt1t0eoq4mnwph5zhehq" Type="http://schemas.openxmlformats.org/officeDocument/2006/relationships/hyperlink" Target="https://www.wiziot.com/solutions/industrial-iot" TargetMode="External"/><Relationship Id="rIdrpb-1o4qvoprjirlyohwj" Type="http://schemas.openxmlformats.org/officeDocument/2006/relationships/hyperlink" Target="https://www.wiziot.com/solutions/telematics" TargetMode="External"/><Relationship Id="rIdfgt4b9jxm_zth4tbndtpj" Type="http://schemas.openxmlformats.org/officeDocument/2006/relationships/hyperlink" Target="https://www.wiziot.com/solutions/cold-chain" TargetMode="External"/><Relationship Id="rIdqyurzzr1p-eoxm9eanopx" Type="http://schemas.openxmlformats.org/officeDocument/2006/relationships/hyperlink" Target="https://www.wiziot.com/platform" TargetMode="External"/><Relationship Id="rIde8j3b_ghm7mf5j91xq9tx" Type="http://schemas.openxmlformats.org/officeDocument/2006/relationships/hyperlink" Target="https://www.wiziot.com/solutions/industrial-iot" TargetMode="External"/><Relationship Id="rIddiylzlzlrhyxan_gtaz3l" Type="http://schemas.openxmlformats.org/officeDocument/2006/relationships/hyperlink" Target="https://www.wiziot.com/platform" TargetMode="External"/><Relationship Id="rIdqnt_kvwjm718gl0vrzcau" Type="http://schemas.openxmlformats.org/officeDocument/2006/relationships/hyperlink" Target="https://www.wiziot.com/solutions/industrial-iot" TargetMode="External"/><Relationship Id="rIdkqsps9zdrqtszqtnnuye9" Type="http://schemas.openxmlformats.org/officeDocument/2006/relationships/hyperlink" Target="https://www.wiziot.com/contact" TargetMode="External"/><Relationship Id="rIdukittbgrixjzkgcna3dow" Type="http://schemas.openxmlformats.org/officeDocument/2006/relationships/hyperlink" Target="https://www.wiziot.com/platform" TargetMode="External"/><Relationship Id="rId02nxsi4-pkldpyidojgej" Type="http://schemas.openxmlformats.org/officeDocument/2006/relationships/hyperlink" Target="https://www.wiziot.com/solutions/industrial-iot" TargetMode="External"/><Relationship Id="rIdgyeulzjgmu_betijhoebx" Type="http://schemas.openxmlformats.org/officeDocument/2006/relationships/hyperlink" Target="https://www.wiziot.com/solutions/industrial-iot" TargetMode="External"/><Relationship Id="rIdjvhxr8x508zvbig3smibp" Type="http://schemas.openxmlformats.org/officeDocument/2006/relationships/hyperlink" Target="https://www.wiziot.com/contact" TargetMode="External"/><Relationship Id="rIdpse33b3w4e14txre2hcka" Type="http://schemas.openxmlformats.org/officeDocument/2006/relationships/hyperlink" Target="https://www.wiziot.com/solutions/ev-fleets" TargetMode="External"/><Relationship Id="rIdszoy5pwga1wz0exbtk4f3" Type="http://schemas.openxmlformats.org/officeDocument/2006/relationships/hyperlink" Target="https://www.wiziot.com/platform" TargetMode="External"/><Relationship Id="rId3scrbak5qehnm3jq7rtpk" Type="http://schemas.openxmlformats.org/officeDocument/2006/relationships/hyperlink" Target="https://www.wiziot.com/solutions/ev-fleets" TargetMode="External"/><Relationship Id="rId0dntwb97ikzwqbd-zkztv" Type="http://schemas.openxmlformats.org/officeDocument/2006/relationships/hyperlink" Target="https://www.wiziot.com/contact" TargetMode="External"/><Relationship Id="rIdvfnwsohypdtypkr34zrx7" Type="http://schemas.openxmlformats.org/officeDocument/2006/relationships/hyperlink" Target="https://www.wiziot.com/solutions/ev-fleets" TargetMode="External"/><Relationship Id="rIdg_wb2t7x5kk45eoibpfx6" Type="http://schemas.openxmlformats.org/officeDocument/2006/relationships/hyperlink" Target="https://www.wiziot.com/platform" TargetMode="External"/><Relationship Id="rIdatyri6wvhvqn3by2otxze" Type="http://schemas.openxmlformats.org/officeDocument/2006/relationships/hyperlink" Target="https://www.wiziot.com/solutions/ev-fleets" TargetMode="External"/><Relationship Id="rIdy9ddqewvu-nf4shta6hhw" Type="http://schemas.openxmlformats.org/officeDocument/2006/relationships/hyperlink" Target="https://www.wiziot.com/contact" TargetMode="External"/><Relationship Id="rId435bav8e9nysp49we5cl1" Type="http://schemas.openxmlformats.org/officeDocument/2006/relationships/hyperlink" Target="https://www.wiziot.com/solutions/industrial-iot" TargetMode="External"/><Relationship Id="rIdir61rv_ylcv8qhvgl76yg" Type="http://schemas.openxmlformats.org/officeDocument/2006/relationships/hyperlink" Target="https://www.wiziot.com/platform" TargetMode="External"/><Relationship Id="rIdob7wnb6tre-xjfyiyfh1f" Type="http://schemas.openxmlformats.org/officeDocument/2006/relationships/hyperlink" Target="https://www.wiziot.com/solutions/industrial-iot" TargetMode="External"/><Relationship Id="rIdzkofnjce61e_6rahfyos9" Type="http://schemas.openxmlformats.org/officeDocument/2006/relationships/hyperlink" Target="https://www.wiziot.com/contact" TargetMode="External"/><Relationship Id="rIdgcyrgtn_bd0rmg2ls_pfj" Type="http://schemas.openxmlformats.org/officeDocument/2006/relationships/hyperlink" Target="https://www.wiziot.com/solutions/industrial-iot" TargetMode="External"/><Relationship Id="rIdt7mowfkeh4xf2t-40d9ml" Type="http://schemas.openxmlformats.org/officeDocument/2006/relationships/hyperlink" Target="https://www.wiziot.com/platform" TargetMode="External"/><Relationship Id="rIdjc3unxkyhxzclndv7e6nj" Type="http://schemas.openxmlformats.org/officeDocument/2006/relationships/hyperlink" Target="https://www.wiziot.com/solutions/industrial-iot" TargetMode="External"/><Relationship Id="rIdoeejnjsi7gkpuwqbxjy6p" Type="http://schemas.openxmlformats.org/officeDocument/2006/relationships/hyperlink" Target="https://www.wiziot.com/contact" TargetMode="External"/><Relationship Id="rIdx7wmvkxnjtfdsk10phjwc" Type="http://schemas.openxmlformats.org/officeDocument/2006/relationships/hyperlink" Target="https://www.wiziot.com/solutions/industrial-iot" TargetMode="External"/><Relationship Id="rIdss9zdetuab0z3dumeltlm" Type="http://schemas.openxmlformats.org/officeDocument/2006/relationships/hyperlink" Target="https://www.wiziot.com/platform" TargetMode="External"/><Relationship Id="rId0rs18mrbg49aqaarablod" Type="http://schemas.openxmlformats.org/officeDocument/2006/relationships/hyperlink" Target="https://www.wiziot.com/solutions/industrial-iot" TargetMode="External"/><Relationship Id="rIdqfnyuejhp0blohqb7j9b-" Type="http://schemas.openxmlformats.org/officeDocument/2006/relationships/hyperlink" Target="https://www.wiziot.com/contact" TargetMode="External"/><Relationship Id="rIdo08m3kdb3kkelmdndsepv" Type="http://schemas.openxmlformats.org/officeDocument/2006/relationships/hyperlink" Target="https://www.wiziot.com/platform" TargetMode="External"/><Relationship Id="rIdnodi4n3kwj30b5_sumuqr" Type="http://schemas.openxmlformats.org/officeDocument/2006/relationships/hyperlink" Target="https://www.wiziot.com/solutions/telematics" TargetMode="External"/><Relationship Id="rId2wmecffe6myvjdnwft9ei" Type="http://schemas.openxmlformats.org/officeDocument/2006/relationships/hyperlink" Target="https://www.wiziot.com/platform" TargetMode="External"/><Relationship Id="rIden_8g3hpu0-z4raloqe3h" Type="http://schemas.openxmlformats.org/officeDocument/2006/relationships/hyperlink" Target="https://www.wiziot.com/contact" TargetMode="External"/><Relationship Id="rId8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2026-09-21T09:56:40.610Z</dcterms:created>
  <dcterms:modified xsi:type="dcterms:W3CDTF">2026-09-21T09:56:40.611Z</dcterms:modified>
</cp:coreProperties>
</file>

<file path=docProps/custom.xml><?xml version="1.0" encoding="utf-8"?>
<Properties xmlns="http://schemas.openxmlformats.org/officeDocument/2006/custom-properties" xmlns:vt="http://schemas.openxmlformats.org/officeDocument/2006/docPropsVTypes"/>
</file>