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53DF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3FD6F64F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4B41CC7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CC0BD3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09287074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6EDAE5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Физико-математический факультет</w:t>
      </w:r>
    </w:p>
    <w:p w14:paraId="0AD06B58" w14:textId="4AA0E47D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690E79">
        <w:rPr>
          <w:rFonts w:ascii="Times New Roman" w:eastAsia="Calibri" w:hAnsi="Times New Roman" w:cs="Times New Roman"/>
          <w:sz w:val="28"/>
          <w:szCs w:val="28"/>
        </w:rPr>
        <w:t>информатики и методики преподавания информатики</w:t>
      </w:r>
    </w:p>
    <w:p w14:paraId="78B2D506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A34102" w14:textId="54621E78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37BAAF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01F76B" w14:textId="77777777" w:rsidR="00BC7EDC" w:rsidRP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D89EE" w14:textId="772AAF9E" w:rsidR="00BC7EDC" w:rsidRDefault="00AF5E6E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</w:t>
      </w:r>
      <w:r w:rsidR="00BC7EDC" w:rsidRPr="00BC7EDC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</w:p>
    <w:p w14:paraId="228B2B77" w14:textId="77777777" w:rsidR="00690E79" w:rsidRPr="00BC7EDC" w:rsidRDefault="00690E7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2142EF" w14:textId="5EE5ADDE" w:rsidR="00BC7EDC" w:rsidRPr="00BC7EDC" w:rsidRDefault="00BC7EDC" w:rsidP="00690E7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="00690E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Оформление титульного листа по </w:t>
      </w:r>
      <w:proofErr w:type="spellStart"/>
      <w:r w:rsidR="00690E7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нормоконтролю</w:t>
      </w:r>
      <w:proofErr w:type="spellEnd"/>
    </w:p>
    <w:p w14:paraId="5D26CA9F" w14:textId="1892D781" w:rsidR="00BC7EDC" w:rsidRPr="00BC7EDC" w:rsidRDefault="00BC7EDC" w:rsidP="00B665B9">
      <w:pPr>
        <w:suppressAutoHyphens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="00690E79">
        <w:rPr>
          <w:rFonts w:ascii="Times New Roman" w:eastAsia="Calibri" w:hAnsi="Times New Roman" w:cs="Times New Roman"/>
          <w:sz w:val="28"/>
          <w:szCs w:val="28"/>
        </w:rPr>
        <w:t>Стандартизация разработки программных средст</w:t>
      </w:r>
      <w:r w:rsidR="00B665B9">
        <w:rPr>
          <w:rFonts w:ascii="Times New Roman" w:eastAsia="Calibri" w:hAnsi="Times New Roman" w:cs="Times New Roman"/>
          <w:sz w:val="28"/>
          <w:szCs w:val="28"/>
        </w:rPr>
        <w:t>в</w:t>
      </w:r>
    </w:p>
    <w:p w14:paraId="343830DF" w14:textId="0604A22C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CE29B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B79F32" w14:textId="436A5A5D" w:rsidR="00BC7EDC" w:rsidRDefault="00BC7EDC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19775A" w14:textId="77777777" w:rsidR="00B665B9" w:rsidRPr="00BC7EDC" w:rsidRDefault="00B665B9" w:rsidP="00BC7EDC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2018"/>
        <w:gridCol w:w="2018"/>
        <w:gridCol w:w="2337"/>
      </w:tblGrid>
      <w:tr w:rsidR="00BC7EDC" w14:paraId="0F8FE53C" w14:textId="77777777" w:rsidTr="00690E79">
        <w:tc>
          <w:tcPr>
            <w:tcW w:w="2972" w:type="dxa"/>
          </w:tcPr>
          <w:p w14:paraId="3C62401A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4D92CD36" w14:textId="2041F5FF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2 «А»</w:t>
            </w:r>
          </w:p>
        </w:tc>
        <w:tc>
          <w:tcPr>
            <w:tcW w:w="2018" w:type="dxa"/>
          </w:tcPr>
          <w:p w14:paraId="0A6E2C9E" w14:textId="1DC66C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603E1ADB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13D76391" w14:textId="3FB26E55" w:rsidR="005123F5" w:rsidRPr="005123F5" w:rsidRDefault="005123F5" w:rsidP="005123F5">
            <w:pPr>
              <w:suppressAutoHyphens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498DC3C6" w14:textId="49993D04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16C6AD27" w14:textId="74994140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49136813" w14:textId="5E9C50A1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36278F91" w14:textId="77777777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8C75CD" w14:textId="6239E53E" w:rsidR="005123F5" w:rsidRDefault="005123F5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Д.А. Шишов</w:t>
            </w:r>
          </w:p>
        </w:tc>
      </w:tr>
      <w:tr w:rsidR="00BC7EDC" w14:paraId="16A4BA8E" w14:textId="77777777" w:rsidTr="00690E79">
        <w:tc>
          <w:tcPr>
            <w:tcW w:w="2972" w:type="dxa"/>
          </w:tcPr>
          <w:p w14:paraId="431C66E2" w14:textId="77777777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Руководитель:</w:t>
            </w:r>
          </w:p>
          <w:p w14:paraId="1E59E546" w14:textId="043EEA42" w:rsidR="00BC7EDC" w:rsidRP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ст. преподаватель </w:t>
            </w:r>
          </w:p>
        </w:tc>
        <w:tc>
          <w:tcPr>
            <w:tcW w:w="2018" w:type="dxa"/>
          </w:tcPr>
          <w:p w14:paraId="0A60996D" w14:textId="7B8A5FA5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06842A6A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9BD63ED" w14:textId="08AC4FBA" w:rsidR="00BC7EDC" w:rsidRPr="005123F5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дата</w:t>
            </w:r>
          </w:p>
        </w:tc>
        <w:tc>
          <w:tcPr>
            <w:tcW w:w="2018" w:type="dxa"/>
          </w:tcPr>
          <w:p w14:paraId="557B515C" w14:textId="175BE686" w:rsidR="005123F5" w:rsidRDefault="005123F5" w:rsidP="00690E79">
            <w:pPr>
              <w:pBdr>
                <w:bottom w:val="single" w:sz="12" w:space="1" w:color="auto"/>
              </w:pBdr>
              <w:suppressAutoHyphens/>
              <w:spacing w:line="280" w:lineRule="exact"/>
              <w:jc w:val="center"/>
              <w:rPr>
                <w:rFonts w:ascii="Times New Roman" w:eastAsia="Calibri" w:hAnsi="Times New Roman" w:cs="Times New Roman"/>
              </w:rPr>
            </w:pPr>
          </w:p>
          <w:p w14:paraId="3BA75721" w14:textId="77777777" w:rsidR="00690E79" w:rsidRDefault="00690E79" w:rsidP="005123F5">
            <w:pPr>
              <w:pBdr>
                <w:bottom w:val="single" w:sz="12" w:space="1" w:color="auto"/>
              </w:pBdr>
              <w:suppressAutoHyphens/>
              <w:jc w:val="center"/>
              <w:rPr>
                <w:rFonts w:ascii="Times New Roman" w:eastAsia="Calibri" w:hAnsi="Times New Roman" w:cs="Times New Roman"/>
              </w:rPr>
            </w:pPr>
          </w:p>
          <w:p w14:paraId="71AF6F75" w14:textId="76ED1880" w:rsidR="00BC7EDC" w:rsidRDefault="005123F5" w:rsidP="005123F5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</w:rPr>
              <w:t>подпись</w:t>
            </w:r>
          </w:p>
        </w:tc>
        <w:tc>
          <w:tcPr>
            <w:tcW w:w="2337" w:type="dxa"/>
          </w:tcPr>
          <w:p w14:paraId="10C93EBA" w14:textId="5EED7DD1" w:rsidR="00BC7EDC" w:rsidRDefault="00BC7EDC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800B429" w14:textId="41A7F480" w:rsidR="00690E79" w:rsidRDefault="00690E79" w:rsidP="00690E79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Е.М.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Коландария</w:t>
            </w:r>
            <w:proofErr w:type="spellEnd"/>
          </w:p>
          <w:p w14:paraId="7253DF26" w14:textId="01BED39F" w:rsidR="005123F5" w:rsidRDefault="005123F5" w:rsidP="005123F5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61075CE" w14:textId="77777777" w:rsidR="00BC7EDC" w:rsidRP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0844A75" w14:textId="3535A4A4" w:rsidR="00BC7EDC" w:rsidRDefault="00BC7EDC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5FA022A" w14:textId="4331F640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C0CBCA" w14:textId="7556FC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6E5A50E4" w14:textId="19DE1BB7" w:rsidR="00690E79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78D9E9B5" w14:textId="77777777" w:rsidR="00690E79" w:rsidRPr="00BC7EDC" w:rsidRDefault="00690E79" w:rsidP="00690E79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1F1B1B"/>
          <w:sz w:val="28"/>
          <w:szCs w:val="28"/>
          <w:shd w:val="clear" w:color="auto" w:fill="F9F9F9"/>
        </w:rPr>
      </w:pPr>
    </w:p>
    <w:p w14:paraId="23F0E625" w14:textId="5B7216A9" w:rsidR="008841AB" w:rsidRPr="00AF5E6E" w:rsidRDefault="00BC7EDC" w:rsidP="00C26111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7EDC">
        <w:rPr>
          <w:rFonts w:ascii="Times New Roman" w:eastAsia="Calibri" w:hAnsi="Times New Roman" w:cs="Times New Roman"/>
          <w:sz w:val="28"/>
          <w:szCs w:val="28"/>
        </w:rPr>
        <w:t>Благовещенск 2024</w:t>
      </w:r>
    </w:p>
    <w:p>
      <w:r>
        <w:rPr>
          <w:b/>
        </w:rPr>
        <w:t>Функциональные требования:</w:t>
      </w:r>
    </w:p>
    <w:p>
      <w:r>
        <w:t>1. Приложение должно позволять пользователям загружать документы в формате DOCX для проверки на соответствие требованиям нормоконтроля.</w:t>
      </w:r>
    </w:p>
    <w:p>
      <w:r>
        <w:t>2. Приложение должно автоматически проверять загруженные документы на соответствие требованиям форматирования (шрифт, размер шрифта, поля, интервалы и т.д.).</w:t>
      </w:r>
    </w:p>
    <w:p>
      <w:r>
        <w:t>3. Приложение должно выявлять и отображать все найденные ошибки форматирования с подробным описанием проблемы.</w:t>
      </w:r>
    </w:p>
    <w:p>
      <w:r>
        <w:t>4. Приложение должно предоставлять возможность автоматического исправления выявленных ошибок форматирования.</w:t>
      </w:r>
    </w:p>
    <w:p>
      <w:r>
        <w:t>5. Приложение должно позволять пользователям скачивать исправленные документы.</w:t>
      </w:r>
    </w:p>
    <w:p/>
    <w:p>
      <w:r>
        <w:rPr>
          <w:b/>
        </w:rPr>
        <w:t>Тестовые требования:</w:t>
      </w:r>
    </w:p>
    <w:p>
      <w:r>
        <w:t>1. Все функциональные требования должны быть протестированы.</w:t>
      </w:r>
    </w:p>
    <w:p>
      <w:r>
        <w:t>2. Тестирование должно охватывать различные типы документов и ошибок форматирования.</w:t>
      </w:r>
    </w:p>
    <w:p>
      <w:r>
        <w:t>3. Тестирование должно включать проверку корректности выявления ошибок и их исправления.</w:t>
      </w:r>
    </w:p>
    <w:p>
      <w:r>
        <w:t>4. Тестирование должно включать проверку пользовательского интерфейса и удобства использования.</w:t>
      </w:r>
    </w:p>
    <w:p>
      <w:r>
        <w:t>5. Тестирование должно включать проверку производительности при работе с большими документами.</w:t>
      </w:r>
    </w:p>
    <w:p/>
    <w:p>
      <w:r>
        <w:rPr>
          <w:b/>
        </w:rPr>
        <w:t>Таблица тестовых примеров: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Требование</w:t>
            </w:r>
          </w:p>
        </w:tc>
        <w:tc>
          <w:tcPr>
            <w:tcW w:type="dxa" w:w="1728"/>
          </w:tcPr>
          <w:p>
            <w:r>
              <w:t>Входные данные</w:t>
            </w:r>
          </w:p>
        </w:tc>
        <w:tc>
          <w:tcPr>
            <w:tcW w:type="dxa" w:w="1728"/>
          </w:tcPr>
          <w:p>
            <w:r>
              <w:t>Тестовый сценарий</w:t>
            </w:r>
          </w:p>
        </w:tc>
        <w:tc>
          <w:tcPr>
            <w:tcW w:type="dxa" w:w="1728"/>
          </w:tcPr>
          <w:p>
            <w:r>
              <w:t>Ожидаемый результат</w:t>
            </w:r>
          </w:p>
        </w:tc>
        <w:tc>
          <w:tcPr>
            <w:tcW w:type="dxa" w:w="1728"/>
          </w:tcPr>
          <w:p>
            <w:r>
              <w:t>Приоритет</w:t>
            </w:r>
          </w:p>
        </w:tc>
      </w:tr>
      <w:tr>
        <w:tc>
          <w:tcPr>
            <w:tcW w:type="dxa" w:w="1728"/>
          </w:tcPr>
          <w:p>
            <w:r>
              <w:t>Загрузка документа</w:t>
            </w:r>
          </w:p>
        </w:tc>
        <w:tc>
          <w:tcPr>
            <w:tcW w:type="dxa" w:w="1728"/>
          </w:tcPr>
          <w:p>
            <w:r>
              <w:t>Документ в формате DOCX</w:t>
            </w:r>
          </w:p>
        </w:tc>
        <w:tc>
          <w:tcPr>
            <w:tcW w:type="dxa" w:w="1728"/>
          </w:tcPr>
          <w:p>
            <w:r>
              <w:t>Пользователь загружает документ через интерфейс</w:t>
            </w:r>
          </w:p>
        </w:tc>
        <w:tc>
          <w:tcPr>
            <w:tcW w:type="dxa" w:w="1728"/>
          </w:tcPr>
          <w:p>
            <w:r>
              <w:t>Документ успешно загружается и отображается в системе</w:t>
            </w:r>
          </w:p>
        </w:tc>
        <w:tc>
          <w:tcPr>
            <w:tcW w:type="dxa" w:w="1728"/>
          </w:tcPr>
          <w:p>
            <w:r>
              <w:t>Высокий</w:t>
            </w:r>
          </w:p>
        </w:tc>
      </w:tr>
      <w:tr>
        <w:tc>
          <w:tcPr>
            <w:tcW w:type="dxa" w:w="1728"/>
          </w:tcPr>
          <w:p>
            <w:r>
              <w:t>Проверка шрифта</w:t>
            </w:r>
          </w:p>
        </w:tc>
        <w:tc>
          <w:tcPr>
            <w:tcW w:type="dxa" w:w="1728"/>
          </w:tcPr>
          <w:p>
            <w:r>
              <w:t>Документ с неправильным шрифтом (Arial вместо Times New Roman)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ошибку шрифта и предлагает исправление на Times New Roman</w:t>
            </w:r>
          </w:p>
        </w:tc>
        <w:tc>
          <w:tcPr>
            <w:tcW w:type="dxa" w:w="1728"/>
          </w:tcPr>
          <w:p>
            <w:r>
              <w:t>Высокий</w:t>
            </w:r>
          </w:p>
        </w:tc>
      </w:tr>
      <w:tr>
        <w:tc>
          <w:tcPr>
            <w:tcW w:type="dxa" w:w="1728"/>
          </w:tcPr>
          <w:p>
            <w:r>
              <w:t>Проверка размера шрифта</w:t>
            </w:r>
          </w:p>
        </w:tc>
        <w:tc>
          <w:tcPr>
            <w:tcW w:type="dxa" w:w="1728"/>
          </w:tcPr>
          <w:p>
            <w:r>
              <w:t>Документ с неверным размером шрифта (12pt вместо 14pt)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ошибку размера шрифта и предлагает исправление на 14pt</w:t>
            </w:r>
          </w:p>
        </w:tc>
        <w:tc>
          <w:tcPr>
            <w:tcW w:type="dxa" w:w="1728"/>
          </w:tcPr>
          <w:p>
            <w:r>
              <w:t>Высокий</w:t>
            </w:r>
          </w:p>
        </w:tc>
      </w:tr>
      <w:tr>
        <w:tc>
          <w:tcPr>
            <w:tcW w:type="dxa" w:w="1728"/>
          </w:tcPr>
          <w:p>
            <w:r>
              <w:t>Проверка полей страницы</w:t>
            </w:r>
          </w:p>
        </w:tc>
        <w:tc>
          <w:tcPr>
            <w:tcW w:type="dxa" w:w="1728"/>
          </w:tcPr>
          <w:p>
            <w:r>
              <w:t>Документ с неправильными полями страницы (левое поле 2 см вместо 3 см)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ошибку полей страницы и предлагает исправление на стандартные поля</w:t>
            </w:r>
          </w:p>
        </w:tc>
        <w:tc>
          <w:tcPr>
            <w:tcW w:type="dxa" w:w="1728"/>
          </w:tcPr>
          <w:p>
            <w:r>
              <w:t>Высокий</w:t>
            </w:r>
          </w:p>
        </w:tc>
      </w:tr>
      <w:tr>
        <w:tc>
          <w:tcPr>
            <w:tcW w:type="dxa" w:w="1728"/>
          </w:tcPr>
          <w:p>
            <w:r>
              <w:t>Проверка межстрочного интервала</w:t>
            </w:r>
          </w:p>
        </w:tc>
        <w:tc>
          <w:tcPr>
            <w:tcW w:type="dxa" w:w="1728"/>
          </w:tcPr>
          <w:p>
            <w:r>
              <w:t>Документ с неправильным межстрочным интервалом (одинарный вместо полуторного)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ошибку межстрочного интервала и предлагает исправление на полуторный</w:t>
            </w:r>
          </w:p>
        </w:tc>
        <w:tc>
          <w:tcPr>
            <w:tcW w:type="dxa" w:w="1728"/>
          </w:tcPr>
          <w:p>
            <w:r>
              <w:t>Средний</w:t>
            </w:r>
          </w:p>
        </w:tc>
      </w:tr>
      <w:tr>
        <w:tc>
          <w:tcPr>
            <w:tcW w:type="dxa" w:w="1728"/>
          </w:tcPr>
          <w:p>
            <w:r>
              <w:t>Проверка форматирования заголовков</w:t>
            </w:r>
          </w:p>
        </w:tc>
        <w:tc>
          <w:tcPr>
            <w:tcW w:type="dxa" w:w="1728"/>
          </w:tcPr>
          <w:p>
            <w:r>
              <w:t>Документ с неправильным форматированием заголовков (не выделены жирным шрифтом)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ошибку форматирования заголовков и предлагает исправление</w:t>
            </w:r>
          </w:p>
        </w:tc>
        <w:tc>
          <w:tcPr>
            <w:tcW w:type="dxa" w:w="1728"/>
          </w:tcPr>
          <w:p>
            <w:r>
              <w:t>Средний</w:t>
            </w:r>
          </w:p>
        </w:tc>
      </w:tr>
      <w:tr>
        <w:tc>
          <w:tcPr>
            <w:tcW w:type="dxa" w:w="1728"/>
          </w:tcPr>
          <w:p>
            <w:r>
              <w:t>Проверка нумерации страниц</w:t>
            </w:r>
          </w:p>
        </w:tc>
        <w:tc>
          <w:tcPr>
            <w:tcW w:type="dxa" w:w="1728"/>
          </w:tcPr>
          <w:p>
            <w:r>
              <w:t>Документ с неправильной нумерацией страниц (отсутствует нумерация)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отсутствие нумерации страниц и предлагает добавить её</w:t>
            </w:r>
          </w:p>
        </w:tc>
        <w:tc>
          <w:tcPr>
            <w:tcW w:type="dxa" w:w="1728"/>
          </w:tcPr>
          <w:p>
            <w:r>
              <w:t>Средний</w:t>
            </w:r>
          </w:p>
        </w:tc>
      </w:tr>
      <w:tr>
        <w:tc>
          <w:tcPr>
            <w:tcW w:type="dxa" w:w="1728"/>
          </w:tcPr>
          <w:p>
            <w:r>
              <w:t>Проверка списка литературы</w:t>
            </w:r>
          </w:p>
        </w:tc>
        <w:tc>
          <w:tcPr>
            <w:tcW w:type="dxa" w:w="1728"/>
          </w:tcPr>
          <w:p>
            <w:r>
              <w:t>Документ с неправильным форматированием списка литературы (не по ГОСТ)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ошибки в оформлении списка литературы и предлагает исправления по ГОСТ</w:t>
            </w:r>
          </w:p>
        </w:tc>
        <w:tc>
          <w:tcPr>
            <w:tcW w:type="dxa" w:w="1728"/>
          </w:tcPr>
          <w:p>
            <w:r>
              <w:t>Высокий</w:t>
            </w:r>
          </w:p>
        </w:tc>
      </w:tr>
      <w:tr>
        <w:tc>
          <w:tcPr>
            <w:tcW w:type="dxa" w:w="1728"/>
          </w:tcPr>
          <w:p>
            <w:r>
              <w:t>Проверка наличия разделов</w:t>
            </w:r>
          </w:p>
        </w:tc>
        <w:tc>
          <w:tcPr>
            <w:tcW w:type="dxa" w:w="1728"/>
          </w:tcPr>
          <w:p>
            <w:r>
              <w:t>Документ с отсутствующим обязательным разделом (например, 'Заключение')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отсутствие обязательного раздела и выдает предупреждение</w:t>
            </w:r>
          </w:p>
        </w:tc>
        <w:tc>
          <w:tcPr>
            <w:tcW w:type="dxa" w:w="1728"/>
          </w:tcPr>
          <w:p>
            <w:r>
              <w:t>Высокий</w:t>
            </w:r>
          </w:p>
        </w:tc>
      </w:tr>
      <w:tr>
        <w:tc>
          <w:tcPr>
            <w:tcW w:type="dxa" w:w="1728"/>
          </w:tcPr>
          <w:p>
            <w:r>
              <w:t>Проверка таблиц</w:t>
            </w:r>
          </w:p>
        </w:tc>
        <w:tc>
          <w:tcPr>
            <w:tcW w:type="dxa" w:w="1728"/>
          </w:tcPr>
          <w:p>
            <w:r>
              <w:t>Документ с неправильным форматированием таблиц (отсутствуют заголовки)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ошибки в оформлении таблиц и предлагает исправления</w:t>
            </w:r>
          </w:p>
        </w:tc>
        <w:tc>
          <w:tcPr>
            <w:tcW w:type="dxa" w:w="1728"/>
          </w:tcPr>
          <w:p>
            <w:r>
              <w:t>Средний</w:t>
            </w:r>
          </w:p>
        </w:tc>
      </w:tr>
      <w:tr>
        <w:tc>
          <w:tcPr>
            <w:tcW w:type="dxa" w:w="1728"/>
          </w:tcPr>
          <w:p>
            <w:r>
              <w:t>Проверка рисунков</w:t>
            </w:r>
          </w:p>
        </w:tc>
        <w:tc>
          <w:tcPr>
            <w:tcW w:type="dxa" w:w="1728"/>
          </w:tcPr>
          <w:p>
            <w:r>
              <w:t>Документ с неправильным форматированием рисунков (отсутствуют подписи)</w:t>
            </w:r>
          </w:p>
        </w:tc>
        <w:tc>
          <w:tcPr>
            <w:tcW w:type="dxa" w:w="1728"/>
          </w:tcPr>
          <w:p>
            <w:r>
              <w:t>Пользователь загружает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выявляет ошибки в оформлении рисунков и предлагает добавить подписи</w:t>
            </w:r>
          </w:p>
        </w:tc>
        <w:tc>
          <w:tcPr>
            <w:tcW w:type="dxa" w:w="1728"/>
          </w:tcPr>
          <w:p>
            <w:r>
              <w:t>Средний</w:t>
            </w:r>
          </w:p>
        </w:tc>
      </w:tr>
      <w:tr>
        <w:tc>
          <w:tcPr>
            <w:tcW w:type="dxa" w:w="1728"/>
          </w:tcPr>
          <w:p>
            <w:r>
              <w:t>Автоматическое исправление</w:t>
            </w:r>
          </w:p>
        </w:tc>
        <w:tc>
          <w:tcPr>
            <w:tcW w:type="dxa" w:w="1728"/>
          </w:tcPr>
          <w:p>
            <w:r>
              <w:t>Документ с множественными ошибками форматирования</w:t>
            </w:r>
          </w:p>
        </w:tc>
        <w:tc>
          <w:tcPr>
            <w:tcW w:type="dxa" w:w="1728"/>
          </w:tcPr>
          <w:p>
            <w:r>
              <w:t>Пользователь выбирает все ошибки и нажимает кнопку "Исправить выбранные ошибки"</w:t>
            </w:r>
          </w:p>
        </w:tc>
        <w:tc>
          <w:tcPr>
            <w:tcW w:type="dxa" w:w="1728"/>
          </w:tcPr>
          <w:p>
            <w:r>
              <w:t>Система автоматически исправляет все выбранные ошибки</w:t>
            </w:r>
          </w:p>
        </w:tc>
        <w:tc>
          <w:tcPr>
            <w:tcW w:type="dxa" w:w="1728"/>
          </w:tcPr>
          <w:p>
            <w:r>
              <w:t>Высокий</w:t>
            </w:r>
          </w:p>
        </w:tc>
      </w:tr>
      <w:tr>
        <w:tc>
          <w:tcPr>
            <w:tcW w:type="dxa" w:w="1728"/>
          </w:tcPr>
          <w:p>
            <w:r>
              <w:t>Скачивание исправленного документа</w:t>
            </w:r>
          </w:p>
        </w:tc>
        <w:tc>
          <w:tcPr>
            <w:tcW w:type="dxa" w:w="1728"/>
          </w:tcPr>
          <w:p>
            <w:r>
              <w:t>Исправленный документ</w:t>
            </w:r>
          </w:p>
        </w:tc>
        <w:tc>
          <w:tcPr>
            <w:tcW w:type="dxa" w:w="1728"/>
          </w:tcPr>
          <w:p>
            <w:r>
              <w:t>Пользователь нажимает кнопку "Скачать исправленный документ"</w:t>
            </w:r>
          </w:p>
        </w:tc>
        <w:tc>
          <w:tcPr>
            <w:tcW w:type="dxa" w:w="1728"/>
          </w:tcPr>
          <w:p>
            <w:r>
              <w:t>Система позволяет скачать исправленный документ</w:t>
            </w:r>
          </w:p>
        </w:tc>
        <w:tc>
          <w:tcPr>
            <w:tcW w:type="dxa" w:w="1728"/>
          </w:tcPr>
          <w:p>
            <w:r>
              <w:t>Высокий</w:t>
            </w:r>
          </w:p>
        </w:tc>
      </w:tr>
      <w:tr>
        <w:tc>
          <w:tcPr>
            <w:tcW w:type="dxa" w:w="1728"/>
          </w:tcPr>
          <w:p>
            <w:r>
              <w:t>Проверка больших документов</w:t>
            </w:r>
          </w:p>
        </w:tc>
        <w:tc>
          <w:tcPr>
            <w:tcW w:type="dxa" w:w="1728"/>
          </w:tcPr>
          <w:p>
            <w:r>
              <w:t>Документ объемом более 100 страниц</w:t>
            </w:r>
          </w:p>
        </w:tc>
        <w:tc>
          <w:tcPr>
            <w:tcW w:type="dxa" w:w="1728"/>
          </w:tcPr>
          <w:p>
            <w:r>
              <w:t>Пользователь загружает большой документ и запускает проверку</w:t>
            </w:r>
          </w:p>
        </w:tc>
        <w:tc>
          <w:tcPr>
            <w:tcW w:type="dxa" w:w="1728"/>
          </w:tcPr>
          <w:p>
            <w:r>
              <w:t>Система обрабатывает документ без значительных задержек и корректно выявляет ошибки</w:t>
            </w:r>
          </w:p>
        </w:tc>
        <w:tc>
          <w:tcPr>
            <w:tcW w:type="dxa" w:w="1728"/>
          </w:tcPr>
          <w:p>
            <w:r>
              <w:t>Средний</w:t>
            </w:r>
          </w:p>
        </w:tc>
      </w:tr>
      <w:tr>
        <w:tc>
          <w:tcPr>
            <w:tcW w:type="dxa" w:w="1728"/>
          </w:tcPr>
          <w:p>
            <w:r>
              <w:t>Проверка документов с формулами</w:t>
            </w:r>
          </w:p>
        </w:tc>
        <w:tc>
          <w:tcPr>
            <w:tcW w:type="dxa" w:w="1728"/>
          </w:tcPr>
          <w:p>
            <w:r>
              <w:t>Документ, содержащий математические формулы</w:t>
            </w:r>
          </w:p>
        </w:tc>
        <w:tc>
          <w:tcPr>
            <w:tcW w:type="dxa" w:w="1728"/>
          </w:tcPr>
          <w:p>
            <w:r>
              <w:t>Пользователь загружает документ с формулами и запускает проверку</w:t>
            </w:r>
          </w:p>
        </w:tc>
        <w:tc>
          <w:tcPr>
            <w:tcW w:type="dxa" w:w="1728"/>
          </w:tcPr>
          <w:p>
            <w:r>
              <w:t>Система корректно обрабатывает формулы и не нарушает их структуру при исправлении</w:t>
            </w:r>
          </w:p>
        </w:tc>
        <w:tc>
          <w:tcPr>
            <w:tcW w:type="dxa" w:w="1728"/>
          </w:tcPr>
          <w:p>
            <w:r>
              <w:t>Низкий</w:t>
            </w:r>
          </w:p>
        </w:tc>
      </w:tr>
      <w:tr>
        <w:tc>
          <w:tcPr>
            <w:tcW w:type="dxa" w:w="1728"/>
          </w:tcPr>
          <w:p>
            <w:r>
              <w:t>Проверка документов с диаграммами</w:t>
            </w:r>
          </w:p>
        </w:tc>
        <w:tc>
          <w:tcPr>
            <w:tcW w:type="dxa" w:w="1728"/>
          </w:tcPr>
          <w:p>
            <w:r>
              <w:t>Документ, содержащий диаграммы и графики</w:t>
            </w:r>
          </w:p>
        </w:tc>
        <w:tc>
          <w:tcPr>
            <w:tcW w:type="dxa" w:w="1728"/>
          </w:tcPr>
          <w:p>
            <w:r>
              <w:t>Пользователь загружает документ с диаграммами и запускает проверку</w:t>
            </w:r>
          </w:p>
        </w:tc>
        <w:tc>
          <w:tcPr>
            <w:tcW w:type="dxa" w:w="1728"/>
          </w:tcPr>
          <w:p>
            <w:r>
              <w:t>Система корректно обрабатывает диаграммы и не нарушает их при исправлении</w:t>
            </w:r>
          </w:p>
        </w:tc>
        <w:tc>
          <w:tcPr>
            <w:tcW w:type="dxa" w:w="1728"/>
          </w:tcPr>
          <w:p>
            <w:r>
              <w:t>Низкий</w:t>
            </w:r>
          </w:p>
        </w:tc>
      </w:tr>
      <w:tr>
        <w:tc>
          <w:tcPr>
            <w:tcW w:type="dxa" w:w="1728"/>
          </w:tcPr>
          <w:p>
            <w:r>
              <w:t>Проверка документов с колонтитулами</w:t>
            </w:r>
          </w:p>
        </w:tc>
        <w:tc>
          <w:tcPr>
            <w:tcW w:type="dxa" w:w="1728"/>
          </w:tcPr>
          <w:p>
            <w:r>
              <w:t>Документ с настроенными колонтитулами</w:t>
            </w:r>
          </w:p>
        </w:tc>
        <w:tc>
          <w:tcPr>
            <w:tcW w:type="dxa" w:w="1728"/>
          </w:tcPr>
          <w:p>
            <w:r>
              <w:t>Пользователь загружает документ с колонтитулами и запускает проверку</w:t>
            </w:r>
          </w:p>
        </w:tc>
        <w:tc>
          <w:tcPr>
            <w:tcW w:type="dxa" w:w="1728"/>
          </w:tcPr>
          <w:p>
            <w:r>
              <w:t>Система корректно обрабатывает колонтитулы и проверяет их на соответствие требованиям</w:t>
            </w:r>
          </w:p>
        </w:tc>
        <w:tc>
          <w:tcPr>
            <w:tcW w:type="dxa" w:w="1728"/>
          </w:tcPr>
          <w:p>
            <w:r>
              <w:t>Низкий</w:t>
            </w:r>
          </w:p>
        </w:tc>
      </w:tr>
      <w:tr>
        <w:tc>
          <w:tcPr>
            <w:tcW w:type="dxa" w:w="1728"/>
          </w:tcPr>
          <w:p>
            <w:r>
              <w:t>Одновременная загрузка нескольких документов</w:t>
            </w:r>
          </w:p>
        </w:tc>
        <w:tc>
          <w:tcPr>
            <w:tcW w:type="dxa" w:w="1728"/>
          </w:tcPr>
          <w:p>
            <w:r>
              <w:t>Несколько документов DOCX</w:t>
            </w:r>
          </w:p>
        </w:tc>
        <w:tc>
          <w:tcPr>
            <w:tcW w:type="dxa" w:w="1728"/>
          </w:tcPr>
          <w:p>
            <w:r>
              <w:t>Пользователь пытается загрузить несколько документов одновременно</w:t>
            </w:r>
          </w:p>
        </w:tc>
        <w:tc>
          <w:tcPr>
            <w:tcW w:type="dxa" w:w="1728"/>
          </w:tcPr>
          <w:p>
            <w:r>
              <w:t>Система корректно обрабатывает запрос в соответствии с ограничениями (либо позволяет загрузку нескольких файлов, либо выдает понятное сообщение об ограничении)</w:t>
            </w:r>
          </w:p>
        </w:tc>
        <w:tc>
          <w:tcPr>
            <w:tcW w:type="dxa" w:w="1728"/>
          </w:tcPr>
          <w:p>
            <w:r>
              <w:t>Низкий</w:t>
            </w:r>
          </w:p>
        </w:tc>
      </w:tr>
      <w:tr>
        <w:tc>
          <w:tcPr>
            <w:tcW w:type="dxa" w:w="1728"/>
          </w:tcPr>
          <w:p>
            <w:r>
              <w:t>Проверка истории проверок</w:t>
            </w:r>
          </w:p>
        </w:tc>
        <w:tc>
          <w:tcPr>
            <w:tcW w:type="dxa" w:w="1728"/>
          </w:tcPr>
          <w:p>
            <w:r>
              <w:t>Ранее проверенные документы</w:t>
            </w:r>
          </w:p>
        </w:tc>
        <w:tc>
          <w:tcPr>
            <w:tcW w:type="dxa" w:w="1728"/>
          </w:tcPr>
          <w:p>
            <w:r>
              <w:t>Пользователь открывает раздел "История проверок"</w:t>
            </w:r>
          </w:p>
        </w:tc>
        <w:tc>
          <w:tcPr>
            <w:tcW w:type="dxa" w:w="1728"/>
          </w:tcPr>
          <w:p>
            <w:r>
              <w:t>Система отображает список ранее проверенных документов с датой проверки и статусом</w:t>
            </w:r>
          </w:p>
        </w:tc>
        <w:tc>
          <w:tcPr>
            <w:tcW w:type="dxa" w:w="1728"/>
          </w:tcPr>
          <w:p>
            <w:r>
              <w:t>Низкий</w:t>
            </w:r>
          </w:p>
        </w:tc>
      </w:tr>
    </w:tbl>
    <w:p/>
    <w:p>
      <w:r>
        <w:rPr>
          <w:b/>
        </w:rPr>
        <w:t>Приоритеты тестирования:</w:t>
      </w:r>
    </w:p>
    <w:p>
      <w:r>
        <w:rPr>
          <w:b/>
        </w:rPr>
        <w:t>Высокий приоритет:</w:t>
      </w:r>
    </w:p>
    <w:p>
      <w:r>
        <w:t>- Загрузка документов в систему</w:t>
      </w:r>
    </w:p>
    <w:p>
      <w:r>
        <w:t>- Проверка основных параметров форматирования (шрифт, размер шрифта, поля)</w:t>
      </w:r>
    </w:p>
    <w:p>
      <w:r>
        <w:t>- Проверка наличия обязательных разделов</w:t>
      </w:r>
    </w:p>
    <w:p>
      <w:r>
        <w:t>- Проверка оформления списка литературы по ГОСТ</w:t>
      </w:r>
    </w:p>
    <w:p>
      <w:r>
        <w:t>- Автоматическое исправление выявленных ошибок</w:t>
      </w:r>
    </w:p>
    <w:p>
      <w:r>
        <w:t>- Скачивание исправленных документов</w:t>
      </w:r>
    </w:p>
    <w:p>
      <w:r>
        <w:rPr>
          <w:b/>
        </w:rPr>
        <w:t>Средний приоритет:</w:t>
      </w:r>
    </w:p>
    <w:p>
      <w:r>
        <w:t>- Проверка межстрочного интервала</w:t>
      </w:r>
    </w:p>
    <w:p>
      <w:r>
        <w:t>- Проверка форматирования заголовков</w:t>
      </w:r>
    </w:p>
    <w:p>
      <w:r>
        <w:t>- Проверка нумерации страниц</w:t>
      </w:r>
    </w:p>
    <w:p>
      <w:r>
        <w:t>- Проверка форматирования таблиц и рисунков</w:t>
      </w:r>
    </w:p>
    <w:p>
      <w:r>
        <w:t>- Производительность при работе с большими документами</w:t>
      </w:r>
    </w:p>
    <w:p>
      <w:r>
        <w:rPr>
          <w:b/>
        </w:rPr>
        <w:t>Низкий приоритет:</w:t>
      </w:r>
    </w:p>
    <w:p>
      <w:r>
        <w:t>- Обработка документов с формулами, диаграммами и колонтитулами</w:t>
      </w:r>
    </w:p>
    <w:p>
      <w:r>
        <w:t>- Одновременная загрузка нескольких документов</w:t>
      </w:r>
    </w:p>
    <w:p>
      <w:r>
        <w:t>- История проверок</w:t>
      </w:r>
    </w:p>
    <w:sectPr w:rsidR="008841AB" w:rsidRPr="00AF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/>
  <cp:revision>1</cp:revision>
  <dcterms:created xsi:type="dcterms:W3CDTF">2013-12-23T23:15:00Z</dcterms:created>
  <dcterms:modified xsi:type="dcterms:W3CDTF">2013-12-23T23:15:00Z</dcterms:modified>
  <cp:category/>
</cp:coreProperties>
</file>