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Нижний колонтитул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Верхний колонтитул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