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dzll6u7h25rc" w:id="0"/>
      <w:bookmarkEnd w:id="0"/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5838825</wp:posOffset>
            </wp:positionH>
            <wp:positionV relativeFrom="page">
              <wp:posOffset>228600</wp:posOffset>
            </wp:positionV>
            <wp:extent cx="1223963" cy="1445984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1445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AnalySUS</w:t>
      </w:r>
    </w:p>
    <w:p w:rsidR="00000000" w:rsidDel="00000000" w:rsidP="00000000" w:rsidRDefault="00000000" w:rsidRPr="00000000" w14:paraId="00000002">
      <w:pPr>
        <w:pStyle w:val="Heading3"/>
        <w:rPr>
          <w:b w:val="1"/>
          <w:sz w:val="28"/>
          <w:szCs w:val="28"/>
        </w:rPr>
      </w:pPr>
      <w:bookmarkStart w:colFirst="0" w:colLast="0" w:name="_7e9ne7ai359s" w:id="1"/>
      <w:bookmarkEnd w:id="1"/>
      <w:r w:rsidDel="00000000" w:rsidR="00000000" w:rsidRPr="00000000">
        <w:rPr>
          <w:rtl w:val="0"/>
        </w:rPr>
        <w:t xml:space="preserve">Equipe </w:t>
      </w:r>
      <w:r w:rsidDel="00000000" w:rsidR="00000000" w:rsidRPr="00000000">
        <w:rPr>
          <w:b w:val="1"/>
          <w:sz w:val="28"/>
          <w:szCs w:val="28"/>
          <w:rtl w:val="0"/>
        </w:rPr>
        <w:t xml:space="preserve">Outliers</w:t>
      </w:r>
    </w:p>
    <w:p w:rsidR="00000000" w:rsidDel="00000000" w:rsidP="00000000" w:rsidRDefault="00000000" w:rsidRPr="00000000" w14:paraId="0000000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/>
      </w:pPr>
      <w:bookmarkStart w:colFirst="0" w:colLast="0" w:name="_vbtz9pailz7h" w:id="2"/>
      <w:bookmarkEnd w:id="2"/>
      <w:r w:rsidDel="00000000" w:rsidR="00000000" w:rsidRPr="00000000">
        <w:rPr>
          <w:color w:val="434343"/>
          <w:sz w:val="28"/>
          <w:szCs w:val="28"/>
          <w:rtl w:val="0"/>
        </w:rPr>
        <w:t xml:space="preserve">Slides</w:t>
      </w: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https://docs.google.com/presentation/d/1SamhW__Wnulvbk0g4U8GcphSlAH1DOG1/edit?usp=sharing&amp;ouid=111397257354245207001&amp;rtpof=true&amp;sd=true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Formada por: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Igor Duarte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https://github.com/igorduartt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linkedin.com/in/igor-duarte-54478ba3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Rafael P. dos Santos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https://github.com/Rafae1PS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Josué dos Santos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https://github.com/JosueSantos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https://www.linkedin.com/in/js-josu%C3%A9-santos/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Vanessa Sharine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https://github.com/VanSharine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https://www.linkedin.com/in/vanessa-sharine-c-63a95a1b2/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Madson Dias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Aislan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jc w:val="both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49p5yk8uz0rn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SUS</w:t>
      </w:r>
    </w:p>
    <w:p w:rsidR="00000000" w:rsidDel="00000000" w:rsidP="00000000" w:rsidRDefault="00000000" w:rsidRPr="00000000" w14:paraId="0000001C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Único de Saúde (SUS) é um dos maiores e mais complexos sistemas de saúde pública do mundo, abrangendo desde o simples atendimento para avaliação da pressão arterial, por meio da Atenção Primária, até o transplante de órgãos, garantindo acesso integral, universal e gratuito para toda a população do país.</w:t>
      </w:r>
    </w:p>
    <w:p w:rsidR="00000000" w:rsidDel="00000000" w:rsidP="00000000" w:rsidRDefault="00000000" w:rsidRPr="00000000" w14:paraId="0000001D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Atenção Primária à Saúde (APS) é o primeiro nível de atenção em saúde e se caracteriza por um conjunto de ações de saúde, no âmbito individual e coletivo, que abrange a promoção e a proteção da saúde, a prevenção de agravos, o diagnóstico, o tratamento, a reabilitação, a redução de danos e a manutenção da saúde com o objetivo de desenvolver uma atenção integral que impacte positivamente na situação de saúde das coletividades. Trata-se da principal porta de entrada do SUS e do centro de comunicação com toda a Rede de Atenção dos SUS.</w:t>
      </w:r>
    </w:p>
    <w:p w:rsidR="00000000" w:rsidDel="00000000" w:rsidP="00000000" w:rsidRDefault="00000000" w:rsidRPr="00000000" w14:paraId="0000001E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foco na atenção primária se torna um dos pontos principais na logística de recursos e atendimento. Já que evitando que enfermidades venham a se agravar, estaremos evitando a ocupação de leitos de internações, aliviando todo o sistema em cadeia.</w:t>
      </w:r>
    </w:p>
    <w:p w:rsidR="00000000" w:rsidDel="00000000" w:rsidP="00000000" w:rsidRDefault="00000000" w:rsidRPr="00000000" w14:paraId="0000001F">
      <w:pPr>
        <w:pStyle w:val="Heading3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pg8q8ml54wmw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Objetivos</w:t>
      </w:r>
    </w:p>
    <w:p w:rsidR="00000000" w:rsidDel="00000000" w:rsidP="00000000" w:rsidRDefault="00000000" w:rsidRPr="00000000" w14:paraId="00000020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Observando o poder computacional de auxílio na tomada de decisão, este projeto visa analisar os dados referentes às internações do SUS, levantando informações pertinentes para a melhoria no atendimento na atenção primária.</w:t>
      </w:r>
    </w:p>
    <w:p w:rsidR="00000000" w:rsidDel="00000000" w:rsidP="00000000" w:rsidRDefault="00000000" w:rsidRPr="00000000" w14:paraId="00000021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Utilizando-se de métodos preditivos de análise de dados é pretendido realizar um apontamento prévio com poucas informações iniciais no momento do atendimento primário, podendo sugerir uma maior prioridade em casos de maior probabilidade de uma futura internação.</w:t>
      </w:r>
    </w:p>
    <w:p w:rsidR="00000000" w:rsidDel="00000000" w:rsidP="00000000" w:rsidRDefault="00000000" w:rsidRPr="00000000" w14:paraId="00000022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mp7ksxaw8qpo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Dados</w:t>
      </w:r>
    </w:p>
    <w:p w:rsidR="00000000" w:rsidDel="00000000" w:rsidP="00000000" w:rsidRDefault="00000000" w:rsidRPr="00000000" w14:paraId="00000023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a análise foi utilizado dois datasets principais:</w:t>
      </w:r>
    </w:p>
    <w:p w:rsidR="00000000" w:rsidDel="00000000" w:rsidP="00000000" w:rsidRDefault="00000000" w:rsidRPr="00000000" w14:paraId="00000024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primeiro (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internacoes_fort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possui todos os registros de internações de pessoas que residem/residiam em Fortaleza entre os anos de 2014 a 2019 de acordo com o Sistema de Informações Hospitalares do SUS do Departamento de Informática do SUS (SIH-SUS/DATASUS).</w:t>
      </w:r>
    </w:p>
    <w:p w:rsidR="00000000" w:rsidDel="00000000" w:rsidP="00000000" w:rsidRDefault="00000000" w:rsidRPr="00000000" w14:paraId="00000025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a criação do segundo Dataset (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df_icsap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foi utilizado um pacote em linguagem R que automatiza a classificação e descrição das Condições Sensíveis à Atenção Primária (CSAP) segundo a Lista Brasileira de CSAP que foi definida em 2008 através de portaria ministerial (Nº 221, DE 17 DE ABRIL DE 2008).</w:t>
      </w:r>
    </w:p>
    <w:p w:rsidR="00000000" w:rsidDel="00000000" w:rsidP="00000000" w:rsidRDefault="00000000" w:rsidRPr="00000000" w14:paraId="00000026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o auxílio dos dois datasets selecionamos alguns datasets secundários:</w:t>
      </w:r>
    </w:p>
    <w:p w:rsidR="00000000" w:rsidDel="00000000" w:rsidP="00000000" w:rsidRDefault="00000000" w:rsidRPr="00000000" w14:paraId="00000027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Utilizamos dados da prefeitura de Fortaleza disponíveis em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https://simda.sms.fortaleza.ce.gov.br/simda/populacao/faixa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no site é possível exportar um arquivo com dados relacionados à população de cada bairro por faixa etária.</w:t>
      </w:r>
    </w:p>
    <w:p w:rsidR="00000000" w:rsidDel="00000000" w:rsidP="00000000" w:rsidRDefault="00000000" w:rsidRPr="00000000" w14:paraId="00000028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Criamos dois datasets (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bairros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(Contém todos os ceps extraídos e seus bairros respectivamente e (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pop_bairros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contendo toda a população por bairros de acordo com o censo de 2010, para que seja possível calcular a taxa de internações por 100 habitantes.</w:t>
      </w:r>
    </w:p>
    <w:p w:rsidR="00000000" w:rsidDel="00000000" w:rsidP="00000000" w:rsidRDefault="00000000" w:rsidRPr="00000000" w14:paraId="00000029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 utilizado também a listagem da CID-10, que é a 10ª revisão da Classificação Estatística Internacional de Doenças e Problemas Relacionados à Saúde, uma lista de classificação médica da Organização Mundial da Saúde.</w:t>
      </w:r>
    </w:p>
    <w:p w:rsidR="00000000" w:rsidDel="00000000" w:rsidP="00000000" w:rsidRDefault="00000000" w:rsidRPr="00000000" w14:paraId="0000002A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Registros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Variáveis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internacoes_fort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867.018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df_ic_icsap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557.908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bairros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11.188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pop_bairros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14.230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3D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p50ukw2ci1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Formato da Análise Exploratória</w:t>
      </w:r>
    </w:p>
    <w:p w:rsidR="00000000" w:rsidDel="00000000" w:rsidP="00000000" w:rsidRDefault="00000000" w:rsidRPr="00000000" w14:paraId="0000003F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análise está dividida em duas partes: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Limpeza e Mesclagem de dados;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Descrição e análise utilizando os dados já focados na atenção primária.</w:t>
      </w:r>
    </w:p>
    <w:p w:rsidR="00000000" w:rsidDel="00000000" w:rsidP="00000000" w:rsidRDefault="00000000" w:rsidRPr="00000000" w14:paraId="00000040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orientar a exploração foi utilizado 11 perguntas guias:</w:t>
      </w:r>
    </w:p>
    <w:p w:rsidR="00000000" w:rsidDel="00000000" w:rsidP="00000000" w:rsidRDefault="00000000" w:rsidRPr="00000000" w14:paraId="00000041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  Qual é o número de registros da base de dados selecionada?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  Quais as idades dos pacientes de maneira geral?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  Quantos dias em média um paciente passou internado de acordo com o tipo de leito?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   Quem tem mais registros de internações? Homens ou mulheres?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   Qual o ranking de atendimentos de acordo com o hospital executante?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   Qual causa foi mais recorrente durante o período analisado?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   Qual dia da semana tem o maior fluxo médio de pacientes?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   Qual o tempo médio de permanência por hospital?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   Quais bairros tiveram mais registros de internações?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  Qual a quantidade de internações de acordo com a faixa etária dos pacientes?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11.  Quais os valores das AIHs de internações?</w:t>
            </w:r>
          </w:p>
        </w:tc>
      </w:tr>
    </w:tbl>
    <w:p w:rsidR="00000000" w:rsidDel="00000000" w:rsidP="00000000" w:rsidRDefault="00000000" w:rsidRPr="00000000" w14:paraId="0000004D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Inicialmente não possuíamos um dataset filtrado apenas com as internações de Fortaleza. Era o arquivo (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df_internacoes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com 1,59 GB, 113 colunas e 2.956.343 registros de todo o Estado do Ceará. Foram removidas as linhas desnecessárias para o objetivo da nossa análise, e filtradas pelos pacientes que residiam em Fortaleza.</w:t>
      </w:r>
    </w:p>
    <w:p w:rsidR="00000000" w:rsidDel="00000000" w:rsidP="00000000" w:rsidRDefault="00000000" w:rsidRPr="00000000" w14:paraId="0000004F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Também foi utilizado para a construção do segundo dataset o indicador ICSAP - Internações por Condições Sensíveis à Atenção Primária. Que é um indicador de avaliação de saúde baseado em um conjunto de enfermidades que, se tratadas de forma eficaz na Atenção Primária e em tempo oportuno, reduzem o risco de internações hospitalares. A utilização deste indicador permite que os gestores consigam melhorar o planejamento e a gestão dos serviços de saúde, já que possibilita avaliar o desempenho da Atenção Primária.</w:t>
      </w:r>
    </w:p>
    <w:p w:rsidR="00000000" w:rsidDel="00000000" w:rsidP="00000000" w:rsidRDefault="00000000" w:rsidRPr="00000000" w14:paraId="00000050">
      <w:pPr>
        <w:spacing w:line="360" w:lineRule="auto"/>
        <w:ind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 o dataset filtrado e o ICSAP, foram mesclados juntamente com as outras bases auxiliares. Após, foram tratados os dados para um formato padronizado obtendo um dataset com diversas variáveis.</w:t>
      </w:r>
    </w:p>
    <w:p w:rsidR="00000000" w:rsidDel="00000000" w:rsidP="00000000" w:rsidRDefault="00000000" w:rsidRPr="00000000" w14:paraId="00000051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responder as perguntas feitas antes da análise, foram selecionadas 27 variáveis com o intuito de tornar o Dataframe mais parcimonioso. Foram elas:</w:t>
      </w:r>
    </w:p>
    <w:p w:rsidR="00000000" w:rsidDel="00000000" w:rsidP="00000000" w:rsidRDefault="00000000" w:rsidRPr="00000000" w14:paraId="00000052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ANO_CMPT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ano de registro da internação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MES_CMPT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mês de registro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 do leito de internação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N_AIH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da autorização de internação hospitalar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CEP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postal de residência do paciente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MUN_RES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Município de residência do paciente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SEXO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Sexo do(a) paciente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IDADE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Idade do(a) paciente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PROC_REA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Procedimento principal que foi realizado durante a internação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VAL_TOT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total da internação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DT_INTER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 da internação do(a) paciente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DT_SAIDA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Data da 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DIAG_PRINC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Diagnóstico principal (de acordo com a CID-10)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MORTE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Indica se houve ou não a morte do paciente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do estabelecimento que realizou a internação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DIAS_PERM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Dias de permanência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MUNIC_MOV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Município onde o paciente foi internado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ETNIA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Etnia do(a) paciente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COD_IDADE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da idade do paciente (Dias, meses ou anos)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IDH-B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Índice de desenvolvimento humano dos bairros (Disponível no site da prefeitura de fortaleza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pop_total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População total e por bairro de acordo com o censo de 2010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regional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Regional do bairro (1 a 12)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bairro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Bairro de residência do paciente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360" w:lineRule="auto"/>
              <w:ind w:firstLine="720.0000000000001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bairro_formatado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Nome do bairro de acordo com site da prefeitura</w:t>
            </w:r>
          </w:p>
        </w:tc>
      </w:tr>
    </w:tbl>
    <w:p w:rsidR="00000000" w:rsidDel="00000000" w:rsidP="00000000" w:rsidRDefault="00000000" w:rsidRPr="00000000" w14:paraId="00000083">
      <w:pPr>
        <w:spacing w:after="0" w:before="0" w:line="360" w:lineRule="auto"/>
        <w:ind w:left="0" w:firstLine="720.000000000000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tluy1qkky8og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Apontamentos</w:t>
      </w:r>
    </w:p>
    <w:p w:rsidR="00000000" w:rsidDel="00000000" w:rsidP="00000000" w:rsidRDefault="00000000" w:rsidRPr="00000000" w14:paraId="00000085">
      <w:pPr>
        <w:spacing w:after="0" w:before="0" w:line="3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-753899</wp:posOffset>
            </wp:positionH>
            <wp:positionV relativeFrom="paragraph">
              <wp:posOffset>239421</wp:posOffset>
            </wp:positionV>
            <wp:extent cx="7237440" cy="2837269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8327" l="0" r="47176" t="20771"/>
                    <a:stretch>
                      <a:fillRect/>
                    </a:stretch>
                  </pic:blipFill>
                  <pic:spPr>
                    <a:xfrm>
                      <a:off x="0" y="0"/>
                      <a:ext cx="7237440" cy="2837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 Grupos de diagnósticos resumem cerca de 80% do total de internações por condições sensíveis à Atenção Primária no território fortalezense.</w:t>
      </w:r>
    </w:p>
    <w:p w:rsidR="00000000" w:rsidDel="00000000" w:rsidP="00000000" w:rsidRDefault="00000000" w:rsidRPr="00000000" w14:paraId="00000087">
      <w:pPr>
        <w:spacing w:after="0" w:before="0" w:line="3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Bairros com menor IDH-B tendem a ter maiores taxas de internações, mas essa explicação não pode ser generalizada em todos os casos, por isso, é importante avaliar com quais variáveis as taxas se associam melhor. Moura Brasil possui a maior taxa por 1000 habitantes - cerca de 531 pessoas. (Acreditamos que pode ser resultado de erros de registros de CEPS, já que o bairro possui uma população relativamente menor em relação a outros bairros.</w:t>
      </w:r>
    </w:p>
    <w:p w:rsidR="00000000" w:rsidDel="00000000" w:rsidP="00000000" w:rsidRDefault="00000000" w:rsidRPr="00000000" w14:paraId="00000089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165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Crianças de até 9 anos e idosos de 60 a 80 anos são os mais afetados com as doenças de causas evitáveis, uma das nossas hipóteses é de que essa população possui menores condições físicas e biológicas para resistir a doenças, além de ter um menor suporte de Atenção Primária.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981075</wp:posOffset>
            </wp:positionV>
            <wp:extent cx="7288678" cy="17208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61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8678" cy="172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de 2017 o número de internações volta a crescer em ambos os sexos.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possível observar que em diferentes sazonalidades alguns picos se repetem, demonstrando um certo padrão.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Leitos do tipo obstétricos possuem uma maior variabilidade no número de internações e uma das maiores medianas. O grande número de partos realizados anualmente contribui de maneira significativa com a maior probabilidade de desenvolvimento de doenças relacionadas ao parto.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-568749</wp:posOffset>
            </wp:positionH>
            <wp:positionV relativeFrom="paragraph">
              <wp:posOffset>981075</wp:posOffset>
            </wp:positionV>
            <wp:extent cx="6935499" cy="2757488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5499" cy="2757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Homens passam mais tempo internados por condições sensíveis do que as mulheres em Fortaleza.</w:t>
      </w:r>
    </w:p>
    <w:p w:rsidR="00000000" w:rsidDel="00000000" w:rsidP="00000000" w:rsidRDefault="00000000" w:rsidRPr="00000000" w14:paraId="00000092">
      <w:pPr>
        <w:spacing w:after="0" w:before="0"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  <w:t xml:space="preserve">Link Colab com gráficos interativos:</w:t>
      </w:r>
    </w:p>
    <w:p w:rsidR="00000000" w:rsidDel="00000000" w:rsidP="00000000" w:rsidRDefault="00000000" w:rsidRPr="00000000" w14:paraId="00000096">
      <w:pPr>
        <w:spacing w:after="0" w:before="0" w:line="360" w:lineRule="auto"/>
        <w:jc w:val="both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https://colab.research.google.com/drive/16tCm4-0dpT3wk83A1FGxhSDL45NDCNFB?usp=sharing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5588000"/>
            <wp:effectExtent b="0" l="0" r="0" t="0"/>
            <wp:wrapTopAndBottom distB="114300" distT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360" w:lineRule="auto"/>
        <w:jc w:val="both"/>
        <w:rPr/>
      </w:pPr>
      <w:hyperlink r:id="rId23">
        <w:r w:rsidDel="00000000" w:rsidR="00000000" w:rsidRPr="00000000">
          <w:rPr>
            <w:rFonts w:ascii="Roboto" w:cs="Roboto" w:eastAsia="Roboto" w:hAnsi="Roboto"/>
            <w:color w:val="1967d2"/>
            <w:sz w:val="20"/>
            <w:szCs w:val="20"/>
            <w:highlight w:val="white"/>
            <w:u w:val="single"/>
            <w:rtl w:val="0"/>
          </w:rPr>
          <w:t xml:space="preserve">https://scikit-learn.org/stable/auto_examples/applications/plot_cyclical_feature_engineering.html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  <w:t xml:space="preserve">………………………………..</w:t>
      </w:r>
    </w:p>
    <w:p w:rsidR="00000000" w:rsidDel="00000000" w:rsidP="00000000" w:rsidRDefault="00000000" w:rsidRPr="00000000" w14:paraId="0000009F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  <w:t xml:space="preserve"># AnalySUS</w:t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Sistema Único de Saúde (SUS) é um dos maiores e mais complexos sistemas de saúde pública do mundo, abrangendo desde o simples atendimento para avaliação da pressão arterial, por meio da Atenção Primária, até o transplante de órgãos, garantindo acesso integral, universal e gratuito para toda a população do país.</w:t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Atenção Primária à Saúde (APS) é o primeiro nível de atenção em saúde e se caracteriza por um conjunto de ações de saúde, no âmbito individual e coletivo, que abrange a promoção e a proteção da saúde, a prevenção de agravos, o diagnóstico, o tratamento, a reabilitação, a redução de danos e a manutenção da saúde com o objetivo de desenvolver uma atenção integral que impacte positivamente na situação de saúde das coletividades. Trata-se da principal porta de entrada do SUS e do centro de comunicação com toda a Rede de Atenção dos SUS.</w:t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foco na atenção primária se torna um dos pontos principais na logística de recursos e atendimento. Já que evitando que enfermidades venham a se agravar, estaremos evitando a ocupação de leitos de internações, aliviando todo o sistema em cadeia.</w:t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## Objetivos</w:t>
      </w:r>
    </w:p>
    <w:p w:rsidR="00000000" w:rsidDel="00000000" w:rsidP="00000000" w:rsidRDefault="00000000" w:rsidRPr="00000000" w14:paraId="000000A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Observando o poder computacional de auxílio na tomada de decisão, este projeto visa analisar os dados referentes às internações do SUS, levantando informações pertinentes para a melhoria no atendimento na atenção primária.</w:t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Utilizando-se de métodos preditivos de análise de dados é pretendido realizar um apontamento prévio com poucas informações iniciais no momento do atendimento primário, podendo sugerir uma maior prioridade em casos de maior probabilidade de uma futura internação.</w:t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Captar dados da base oficial do Governo</w:t>
      </w:r>
    </w:p>
    <w:p w:rsidR="00000000" w:rsidDel="00000000" w:rsidP="00000000" w:rsidRDefault="00000000" w:rsidRPr="00000000" w14:paraId="000000AE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Selecionar as bases necessárias</w:t>
      </w:r>
    </w:p>
    <w:p w:rsidR="00000000" w:rsidDel="00000000" w:rsidP="00000000" w:rsidRDefault="00000000" w:rsidRPr="00000000" w14:paraId="000000AF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Identificar bases secundárias para complementar a informação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Realizar a análise exploratória</w:t>
      </w:r>
    </w:p>
    <w:p w:rsidR="00000000" w:rsidDel="00000000" w:rsidP="00000000" w:rsidRDefault="00000000" w:rsidRPr="00000000" w14:paraId="000000B1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Identificar variáveis e descrevê las</w:t>
      </w:r>
    </w:p>
    <w:p w:rsidR="00000000" w:rsidDel="00000000" w:rsidP="00000000" w:rsidRDefault="00000000" w:rsidRPr="00000000" w14:paraId="000000B2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Tratar valores faltantes</w:t>
      </w:r>
    </w:p>
    <w:p w:rsidR="00000000" w:rsidDel="00000000" w:rsidP="00000000" w:rsidRDefault="00000000" w:rsidRPr="00000000" w14:paraId="000000B3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Realizar comparações</w:t>
      </w:r>
    </w:p>
    <w:p w:rsidR="00000000" w:rsidDel="00000000" w:rsidP="00000000" w:rsidRDefault="00000000" w:rsidRPr="00000000" w14:paraId="000000B4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Gerar gráficos e anotações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Criar um modelo de Regressão capaz de predizer as internações de dois meses adiante</w:t>
      </w:r>
    </w:p>
    <w:p w:rsidR="00000000" w:rsidDel="00000000" w:rsidP="00000000" w:rsidRDefault="00000000" w:rsidRPr="00000000" w14:paraId="000000B6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Preparar os dados</w:t>
      </w:r>
    </w:p>
    <w:p w:rsidR="00000000" w:rsidDel="00000000" w:rsidP="00000000" w:rsidRDefault="00000000" w:rsidRPr="00000000" w14:paraId="000000B7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Selecionar possíveis modelos</w:t>
      </w:r>
    </w:p>
    <w:p w:rsidR="00000000" w:rsidDel="00000000" w:rsidP="00000000" w:rsidRDefault="00000000" w:rsidRPr="00000000" w14:paraId="000000B8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Selecionar o modelo mais eficiente</w:t>
      </w:r>
    </w:p>
    <w:p w:rsidR="00000000" w:rsidDel="00000000" w:rsidP="00000000" w:rsidRDefault="00000000" w:rsidRPr="00000000" w14:paraId="000000B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## Conteúdo</w:t>
      </w:r>
    </w:p>
    <w:p w:rsidR="00000000" w:rsidDel="00000000" w:rsidP="00000000" w:rsidRDefault="00000000" w:rsidRPr="00000000" w14:paraId="000000B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Notebooks</w:t>
      </w:r>
    </w:p>
    <w:p w:rsidR="00000000" w:rsidDel="00000000" w:rsidP="00000000" w:rsidRDefault="00000000" w:rsidRPr="00000000" w14:paraId="000000BC">
      <w:pPr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sectPr>
      <w:foot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s://github.com/JosueSantos" TargetMode="External"/><Relationship Id="rId22" Type="http://schemas.openxmlformats.org/officeDocument/2006/relationships/image" Target="media/image7.png"/><Relationship Id="rId10" Type="http://schemas.openxmlformats.org/officeDocument/2006/relationships/hyperlink" Target="https://github.com/Rafae1PS" TargetMode="External"/><Relationship Id="rId21" Type="http://schemas.openxmlformats.org/officeDocument/2006/relationships/hyperlink" Target="https://colab.research.google.com/drive/16tCm4-0dpT3wk83A1FGxhSDL45NDCNFB?usp=sharing" TargetMode="External"/><Relationship Id="rId13" Type="http://schemas.openxmlformats.org/officeDocument/2006/relationships/hyperlink" Target="https://github.com/VanSharine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www.linkedin.com/in/js-josu%C3%A9-santos/" TargetMode="External"/><Relationship Id="rId23" Type="http://schemas.openxmlformats.org/officeDocument/2006/relationships/hyperlink" Target="https://scikit-learn.org/stable/auto_examples/applications/plot_cyclical_feature_engineering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inkedin.com/in/igor-duarte-54478ba3" TargetMode="External"/><Relationship Id="rId15" Type="http://schemas.openxmlformats.org/officeDocument/2006/relationships/hyperlink" Target="https://simda.sms.fortaleza.ce.gov.br/simda/populacao/faixa" TargetMode="External"/><Relationship Id="rId14" Type="http://schemas.openxmlformats.org/officeDocument/2006/relationships/hyperlink" Target="https://www.linkedin.com/in/vanessa-sharine-c-63a95a1b2/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5.png"/><Relationship Id="rId18" Type="http://schemas.openxmlformats.org/officeDocument/2006/relationships/image" Target="media/image1.png"/><Relationship Id="rId7" Type="http://schemas.openxmlformats.org/officeDocument/2006/relationships/hyperlink" Target="https://docs.google.com/presentation/d/1SamhW__Wnulvbk0g4U8GcphSlAH1DOG1/edit?usp=sharing&amp;ouid=111397257354245207001&amp;rtpof=true&amp;sd=true" TargetMode="External"/><Relationship Id="rId8" Type="http://schemas.openxmlformats.org/officeDocument/2006/relationships/hyperlink" Target="https://github.com/igorduart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