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0BB12" w14:textId="77777777" w:rsidR="00770D86" w:rsidRPr="00BE16DE" w:rsidRDefault="00C13AA1" w:rsidP="00BF5665">
      <w:pPr>
        <w:pStyle w:val="Heading1"/>
        <w:spacing w:line="276" w:lineRule="auto"/>
      </w:pPr>
      <w:r w:rsidRPr="00BE16DE">
        <w:t>Clause Risk &amp; Compliance Summary</w:t>
      </w:r>
    </w:p>
    <w:p w14:paraId="50854DBF" w14:textId="77777777" w:rsidR="00770D86" w:rsidRPr="00A94E07" w:rsidRDefault="00770D86" w:rsidP="00BF5665">
      <w:pPr>
        <w:pStyle w:val="Heading2"/>
        <w:spacing w:line="276" w:lineRule="auto"/>
      </w:pPr>
      <w:r w:rsidRPr="00A94E07">
        <w:t>I. Contract Overview</w:t>
      </w:r>
    </w:p>
    <w:p w14:paraId="250478AC" w14:textId="0C95451A" w:rsidR="00892D32" w:rsidRPr="00892D32" w:rsidRDefault="00D667BD" w:rsidP="00BF5665">
      <w:pPr>
        <w:pStyle w:val="ListParagraph"/>
        <w:numPr>
          <w:ilvl w:val="0"/>
          <w:numId w:val="10"/>
        </w:numPr>
        <w:spacing w:after="0" w:line="276" w:lineRule="auto"/>
        <w:rPr>
          <w:rFonts w:ascii="Aptos Narrow" w:hAnsi="Aptos Narrow"/>
          <w:sz w:val="22"/>
          <w:szCs w:val="22"/>
        </w:rPr>
      </w:pPr>
      <w:r w:rsidRPr="00D667BD">
        <w:rPr>
          <w:rFonts w:ascii="Aptos Narrow" w:hAnsi="Aptos Narrow"/>
          <w:sz w:val="22"/>
          <w:szCs w:val="22"/>
        </w:rPr>
        <w:t>P</w:t>
      </w:r>
      <w:r w:rsidR="00BF5665">
        <w:rPr>
          <w:rFonts w:ascii="Aptos Narrow" w:hAnsi="Aptos Narrow"/>
          <w:sz w:val="22"/>
          <w:szCs w:val="22"/>
        </w:rPr>
        <w:t>roject</w:t>
      </w:r>
      <w:r w:rsidRPr="00D667BD">
        <w:rPr>
          <w:rFonts w:ascii="Aptos Narrow" w:hAnsi="Aptos Narrow"/>
          <w:sz w:val="22"/>
          <w:szCs w:val="22"/>
        </w:rPr>
        <w:t xml:space="preserve"> T</w:t>
      </w:r>
      <w:r w:rsidR="00BF5665">
        <w:rPr>
          <w:rFonts w:ascii="Aptos Narrow" w:hAnsi="Aptos Narrow"/>
          <w:sz w:val="22"/>
          <w:szCs w:val="22"/>
        </w:rPr>
        <w:t>itle</w:t>
      </w:r>
      <w:r w:rsidRPr="00D667BD">
        <w:rPr>
          <w:rFonts w:ascii="Aptos Narrow" w:hAnsi="Aptos Narrow"/>
          <w:sz w:val="22"/>
          <w:szCs w:val="22"/>
        </w:rPr>
        <w:t xml:space="preserve">: </w:t>
      </w:r>
      <w:sdt>
        <w:sdtPr>
          <w:rPr>
            <w:rFonts w:ascii="Aptos Narrow" w:hAnsi="Aptos Narrow"/>
            <w:sz w:val="22"/>
            <w:szCs w:val="22"/>
          </w:rPr>
          <w:id w:val="-173110874"/>
          <w:placeholder>
            <w:docPart w:val="DefaultPlaceholder_-1854013440"/>
          </w:placeholder>
        </w:sdtPr>
        <w:sdtContent>
          <w:r w:rsidR="00F00C51" w:rsidRPr="00F00C51">
            <w:rPr>
              <w:rFonts w:ascii="Aptos Narrow" w:hAnsi="Aptos Narrow"/>
              <w:sz w:val="22"/>
              <w:szCs w:val="22"/>
            </w:rPr>
            <w:t>Not present in contract.</w:t>
          </w:r>
        </w:sdtContent>
      </w:sdt>
    </w:p>
    <w:p w14:paraId="3796219F" w14:textId="67D2D89B" w:rsidR="00892D32" w:rsidRPr="00892D32" w:rsidRDefault="00892D32" w:rsidP="00BF5665">
      <w:pPr>
        <w:pStyle w:val="ListParagraph"/>
        <w:numPr>
          <w:ilvl w:val="0"/>
          <w:numId w:val="10"/>
        </w:numPr>
        <w:spacing w:after="0" w:line="276" w:lineRule="auto"/>
        <w:rPr>
          <w:rFonts w:ascii="Aptos Narrow" w:hAnsi="Aptos Narrow"/>
          <w:sz w:val="22"/>
          <w:szCs w:val="22"/>
        </w:rPr>
      </w:pPr>
      <w:r w:rsidRPr="00892D32">
        <w:rPr>
          <w:rFonts w:ascii="Aptos Narrow" w:hAnsi="Aptos Narrow"/>
          <w:sz w:val="22"/>
          <w:szCs w:val="22"/>
        </w:rPr>
        <w:t>S</w:t>
      </w:r>
      <w:r w:rsidR="00BF5665">
        <w:rPr>
          <w:rFonts w:ascii="Aptos Narrow" w:hAnsi="Aptos Narrow"/>
          <w:sz w:val="22"/>
          <w:szCs w:val="22"/>
        </w:rPr>
        <w:t>olicitation No</w:t>
      </w:r>
      <w:r w:rsidRPr="00892D32">
        <w:rPr>
          <w:rFonts w:ascii="Aptos Narrow" w:hAnsi="Aptos Narrow"/>
          <w:sz w:val="22"/>
          <w:szCs w:val="22"/>
        </w:rPr>
        <w:t xml:space="preserve">.: </w:t>
      </w:r>
      <w:sdt>
        <w:sdtPr>
          <w:rPr>
            <w:rFonts w:ascii="Aptos Narrow" w:hAnsi="Aptos Narrow"/>
            <w:sz w:val="22"/>
            <w:szCs w:val="22"/>
          </w:rPr>
          <w:id w:val="650797793"/>
          <w:placeholder>
            <w:docPart w:val="E7CF869C99264804B4B0EAFF97FA3656"/>
          </w:placeholder>
        </w:sdtPr>
        <w:sdtContent>
          <w:r w:rsidR="00F00C51" w:rsidRPr="00F00C51">
            <w:rPr>
              <w:rFonts w:ascii="Aptos Narrow" w:hAnsi="Aptos Narrow"/>
              <w:sz w:val="22"/>
              <w:szCs w:val="22"/>
            </w:rPr>
            <w:t>Not present in contract.</w:t>
          </w:r>
        </w:sdtContent>
      </w:sdt>
    </w:p>
    <w:p w14:paraId="1594A103" w14:textId="1B197C3D" w:rsidR="00892D32" w:rsidRPr="00892D32" w:rsidRDefault="00892D32" w:rsidP="00BF5665">
      <w:pPr>
        <w:pStyle w:val="ListParagraph"/>
        <w:numPr>
          <w:ilvl w:val="0"/>
          <w:numId w:val="10"/>
        </w:numPr>
        <w:spacing w:after="0" w:line="276" w:lineRule="auto"/>
        <w:rPr>
          <w:rFonts w:ascii="Aptos Narrow" w:hAnsi="Aptos Narrow"/>
          <w:sz w:val="22"/>
          <w:szCs w:val="22"/>
        </w:rPr>
      </w:pPr>
      <w:r w:rsidRPr="00892D32">
        <w:rPr>
          <w:rFonts w:ascii="Aptos Narrow" w:hAnsi="Aptos Narrow"/>
          <w:sz w:val="22"/>
          <w:szCs w:val="22"/>
        </w:rPr>
        <w:t>O</w:t>
      </w:r>
      <w:r w:rsidR="00BF5665">
        <w:rPr>
          <w:rFonts w:ascii="Aptos Narrow" w:hAnsi="Aptos Narrow"/>
          <w:sz w:val="22"/>
          <w:szCs w:val="22"/>
        </w:rPr>
        <w:t>wner</w:t>
      </w:r>
      <w:r w:rsidRPr="00892D32">
        <w:rPr>
          <w:rFonts w:ascii="Aptos Narrow" w:hAnsi="Aptos Narrow"/>
          <w:sz w:val="22"/>
          <w:szCs w:val="22"/>
        </w:rPr>
        <w:t xml:space="preserve">: </w:t>
      </w:r>
      <w:sdt>
        <w:sdtPr>
          <w:rPr>
            <w:rFonts w:ascii="Aptos Narrow" w:hAnsi="Aptos Narrow"/>
            <w:sz w:val="22"/>
            <w:szCs w:val="22"/>
          </w:rPr>
          <w:id w:val="2014635501"/>
          <w:placeholder>
            <w:docPart w:val="0F0543BFCC364F938FDEA5700055538C"/>
          </w:placeholder>
        </w:sdtPr>
        <w:sdtContent>
          <w:r w:rsidR="00F00C51" w:rsidRPr="00F00C51">
            <w:rPr>
              <w:rFonts w:ascii="Aptos Narrow" w:hAnsi="Aptos Narrow"/>
              <w:sz w:val="22"/>
              <w:szCs w:val="22"/>
            </w:rPr>
            <w:t>Not present in contract.</w:t>
          </w:r>
        </w:sdtContent>
      </w:sdt>
    </w:p>
    <w:p w14:paraId="01F1B82D" w14:textId="4A116A71" w:rsidR="00892D32" w:rsidRPr="00892D32" w:rsidRDefault="00892D32" w:rsidP="00BF5665">
      <w:pPr>
        <w:pStyle w:val="ListParagraph"/>
        <w:numPr>
          <w:ilvl w:val="0"/>
          <w:numId w:val="10"/>
        </w:numPr>
        <w:spacing w:after="0" w:line="276" w:lineRule="auto"/>
        <w:rPr>
          <w:rFonts w:ascii="Aptos Narrow" w:hAnsi="Aptos Narrow"/>
          <w:sz w:val="22"/>
          <w:szCs w:val="22"/>
        </w:rPr>
      </w:pPr>
      <w:r w:rsidRPr="00892D32">
        <w:rPr>
          <w:rFonts w:ascii="Aptos Narrow" w:hAnsi="Aptos Narrow"/>
          <w:sz w:val="22"/>
          <w:szCs w:val="22"/>
        </w:rPr>
        <w:t>C</w:t>
      </w:r>
      <w:r w:rsidR="00BF5665">
        <w:rPr>
          <w:rFonts w:ascii="Aptos Narrow" w:hAnsi="Aptos Narrow"/>
          <w:sz w:val="22"/>
          <w:szCs w:val="22"/>
        </w:rPr>
        <w:t>ontractor</w:t>
      </w:r>
      <w:r w:rsidRPr="00892D32">
        <w:rPr>
          <w:rFonts w:ascii="Aptos Narrow" w:hAnsi="Aptos Narrow"/>
          <w:sz w:val="22"/>
          <w:szCs w:val="22"/>
        </w:rPr>
        <w:t xml:space="preserve">: </w:t>
      </w:r>
      <w:sdt>
        <w:sdtPr>
          <w:rPr>
            <w:rFonts w:ascii="Aptos Narrow" w:hAnsi="Aptos Narrow"/>
            <w:sz w:val="22"/>
            <w:szCs w:val="22"/>
          </w:rPr>
          <w:id w:val="-1473288922"/>
          <w:placeholder>
            <w:docPart w:val="2B4C92286C9940549A6A704188F9D91D"/>
          </w:placeholder>
        </w:sdtPr>
        <w:sdtContent>
          <w:r w:rsidR="00F00C51" w:rsidRPr="00F00C51">
            <w:rPr>
              <w:rFonts w:ascii="Aptos Narrow" w:hAnsi="Aptos Narrow"/>
              <w:sz w:val="22"/>
              <w:szCs w:val="22"/>
            </w:rPr>
            <w:t>Atlantic Pipe Services LLC (APS)</w:t>
          </w:r>
        </w:sdtContent>
      </w:sdt>
    </w:p>
    <w:p w14:paraId="31333FC9" w14:textId="1DE223DF" w:rsidR="00892D32" w:rsidRPr="00892D32" w:rsidRDefault="00892D32" w:rsidP="00BF5665">
      <w:pPr>
        <w:pStyle w:val="ListParagraph"/>
        <w:numPr>
          <w:ilvl w:val="0"/>
          <w:numId w:val="10"/>
        </w:numPr>
        <w:spacing w:after="0" w:line="276" w:lineRule="auto"/>
        <w:rPr>
          <w:rFonts w:ascii="Aptos Narrow" w:hAnsi="Aptos Narrow"/>
          <w:sz w:val="22"/>
          <w:szCs w:val="22"/>
        </w:rPr>
      </w:pPr>
      <w:r w:rsidRPr="00892D32">
        <w:rPr>
          <w:rFonts w:ascii="Aptos Narrow" w:hAnsi="Aptos Narrow"/>
          <w:sz w:val="22"/>
          <w:szCs w:val="22"/>
        </w:rPr>
        <w:t>S</w:t>
      </w:r>
      <w:r w:rsidR="00BF5665">
        <w:rPr>
          <w:rFonts w:ascii="Aptos Narrow" w:hAnsi="Aptos Narrow"/>
          <w:sz w:val="22"/>
          <w:szCs w:val="22"/>
        </w:rPr>
        <w:t>cope</w:t>
      </w:r>
      <w:r w:rsidRPr="00892D32">
        <w:rPr>
          <w:rFonts w:ascii="Aptos Narrow" w:hAnsi="Aptos Narrow"/>
          <w:sz w:val="22"/>
          <w:szCs w:val="22"/>
        </w:rPr>
        <w:t xml:space="preserve">: </w:t>
      </w:r>
      <w:sdt>
        <w:sdtPr>
          <w:rPr>
            <w:rFonts w:ascii="Aptos Narrow" w:hAnsi="Aptos Narrow"/>
            <w:sz w:val="22"/>
            <w:szCs w:val="22"/>
          </w:rPr>
          <w:id w:val="-1568803313"/>
          <w:placeholder>
            <w:docPart w:val="EBDB9B4E99F74417BCEE13F74F52F030"/>
          </w:placeholder>
        </w:sdtPr>
        <w:sdtContent>
          <w:r w:rsidR="00F00C51" w:rsidRPr="00F00C51">
            <w:rPr>
              <w:rFonts w:ascii="Aptos Narrow" w:hAnsi="Aptos Narrow"/>
              <w:sz w:val="22"/>
              <w:szCs w:val="22"/>
            </w:rPr>
            <w:t>Not present in contract.</w:t>
          </w:r>
        </w:sdtContent>
      </w:sdt>
    </w:p>
    <w:p w14:paraId="1622C6A9" w14:textId="48662909" w:rsidR="00892D32" w:rsidRPr="00892D32" w:rsidRDefault="00892D32" w:rsidP="00BF5665">
      <w:pPr>
        <w:pStyle w:val="ListParagraph"/>
        <w:numPr>
          <w:ilvl w:val="0"/>
          <w:numId w:val="10"/>
        </w:numPr>
        <w:spacing w:after="0" w:line="276" w:lineRule="auto"/>
        <w:rPr>
          <w:rFonts w:ascii="Aptos Narrow" w:hAnsi="Aptos Narrow"/>
          <w:sz w:val="22"/>
          <w:szCs w:val="22"/>
        </w:rPr>
      </w:pPr>
      <w:r w:rsidRPr="00892D32">
        <w:rPr>
          <w:rFonts w:ascii="Aptos Narrow" w:hAnsi="Aptos Narrow"/>
          <w:sz w:val="22"/>
          <w:szCs w:val="22"/>
        </w:rPr>
        <w:t>G</w:t>
      </w:r>
      <w:r w:rsidR="00BF5665">
        <w:rPr>
          <w:rFonts w:ascii="Aptos Narrow" w:hAnsi="Aptos Narrow"/>
          <w:sz w:val="22"/>
          <w:szCs w:val="22"/>
        </w:rPr>
        <w:t>eneral</w:t>
      </w:r>
      <w:r w:rsidRPr="00892D32">
        <w:rPr>
          <w:rFonts w:ascii="Aptos Narrow" w:hAnsi="Aptos Narrow"/>
          <w:sz w:val="22"/>
          <w:szCs w:val="22"/>
        </w:rPr>
        <w:t xml:space="preserve"> R</w:t>
      </w:r>
      <w:r w:rsidR="00BF5665">
        <w:rPr>
          <w:rFonts w:ascii="Aptos Narrow" w:hAnsi="Aptos Narrow"/>
          <w:sz w:val="22"/>
          <w:szCs w:val="22"/>
        </w:rPr>
        <w:t>isk</w:t>
      </w:r>
      <w:r w:rsidRPr="00892D32">
        <w:rPr>
          <w:rFonts w:ascii="Aptos Narrow" w:hAnsi="Aptos Narrow"/>
          <w:sz w:val="22"/>
          <w:szCs w:val="22"/>
        </w:rPr>
        <w:t xml:space="preserve"> L</w:t>
      </w:r>
      <w:r w:rsidR="00BF5665">
        <w:rPr>
          <w:rFonts w:ascii="Aptos Narrow" w:hAnsi="Aptos Narrow"/>
          <w:sz w:val="22"/>
          <w:szCs w:val="22"/>
        </w:rPr>
        <w:t>evel</w:t>
      </w:r>
      <w:r w:rsidRPr="00892D32">
        <w:rPr>
          <w:rFonts w:ascii="Aptos Narrow" w:hAnsi="Aptos Narrow"/>
          <w:sz w:val="22"/>
          <w:szCs w:val="22"/>
        </w:rPr>
        <w:t xml:space="preserve">: </w:t>
      </w:r>
      <w:sdt>
        <w:sdtPr>
          <w:rPr>
            <w:rFonts w:ascii="Aptos Narrow" w:hAnsi="Aptos Narrow"/>
            <w:sz w:val="22"/>
            <w:szCs w:val="22"/>
          </w:rPr>
          <w:id w:val="-613129817"/>
          <w:placeholder>
            <w:docPart w:val="6CDDBE890A9D4BCE910CEE67AF35B073"/>
          </w:placeholder>
        </w:sdtPr>
        <w:sdtContent>
          <w:r w:rsidR="00F00C51" w:rsidRPr="00F00C51">
            <w:rPr>
              <w:rFonts w:ascii="Aptos Narrow" w:hAnsi="Aptos Narrow"/>
              <w:sz w:val="22"/>
              <w:szCs w:val="22"/>
            </w:rPr>
            <w:t>High – based on cumulative findings across Sections II–VIII indicating significant liability allocation, compliance burdens, and technology/data obligations.</w:t>
          </w:r>
        </w:sdtContent>
      </w:sdt>
    </w:p>
    <w:p w14:paraId="4F2BF432" w14:textId="31C9CC78" w:rsidR="00892D32" w:rsidRPr="00892D32" w:rsidRDefault="00BF5665" w:rsidP="00BF5665">
      <w:pPr>
        <w:pStyle w:val="ListParagraph"/>
        <w:numPr>
          <w:ilvl w:val="0"/>
          <w:numId w:val="10"/>
        </w:numPr>
        <w:spacing w:after="0" w:line="276" w:lineRule="auto"/>
        <w:rPr>
          <w:rFonts w:ascii="Aptos Narrow" w:hAnsi="Aptos Narrow"/>
          <w:sz w:val="22"/>
          <w:szCs w:val="22"/>
        </w:rPr>
      </w:pPr>
      <w:r>
        <w:rPr>
          <w:rFonts w:ascii="Aptos Narrow" w:hAnsi="Aptos Narrow"/>
          <w:sz w:val="22"/>
          <w:szCs w:val="22"/>
        </w:rPr>
        <w:t>Bid Model</w:t>
      </w:r>
      <w:r w:rsidR="00892D32" w:rsidRPr="00892D32">
        <w:rPr>
          <w:rFonts w:ascii="Aptos Narrow" w:hAnsi="Aptos Narrow"/>
          <w:sz w:val="22"/>
          <w:szCs w:val="22"/>
        </w:rPr>
        <w:t xml:space="preserve">: </w:t>
      </w:r>
      <w:sdt>
        <w:sdtPr>
          <w:rPr>
            <w:rFonts w:ascii="Aptos Narrow" w:hAnsi="Aptos Narrow"/>
            <w:sz w:val="22"/>
            <w:szCs w:val="22"/>
          </w:rPr>
          <w:id w:val="1406732760"/>
          <w:placeholder>
            <w:docPart w:val="9218A774613B45A88A36B79FF738FF2D"/>
          </w:placeholder>
        </w:sdtPr>
        <w:sdtContent>
          <w:r w:rsidR="00F00C51" w:rsidRPr="00F00C51">
            <w:rPr>
              <w:rFonts w:ascii="Aptos Narrow" w:hAnsi="Aptos Narrow"/>
              <w:sz w:val="22"/>
              <w:szCs w:val="22"/>
            </w:rPr>
            <w:t>Not present in contract.</w:t>
          </w:r>
        </w:sdtContent>
      </w:sdt>
    </w:p>
    <w:p w14:paraId="644401D8" w14:textId="141ECC0D" w:rsidR="00453313" w:rsidRPr="00621744" w:rsidRDefault="00892D32" w:rsidP="00BF5665">
      <w:pPr>
        <w:pStyle w:val="ListParagraph"/>
        <w:numPr>
          <w:ilvl w:val="0"/>
          <w:numId w:val="10"/>
        </w:numPr>
        <w:spacing w:after="0" w:line="276" w:lineRule="auto"/>
        <w:rPr>
          <w:rFonts w:ascii="Aptos Narrow" w:hAnsi="Aptos Narrow"/>
          <w:sz w:val="22"/>
          <w:szCs w:val="22"/>
        </w:rPr>
      </w:pPr>
      <w:r w:rsidRPr="00621744">
        <w:rPr>
          <w:rFonts w:ascii="Aptos Narrow" w:hAnsi="Aptos Narrow"/>
          <w:sz w:val="22"/>
          <w:szCs w:val="22"/>
        </w:rPr>
        <w:t>N</w:t>
      </w:r>
      <w:r w:rsidR="00BF5665">
        <w:rPr>
          <w:rFonts w:ascii="Aptos Narrow" w:hAnsi="Aptos Narrow"/>
          <w:sz w:val="22"/>
          <w:szCs w:val="22"/>
        </w:rPr>
        <w:t>otes</w:t>
      </w:r>
      <w:r w:rsidRPr="00621744">
        <w:rPr>
          <w:rFonts w:ascii="Aptos Narrow" w:hAnsi="Aptos Narrow"/>
          <w:sz w:val="22"/>
          <w:szCs w:val="22"/>
        </w:rPr>
        <w:t xml:space="preserve">: </w:t>
      </w:r>
      <w:sdt>
        <w:sdtPr>
          <w:rPr>
            <w:rFonts w:ascii="Aptos Narrow" w:hAnsi="Aptos Narrow"/>
            <w:sz w:val="22"/>
            <w:szCs w:val="22"/>
          </w:rPr>
          <w:id w:val="-660624038"/>
          <w:placeholder>
            <w:docPart w:val="1914732926B4450A806314F116991A83"/>
          </w:placeholder>
        </w:sdtPr>
        <w:sdtContent>
          <w:r w:rsidR="00F00C51" w:rsidRPr="00F00C51">
            <w:rPr>
              <w:rFonts w:ascii="Aptos Narrow" w:hAnsi="Aptos Narrow"/>
              <w:sz w:val="22"/>
              <w:szCs w:val="22"/>
            </w:rPr>
            <w:t>FDOT specifications were referenced throughout (2023 edition, as inferred from incorporated references). Contract exhibits elevated substitution liability, strict compliance frameworks (wages, EEO, safety, and cybersecurity), and multiple flow-down risks to subcontractors.</w:t>
          </w:r>
        </w:sdtContent>
      </w:sdt>
    </w:p>
    <w:p w14:paraId="2007B9F3" w14:textId="77777777" w:rsidR="009E616F" w:rsidRPr="000628A9" w:rsidRDefault="00770D86" w:rsidP="00BF5665">
      <w:pPr>
        <w:pStyle w:val="Heading2"/>
        <w:tabs>
          <w:tab w:val="left" w:pos="7395"/>
        </w:tabs>
        <w:spacing w:line="276" w:lineRule="auto"/>
      </w:pPr>
      <w:r w:rsidRPr="000628A9">
        <w:t>II</w:t>
      </w:r>
      <w:r w:rsidR="002C43E6" w:rsidRPr="000628A9">
        <w:t xml:space="preserve">. </w:t>
      </w:r>
      <w:r w:rsidRPr="000628A9">
        <w:t>Administrative &amp; Commercial Terms</w:t>
      </w:r>
      <w:r w:rsidR="00BF5665">
        <w:tab/>
      </w:r>
    </w:p>
    <w:p w14:paraId="63756A21" w14:textId="77777777" w:rsidR="00F46B54" w:rsidRPr="00A94E07" w:rsidRDefault="00F46B54" w:rsidP="00BF5665">
      <w:pPr>
        <w:pStyle w:val="ListParagraph"/>
        <w:numPr>
          <w:ilvl w:val="0"/>
          <w:numId w:val="3"/>
        </w:numPr>
        <w:spacing w:after="0" w:line="276" w:lineRule="auto"/>
        <w:rPr>
          <w:rFonts w:ascii="Aptos Narrow" w:hAnsi="Aptos Narrow"/>
          <w:sz w:val="22"/>
          <w:szCs w:val="22"/>
        </w:rPr>
      </w:pPr>
      <w:r w:rsidRPr="00DE44FA">
        <w:rPr>
          <w:rFonts w:ascii="Aptos Narrow" w:hAnsi="Aptos Narrow"/>
          <w:sz w:val="22"/>
          <w:szCs w:val="22"/>
        </w:rPr>
        <w:t>Contract Term, Renewal &amp; Extensions</w:t>
      </w:r>
    </w:p>
    <w:p w14:paraId="2A755F70" w14:textId="181A08DC" w:rsidR="00F46B54" w:rsidRPr="00E56887" w:rsidRDefault="00F46B54"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1084646072"/>
          <w:placeholder>
            <w:docPart w:val="DefaultPlaceholder_-1854013440"/>
          </w:placeholder>
        </w:sdtPr>
        <w:sdtContent>
          <w:r w:rsidR="00757B51" w:rsidRPr="00757B51">
            <w:rPr>
              <w:rFonts w:ascii="Aptos Narrow" w:hAnsi="Aptos Narrow"/>
              <w:sz w:val="22"/>
              <w:szCs w:val="22"/>
            </w:rPr>
            <w:t>Located in Section 01010 (Summary of Work), subsection 1.1.D:</w:t>
          </w:r>
          <w:r w:rsidR="00757B51">
            <w:rPr>
              <w:rFonts w:ascii="Aptos Narrow" w:hAnsi="Aptos Narrow"/>
              <w:sz w:val="22"/>
              <w:szCs w:val="22"/>
            </w:rPr>
            <w:t xml:space="preserve"> </w:t>
          </w:r>
          <w:r w:rsidR="00757B51" w:rsidRPr="00757B51">
            <w:rPr>
              <w:rFonts w:ascii="Aptos Narrow" w:hAnsi="Aptos Narrow"/>
              <w:sz w:val="22"/>
              <w:szCs w:val="22"/>
            </w:rPr>
            <w:t>"The Contractor shall achieve Substantial Completion of the entire Work within 120 calendar days from the date specified in the Notice to Proceed, and shall achieve Final Completion within 150 calendar days from the date specified in the Notice to Proceed."</w:t>
          </w:r>
          <w:r w:rsidR="00757B51">
            <w:rPr>
              <w:rFonts w:ascii="Aptos Narrow" w:hAnsi="Aptos Narrow"/>
              <w:sz w:val="22"/>
              <w:szCs w:val="22"/>
            </w:rPr>
            <w:t xml:space="preserve"> </w:t>
          </w:r>
          <w:r w:rsidR="00757B51" w:rsidRPr="00757B51">
            <w:rPr>
              <w:rFonts w:ascii="Aptos Narrow" w:hAnsi="Aptos Narrow"/>
              <w:sz w:val="22"/>
              <w:szCs w:val="22"/>
            </w:rPr>
            <w:t>Located in Section 00700 (General Conditions), Article 12.2:</w:t>
          </w:r>
          <w:r w:rsidR="00757B51">
            <w:rPr>
              <w:rFonts w:ascii="Aptos Narrow" w:hAnsi="Aptos Narrow"/>
              <w:sz w:val="22"/>
              <w:szCs w:val="22"/>
            </w:rPr>
            <w:t xml:space="preserve"> </w:t>
          </w:r>
          <w:r w:rsidR="00757B51" w:rsidRPr="00757B51">
            <w:rPr>
              <w:rFonts w:ascii="Aptos Narrow" w:hAnsi="Aptos Narrow"/>
              <w:sz w:val="22"/>
              <w:szCs w:val="22"/>
            </w:rPr>
            <w:t>"OWNER may grant extensions of the Contract Times for delays due to unforeseeable causes beyond the control and without the fault or negligence of CONTRACTOR... provided that the CONTRACTOR shall request such extension within 7 days of the occurrence of the event causing the delay."</w:t>
          </w:r>
          <w:r w:rsidR="00757B51">
            <w:rPr>
              <w:rFonts w:ascii="Aptos Narrow" w:hAnsi="Aptos Narrow"/>
              <w:sz w:val="22"/>
              <w:szCs w:val="22"/>
            </w:rPr>
            <w:t xml:space="preserve"> </w:t>
          </w:r>
        </w:sdtContent>
      </w:sdt>
    </w:p>
    <w:p w14:paraId="73DB114B" w14:textId="4BE64372" w:rsidR="00F46B54" w:rsidRPr="00E56887" w:rsidRDefault="00F46B54"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1643657040"/>
          <w:placeholder>
            <w:docPart w:val="CF2879DB8FA848C3A535590244030359"/>
          </w:placeholder>
        </w:sdtPr>
        <w:sdtContent>
          <w:r w:rsidR="00757B51" w:rsidRPr="00757B51">
            <w:rPr>
              <w:rFonts w:ascii="Aptos Narrow" w:hAnsi="Aptos Narrow"/>
              <w:sz w:val="22"/>
              <w:szCs w:val="22"/>
            </w:rPr>
            <w:t>The contract establishes a fixed duration: 120 days for substantial completion and 150 days for final completion from the Notice to Proceed. It permits extensions only if delays are caused by unforeseeable and uncontrollable events, and only if the contractor submits a request within seven days of the delay event.</w:t>
          </w:r>
        </w:sdtContent>
      </w:sdt>
    </w:p>
    <w:p w14:paraId="363360A2" w14:textId="1A92D303" w:rsidR="00F46B54" w:rsidRPr="00E56887" w:rsidRDefault="00F46B54"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1398274981"/>
          <w:placeholder>
            <w:docPart w:val="CDF0FDC542B94CDCB3BC5B82211DEED9"/>
          </w:placeholder>
        </w:sdtPr>
        <w:sdtContent>
          <w:r w:rsidR="00757B51" w:rsidRPr="00757B51">
            <w:rPr>
              <w:rFonts w:ascii="Aptos Narrow" w:hAnsi="Aptos Narrow"/>
              <w:sz w:val="22"/>
              <w:szCs w:val="22"/>
            </w:rPr>
            <w:t>No automatic or mutual renewal clause exists, meaning the contract ends after Final Completion unless extended formally.</w:t>
          </w:r>
          <w:r w:rsidR="00757B51">
            <w:rPr>
              <w:rFonts w:ascii="Aptos Narrow" w:hAnsi="Aptos Narrow"/>
              <w:sz w:val="22"/>
              <w:szCs w:val="22"/>
            </w:rPr>
            <w:t xml:space="preserve"> </w:t>
          </w:r>
          <w:r w:rsidR="00757B51" w:rsidRPr="00757B51">
            <w:rPr>
              <w:rFonts w:ascii="Aptos Narrow" w:hAnsi="Aptos Narrow"/>
              <w:sz w:val="22"/>
              <w:szCs w:val="22"/>
            </w:rPr>
            <w:t>Delay extension process is tightly constrained by both time (7 days) and discretion of the Owner.</w:t>
          </w:r>
          <w:r w:rsidR="00757B51">
            <w:rPr>
              <w:rFonts w:ascii="Aptos Narrow" w:hAnsi="Aptos Narrow"/>
              <w:sz w:val="22"/>
              <w:szCs w:val="22"/>
            </w:rPr>
            <w:t xml:space="preserve"> </w:t>
          </w:r>
          <w:r w:rsidR="00757B51" w:rsidRPr="00757B51">
            <w:rPr>
              <w:rFonts w:ascii="Aptos Narrow" w:hAnsi="Aptos Narrow"/>
              <w:sz w:val="22"/>
              <w:szCs w:val="22"/>
            </w:rPr>
            <w:t>No provision for extensions based on contractor or supply chain hardship (e.g., labor/material shortages).</w:t>
          </w:r>
          <w:r w:rsidR="00757B51">
            <w:rPr>
              <w:rFonts w:ascii="Aptos Narrow" w:hAnsi="Aptos Narrow"/>
              <w:sz w:val="22"/>
              <w:szCs w:val="22"/>
            </w:rPr>
            <w:t xml:space="preserve"> </w:t>
          </w:r>
          <w:r w:rsidR="00757B51" w:rsidRPr="00757B51">
            <w:rPr>
              <w:rFonts w:ascii="Aptos Narrow" w:hAnsi="Aptos Narrow"/>
              <w:sz w:val="22"/>
              <w:szCs w:val="22"/>
            </w:rPr>
            <w:t>Owner discretion on granting extensions may be unevenly applied or subject to interpretation.</w:t>
          </w:r>
          <w:r w:rsidR="00757B51">
            <w:rPr>
              <w:rFonts w:ascii="Aptos Narrow" w:hAnsi="Aptos Narrow"/>
              <w:sz w:val="22"/>
              <w:szCs w:val="22"/>
            </w:rPr>
            <w:t xml:space="preserve"> </w:t>
          </w:r>
        </w:sdtContent>
      </w:sdt>
    </w:p>
    <w:p w14:paraId="6C0F0063" w14:textId="7C1BFF74" w:rsidR="00F46B54" w:rsidRPr="00E56887" w:rsidRDefault="00F46B54"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1702928005"/>
          <w:placeholder>
            <w:docPart w:val="2E218F9D5F214C53BA78951A4E26CDC5"/>
          </w:placeholder>
        </w:sdtPr>
        <w:sdtContent>
          <w:r w:rsidR="00757B51" w:rsidRPr="00757B51">
            <w:rPr>
              <w:rFonts w:ascii="Aptos Narrow" w:hAnsi="Aptos Narrow"/>
              <w:sz w:val="22"/>
              <w:szCs w:val="22"/>
            </w:rPr>
            <w:t>Subcontractors must align their schedules with the prime contractor’s schedule to meet the 120/150-day deadlines.</w:t>
          </w:r>
          <w:r w:rsidR="00757B51">
            <w:rPr>
              <w:rFonts w:ascii="Aptos Narrow" w:hAnsi="Aptos Narrow"/>
              <w:sz w:val="22"/>
              <w:szCs w:val="22"/>
            </w:rPr>
            <w:t xml:space="preserve"> </w:t>
          </w:r>
          <w:r w:rsidR="00757B51" w:rsidRPr="00757B51">
            <w:rPr>
              <w:rFonts w:ascii="Aptos Narrow" w:hAnsi="Aptos Narrow"/>
              <w:sz w:val="22"/>
              <w:szCs w:val="22"/>
            </w:rPr>
            <w:t>Any request for time extension from a subcontractor must be relayed and supported by the prime contractor promptly.</w:t>
          </w:r>
          <w:r w:rsidR="00757B51">
            <w:rPr>
              <w:rFonts w:ascii="Aptos Narrow" w:hAnsi="Aptos Narrow"/>
              <w:sz w:val="22"/>
              <w:szCs w:val="22"/>
            </w:rPr>
            <w:t xml:space="preserve"> </w:t>
          </w:r>
          <w:r w:rsidR="00757B51" w:rsidRPr="00757B51">
            <w:rPr>
              <w:rFonts w:ascii="Aptos Narrow" w:hAnsi="Aptos Narrow"/>
              <w:sz w:val="22"/>
              <w:szCs w:val="22"/>
            </w:rPr>
            <w:t>Subcontractor contracts must include back-to-back provisions to preserve entitlement to time extensions.</w:t>
          </w:r>
          <w:r w:rsidR="00757B51">
            <w:rPr>
              <w:rFonts w:ascii="Aptos Narrow" w:hAnsi="Aptos Narrow"/>
              <w:sz w:val="22"/>
              <w:szCs w:val="22"/>
            </w:rPr>
            <w:t xml:space="preserve"> </w:t>
          </w:r>
        </w:sdtContent>
      </w:sdt>
    </w:p>
    <w:p w14:paraId="168ED87E" w14:textId="229CE796" w:rsidR="00F46B54" w:rsidRPr="00E56887" w:rsidRDefault="00F46B54"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228273421"/>
          <w:placeholder>
            <w:docPart w:val="B404C3C3AC7A42FBA3DF93B8495E5E35"/>
          </w:placeholder>
        </w:sdtPr>
        <w:sdtContent>
          <w:r w:rsidR="00757B51" w:rsidRPr="00757B51">
            <w:rPr>
              <w:rFonts w:ascii="Aptos Narrow" w:hAnsi="Aptos Narrow"/>
              <w:sz w:val="22"/>
              <w:szCs w:val="22"/>
            </w:rPr>
            <w:t>Insert language ensuring equitable time extensions for “force majeure” events, including supply chain disruptions, labor shortages, pandemics, or government-imposed delays.</w:t>
          </w:r>
          <w:r w:rsidR="00757B51">
            <w:rPr>
              <w:rFonts w:ascii="Aptos Narrow" w:hAnsi="Aptos Narrow"/>
              <w:sz w:val="22"/>
              <w:szCs w:val="22"/>
            </w:rPr>
            <w:t xml:space="preserve"> </w:t>
          </w:r>
          <w:r w:rsidR="00757B51" w:rsidRPr="00757B51">
            <w:rPr>
              <w:rFonts w:ascii="Aptos Narrow" w:hAnsi="Aptos Narrow"/>
              <w:sz w:val="22"/>
              <w:szCs w:val="22"/>
            </w:rPr>
            <w:t>Extend the notice window from 7 to 14 days to allow more practical processing of delay documentation.</w:t>
          </w:r>
          <w:r w:rsidR="00757B51">
            <w:rPr>
              <w:rFonts w:ascii="Aptos Narrow" w:hAnsi="Aptos Narrow"/>
              <w:sz w:val="22"/>
              <w:szCs w:val="22"/>
            </w:rPr>
            <w:t xml:space="preserve"> </w:t>
          </w:r>
          <w:r w:rsidR="00757B51" w:rsidRPr="00757B51">
            <w:rPr>
              <w:rFonts w:ascii="Aptos Narrow" w:hAnsi="Aptos Narrow"/>
              <w:sz w:val="22"/>
              <w:szCs w:val="22"/>
            </w:rPr>
            <w:t>Add clause requiring Owner’s response to extension requests within a defined period (e.g., 10 business days).</w:t>
          </w:r>
          <w:r w:rsidR="00757B51">
            <w:rPr>
              <w:rFonts w:ascii="Aptos Narrow" w:hAnsi="Aptos Narrow"/>
              <w:sz w:val="22"/>
              <w:szCs w:val="22"/>
            </w:rPr>
            <w:t xml:space="preserve"> </w:t>
          </w:r>
          <w:r w:rsidR="00757B51" w:rsidRPr="00757B51">
            <w:rPr>
              <w:rFonts w:ascii="Aptos Narrow" w:hAnsi="Aptos Narrow"/>
              <w:sz w:val="22"/>
              <w:szCs w:val="22"/>
            </w:rPr>
            <w:t>Include express recognition that justified subcontractor delays may flow up to the prime contractor.</w:t>
          </w:r>
          <w:r w:rsidR="00757B51">
            <w:rPr>
              <w:rFonts w:ascii="Aptos Narrow" w:hAnsi="Aptos Narrow"/>
              <w:sz w:val="22"/>
              <w:szCs w:val="22"/>
            </w:rPr>
            <w:t xml:space="preserve"> </w:t>
          </w:r>
        </w:sdtContent>
      </w:sdt>
    </w:p>
    <w:p w14:paraId="01141D70" w14:textId="20BB6F52" w:rsidR="00F46B54" w:rsidRDefault="00F46B54"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lastRenderedPageBreak/>
        <w:t xml:space="preserve">Harmful Language / Policy Conflicts: </w:t>
      </w:r>
      <w:sdt>
        <w:sdtPr>
          <w:rPr>
            <w:rFonts w:ascii="Aptos Narrow" w:hAnsi="Aptos Narrow"/>
            <w:sz w:val="22"/>
            <w:szCs w:val="22"/>
          </w:rPr>
          <w:id w:val="-1343852168"/>
          <w:placeholder>
            <w:docPart w:val="DB1C0462E3A44F5A9DE40BCE1198B3B7"/>
          </w:placeholder>
        </w:sdtPr>
        <w:sdtContent>
          <w:r w:rsidR="00757B51" w:rsidRPr="00757B51">
            <w:rPr>
              <w:rFonts w:ascii="Aptos Narrow" w:hAnsi="Aptos Narrow"/>
              <w:sz w:val="22"/>
              <w:szCs w:val="22"/>
            </w:rPr>
            <w:t>The “7-day notice” provision is operationally risky and shorter than typical industry standards (often 14–21 days).</w:t>
          </w:r>
          <w:r w:rsidR="00757B51">
            <w:rPr>
              <w:rFonts w:ascii="Aptos Narrow" w:hAnsi="Aptos Narrow"/>
              <w:sz w:val="22"/>
              <w:szCs w:val="22"/>
            </w:rPr>
            <w:t xml:space="preserve"> </w:t>
          </w:r>
          <w:r w:rsidR="00757B51" w:rsidRPr="00757B51">
            <w:rPr>
              <w:rFonts w:ascii="Aptos Narrow" w:hAnsi="Aptos Narrow"/>
              <w:sz w:val="22"/>
              <w:szCs w:val="22"/>
            </w:rPr>
            <w:t>The absence of objective criteria or timelines for Owner review of extension requests creates ambiguity and potential bias.</w:t>
          </w:r>
          <w:r w:rsidR="00757B51">
            <w:rPr>
              <w:rFonts w:ascii="Aptos Narrow" w:hAnsi="Aptos Narrow"/>
              <w:sz w:val="22"/>
              <w:szCs w:val="22"/>
            </w:rPr>
            <w:t xml:space="preserve"> </w:t>
          </w:r>
          <w:r w:rsidR="00757B51" w:rsidRPr="00757B51">
            <w:rPr>
              <w:rFonts w:ascii="Aptos Narrow" w:hAnsi="Aptos Narrow"/>
              <w:sz w:val="22"/>
              <w:szCs w:val="22"/>
            </w:rPr>
            <w:t>Lack of mutual renewal or project extension clause limits flexibility for multi-phase or long-lead-time projects.</w:t>
          </w:r>
          <w:r w:rsidR="00757B51">
            <w:rPr>
              <w:rFonts w:ascii="Aptos Narrow" w:hAnsi="Aptos Narrow"/>
              <w:sz w:val="22"/>
              <w:szCs w:val="22"/>
            </w:rPr>
            <w:t xml:space="preserve"> </w:t>
          </w:r>
        </w:sdtContent>
      </w:sdt>
    </w:p>
    <w:p w14:paraId="7BBA05FC" w14:textId="77777777" w:rsidR="00F46B54" w:rsidRPr="00A94E07" w:rsidRDefault="00F46B54" w:rsidP="00BF5665">
      <w:pPr>
        <w:pStyle w:val="ListParagraph"/>
        <w:numPr>
          <w:ilvl w:val="0"/>
          <w:numId w:val="3"/>
        </w:numPr>
        <w:spacing w:after="0" w:line="276" w:lineRule="auto"/>
        <w:rPr>
          <w:rFonts w:ascii="Aptos Narrow" w:hAnsi="Aptos Narrow"/>
          <w:sz w:val="22"/>
          <w:szCs w:val="22"/>
        </w:rPr>
      </w:pPr>
      <w:r w:rsidRPr="00DE44FA">
        <w:rPr>
          <w:rFonts w:ascii="Aptos Narrow" w:hAnsi="Aptos Narrow"/>
          <w:sz w:val="22"/>
          <w:szCs w:val="22"/>
        </w:rPr>
        <w:t>Bonding, Surety, &amp; Insurance Obligations</w:t>
      </w:r>
    </w:p>
    <w:p w14:paraId="2A848C83" w14:textId="1EA63509" w:rsidR="00F46B54" w:rsidRPr="00E56887" w:rsidRDefault="00F46B54"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1101565404"/>
          <w:placeholder>
            <w:docPart w:val="82289659DEA64C5EB1687C4B6C6BD4A1"/>
          </w:placeholder>
        </w:sdtPr>
        <w:sdtContent>
          <w:r w:rsidR="00757B51">
            <w:rPr>
              <w:rFonts w:ascii="Aptos Narrow" w:hAnsi="Aptos Narrow"/>
              <w:sz w:val="22"/>
              <w:szCs w:val="22"/>
            </w:rPr>
            <w:t xml:space="preserve">1) </w:t>
          </w:r>
          <w:r w:rsidR="00757B51" w:rsidRPr="00757B51">
            <w:rPr>
              <w:rFonts w:ascii="Aptos Narrow" w:hAnsi="Aptos Narrow"/>
              <w:sz w:val="22"/>
              <w:szCs w:val="22"/>
            </w:rPr>
            <w:t>“1.2 BONDS AND INSURANCE (Item 1)</w:t>
          </w:r>
          <w:r w:rsidR="00757B51" w:rsidRPr="00757B51">
            <w:rPr>
              <w:rFonts w:ascii="Aptos Narrow" w:hAnsi="Aptos Narrow"/>
              <w:sz w:val="22"/>
              <w:szCs w:val="22"/>
            </w:rPr>
            <w:br/>
            <w:t>A. Payment for bonds and insurance will be made at the lump sum price named in the Bid Schedule. The CONTRACTOR may request payment for this bid item after the Initial Notice to Proceed has been issued.</w:t>
          </w:r>
          <w:r w:rsidR="00757B51" w:rsidRPr="00757B51">
            <w:rPr>
              <w:rFonts w:ascii="Aptos Narrow" w:hAnsi="Aptos Narrow"/>
              <w:sz w:val="22"/>
              <w:szCs w:val="22"/>
            </w:rPr>
            <w:br/>
            <w:t>B. Bonds and Insurance are limited to 3% of the Total Bid Price. Any amount in excess of 3% will be moved to Line Item No. 2, Mobilization, however, the total bid amount will not change.”</w:t>
          </w:r>
          <w:r w:rsidR="00757B51">
            <w:rPr>
              <w:rFonts w:ascii="Aptos Narrow" w:hAnsi="Aptos Narrow"/>
              <w:sz w:val="22"/>
              <w:szCs w:val="22"/>
            </w:rPr>
            <w:br/>
            <w:t xml:space="preserve">2) </w:t>
          </w:r>
          <w:r w:rsidR="00757B51" w:rsidRPr="00757B51">
            <w:rPr>
              <w:rFonts w:ascii="Aptos Narrow" w:hAnsi="Aptos Narrow"/>
              <w:sz w:val="22"/>
              <w:szCs w:val="22"/>
            </w:rPr>
            <w:t>“1.1 REQUIREMENTS INCLUDED</w:t>
          </w:r>
          <w:r w:rsidR="00757B51" w:rsidRPr="00757B51">
            <w:rPr>
              <w:rFonts w:ascii="Aptos Narrow" w:hAnsi="Aptos Narrow"/>
              <w:sz w:val="22"/>
              <w:szCs w:val="22"/>
            </w:rPr>
            <w:br/>
            <w:t>A. Compile specified guarantees and bonds.</w:t>
          </w:r>
          <w:r w:rsidR="00757B51" w:rsidRPr="00757B51">
            <w:rPr>
              <w:rFonts w:ascii="Aptos Narrow" w:hAnsi="Aptos Narrow"/>
              <w:sz w:val="22"/>
              <w:szCs w:val="22"/>
            </w:rPr>
            <w:br/>
            <w:t>B. Compile specified services and maintenance contracts.</w:t>
          </w:r>
          <w:r w:rsidR="00757B51" w:rsidRPr="00757B51">
            <w:rPr>
              <w:rFonts w:ascii="Aptos Narrow" w:hAnsi="Aptos Narrow"/>
              <w:sz w:val="22"/>
              <w:szCs w:val="22"/>
            </w:rPr>
            <w:br/>
            <w:t>1.3 SUBMITTAL REQUIREMENTS</w:t>
          </w:r>
          <w:r w:rsidR="00757B51" w:rsidRPr="00757B51">
            <w:rPr>
              <w:rFonts w:ascii="Aptos Narrow" w:hAnsi="Aptos Narrow"/>
              <w:sz w:val="22"/>
              <w:szCs w:val="22"/>
            </w:rPr>
            <w:br/>
            <w:t>A. Assemble guarantees, bonds and service and maintenance contracts, executed by each of the respective manufacturers, suppliers, and Subcontractors.</w:t>
          </w:r>
          <w:r w:rsidR="00757B51" w:rsidRPr="00757B51">
            <w:rPr>
              <w:rFonts w:ascii="Aptos Narrow" w:hAnsi="Aptos Narrow"/>
              <w:sz w:val="22"/>
              <w:szCs w:val="22"/>
            </w:rPr>
            <w:br/>
            <w:t>B. Number of original signed copies required: Three each.”</w:t>
          </w:r>
          <w:r w:rsidR="00757B51">
            <w:rPr>
              <w:rFonts w:ascii="Aptos Narrow" w:hAnsi="Aptos Narrow"/>
              <w:sz w:val="22"/>
              <w:szCs w:val="22"/>
            </w:rPr>
            <w:br/>
            <w:t xml:space="preserve">3) </w:t>
          </w:r>
          <w:r w:rsidR="00757B51" w:rsidRPr="00757B51">
            <w:rPr>
              <w:rFonts w:ascii="Aptos Narrow" w:hAnsi="Aptos Narrow"/>
              <w:sz w:val="22"/>
              <w:szCs w:val="22"/>
            </w:rPr>
            <w:t>“b. Will provide the same guarantees or bonds for the substitution as for the product specified.”</w:t>
          </w:r>
        </w:sdtContent>
      </w:sdt>
    </w:p>
    <w:p w14:paraId="3A0F3543" w14:textId="52CD0784" w:rsidR="00F46B54" w:rsidRPr="00E56887" w:rsidRDefault="00F46B54"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1527629493"/>
          <w:placeholder>
            <w:docPart w:val="F57B2FC2236E40FDAD95CC5B7DAC7F88"/>
          </w:placeholder>
        </w:sdtPr>
        <w:sdtContent>
          <w:r w:rsidR="00757B51">
            <w:rPr>
              <w:rFonts w:ascii="Aptos Narrow" w:hAnsi="Aptos Narrow"/>
              <w:sz w:val="22"/>
              <w:szCs w:val="22"/>
            </w:rPr>
            <w:t xml:space="preserve">1) </w:t>
          </w:r>
          <w:r w:rsidR="00757B51" w:rsidRPr="00757B51">
            <w:rPr>
              <w:rFonts w:ascii="Aptos Narrow" w:hAnsi="Aptos Narrow"/>
              <w:sz w:val="22"/>
              <w:szCs w:val="22"/>
            </w:rPr>
            <w:t>This clause stipulates that bonding and insurance costs are reimbursable at a fixed lump sum and capped at 3% of the total bid. Any amount above this threshold is absorbed into the mobilization line item, maintaining the overall contract price.</w:t>
          </w:r>
          <w:r w:rsidR="00757B51">
            <w:rPr>
              <w:rFonts w:ascii="Aptos Narrow" w:hAnsi="Aptos Narrow"/>
              <w:sz w:val="22"/>
              <w:szCs w:val="22"/>
            </w:rPr>
            <w:br/>
            <w:t xml:space="preserve">2) </w:t>
          </w:r>
          <w:r w:rsidR="00757B51" w:rsidRPr="00757B51">
            <w:rPr>
              <w:rFonts w:ascii="Aptos Narrow" w:hAnsi="Aptos Narrow"/>
              <w:sz w:val="22"/>
              <w:szCs w:val="22"/>
            </w:rPr>
            <w:t>The contractor must gather and submit executed guarantees, bonds, and service/maintenance contracts from suppliers and subcontractors. Three original signed copies are required.</w:t>
          </w:r>
          <w:r w:rsidR="00757B51">
            <w:rPr>
              <w:rFonts w:ascii="Aptos Narrow" w:hAnsi="Aptos Narrow"/>
              <w:sz w:val="22"/>
              <w:szCs w:val="22"/>
            </w:rPr>
            <w:br/>
            <w:t xml:space="preserve">3) </w:t>
          </w:r>
          <w:r w:rsidR="00757B51" w:rsidRPr="00757B51">
            <w:rPr>
              <w:rFonts w:ascii="Aptos Narrow" w:hAnsi="Aptos Narrow"/>
              <w:sz w:val="22"/>
              <w:szCs w:val="22"/>
            </w:rPr>
            <w:t>For substituted materials, the contractor affirms equivalent bonding and warranty commitments.</w:t>
          </w:r>
        </w:sdtContent>
      </w:sdt>
    </w:p>
    <w:p w14:paraId="747B239A" w14:textId="701E3B12" w:rsidR="00F46B54" w:rsidRPr="00E56887" w:rsidRDefault="00F46B54"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514665052"/>
          <w:placeholder>
            <w:docPart w:val="30E664B89C8445E4B2D25A6CBA7F9A16"/>
          </w:placeholder>
        </w:sdtPr>
        <w:sdtContent>
          <w:r w:rsidR="00757B51">
            <w:rPr>
              <w:rFonts w:ascii="Aptos Narrow" w:hAnsi="Aptos Narrow"/>
              <w:sz w:val="22"/>
              <w:szCs w:val="22"/>
            </w:rPr>
            <w:t xml:space="preserve">1) </w:t>
          </w:r>
          <w:r w:rsidR="00757B51" w:rsidRPr="00757B51">
            <w:rPr>
              <w:rFonts w:ascii="Aptos Narrow" w:hAnsi="Aptos Narrow"/>
              <w:sz w:val="22"/>
              <w:szCs w:val="22"/>
            </w:rPr>
            <w:t>Ambiguity in whether actual bond/insurance costs exceeding 3% are fully recoverable.</w:t>
          </w:r>
          <w:r w:rsidR="00757B51">
            <w:rPr>
              <w:rFonts w:ascii="Aptos Narrow" w:hAnsi="Aptos Narrow"/>
              <w:sz w:val="22"/>
              <w:szCs w:val="22"/>
            </w:rPr>
            <w:t xml:space="preserve"> </w:t>
          </w:r>
          <w:r w:rsidR="00757B51" w:rsidRPr="00757B51">
            <w:rPr>
              <w:rFonts w:ascii="Aptos Narrow" w:hAnsi="Aptos Narrow"/>
              <w:sz w:val="22"/>
              <w:szCs w:val="22"/>
            </w:rPr>
            <w:t>Potential undercompensation for contractors in high-risk or specialized insurance markets.</w:t>
          </w:r>
          <w:r w:rsidR="00757B51">
            <w:rPr>
              <w:rFonts w:ascii="Aptos Narrow" w:hAnsi="Aptos Narrow"/>
              <w:sz w:val="22"/>
              <w:szCs w:val="22"/>
            </w:rPr>
            <w:t xml:space="preserve"> </w:t>
          </w:r>
          <w:r w:rsidR="00757B51" w:rsidRPr="00757B51">
            <w:rPr>
              <w:rFonts w:ascii="Aptos Narrow" w:hAnsi="Aptos Narrow"/>
              <w:sz w:val="22"/>
              <w:szCs w:val="22"/>
            </w:rPr>
            <w:t>Risk of disputes if bid schedule or mobilization line lacks sufficient detail to cover excess.</w:t>
          </w:r>
          <w:r w:rsidR="00757B51">
            <w:rPr>
              <w:rFonts w:ascii="Aptos Narrow" w:hAnsi="Aptos Narrow"/>
              <w:sz w:val="22"/>
              <w:szCs w:val="22"/>
            </w:rPr>
            <w:br/>
            <w:t xml:space="preserve">2) </w:t>
          </w:r>
          <w:r w:rsidR="00757B51" w:rsidRPr="00757B51">
            <w:rPr>
              <w:rFonts w:ascii="Aptos Narrow" w:hAnsi="Aptos Narrow"/>
              <w:sz w:val="22"/>
              <w:szCs w:val="22"/>
            </w:rPr>
            <w:t>Failure to obtain and compile required bond documentation</w:t>
          </w:r>
          <w:r w:rsidR="00757B51">
            <w:rPr>
              <w:rFonts w:ascii="Aptos Narrow" w:hAnsi="Aptos Narrow"/>
              <w:sz w:val="22"/>
              <w:szCs w:val="22"/>
            </w:rPr>
            <w:t xml:space="preserve"> </w:t>
          </w:r>
          <w:r w:rsidR="00757B51" w:rsidRPr="00757B51">
            <w:rPr>
              <w:rFonts w:ascii="Aptos Narrow" w:hAnsi="Aptos Narrow"/>
              <w:sz w:val="22"/>
              <w:szCs w:val="22"/>
            </w:rPr>
            <w:t>Lack of verification or noncompliance with bond requirements by subcontractors or manufacturers</w:t>
          </w:r>
          <w:r w:rsidR="00757B51">
            <w:rPr>
              <w:rFonts w:ascii="Aptos Narrow" w:hAnsi="Aptos Narrow"/>
              <w:sz w:val="22"/>
              <w:szCs w:val="22"/>
            </w:rPr>
            <w:t xml:space="preserve"> </w:t>
          </w:r>
          <w:r w:rsidR="00757B51" w:rsidRPr="00757B51">
            <w:rPr>
              <w:rFonts w:ascii="Aptos Narrow" w:hAnsi="Aptos Narrow"/>
              <w:sz w:val="22"/>
              <w:szCs w:val="22"/>
            </w:rPr>
            <w:t>Incomplete submissions delaying closeout</w:t>
          </w:r>
          <w:r w:rsidR="00757B51">
            <w:rPr>
              <w:rFonts w:ascii="Aptos Narrow" w:hAnsi="Aptos Narrow"/>
              <w:sz w:val="22"/>
              <w:szCs w:val="22"/>
            </w:rPr>
            <w:br/>
            <w:t xml:space="preserve">3) </w:t>
          </w:r>
          <w:r w:rsidR="00757B51" w:rsidRPr="00757B51">
            <w:rPr>
              <w:rFonts w:ascii="Aptos Narrow" w:hAnsi="Aptos Narrow"/>
              <w:sz w:val="22"/>
              <w:szCs w:val="22"/>
            </w:rPr>
            <w:t>Substitution without adequate bonding</w:t>
          </w:r>
          <w:r w:rsidR="00757B51">
            <w:rPr>
              <w:rFonts w:ascii="Aptos Narrow" w:hAnsi="Aptos Narrow"/>
              <w:sz w:val="22"/>
              <w:szCs w:val="22"/>
            </w:rPr>
            <w:t xml:space="preserve"> </w:t>
          </w:r>
          <w:r w:rsidR="00757B51" w:rsidRPr="00757B51">
            <w:rPr>
              <w:rFonts w:ascii="Aptos Narrow" w:hAnsi="Aptos Narrow"/>
              <w:sz w:val="22"/>
              <w:szCs w:val="22"/>
            </w:rPr>
            <w:t>Ambiguity in “same guarantees,” especially for custom or novel items</w:t>
          </w:r>
          <w:r w:rsidR="00757B51">
            <w:rPr>
              <w:rFonts w:ascii="Aptos Narrow" w:hAnsi="Aptos Narrow"/>
              <w:sz w:val="22"/>
              <w:szCs w:val="22"/>
            </w:rPr>
            <w:t xml:space="preserve"> </w:t>
          </w:r>
        </w:sdtContent>
      </w:sdt>
    </w:p>
    <w:p w14:paraId="3311CA1A" w14:textId="39D30972" w:rsidR="00F46B54" w:rsidRPr="00E56887" w:rsidRDefault="00F46B54"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1276702016"/>
          <w:placeholder>
            <w:docPart w:val="F48E1FBFE3DA4D9B8B1B4710FBC79A52"/>
          </w:placeholder>
        </w:sdtPr>
        <w:sdtContent>
          <w:r w:rsidR="00757B51">
            <w:rPr>
              <w:rFonts w:ascii="Aptos Narrow" w:hAnsi="Aptos Narrow"/>
              <w:sz w:val="22"/>
              <w:szCs w:val="22"/>
            </w:rPr>
            <w:t xml:space="preserve">1) </w:t>
          </w:r>
          <w:r w:rsidR="00757B51" w:rsidRPr="00757B51">
            <w:rPr>
              <w:rFonts w:ascii="Aptos Narrow" w:hAnsi="Aptos Narrow"/>
              <w:sz w:val="22"/>
              <w:szCs w:val="22"/>
            </w:rPr>
            <w:t>None specified. Subcontractor bonding and insurance obligations are not addressed in this clause and may need to be covered under separate provisions.</w:t>
          </w:r>
          <w:r w:rsidR="00757B51">
            <w:rPr>
              <w:rFonts w:ascii="Aptos Narrow" w:hAnsi="Aptos Narrow"/>
              <w:sz w:val="22"/>
              <w:szCs w:val="22"/>
            </w:rPr>
            <w:br/>
            <w:t xml:space="preserve">2) </w:t>
          </w:r>
          <w:r w:rsidR="00757B51" w:rsidRPr="00757B51">
            <w:rPr>
              <w:rFonts w:ascii="Aptos Narrow" w:hAnsi="Aptos Narrow"/>
              <w:sz w:val="22"/>
              <w:szCs w:val="22"/>
            </w:rPr>
            <w:t>Subcontractors and suppliers are required to execute guarantees and bonds, implying a flow-down obligation for compliance and documentation.</w:t>
          </w:r>
          <w:r w:rsidR="00757B51">
            <w:rPr>
              <w:rFonts w:ascii="Aptos Narrow" w:hAnsi="Aptos Narrow"/>
              <w:sz w:val="22"/>
              <w:szCs w:val="22"/>
            </w:rPr>
            <w:br/>
            <w:t xml:space="preserve">3) </w:t>
          </w:r>
          <w:r w:rsidR="00757B51" w:rsidRPr="00757B51">
            <w:rPr>
              <w:rFonts w:ascii="Aptos Narrow" w:hAnsi="Aptos Narrow"/>
              <w:sz w:val="22"/>
              <w:szCs w:val="22"/>
            </w:rPr>
            <w:t>Subcontractors must provide equal bonding for substituted components as originally specified.</w:t>
          </w:r>
        </w:sdtContent>
      </w:sdt>
    </w:p>
    <w:p w14:paraId="4C83045D" w14:textId="1BC3990B" w:rsidR="00F46B54" w:rsidRPr="00E56887" w:rsidRDefault="00F46B54"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981694440"/>
          <w:placeholder>
            <w:docPart w:val="AB5C02E2B07C45CA94F5F809EC910DCE"/>
          </w:placeholder>
        </w:sdtPr>
        <w:sdtContent>
          <w:r w:rsidR="00757B51">
            <w:rPr>
              <w:rFonts w:ascii="Aptos Narrow" w:hAnsi="Aptos Narrow"/>
              <w:sz w:val="22"/>
              <w:szCs w:val="22"/>
            </w:rPr>
            <w:t xml:space="preserve">1) </w:t>
          </w:r>
          <w:r w:rsidR="00757B51" w:rsidRPr="00757B51">
            <w:rPr>
              <w:rFonts w:ascii="Aptos Narrow" w:hAnsi="Aptos Narrow"/>
              <w:sz w:val="22"/>
              <w:szCs w:val="22"/>
            </w:rPr>
            <w:t>Add clarifying language confirming contractor is entitled to actual, reasonable bonding and insurance costs if documented and pre-approved, regardless of 3% cap.</w:t>
          </w:r>
          <w:r w:rsidR="00757B51">
            <w:rPr>
              <w:rFonts w:ascii="Aptos Narrow" w:hAnsi="Aptos Narrow"/>
              <w:sz w:val="22"/>
              <w:szCs w:val="22"/>
            </w:rPr>
            <w:t xml:space="preserve"> </w:t>
          </w:r>
          <w:r w:rsidR="00757B51" w:rsidRPr="00757B51">
            <w:rPr>
              <w:rFonts w:ascii="Aptos Narrow" w:hAnsi="Aptos Narrow"/>
              <w:sz w:val="22"/>
              <w:szCs w:val="22"/>
            </w:rPr>
            <w:t>Insert obligation for subcontractor bonding and insurance compliance aligned with prime contract obligations</w:t>
          </w:r>
          <w:r w:rsidR="00757B51">
            <w:rPr>
              <w:rFonts w:ascii="Aptos Narrow" w:hAnsi="Aptos Narrow"/>
              <w:sz w:val="22"/>
              <w:szCs w:val="22"/>
            </w:rPr>
            <w:t>.</w:t>
          </w:r>
          <w:r w:rsidR="00757B51">
            <w:rPr>
              <w:rFonts w:ascii="Aptos Narrow" w:hAnsi="Aptos Narrow"/>
              <w:sz w:val="22"/>
              <w:szCs w:val="22"/>
            </w:rPr>
            <w:br/>
            <w:t xml:space="preserve">2) </w:t>
          </w:r>
          <w:r w:rsidR="00757B51" w:rsidRPr="00757B51">
            <w:rPr>
              <w:rFonts w:ascii="Aptos Narrow" w:hAnsi="Aptos Narrow"/>
              <w:sz w:val="22"/>
              <w:szCs w:val="22"/>
            </w:rPr>
            <w:t>Add a clause specifying bond minimum thresholds and surety qualifications per industry standards.</w:t>
          </w:r>
          <w:r w:rsidR="00757B51">
            <w:rPr>
              <w:rFonts w:ascii="Aptos Narrow" w:hAnsi="Aptos Narrow"/>
              <w:sz w:val="22"/>
              <w:szCs w:val="22"/>
            </w:rPr>
            <w:t xml:space="preserve"> </w:t>
          </w:r>
          <w:r w:rsidR="00757B51" w:rsidRPr="00757B51">
            <w:rPr>
              <w:rFonts w:ascii="Aptos Narrow" w:hAnsi="Aptos Narrow"/>
              <w:sz w:val="22"/>
              <w:szCs w:val="22"/>
            </w:rPr>
            <w:t>Clarify enforcement timelines and consequences for failure to submit bonds.</w:t>
          </w:r>
          <w:r w:rsidR="00757B51">
            <w:rPr>
              <w:rFonts w:ascii="Aptos Narrow" w:hAnsi="Aptos Narrow"/>
              <w:sz w:val="22"/>
              <w:szCs w:val="22"/>
            </w:rPr>
            <w:br/>
            <w:t xml:space="preserve">3) </w:t>
          </w:r>
          <w:r w:rsidR="00757B51" w:rsidRPr="00757B51">
            <w:rPr>
              <w:rFonts w:ascii="Aptos Narrow" w:hAnsi="Aptos Narrow"/>
              <w:sz w:val="22"/>
              <w:szCs w:val="22"/>
            </w:rPr>
            <w:t>Define “same guarantees or bonds” quantitatively.</w:t>
          </w:r>
          <w:r w:rsidR="00757B51">
            <w:rPr>
              <w:rFonts w:ascii="Aptos Narrow" w:hAnsi="Aptos Narrow"/>
              <w:sz w:val="22"/>
              <w:szCs w:val="22"/>
            </w:rPr>
            <w:t xml:space="preserve"> </w:t>
          </w:r>
          <w:r w:rsidR="00757B51" w:rsidRPr="00757B51">
            <w:rPr>
              <w:rFonts w:ascii="Aptos Narrow" w:hAnsi="Aptos Narrow"/>
              <w:sz w:val="22"/>
              <w:szCs w:val="22"/>
            </w:rPr>
            <w:t>Require pre-approval of substituted item sureties.</w:t>
          </w:r>
          <w:r w:rsidR="00757B51">
            <w:rPr>
              <w:rFonts w:ascii="Aptos Narrow" w:hAnsi="Aptos Narrow"/>
              <w:sz w:val="22"/>
              <w:szCs w:val="22"/>
            </w:rPr>
            <w:t xml:space="preserve"> </w:t>
          </w:r>
        </w:sdtContent>
      </w:sdt>
    </w:p>
    <w:p w14:paraId="594B311C" w14:textId="6453B582" w:rsidR="00F46B54" w:rsidRDefault="00F46B54"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1044793132"/>
          <w:placeholder>
            <w:docPart w:val="029AE2695D5C444695D1D3471290554D"/>
          </w:placeholder>
        </w:sdtPr>
        <w:sdtContent>
          <w:r w:rsidR="00757B51">
            <w:rPr>
              <w:rFonts w:ascii="Aptos Narrow" w:hAnsi="Aptos Narrow"/>
              <w:sz w:val="22"/>
              <w:szCs w:val="22"/>
            </w:rPr>
            <w:t xml:space="preserve">1) </w:t>
          </w:r>
          <w:r w:rsidR="00757B51" w:rsidRPr="00757B51">
            <w:rPr>
              <w:rFonts w:ascii="Aptos Narrow" w:hAnsi="Aptos Narrow"/>
              <w:sz w:val="22"/>
              <w:szCs w:val="22"/>
            </w:rPr>
            <w:t>The 3% cap may create a ceiling that discourages full insurance coverage, especially for complex projects, raising risk exposure.</w:t>
          </w:r>
          <w:r w:rsidR="00757B51">
            <w:rPr>
              <w:rFonts w:ascii="Aptos Narrow" w:hAnsi="Aptos Narrow"/>
              <w:sz w:val="22"/>
              <w:szCs w:val="22"/>
            </w:rPr>
            <w:t xml:space="preserve"> </w:t>
          </w:r>
          <w:r w:rsidR="00757B51" w:rsidRPr="00757B51">
            <w:rPr>
              <w:rFonts w:ascii="Aptos Narrow" w:hAnsi="Aptos Narrow"/>
              <w:sz w:val="22"/>
              <w:szCs w:val="22"/>
            </w:rPr>
            <w:t xml:space="preserve">No mention of standard insurance types (e.g., general liability, workers’ compensation, builder’s risk), limits, or additional insured endorsements, </w:t>
          </w:r>
          <w:r w:rsidR="00757B51" w:rsidRPr="00757B51">
            <w:rPr>
              <w:rFonts w:ascii="Aptos Narrow" w:hAnsi="Aptos Narrow"/>
              <w:sz w:val="22"/>
              <w:szCs w:val="22"/>
            </w:rPr>
            <w:lastRenderedPageBreak/>
            <w:t>which can lead to misaligned risk allocation.</w:t>
          </w:r>
          <w:r w:rsidR="00757B51">
            <w:rPr>
              <w:rFonts w:ascii="Aptos Narrow" w:hAnsi="Aptos Narrow"/>
              <w:sz w:val="22"/>
              <w:szCs w:val="22"/>
            </w:rPr>
            <w:br/>
            <w:t xml:space="preserve">2) </w:t>
          </w:r>
          <w:r w:rsidR="00757B51" w:rsidRPr="00757B51">
            <w:rPr>
              <w:rFonts w:ascii="Aptos Narrow" w:hAnsi="Aptos Narrow"/>
              <w:sz w:val="22"/>
              <w:szCs w:val="22"/>
            </w:rPr>
            <w:t>None explicitly identified. The clause lacks detail on enforcement and surety qualifications, which may create gaps in protection.</w:t>
          </w:r>
          <w:r w:rsidR="00757B51">
            <w:rPr>
              <w:rFonts w:ascii="Aptos Narrow" w:hAnsi="Aptos Narrow"/>
              <w:sz w:val="22"/>
              <w:szCs w:val="22"/>
            </w:rPr>
            <w:br/>
            <w:t xml:space="preserve">3) </w:t>
          </w:r>
          <w:r w:rsidR="00757B51" w:rsidRPr="00757B51">
            <w:rPr>
              <w:rFonts w:ascii="Aptos Narrow" w:hAnsi="Aptos Narrow"/>
              <w:sz w:val="22"/>
              <w:szCs w:val="22"/>
            </w:rPr>
            <w:t>The phrase “same guarantees or bonds” is undefined and may lead to insufficient performance protection.</w:t>
          </w:r>
        </w:sdtContent>
      </w:sdt>
    </w:p>
    <w:p w14:paraId="34A7EA65" w14:textId="77777777" w:rsidR="00F46B54" w:rsidRPr="00A94E07" w:rsidRDefault="00FE493C" w:rsidP="00BF5665">
      <w:pPr>
        <w:pStyle w:val="ListParagraph"/>
        <w:numPr>
          <w:ilvl w:val="0"/>
          <w:numId w:val="3"/>
        </w:numPr>
        <w:spacing w:after="0" w:line="276" w:lineRule="auto"/>
        <w:rPr>
          <w:rFonts w:ascii="Aptos Narrow" w:hAnsi="Aptos Narrow"/>
          <w:sz w:val="22"/>
          <w:szCs w:val="22"/>
        </w:rPr>
      </w:pPr>
      <w:r w:rsidRPr="00FE493C">
        <w:rPr>
          <w:rFonts w:ascii="Aptos Narrow" w:hAnsi="Aptos Narrow"/>
          <w:sz w:val="22"/>
          <w:szCs w:val="22"/>
        </w:rPr>
        <w:t>Retainage, Progress Payments &amp; Final Payment Terms</w:t>
      </w:r>
    </w:p>
    <w:p w14:paraId="28D7FBC3" w14:textId="32C4D34E" w:rsidR="00F46B54" w:rsidRPr="00E56887" w:rsidRDefault="00F46B54"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203101404"/>
          <w:placeholder>
            <w:docPart w:val="200FA941F29448439F1A33FCC084687D"/>
          </w:placeholder>
        </w:sdtPr>
        <w:sdtContent>
          <w:r w:rsidR="00B8098B">
            <w:rPr>
              <w:rFonts w:ascii="Aptos Narrow" w:hAnsi="Aptos Narrow"/>
              <w:sz w:val="22"/>
              <w:szCs w:val="22"/>
            </w:rPr>
            <w:t xml:space="preserve">1) </w:t>
          </w:r>
          <w:r w:rsidR="00B8098B" w:rsidRPr="00B8098B">
            <w:rPr>
              <w:rFonts w:ascii="Aptos Narrow" w:hAnsi="Aptos Narrow"/>
              <w:sz w:val="22"/>
              <w:szCs w:val="22"/>
            </w:rPr>
            <w:t>“...the value of WORK done for each activity based on percentage complete for each activity less the amount previously paid for past percentages completed. Summation of all values of each activity less the appropriate percent of retainage shall be the amount payable to the CONTRACTOR...”</w:t>
          </w:r>
          <w:r w:rsidR="00B8098B">
            <w:rPr>
              <w:rFonts w:ascii="Aptos Narrow" w:hAnsi="Aptos Narrow"/>
              <w:sz w:val="22"/>
              <w:szCs w:val="22"/>
            </w:rPr>
            <w:br/>
            <w:t xml:space="preserve">2) </w:t>
          </w:r>
          <w:r w:rsidR="00B8098B" w:rsidRPr="00B8098B">
            <w:rPr>
              <w:rFonts w:ascii="Aptos Narrow" w:hAnsi="Aptos Narrow"/>
              <w:sz w:val="22"/>
              <w:szCs w:val="22"/>
            </w:rPr>
            <w:t>“Submit Applications for Payment to OWNER in accordance with the schedule... Fill in required information... value of WORK... less retainage...”</w:t>
          </w:r>
          <w:r w:rsidR="00B8098B">
            <w:rPr>
              <w:rFonts w:ascii="Aptos Narrow" w:hAnsi="Aptos Narrow"/>
              <w:sz w:val="22"/>
              <w:szCs w:val="22"/>
            </w:rPr>
            <w:br/>
            <w:t xml:space="preserve">3) </w:t>
          </w:r>
          <w:r w:rsidR="00B8098B" w:rsidRPr="00B8098B">
            <w:rPr>
              <w:rFonts w:ascii="Aptos Narrow" w:hAnsi="Aptos Narrow"/>
              <w:sz w:val="22"/>
              <w:szCs w:val="22"/>
            </w:rPr>
            <w:t>“Deductions for... reinspection payments... penalties... liquidated damages... uncorrected WORK... to be reflected in the final statement of Contract Sum.”</w:t>
          </w:r>
          <w:r w:rsidR="00B8098B">
            <w:rPr>
              <w:rFonts w:ascii="Aptos Narrow" w:hAnsi="Aptos Narrow"/>
              <w:sz w:val="22"/>
              <w:szCs w:val="22"/>
            </w:rPr>
            <w:br/>
            <w:t xml:space="preserve">4) </w:t>
          </w:r>
          <w:r w:rsidR="00B8098B" w:rsidRPr="00B8098B">
            <w:rPr>
              <w:rFonts w:ascii="Aptos Narrow" w:hAnsi="Aptos Narrow"/>
              <w:sz w:val="22"/>
              <w:szCs w:val="22"/>
            </w:rPr>
            <w:t>“Final Application for Payment... in accordance with procedures and requirements stated in the Conditions of the Contract.”</w:t>
          </w:r>
          <w:r w:rsidR="00B8098B">
            <w:rPr>
              <w:rFonts w:ascii="Aptos Narrow" w:hAnsi="Aptos Narrow"/>
              <w:sz w:val="22"/>
              <w:szCs w:val="22"/>
            </w:rPr>
            <w:br/>
            <w:t xml:space="preserve">5) </w:t>
          </w:r>
          <w:r w:rsidR="00B8098B" w:rsidRPr="00B8098B">
            <w:rPr>
              <w:rFonts w:ascii="Aptos Narrow" w:hAnsi="Aptos Narrow"/>
              <w:sz w:val="22"/>
              <w:szCs w:val="22"/>
            </w:rPr>
            <w:t>"CONTRACTOR shall submit the final Application for Payment in accordance with procedures and requirements stated in the Conditions of the Contract."</w:t>
          </w:r>
          <w:r w:rsidR="00B8098B">
            <w:rPr>
              <w:rFonts w:ascii="Aptos Narrow" w:hAnsi="Aptos Narrow"/>
              <w:sz w:val="22"/>
              <w:szCs w:val="22"/>
            </w:rPr>
            <w:t xml:space="preserve"> </w:t>
          </w:r>
          <w:r w:rsidR="00B8098B" w:rsidRPr="00B8098B">
            <w:rPr>
              <w:rFonts w:ascii="Aptos Narrow" w:hAnsi="Aptos Narrow"/>
              <w:sz w:val="22"/>
              <w:szCs w:val="22"/>
            </w:rPr>
            <w:t>– Section 01770, 1.8 FINAL APPLICATION FOR PAYMENT</w:t>
          </w:r>
          <w:r w:rsidR="00B8098B">
            <w:rPr>
              <w:rFonts w:ascii="Aptos Narrow" w:hAnsi="Aptos Narrow"/>
              <w:sz w:val="22"/>
              <w:szCs w:val="22"/>
            </w:rPr>
            <w:t xml:space="preserve"> </w:t>
          </w:r>
          <w:r w:rsidR="00B8098B" w:rsidRPr="00B8098B">
            <w:rPr>
              <w:rFonts w:ascii="Aptos Narrow" w:hAnsi="Aptos Narrow"/>
              <w:sz w:val="22"/>
              <w:szCs w:val="22"/>
            </w:rPr>
            <w:t>"OWNER will deduct the amount of such compensation from the final payment to the CONTRACTOR."</w:t>
          </w:r>
          <w:r w:rsidR="00B8098B">
            <w:rPr>
              <w:rFonts w:ascii="Aptos Narrow" w:hAnsi="Aptos Narrow"/>
              <w:sz w:val="22"/>
              <w:szCs w:val="22"/>
            </w:rPr>
            <w:t xml:space="preserve"> </w:t>
          </w:r>
          <w:r w:rsidR="00B8098B" w:rsidRPr="00B8098B">
            <w:rPr>
              <w:rFonts w:ascii="Aptos Narrow" w:hAnsi="Aptos Narrow"/>
              <w:sz w:val="22"/>
              <w:szCs w:val="22"/>
            </w:rPr>
            <w:t>– Section 01770, 1.5 REINSPECTION FEES</w:t>
          </w:r>
          <w:r w:rsidR="00B8098B">
            <w:rPr>
              <w:rFonts w:ascii="Aptos Narrow" w:hAnsi="Aptos Narrow"/>
              <w:sz w:val="22"/>
              <w:szCs w:val="22"/>
            </w:rPr>
            <w:t xml:space="preserve"> </w:t>
          </w:r>
          <w:r w:rsidR="00B8098B" w:rsidRPr="00B8098B">
            <w:rPr>
              <w:rFonts w:ascii="Aptos Narrow" w:hAnsi="Aptos Narrow"/>
              <w:sz w:val="22"/>
              <w:szCs w:val="22"/>
            </w:rPr>
            <w:t>"Statement shall reflect all adjustments to the Contract Sum: ... d. Deductions for uncorrected WORK. ... f. Deductions for liquidated damages. ... g. Deductions for reinspection payments."</w:t>
          </w:r>
          <w:r w:rsidR="00B8098B">
            <w:rPr>
              <w:rFonts w:ascii="Aptos Narrow" w:hAnsi="Aptos Narrow"/>
              <w:sz w:val="22"/>
              <w:szCs w:val="22"/>
            </w:rPr>
            <w:t xml:space="preserve"> </w:t>
          </w:r>
          <w:r w:rsidR="00B8098B" w:rsidRPr="00B8098B">
            <w:rPr>
              <w:rFonts w:ascii="Aptos Narrow" w:hAnsi="Aptos Narrow"/>
              <w:sz w:val="22"/>
              <w:szCs w:val="22"/>
            </w:rPr>
            <w:t>– Section 01770, 1.7 FINAL ADJUSTMENT OF ACCOUNTS</w:t>
          </w:r>
          <w:r w:rsidR="00B8098B">
            <w:rPr>
              <w:rFonts w:ascii="Aptos Narrow" w:hAnsi="Aptos Narrow"/>
              <w:sz w:val="22"/>
              <w:szCs w:val="22"/>
            </w:rPr>
            <w:t xml:space="preserve"> </w:t>
          </w:r>
        </w:sdtContent>
      </w:sdt>
    </w:p>
    <w:p w14:paraId="00E21DDE" w14:textId="4AC1956F" w:rsidR="00F46B54" w:rsidRPr="00E56887" w:rsidRDefault="00F46B54"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1208867400"/>
          <w:placeholder>
            <w:docPart w:val="8620788626884F10B379EFD5DA36608C"/>
          </w:placeholder>
        </w:sdtPr>
        <w:sdtContent>
          <w:r w:rsidR="00B8098B">
            <w:rPr>
              <w:rFonts w:ascii="Aptos Narrow" w:hAnsi="Aptos Narrow"/>
              <w:sz w:val="22"/>
              <w:szCs w:val="22"/>
            </w:rPr>
            <w:t xml:space="preserve">1) </w:t>
          </w:r>
          <w:r w:rsidR="00B8098B" w:rsidRPr="00B8098B">
            <w:rPr>
              <w:rFonts w:ascii="Aptos Narrow" w:hAnsi="Aptos Narrow"/>
              <w:sz w:val="22"/>
              <w:szCs w:val="22"/>
            </w:rPr>
            <w:t>This clause defines how progress payments are calculated. The contractor is paid based on the work completed, minus prior payments and retainage. Retainage is held as a percentage of each progress payment until final completion.</w:t>
          </w:r>
          <w:r w:rsidR="00B8098B">
            <w:rPr>
              <w:rFonts w:ascii="Aptos Narrow" w:hAnsi="Aptos Narrow"/>
              <w:sz w:val="22"/>
              <w:szCs w:val="22"/>
            </w:rPr>
            <w:br/>
            <w:t xml:space="preserve">2) </w:t>
          </w:r>
          <w:r w:rsidR="00B8098B" w:rsidRPr="00B8098B">
            <w:rPr>
              <w:rFonts w:ascii="Aptos Narrow" w:hAnsi="Aptos Narrow"/>
              <w:sz w:val="22"/>
              <w:szCs w:val="22"/>
            </w:rPr>
            <w:t>Outlines the formal process and documentation required for progress and final payments, including retainage deduction and release procedures.</w:t>
          </w:r>
          <w:r w:rsidR="00B8098B">
            <w:rPr>
              <w:rFonts w:ascii="Aptos Narrow" w:hAnsi="Aptos Narrow"/>
              <w:sz w:val="22"/>
              <w:szCs w:val="22"/>
            </w:rPr>
            <w:br/>
            <w:t xml:space="preserve">3) </w:t>
          </w:r>
          <w:r w:rsidR="00B8098B" w:rsidRPr="00B8098B">
            <w:rPr>
              <w:rFonts w:ascii="Aptos Narrow" w:hAnsi="Aptos Narrow"/>
              <w:sz w:val="22"/>
              <w:szCs w:val="22"/>
            </w:rPr>
            <w:t>Final payment adjustments include deductions for various failures or penalties. These may reduce final compensation to the contractor.</w:t>
          </w:r>
          <w:r w:rsidR="00B8098B">
            <w:rPr>
              <w:rFonts w:ascii="Aptos Narrow" w:hAnsi="Aptos Narrow"/>
              <w:sz w:val="22"/>
              <w:szCs w:val="22"/>
            </w:rPr>
            <w:br/>
            <w:t xml:space="preserve">4) </w:t>
          </w:r>
          <w:r w:rsidR="00B8098B" w:rsidRPr="00B8098B">
            <w:rPr>
              <w:rFonts w:ascii="Aptos Narrow" w:hAnsi="Aptos Narrow"/>
              <w:sz w:val="22"/>
              <w:szCs w:val="22"/>
            </w:rPr>
            <w:t>Sets the requirement that final payment must adhere strictly to all prior procedural requirements—documentation, approvals, and accounting reconciliation.</w:t>
          </w:r>
          <w:r w:rsidR="00B8098B">
            <w:rPr>
              <w:rFonts w:ascii="Aptos Narrow" w:hAnsi="Aptos Narrow"/>
              <w:sz w:val="22"/>
              <w:szCs w:val="22"/>
            </w:rPr>
            <w:br/>
            <w:t xml:space="preserve">5) </w:t>
          </w:r>
          <w:r w:rsidR="00B8098B" w:rsidRPr="00B8098B">
            <w:rPr>
              <w:rFonts w:ascii="Aptos Narrow" w:hAnsi="Aptos Narrow"/>
              <w:sz w:val="22"/>
              <w:szCs w:val="22"/>
            </w:rPr>
            <w:t>These clauses outline the requirements and procedures for submitting final payment applications and adjustments, including the ability of the OWNER to deduct costs for reinspection, uncorrected work, and other contractually permitted offsets from the final payment. There is no express mention of retainage percentage, but payment withholdings are implied through these mechanisms.</w:t>
          </w:r>
        </w:sdtContent>
      </w:sdt>
    </w:p>
    <w:p w14:paraId="7DA07FB2" w14:textId="4E3206FB" w:rsidR="00F46B54" w:rsidRPr="00E56887" w:rsidRDefault="00F46B54"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141710998"/>
          <w:placeholder>
            <w:docPart w:val="8B718876656840AAA81592B22E61A364"/>
          </w:placeholder>
        </w:sdtPr>
        <w:sdtContent>
          <w:r w:rsidR="00B8098B">
            <w:rPr>
              <w:rFonts w:ascii="Aptos Narrow" w:hAnsi="Aptos Narrow"/>
              <w:sz w:val="22"/>
              <w:szCs w:val="22"/>
            </w:rPr>
            <w:t xml:space="preserve">1) </w:t>
          </w:r>
          <w:r w:rsidR="00B8098B" w:rsidRPr="00B8098B">
            <w:rPr>
              <w:rFonts w:ascii="Aptos Narrow" w:hAnsi="Aptos Narrow"/>
              <w:sz w:val="22"/>
              <w:szCs w:val="22"/>
            </w:rPr>
            <w:t>Retainage percentage not defined in this excerpt (may vary by agreement).</w:t>
          </w:r>
          <w:r w:rsidR="00B8098B">
            <w:rPr>
              <w:rFonts w:ascii="Aptos Narrow" w:hAnsi="Aptos Narrow"/>
              <w:sz w:val="22"/>
              <w:szCs w:val="22"/>
            </w:rPr>
            <w:t xml:space="preserve"> </w:t>
          </w:r>
          <w:r w:rsidR="00B8098B" w:rsidRPr="00B8098B">
            <w:rPr>
              <w:rFonts w:ascii="Aptos Narrow" w:hAnsi="Aptos Narrow"/>
              <w:sz w:val="22"/>
              <w:szCs w:val="22"/>
            </w:rPr>
            <w:t>Payment delays or disputes related to calculation accuracy.</w:t>
          </w:r>
          <w:r w:rsidR="00B8098B">
            <w:rPr>
              <w:rFonts w:ascii="Aptos Narrow" w:hAnsi="Aptos Narrow"/>
              <w:sz w:val="22"/>
              <w:szCs w:val="22"/>
            </w:rPr>
            <w:t xml:space="preserve"> </w:t>
          </w:r>
          <w:r w:rsidR="00B8098B" w:rsidRPr="00B8098B">
            <w:rPr>
              <w:rFonts w:ascii="Aptos Narrow" w:hAnsi="Aptos Narrow"/>
              <w:sz w:val="22"/>
              <w:szCs w:val="22"/>
            </w:rPr>
            <w:t>Compliance dependency on the contractor’s reporting accuracy.</w:t>
          </w:r>
          <w:r w:rsidR="00B8098B">
            <w:rPr>
              <w:rFonts w:ascii="Aptos Narrow" w:hAnsi="Aptos Narrow"/>
              <w:sz w:val="22"/>
              <w:szCs w:val="22"/>
            </w:rPr>
            <w:br/>
            <w:t>2)</w:t>
          </w:r>
          <w:r w:rsidR="00B8098B" w:rsidRPr="00B8098B">
            <w:rPr>
              <w:rFonts w:ascii="Times New Roman" w:eastAsia="Times New Roman" w:hAnsi="Symbol" w:cs="Times New Roman"/>
              <w:kern w:val="0"/>
              <w14:ligatures w14:val="none"/>
            </w:rPr>
            <w:t xml:space="preserve"> </w:t>
          </w:r>
          <w:r w:rsidR="00B8098B" w:rsidRPr="00B8098B">
            <w:rPr>
              <w:rFonts w:ascii="Aptos Narrow" w:hAnsi="Aptos Narrow"/>
              <w:sz w:val="22"/>
              <w:szCs w:val="22"/>
            </w:rPr>
            <w:t>Delay risks if documentation is incomplete or improperly formatted.</w:t>
          </w:r>
          <w:r w:rsidR="00B8098B">
            <w:rPr>
              <w:rFonts w:ascii="Aptos Narrow" w:hAnsi="Aptos Narrow"/>
              <w:sz w:val="22"/>
              <w:szCs w:val="22"/>
            </w:rPr>
            <w:t xml:space="preserve"> </w:t>
          </w:r>
          <w:r w:rsidR="00B8098B" w:rsidRPr="00B8098B">
            <w:rPr>
              <w:rFonts w:ascii="Aptos Narrow" w:hAnsi="Aptos Narrow"/>
              <w:sz w:val="22"/>
              <w:szCs w:val="22"/>
            </w:rPr>
            <w:t>Owner discretion in approving applications could be a bottleneck.</w:t>
          </w:r>
          <w:r w:rsidR="00B8098B">
            <w:rPr>
              <w:rFonts w:ascii="Aptos Narrow" w:hAnsi="Aptos Narrow"/>
              <w:sz w:val="22"/>
              <w:szCs w:val="22"/>
            </w:rPr>
            <w:br/>
            <w:t>3)</w:t>
          </w:r>
          <w:r w:rsidR="00B8098B" w:rsidRPr="00B8098B">
            <w:rPr>
              <w:rFonts w:ascii="Times New Roman" w:eastAsia="Times New Roman" w:hAnsi="Symbol" w:cs="Times New Roman"/>
              <w:kern w:val="0"/>
              <w14:ligatures w14:val="none"/>
            </w:rPr>
            <w:t xml:space="preserve"> </w:t>
          </w:r>
          <w:r w:rsidR="00B8098B" w:rsidRPr="00B8098B">
            <w:rPr>
              <w:rFonts w:ascii="Aptos Narrow" w:hAnsi="Aptos Narrow"/>
              <w:sz w:val="22"/>
              <w:szCs w:val="22"/>
            </w:rPr>
            <w:t>Ambiguous or discretionary deduction language may trigger conflicts.</w:t>
          </w:r>
          <w:r w:rsidR="00B8098B">
            <w:rPr>
              <w:rFonts w:ascii="Aptos Narrow" w:hAnsi="Aptos Narrow"/>
              <w:sz w:val="22"/>
              <w:szCs w:val="22"/>
            </w:rPr>
            <w:t xml:space="preserve"> </w:t>
          </w:r>
          <w:r w:rsidR="00B8098B" w:rsidRPr="00B8098B">
            <w:rPr>
              <w:rFonts w:ascii="Aptos Narrow" w:hAnsi="Aptos Narrow"/>
              <w:sz w:val="22"/>
              <w:szCs w:val="22"/>
            </w:rPr>
            <w:t>No upper limits or appeal mechanism defined for deductions.</w:t>
          </w:r>
          <w:r w:rsidR="00B8098B">
            <w:rPr>
              <w:rFonts w:ascii="Aptos Narrow" w:hAnsi="Aptos Narrow"/>
              <w:sz w:val="22"/>
              <w:szCs w:val="22"/>
            </w:rPr>
            <w:br/>
            <w:t xml:space="preserve">4) </w:t>
          </w:r>
          <w:r w:rsidR="00B8098B" w:rsidRPr="00B8098B">
            <w:rPr>
              <w:rFonts w:ascii="Aptos Narrow" w:hAnsi="Aptos Narrow"/>
              <w:sz w:val="22"/>
              <w:szCs w:val="22"/>
            </w:rPr>
            <w:t>Risk of delayed payment if procedural compliance is unclear or inconsistently enforced.</w:t>
          </w:r>
          <w:r w:rsidR="00B8098B">
            <w:rPr>
              <w:rFonts w:ascii="Aptos Narrow" w:hAnsi="Aptos Narrow"/>
              <w:sz w:val="22"/>
              <w:szCs w:val="22"/>
            </w:rPr>
            <w:t xml:space="preserve"> </w:t>
          </w:r>
          <w:r w:rsidR="00B8098B" w:rsidRPr="00B8098B">
            <w:rPr>
              <w:rFonts w:ascii="Aptos Narrow" w:hAnsi="Aptos Narrow"/>
              <w:sz w:val="22"/>
              <w:szCs w:val="22"/>
            </w:rPr>
            <w:t>Ties final payment to undefined “Conditions of the Contract.”</w:t>
          </w:r>
          <w:r w:rsidR="00B8098B">
            <w:rPr>
              <w:rFonts w:ascii="Aptos Narrow" w:hAnsi="Aptos Narrow"/>
              <w:sz w:val="22"/>
              <w:szCs w:val="22"/>
            </w:rPr>
            <w:br/>
            <w:t xml:space="preserve">5) </w:t>
          </w:r>
          <w:r w:rsidR="00B8098B" w:rsidRPr="00B8098B">
            <w:rPr>
              <w:rFonts w:ascii="Aptos Narrow" w:hAnsi="Aptos Narrow"/>
              <w:sz w:val="22"/>
              <w:szCs w:val="22"/>
            </w:rPr>
            <w:t>Unbounded discretion for OWNER deductions from final payment.</w:t>
          </w:r>
          <w:r w:rsidR="00B8098B">
            <w:rPr>
              <w:rFonts w:ascii="Aptos Narrow" w:hAnsi="Aptos Narrow"/>
              <w:sz w:val="22"/>
              <w:szCs w:val="22"/>
            </w:rPr>
            <w:t xml:space="preserve"> </w:t>
          </w:r>
          <w:r w:rsidR="00B8098B" w:rsidRPr="00B8098B">
            <w:rPr>
              <w:rFonts w:ascii="Aptos Narrow" w:hAnsi="Aptos Narrow"/>
              <w:sz w:val="22"/>
              <w:szCs w:val="22"/>
            </w:rPr>
            <w:t xml:space="preserve">No cap or schedule for release of </w:t>
          </w:r>
          <w:r w:rsidR="00B8098B" w:rsidRPr="00B8098B">
            <w:rPr>
              <w:rFonts w:ascii="Aptos Narrow" w:hAnsi="Aptos Narrow"/>
              <w:sz w:val="22"/>
              <w:szCs w:val="22"/>
            </w:rPr>
            <w:lastRenderedPageBreak/>
            <w:t>final payments after deductions.</w:t>
          </w:r>
          <w:r w:rsidR="00B8098B">
            <w:rPr>
              <w:rFonts w:ascii="Aptos Narrow" w:hAnsi="Aptos Narrow"/>
              <w:sz w:val="22"/>
              <w:szCs w:val="22"/>
            </w:rPr>
            <w:t xml:space="preserve"> </w:t>
          </w:r>
          <w:r w:rsidR="00B8098B" w:rsidRPr="00B8098B">
            <w:rPr>
              <w:rFonts w:ascii="Aptos Narrow" w:hAnsi="Aptos Narrow"/>
              <w:sz w:val="22"/>
              <w:szCs w:val="22"/>
            </w:rPr>
            <w:t>Vague procedures referenced only as "Conditions of the Contract" without specificity.</w:t>
          </w:r>
          <w:r w:rsidR="00B8098B">
            <w:rPr>
              <w:rFonts w:ascii="Aptos Narrow" w:hAnsi="Aptos Narrow"/>
              <w:sz w:val="22"/>
              <w:szCs w:val="22"/>
            </w:rPr>
            <w:t xml:space="preserve"> </w:t>
          </w:r>
          <w:r w:rsidR="00B8098B" w:rsidRPr="00B8098B">
            <w:rPr>
              <w:rFonts w:ascii="Aptos Narrow" w:hAnsi="Aptos Narrow"/>
              <w:sz w:val="22"/>
              <w:szCs w:val="22"/>
            </w:rPr>
            <w:t>Absence of defined retainage terms suggests risk of hidden withholding.</w:t>
          </w:r>
          <w:r w:rsidR="00B8098B">
            <w:rPr>
              <w:rFonts w:ascii="Aptos Narrow" w:hAnsi="Aptos Narrow"/>
              <w:sz w:val="22"/>
              <w:szCs w:val="22"/>
            </w:rPr>
            <w:t xml:space="preserve"> </w:t>
          </w:r>
        </w:sdtContent>
      </w:sdt>
    </w:p>
    <w:p w14:paraId="114FDCC2" w14:textId="03899D91" w:rsidR="00F46B54" w:rsidRPr="00E56887" w:rsidRDefault="00F46B54"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359410835"/>
          <w:placeholder>
            <w:docPart w:val="307C2C4627004E97AD1E095CF617CD77"/>
          </w:placeholder>
        </w:sdtPr>
        <w:sdtContent>
          <w:r w:rsidR="00B8098B">
            <w:rPr>
              <w:rFonts w:ascii="Aptos Narrow" w:hAnsi="Aptos Narrow"/>
              <w:sz w:val="22"/>
              <w:szCs w:val="22"/>
            </w:rPr>
            <w:t xml:space="preserve">1) </w:t>
          </w:r>
          <w:r w:rsidR="00B8098B" w:rsidRPr="00B8098B">
            <w:rPr>
              <w:rFonts w:ascii="Aptos Narrow" w:hAnsi="Aptos Narrow"/>
              <w:sz w:val="22"/>
              <w:szCs w:val="22"/>
            </w:rPr>
            <w:t>Subcontractors must mirror this structure in their own payment expectations and reporting methods. Sub-tier contracts may need to include language about retainage if it’s passed through.</w:t>
          </w:r>
          <w:r w:rsidR="00B8098B">
            <w:rPr>
              <w:rFonts w:ascii="Aptos Narrow" w:hAnsi="Aptos Narrow"/>
              <w:sz w:val="22"/>
              <w:szCs w:val="22"/>
            </w:rPr>
            <w:br/>
            <w:t xml:space="preserve">2) </w:t>
          </w:r>
          <w:r w:rsidR="00B8098B" w:rsidRPr="00B8098B">
            <w:rPr>
              <w:rFonts w:ascii="Aptos Narrow" w:hAnsi="Aptos Narrow"/>
              <w:sz w:val="22"/>
              <w:szCs w:val="22"/>
            </w:rPr>
            <w:t>Subcontractors must ensure timely submission of payment documentation aligned with prime contractor’s schedule.</w:t>
          </w:r>
          <w:r w:rsidR="00B8098B">
            <w:rPr>
              <w:rFonts w:ascii="Aptos Narrow" w:hAnsi="Aptos Narrow"/>
              <w:sz w:val="22"/>
              <w:szCs w:val="22"/>
            </w:rPr>
            <w:br/>
            <w:t xml:space="preserve">3) </w:t>
          </w:r>
          <w:r w:rsidR="00B8098B" w:rsidRPr="00B8098B">
            <w:rPr>
              <w:rFonts w:ascii="Aptos Narrow" w:hAnsi="Aptos Narrow"/>
              <w:sz w:val="22"/>
              <w:szCs w:val="22"/>
            </w:rPr>
            <w:t>All subcontractor invoices and final accountings should anticipate potential deductions based on their own performance clauses.</w:t>
          </w:r>
          <w:r w:rsidR="00B8098B">
            <w:rPr>
              <w:rFonts w:ascii="Aptos Narrow" w:hAnsi="Aptos Narrow"/>
              <w:sz w:val="22"/>
              <w:szCs w:val="22"/>
            </w:rPr>
            <w:br/>
            <w:t xml:space="preserve">4) </w:t>
          </w:r>
          <w:r w:rsidR="00B8098B" w:rsidRPr="00B8098B">
            <w:rPr>
              <w:rFonts w:ascii="Aptos Narrow" w:hAnsi="Aptos Narrow"/>
              <w:sz w:val="22"/>
              <w:szCs w:val="22"/>
            </w:rPr>
            <w:t>Subcontractors need to ensure upstream and downstream compliance to avoid cascading delays.</w:t>
          </w:r>
          <w:r w:rsidR="00B8098B">
            <w:rPr>
              <w:rFonts w:ascii="Aptos Narrow" w:hAnsi="Aptos Narrow"/>
              <w:sz w:val="22"/>
              <w:szCs w:val="22"/>
            </w:rPr>
            <w:br/>
            <w:t xml:space="preserve">5) </w:t>
          </w:r>
          <w:r w:rsidR="00B8098B" w:rsidRPr="00B8098B">
            <w:rPr>
              <w:rFonts w:ascii="Aptos Narrow" w:hAnsi="Aptos Narrow"/>
              <w:sz w:val="22"/>
              <w:szCs w:val="22"/>
            </w:rPr>
            <w:t>If the CONTRACTOR flows down similar reinspection and deduction terms to subcontractors, consistency must be maintained in timing and documentation standards. Flow-down should also address any final payment timing dependencies explicitly.</w:t>
          </w:r>
        </w:sdtContent>
      </w:sdt>
    </w:p>
    <w:p w14:paraId="3FD4BEB1" w14:textId="2FFBC8AD" w:rsidR="00F46B54" w:rsidRPr="00E56887" w:rsidRDefault="00F46B54"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909075643"/>
          <w:placeholder>
            <w:docPart w:val="6893343239924FA1AA8C3EEA91097436"/>
          </w:placeholder>
        </w:sdtPr>
        <w:sdtContent>
          <w:r w:rsidR="00B8098B">
            <w:rPr>
              <w:rFonts w:ascii="Aptos Narrow" w:hAnsi="Aptos Narrow"/>
              <w:sz w:val="22"/>
              <w:szCs w:val="22"/>
            </w:rPr>
            <w:t xml:space="preserve">1) </w:t>
          </w:r>
          <w:r w:rsidR="00B8098B" w:rsidRPr="00B8098B">
            <w:rPr>
              <w:rFonts w:ascii="Aptos Narrow" w:hAnsi="Aptos Narrow"/>
              <w:sz w:val="22"/>
              <w:szCs w:val="22"/>
            </w:rPr>
            <w:t>Specify the exact percentage of retainage (e.g., 0%, 5%) to remove ambiguity.</w:t>
          </w:r>
          <w:r w:rsidR="00B8098B">
            <w:rPr>
              <w:rFonts w:ascii="Aptos Narrow" w:hAnsi="Aptos Narrow"/>
              <w:sz w:val="22"/>
              <w:szCs w:val="22"/>
            </w:rPr>
            <w:t xml:space="preserve"> </w:t>
          </w:r>
          <w:r w:rsidR="00B8098B" w:rsidRPr="00B8098B">
            <w:rPr>
              <w:rFonts w:ascii="Aptos Narrow" w:hAnsi="Aptos Narrow"/>
              <w:sz w:val="22"/>
              <w:szCs w:val="22"/>
            </w:rPr>
            <w:t>Insert a clear timeline for release of retainage upon project completion or substantial completion.</w:t>
          </w:r>
          <w:r w:rsidR="00B8098B">
            <w:rPr>
              <w:rFonts w:ascii="Aptos Narrow" w:hAnsi="Aptos Narrow"/>
              <w:sz w:val="22"/>
              <w:szCs w:val="22"/>
            </w:rPr>
            <w:br/>
            <w:t xml:space="preserve">2) </w:t>
          </w:r>
          <w:r w:rsidR="00B8098B" w:rsidRPr="00B8098B">
            <w:rPr>
              <w:rFonts w:ascii="Aptos Narrow" w:hAnsi="Aptos Narrow"/>
              <w:sz w:val="22"/>
              <w:szCs w:val="22"/>
            </w:rPr>
            <w:t>Add a clause ensuring OWNER shall not unreasonably withhold payment approvals.</w:t>
          </w:r>
          <w:r w:rsidR="00B8098B">
            <w:rPr>
              <w:rFonts w:ascii="Aptos Narrow" w:hAnsi="Aptos Narrow"/>
              <w:sz w:val="22"/>
              <w:szCs w:val="22"/>
            </w:rPr>
            <w:t xml:space="preserve"> </w:t>
          </w:r>
          <w:r w:rsidR="00B8098B" w:rsidRPr="00B8098B">
            <w:rPr>
              <w:rFonts w:ascii="Aptos Narrow" w:hAnsi="Aptos Narrow"/>
              <w:sz w:val="22"/>
              <w:szCs w:val="22"/>
            </w:rPr>
            <w:t>Establish a cure period for correcting incomplete applications before rejection.</w:t>
          </w:r>
          <w:r w:rsidR="00B8098B">
            <w:rPr>
              <w:rFonts w:ascii="Aptos Narrow" w:hAnsi="Aptos Narrow"/>
              <w:sz w:val="22"/>
              <w:szCs w:val="22"/>
            </w:rPr>
            <w:br/>
            <w:t>3)</w:t>
          </w:r>
          <w:r w:rsidR="00B8098B" w:rsidRPr="00B8098B">
            <w:rPr>
              <w:rFonts w:ascii="Times New Roman" w:eastAsia="Times New Roman" w:hAnsi="Symbol" w:cs="Times New Roman"/>
              <w:kern w:val="0"/>
              <w14:ligatures w14:val="none"/>
            </w:rPr>
            <w:t xml:space="preserve"> </w:t>
          </w:r>
          <w:r w:rsidR="00B8098B" w:rsidRPr="00B8098B">
            <w:rPr>
              <w:rFonts w:ascii="Aptos Narrow" w:hAnsi="Aptos Narrow"/>
              <w:sz w:val="22"/>
              <w:szCs w:val="22"/>
            </w:rPr>
            <w:t>Cap the amount of allowable deductions or require mutual agreement on adjustments.</w:t>
          </w:r>
          <w:r w:rsidR="00B8098B">
            <w:rPr>
              <w:rFonts w:ascii="Aptos Narrow" w:hAnsi="Aptos Narrow"/>
              <w:sz w:val="22"/>
              <w:szCs w:val="22"/>
            </w:rPr>
            <w:t xml:space="preserve"> </w:t>
          </w:r>
          <w:r w:rsidR="00B8098B" w:rsidRPr="00B8098B">
            <w:rPr>
              <w:rFonts w:ascii="Aptos Narrow" w:hAnsi="Aptos Narrow"/>
              <w:sz w:val="22"/>
              <w:szCs w:val="22"/>
            </w:rPr>
            <w:t>Define acceptable timelines for dispute resolution before deductions are finalized.</w:t>
          </w:r>
          <w:r w:rsidR="00B8098B">
            <w:rPr>
              <w:rFonts w:ascii="Aptos Narrow" w:hAnsi="Aptos Narrow"/>
              <w:sz w:val="22"/>
              <w:szCs w:val="22"/>
            </w:rPr>
            <w:br/>
            <w:t xml:space="preserve">4) </w:t>
          </w:r>
          <w:r w:rsidR="00B8098B" w:rsidRPr="00B8098B">
            <w:rPr>
              <w:rFonts w:ascii="Aptos Narrow" w:hAnsi="Aptos Narrow"/>
              <w:sz w:val="22"/>
              <w:szCs w:val="22"/>
            </w:rPr>
            <w:t>Add a clause requiring OWNER to approve/dispute final payment within a defined period (e.g., 10 days).</w:t>
          </w:r>
          <w:r w:rsidR="00B8098B">
            <w:rPr>
              <w:rFonts w:ascii="Aptos Narrow" w:hAnsi="Aptos Narrow"/>
              <w:sz w:val="22"/>
              <w:szCs w:val="22"/>
            </w:rPr>
            <w:t xml:space="preserve"> </w:t>
          </w:r>
          <w:r w:rsidR="00B8098B" w:rsidRPr="00B8098B">
            <w:rPr>
              <w:rFonts w:ascii="Aptos Narrow" w:hAnsi="Aptos Narrow"/>
              <w:sz w:val="22"/>
              <w:szCs w:val="22"/>
            </w:rPr>
            <w:t>Remove language that allows broad interpretation of “Conditions.”</w:t>
          </w:r>
          <w:r w:rsidR="00B8098B">
            <w:rPr>
              <w:rFonts w:ascii="Aptos Narrow" w:hAnsi="Aptos Narrow"/>
              <w:sz w:val="22"/>
              <w:szCs w:val="22"/>
            </w:rPr>
            <w:br/>
            <w:t xml:space="preserve">5) </w:t>
          </w:r>
          <w:r w:rsidR="00B8098B" w:rsidRPr="00B8098B">
            <w:rPr>
              <w:rFonts w:ascii="Aptos Narrow" w:hAnsi="Aptos Narrow"/>
              <w:sz w:val="22"/>
              <w:szCs w:val="22"/>
            </w:rPr>
            <w:t>Insert explicit prohibition on arbitrary or excessive OWNER deductions not supported by documented deficiencies.</w:t>
          </w:r>
          <w:r w:rsidR="00B8098B">
            <w:rPr>
              <w:rFonts w:ascii="Aptos Narrow" w:hAnsi="Aptos Narrow"/>
              <w:sz w:val="22"/>
              <w:szCs w:val="22"/>
            </w:rPr>
            <w:t xml:space="preserve"> </w:t>
          </w:r>
          <w:r w:rsidR="00B8098B" w:rsidRPr="00B8098B">
            <w:rPr>
              <w:rFonts w:ascii="Aptos Narrow" w:hAnsi="Aptos Narrow"/>
              <w:sz w:val="22"/>
              <w:szCs w:val="22"/>
            </w:rPr>
            <w:t>Cap total deduction amount and require itemized notice prior to any deduction from final payment.</w:t>
          </w:r>
          <w:r w:rsidR="00B8098B">
            <w:rPr>
              <w:rFonts w:ascii="Aptos Narrow" w:hAnsi="Aptos Narrow"/>
              <w:sz w:val="22"/>
              <w:szCs w:val="22"/>
            </w:rPr>
            <w:t xml:space="preserve"> </w:t>
          </w:r>
          <w:r w:rsidR="00B8098B" w:rsidRPr="00B8098B">
            <w:rPr>
              <w:rFonts w:ascii="Aptos Narrow" w:hAnsi="Aptos Narrow"/>
              <w:sz w:val="22"/>
              <w:szCs w:val="22"/>
            </w:rPr>
            <w:t>Define timeline for final payment once final application is submitted.</w:t>
          </w:r>
          <w:r w:rsidR="00B8098B">
            <w:rPr>
              <w:rFonts w:ascii="Aptos Narrow" w:hAnsi="Aptos Narrow"/>
              <w:sz w:val="22"/>
              <w:szCs w:val="22"/>
            </w:rPr>
            <w:t xml:space="preserve"> </w:t>
          </w:r>
          <w:r w:rsidR="00B8098B" w:rsidRPr="00B8098B">
            <w:rPr>
              <w:rFonts w:ascii="Aptos Narrow" w:hAnsi="Aptos Narrow"/>
              <w:sz w:val="22"/>
              <w:szCs w:val="22"/>
            </w:rPr>
            <w:t>Add a clause specifying that retainage, if any, must be explicitly defined and agreed to in writing with a release trigger.</w:t>
          </w:r>
          <w:r w:rsidR="00B8098B">
            <w:rPr>
              <w:rFonts w:ascii="Aptos Narrow" w:hAnsi="Aptos Narrow"/>
              <w:sz w:val="22"/>
              <w:szCs w:val="22"/>
            </w:rPr>
            <w:t xml:space="preserve"> </w:t>
          </w:r>
        </w:sdtContent>
      </w:sdt>
    </w:p>
    <w:p w14:paraId="5FA45953" w14:textId="21EEA1B5" w:rsidR="00F46B54" w:rsidRDefault="00F46B54"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632862652"/>
          <w:placeholder>
            <w:docPart w:val="13352FD996274159886D308BDB9EE34F"/>
          </w:placeholder>
        </w:sdtPr>
        <w:sdtContent>
          <w:r w:rsidR="00B8098B">
            <w:rPr>
              <w:rFonts w:ascii="Aptos Narrow" w:hAnsi="Aptos Narrow"/>
              <w:sz w:val="22"/>
              <w:szCs w:val="22"/>
            </w:rPr>
            <w:t xml:space="preserve">1) </w:t>
          </w:r>
          <w:r w:rsidR="00B8098B" w:rsidRPr="00B8098B">
            <w:rPr>
              <w:rFonts w:ascii="Aptos Narrow" w:hAnsi="Aptos Narrow"/>
              <w:sz w:val="22"/>
              <w:szCs w:val="22"/>
            </w:rPr>
            <w:t>“Appropriate percent of retainage” is vague; this opens risk for misuse.</w:t>
          </w:r>
          <w:r w:rsidR="00B8098B">
            <w:rPr>
              <w:rFonts w:ascii="Aptos Narrow" w:hAnsi="Aptos Narrow"/>
              <w:sz w:val="22"/>
              <w:szCs w:val="22"/>
            </w:rPr>
            <w:t xml:space="preserve"> </w:t>
          </w:r>
          <w:r w:rsidR="00B8098B" w:rsidRPr="00B8098B">
            <w:rPr>
              <w:rFonts w:ascii="Aptos Narrow" w:hAnsi="Aptos Narrow"/>
              <w:sz w:val="22"/>
              <w:szCs w:val="22"/>
            </w:rPr>
            <w:t xml:space="preserve">Could conflict with APS’s standard of </w:t>
          </w:r>
          <w:r w:rsidR="00B8098B" w:rsidRPr="00B8098B">
            <w:rPr>
              <w:rFonts w:ascii="Aptos Narrow" w:hAnsi="Aptos Narrow"/>
              <w:b/>
              <w:bCs/>
              <w:sz w:val="22"/>
              <w:szCs w:val="22"/>
            </w:rPr>
            <w:t>0% retainage</w:t>
          </w:r>
          <w:r w:rsidR="00B8098B" w:rsidRPr="00B8098B">
            <w:rPr>
              <w:rFonts w:ascii="Aptos Narrow" w:hAnsi="Aptos Narrow"/>
              <w:sz w:val="22"/>
              <w:szCs w:val="22"/>
            </w:rPr>
            <w:t xml:space="preserve"> if not redlined or negotiated upfront.</w:t>
          </w:r>
          <w:r w:rsidR="00B8098B">
            <w:rPr>
              <w:rFonts w:ascii="Aptos Narrow" w:hAnsi="Aptos Narrow"/>
              <w:sz w:val="22"/>
              <w:szCs w:val="22"/>
            </w:rPr>
            <w:br/>
            <w:t xml:space="preserve">2) </w:t>
          </w:r>
          <w:r w:rsidR="00B8098B" w:rsidRPr="00B8098B">
            <w:rPr>
              <w:rFonts w:ascii="Aptos Narrow" w:hAnsi="Aptos Narrow"/>
              <w:sz w:val="22"/>
              <w:szCs w:val="22"/>
            </w:rPr>
            <w:t>The clause’s formality requirements can lead to payment delays, conflicting with Net 30 standards unless process is streamlined.</w:t>
          </w:r>
          <w:r w:rsidR="00B8098B">
            <w:rPr>
              <w:rFonts w:ascii="Aptos Narrow" w:hAnsi="Aptos Narrow"/>
              <w:sz w:val="22"/>
              <w:szCs w:val="22"/>
            </w:rPr>
            <w:br/>
            <w:t xml:space="preserve">3) </w:t>
          </w:r>
          <w:r w:rsidR="00B8098B" w:rsidRPr="00B8098B">
            <w:rPr>
              <w:rFonts w:ascii="Aptos Narrow" w:hAnsi="Aptos Narrow"/>
              <w:sz w:val="22"/>
              <w:szCs w:val="22"/>
            </w:rPr>
            <w:t>Deductions applied without a defined approval/dispute process may conflict with APS payment protection policies.</w:t>
          </w:r>
          <w:r w:rsidR="00B8098B">
            <w:rPr>
              <w:rFonts w:ascii="Aptos Narrow" w:hAnsi="Aptos Narrow"/>
              <w:sz w:val="22"/>
              <w:szCs w:val="22"/>
            </w:rPr>
            <w:br/>
            <w:t xml:space="preserve">4) </w:t>
          </w:r>
          <w:r w:rsidR="00B8098B" w:rsidRPr="00B8098B">
            <w:rPr>
              <w:rFonts w:ascii="Aptos Narrow" w:hAnsi="Aptos Narrow"/>
              <w:sz w:val="22"/>
              <w:szCs w:val="22"/>
            </w:rPr>
            <w:t>Ambiguity around final payment timing and procedural sufficiency may delay closeout and violate prompt payment standards.</w:t>
          </w:r>
          <w:r w:rsidR="00B8098B">
            <w:rPr>
              <w:rFonts w:ascii="Aptos Narrow" w:hAnsi="Aptos Narrow"/>
              <w:sz w:val="22"/>
              <w:szCs w:val="22"/>
            </w:rPr>
            <w:br/>
            <w:t xml:space="preserve">5) </w:t>
          </w:r>
          <w:r w:rsidR="00B8098B" w:rsidRPr="00B8098B">
            <w:rPr>
              <w:rFonts w:ascii="Aptos Narrow" w:hAnsi="Aptos Narrow"/>
              <w:sz w:val="22"/>
              <w:szCs w:val="22"/>
            </w:rPr>
            <w:t>The clause “OWNER will deduct the amount... from the final payment” without due process or defined thresholds may conflict with standard fair-payment policies.</w:t>
          </w:r>
          <w:r w:rsidR="00B8098B">
            <w:rPr>
              <w:rFonts w:ascii="Aptos Narrow" w:hAnsi="Aptos Narrow"/>
              <w:sz w:val="22"/>
              <w:szCs w:val="22"/>
            </w:rPr>
            <w:t xml:space="preserve"> </w:t>
          </w:r>
          <w:r w:rsidR="00B8098B" w:rsidRPr="00B8098B">
            <w:rPr>
              <w:rFonts w:ascii="Aptos Narrow" w:hAnsi="Aptos Narrow"/>
              <w:sz w:val="22"/>
              <w:szCs w:val="22"/>
            </w:rPr>
            <w:t>Lack of defined retainage structure introduces ambiguity and creates a risk of noncompliance with state-level retainage regulations where applicable.</w:t>
          </w:r>
          <w:r w:rsidR="00B8098B">
            <w:rPr>
              <w:rFonts w:ascii="Aptos Narrow" w:hAnsi="Aptos Narrow"/>
              <w:sz w:val="22"/>
              <w:szCs w:val="22"/>
            </w:rPr>
            <w:t xml:space="preserve"> </w:t>
          </w:r>
        </w:sdtContent>
      </w:sdt>
    </w:p>
    <w:p w14:paraId="3F03BADD" w14:textId="77777777" w:rsidR="00AA20EF" w:rsidRPr="00A94E07" w:rsidRDefault="00FE493C" w:rsidP="00BF5665">
      <w:pPr>
        <w:pStyle w:val="ListParagraph"/>
        <w:numPr>
          <w:ilvl w:val="0"/>
          <w:numId w:val="3"/>
        </w:numPr>
        <w:spacing w:after="0" w:line="276" w:lineRule="auto"/>
        <w:rPr>
          <w:rFonts w:ascii="Aptos Narrow" w:hAnsi="Aptos Narrow"/>
          <w:sz w:val="22"/>
          <w:szCs w:val="22"/>
        </w:rPr>
      </w:pPr>
      <w:r w:rsidRPr="00FE493C">
        <w:rPr>
          <w:rFonts w:ascii="Aptos Narrow" w:hAnsi="Aptos Narrow"/>
          <w:sz w:val="22"/>
          <w:szCs w:val="22"/>
        </w:rPr>
        <w:t>Pay-When-Paid, Pay-If-Paid, or Owner Payment Contingencies</w:t>
      </w:r>
    </w:p>
    <w:p w14:paraId="0D2497D7" w14:textId="25865A09"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2035104685"/>
          <w:placeholder>
            <w:docPart w:val="88863CAD3E83486BBABB71F6ADA587C8"/>
          </w:placeholder>
        </w:sdtPr>
        <w:sdtContent>
          <w:r w:rsidR="00B8098B">
            <w:rPr>
              <w:rFonts w:ascii="Aptos Narrow" w:hAnsi="Aptos Narrow"/>
              <w:sz w:val="22"/>
              <w:szCs w:val="22"/>
            </w:rPr>
            <w:t xml:space="preserve">1) </w:t>
          </w:r>
          <w:r w:rsidR="00B8098B" w:rsidRPr="00B8098B">
            <w:rPr>
              <w:rFonts w:ascii="Aptos Narrow" w:hAnsi="Aptos Narrow"/>
              <w:sz w:val="22"/>
              <w:szCs w:val="22"/>
            </w:rPr>
            <w:t>“CONTRACTOR shall pay Subcontractor each progress payment no later than ten (10) days after receipt of payment from the Owner for Subcontractor’s Work. Receipt of payment by the CONTRACTOR from the Owner for the Subcontractor’s Work is a condition precedent to CONTRACTOR’s obligation to pay Subcontractor.”</w:t>
          </w:r>
          <w:r w:rsidR="00B714A2">
            <w:rPr>
              <w:rFonts w:ascii="Aptos Narrow" w:hAnsi="Aptos Narrow"/>
              <w:sz w:val="22"/>
              <w:szCs w:val="22"/>
            </w:rPr>
            <w:br/>
            <w:t xml:space="preserve">2) </w:t>
          </w:r>
          <w:r w:rsidR="00B714A2" w:rsidRPr="00B714A2">
            <w:rPr>
              <w:rFonts w:ascii="Aptos Narrow" w:hAnsi="Aptos Narrow"/>
              <w:sz w:val="22"/>
              <w:szCs w:val="22"/>
            </w:rPr>
            <w:t xml:space="preserve">“Summation of all values of each activity less the appropriate percent of retainage shall be the amount </w:t>
          </w:r>
          <w:r w:rsidR="00B714A2" w:rsidRPr="00B714A2">
            <w:rPr>
              <w:rFonts w:ascii="Aptos Narrow" w:hAnsi="Aptos Narrow"/>
              <w:sz w:val="22"/>
              <w:szCs w:val="22"/>
            </w:rPr>
            <w:lastRenderedPageBreak/>
            <w:t>payable to the CONTRACTOR, provided that CONTRACTOR has complied with all requirements of the Contract Documents.”</w:t>
          </w:r>
          <w:r w:rsidR="00B714A2">
            <w:rPr>
              <w:rFonts w:ascii="Aptos Narrow" w:hAnsi="Aptos Narrow"/>
              <w:sz w:val="22"/>
              <w:szCs w:val="22"/>
            </w:rPr>
            <w:t xml:space="preserve"> </w:t>
          </w:r>
          <w:r w:rsidR="00B714A2" w:rsidRPr="00B714A2">
            <w:rPr>
              <w:rFonts w:ascii="Aptos Narrow" w:hAnsi="Aptos Narrow"/>
              <w:sz w:val="22"/>
              <w:szCs w:val="22"/>
            </w:rPr>
            <w:t>— Contract #1 (b), Section 01321, Page 59</w:t>
          </w:r>
        </w:sdtContent>
      </w:sdt>
    </w:p>
    <w:p w14:paraId="4FE1C7A1" w14:textId="6EC7FA2A"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1561092936"/>
          <w:placeholder>
            <w:docPart w:val="BBA04FD41CFD4895BECB971E1956D2CC"/>
          </w:placeholder>
        </w:sdtPr>
        <w:sdtContent>
          <w:r w:rsidR="00B8098B">
            <w:rPr>
              <w:rFonts w:ascii="Aptos Narrow" w:hAnsi="Aptos Narrow"/>
              <w:sz w:val="22"/>
              <w:szCs w:val="22"/>
            </w:rPr>
            <w:t xml:space="preserve">1) </w:t>
          </w:r>
          <w:r w:rsidR="00B8098B" w:rsidRPr="00B8098B">
            <w:rPr>
              <w:rFonts w:ascii="Aptos Narrow" w:hAnsi="Aptos Narrow"/>
              <w:sz w:val="22"/>
              <w:szCs w:val="22"/>
            </w:rPr>
            <w:t xml:space="preserve">This clause establishes a </w:t>
          </w:r>
          <w:r w:rsidR="00B8098B" w:rsidRPr="00B8098B">
            <w:rPr>
              <w:rFonts w:ascii="Aptos Narrow" w:hAnsi="Aptos Narrow"/>
              <w:i/>
              <w:iCs/>
              <w:sz w:val="22"/>
              <w:szCs w:val="22"/>
            </w:rPr>
            <w:t>pay-if-paid</w:t>
          </w:r>
          <w:r w:rsidR="00B8098B" w:rsidRPr="00B8098B">
            <w:rPr>
              <w:rFonts w:ascii="Aptos Narrow" w:hAnsi="Aptos Narrow"/>
              <w:sz w:val="22"/>
              <w:szCs w:val="22"/>
            </w:rPr>
            <w:t xml:space="preserve"> condition: the contractor is only required to pay the subcontractor after and only if the owner has paid the contractor for the subcontractor’s work. It shifts the risk of non-payment by the owner onto the subcontractor.</w:t>
          </w:r>
          <w:r w:rsidR="00B714A2">
            <w:rPr>
              <w:rFonts w:ascii="Aptos Narrow" w:hAnsi="Aptos Narrow"/>
              <w:sz w:val="22"/>
              <w:szCs w:val="22"/>
            </w:rPr>
            <w:br/>
            <w:t xml:space="preserve">2) </w:t>
          </w:r>
          <w:r w:rsidR="00B714A2" w:rsidRPr="00B714A2">
            <w:rPr>
              <w:rFonts w:ascii="Aptos Narrow" w:hAnsi="Aptos Narrow"/>
              <w:sz w:val="22"/>
              <w:szCs w:val="22"/>
            </w:rPr>
            <w:t>This clause establishes a conditional payment structure. It states that the contractor’s entitlement to payment is not absolute—it depends on meeting all contractual requirements, and payment is calculated based on approved progress minus retainage. While it doesn’t explicitly invoke "pay-if-paid" language, the phrase “provided that CONTRACTOR has complied with all requirements” introduces a condition precedent, which may indirectly relate to owner funding status or approval cycles that could delay subcontractor payment.</w:t>
          </w:r>
        </w:sdtContent>
      </w:sdt>
    </w:p>
    <w:p w14:paraId="23B451FE" w14:textId="06AE1B99"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185716319"/>
          <w:placeholder>
            <w:docPart w:val="C3E57C451419400C87E18DA90A931156"/>
          </w:placeholder>
        </w:sdtPr>
        <w:sdtContent>
          <w:r w:rsidR="00B8098B">
            <w:rPr>
              <w:rFonts w:ascii="Aptos Narrow" w:hAnsi="Aptos Narrow"/>
              <w:sz w:val="22"/>
              <w:szCs w:val="22"/>
            </w:rPr>
            <w:t xml:space="preserve">1) </w:t>
          </w:r>
          <w:r w:rsidR="00B8098B" w:rsidRPr="00B8098B">
            <w:rPr>
              <w:rFonts w:ascii="Aptos Narrow" w:hAnsi="Aptos Narrow"/>
              <w:sz w:val="22"/>
              <w:szCs w:val="22"/>
            </w:rPr>
            <w:t>Owner delays or fails to pay contractor.</w:t>
          </w:r>
          <w:r w:rsidR="00B8098B">
            <w:rPr>
              <w:rFonts w:ascii="Aptos Narrow" w:hAnsi="Aptos Narrow"/>
              <w:sz w:val="22"/>
              <w:szCs w:val="22"/>
            </w:rPr>
            <w:t xml:space="preserve"> </w:t>
          </w:r>
          <w:r w:rsidR="00B8098B" w:rsidRPr="00B8098B">
            <w:rPr>
              <w:rFonts w:ascii="Aptos Narrow" w:hAnsi="Aptos Narrow"/>
              <w:sz w:val="22"/>
              <w:szCs w:val="22"/>
            </w:rPr>
            <w:t>Subcontractor lacks direct recourse if owner is insolvent.</w:t>
          </w:r>
          <w:r w:rsidR="00B8098B">
            <w:rPr>
              <w:rFonts w:ascii="Aptos Narrow" w:hAnsi="Aptos Narrow"/>
              <w:sz w:val="22"/>
              <w:szCs w:val="22"/>
            </w:rPr>
            <w:t xml:space="preserve"> </w:t>
          </w:r>
          <w:r w:rsidR="00B8098B" w:rsidRPr="00B8098B">
            <w:rPr>
              <w:rFonts w:ascii="Aptos Narrow" w:hAnsi="Aptos Narrow"/>
              <w:sz w:val="22"/>
              <w:szCs w:val="22"/>
            </w:rPr>
            <w:t>Increased payment timing uncertainty for subcontractor.</w:t>
          </w:r>
          <w:r w:rsidR="00B714A2">
            <w:rPr>
              <w:rFonts w:ascii="Aptos Narrow" w:hAnsi="Aptos Narrow"/>
              <w:sz w:val="22"/>
              <w:szCs w:val="22"/>
            </w:rPr>
            <w:br/>
            <w:t xml:space="preserve">2) </w:t>
          </w:r>
          <w:r w:rsidR="00B714A2" w:rsidRPr="00B714A2">
            <w:rPr>
              <w:rFonts w:ascii="Aptos Narrow" w:hAnsi="Aptos Narrow"/>
              <w:sz w:val="22"/>
              <w:szCs w:val="22"/>
            </w:rPr>
            <w:t>Conditional payment dependent on undefined “compliance” thresholds</w:t>
          </w:r>
          <w:r w:rsidR="00B714A2">
            <w:rPr>
              <w:rFonts w:ascii="Aptos Narrow" w:hAnsi="Aptos Narrow"/>
              <w:sz w:val="22"/>
              <w:szCs w:val="22"/>
            </w:rPr>
            <w:t xml:space="preserve"> </w:t>
          </w:r>
          <w:r w:rsidR="00B714A2" w:rsidRPr="00B714A2">
            <w:rPr>
              <w:rFonts w:ascii="Aptos Narrow" w:hAnsi="Aptos Narrow"/>
              <w:sz w:val="22"/>
              <w:szCs w:val="22"/>
            </w:rPr>
            <w:t>Owner discretion over approval of payment</w:t>
          </w:r>
          <w:r w:rsidR="00B714A2">
            <w:rPr>
              <w:rFonts w:ascii="Aptos Narrow" w:hAnsi="Aptos Narrow"/>
              <w:sz w:val="22"/>
              <w:szCs w:val="22"/>
            </w:rPr>
            <w:t xml:space="preserve"> </w:t>
          </w:r>
          <w:r w:rsidR="00B714A2" w:rsidRPr="00B714A2">
            <w:rPr>
              <w:rFonts w:ascii="Aptos Narrow" w:hAnsi="Aptos Narrow"/>
              <w:sz w:val="22"/>
              <w:szCs w:val="22"/>
            </w:rPr>
            <w:t>Ambiguity regarding timing and linkage to Owner payment</w:t>
          </w:r>
          <w:r w:rsidR="00B714A2">
            <w:rPr>
              <w:rFonts w:ascii="Aptos Narrow" w:hAnsi="Aptos Narrow"/>
              <w:sz w:val="22"/>
              <w:szCs w:val="22"/>
            </w:rPr>
            <w:t xml:space="preserve"> </w:t>
          </w:r>
          <w:r w:rsidR="00B714A2" w:rsidRPr="00B714A2">
            <w:rPr>
              <w:rFonts w:ascii="Aptos Narrow" w:hAnsi="Aptos Narrow"/>
              <w:sz w:val="22"/>
              <w:szCs w:val="22"/>
            </w:rPr>
            <w:t>Potential downstream delays in subcontractor payment if upstream funds are withheld</w:t>
          </w:r>
          <w:r w:rsidR="00B714A2">
            <w:rPr>
              <w:rFonts w:ascii="Aptos Narrow" w:hAnsi="Aptos Narrow"/>
              <w:sz w:val="22"/>
              <w:szCs w:val="22"/>
            </w:rPr>
            <w:t xml:space="preserve">c </w:t>
          </w:r>
        </w:sdtContent>
      </w:sdt>
    </w:p>
    <w:p w14:paraId="57BA4355" w14:textId="5E011140"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874765221"/>
          <w:placeholder>
            <w:docPart w:val="4E434DE85FD34A44AC8905E649CCAF55"/>
          </w:placeholder>
        </w:sdtPr>
        <w:sdtContent>
          <w:r w:rsidR="00B8098B">
            <w:rPr>
              <w:rFonts w:ascii="Aptos Narrow" w:hAnsi="Aptos Narrow"/>
              <w:sz w:val="22"/>
              <w:szCs w:val="22"/>
            </w:rPr>
            <w:t xml:space="preserve">1) </w:t>
          </w:r>
          <w:r w:rsidR="00B8098B" w:rsidRPr="00B8098B">
            <w:rPr>
              <w:rFonts w:ascii="Aptos Narrow" w:hAnsi="Aptos Narrow"/>
              <w:sz w:val="22"/>
              <w:szCs w:val="22"/>
            </w:rPr>
            <w:t>This clause introduces a flow-down effect whereby subcontractor payment timelines are indirectly tied to the owner’s behavior, despite the subcontractor having no privity with the owner. Sub-subcontractors may also be impacted if similar clauses are used downstream.</w:t>
          </w:r>
          <w:r w:rsidR="00B714A2">
            <w:rPr>
              <w:rFonts w:ascii="Aptos Narrow" w:hAnsi="Aptos Narrow"/>
              <w:sz w:val="22"/>
              <w:szCs w:val="22"/>
            </w:rPr>
            <w:br/>
            <w:t xml:space="preserve">2) </w:t>
          </w:r>
          <w:r w:rsidR="00B714A2" w:rsidRPr="00B714A2">
            <w:rPr>
              <w:rFonts w:ascii="Aptos Narrow" w:hAnsi="Aptos Narrow"/>
              <w:sz w:val="22"/>
              <w:szCs w:val="22"/>
            </w:rPr>
            <w:t>If the contractor intends to impose similar conditionality on subcontractors (i.e., pay-if-paid terms), such provisions must be explicitly included in subcontract agreements. No automatic flow-down applies without contractual replication.</w:t>
          </w:r>
        </w:sdtContent>
      </w:sdt>
    </w:p>
    <w:p w14:paraId="1FB5E75A" w14:textId="4A14D1A2"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92783483"/>
          <w:placeholder>
            <w:docPart w:val="79C45BE341AE4508AAE8F9EF13E6D58E"/>
          </w:placeholder>
        </w:sdtPr>
        <w:sdtContent>
          <w:r w:rsidR="00B8098B">
            <w:rPr>
              <w:rFonts w:ascii="Aptos Narrow" w:hAnsi="Aptos Narrow"/>
              <w:sz w:val="22"/>
              <w:szCs w:val="22"/>
            </w:rPr>
            <w:t xml:space="preserve">1) </w:t>
          </w:r>
          <w:r w:rsidR="00B8098B" w:rsidRPr="00B8098B">
            <w:rPr>
              <w:rFonts w:ascii="Aptos Narrow" w:hAnsi="Aptos Narrow"/>
              <w:sz w:val="22"/>
              <w:szCs w:val="22"/>
            </w:rPr>
            <w:t xml:space="preserve">Modify to a </w:t>
          </w:r>
          <w:r w:rsidR="00B8098B" w:rsidRPr="00B8098B">
            <w:rPr>
              <w:rFonts w:ascii="Aptos Narrow" w:hAnsi="Aptos Narrow"/>
              <w:i/>
              <w:iCs/>
              <w:sz w:val="22"/>
              <w:szCs w:val="22"/>
            </w:rPr>
            <w:t>pay-when-paid</w:t>
          </w:r>
          <w:r w:rsidR="00B8098B" w:rsidRPr="00B8098B">
            <w:rPr>
              <w:rFonts w:ascii="Aptos Narrow" w:hAnsi="Aptos Narrow"/>
              <w:sz w:val="22"/>
              <w:szCs w:val="22"/>
            </w:rPr>
            <w:t xml:space="preserve"> clause with a fixed outer payment deadline (e.g., “in no event later than 45 days from contractor’s receipt of properly submitted invoice”).</w:t>
          </w:r>
          <w:r w:rsidR="00B8098B">
            <w:rPr>
              <w:rFonts w:ascii="Aptos Narrow" w:hAnsi="Aptos Narrow"/>
              <w:sz w:val="22"/>
              <w:szCs w:val="22"/>
            </w:rPr>
            <w:t xml:space="preserve"> </w:t>
          </w:r>
          <w:r w:rsidR="00B8098B" w:rsidRPr="00B8098B">
            <w:rPr>
              <w:rFonts w:ascii="Aptos Narrow" w:hAnsi="Aptos Narrow"/>
              <w:sz w:val="22"/>
              <w:szCs w:val="22"/>
            </w:rPr>
            <w:t>Strike “condition precedent” and substitute with “payment shall be made within X days regardless of owner payment.”</w:t>
          </w:r>
          <w:r w:rsidR="00B714A2">
            <w:rPr>
              <w:rFonts w:ascii="Aptos Narrow" w:hAnsi="Aptos Narrow"/>
              <w:sz w:val="22"/>
              <w:szCs w:val="22"/>
            </w:rPr>
            <w:br/>
            <w:t xml:space="preserve">2) </w:t>
          </w:r>
          <w:r w:rsidR="00B714A2" w:rsidRPr="00B714A2">
            <w:rPr>
              <w:rFonts w:ascii="Aptos Narrow" w:hAnsi="Aptos Narrow"/>
              <w:sz w:val="22"/>
              <w:szCs w:val="22"/>
            </w:rPr>
            <w:t>Insert clarifying language separating subcontractor payment obligations from Owner payment status</w:t>
          </w:r>
          <w:r w:rsidR="00B714A2">
            <w:rPr>
              <w:rFonts w:ascii="Aptos Narrow" w:hAnsi="Aptos Narrow"/>
              <w:sz w:val="22"/>
              <w:szCs w:val="22"/>
            </w:rPr>
            <w:t xml:space="preserve"> </w:t>
          </w:r>
          <w:r w:rsidR="00B714A2" w:rsidRPr="00B714A2">
            <w:rPr>
              <w:rFonts w:ascii="Aptos Narrow" w:hAnsi="Aptos Narrow"/>
              <w:sz w:val="22"/>
              <w:szCs w:val="22"/>
            </w:rPr>
            <w:t>Add a clause affirming that contractor shall pay subcontractors regardless of whether Owner payment has been received, unless pay-if-paid is expressly intended and legally enforceable in the jurisdiction</w:t>
          </w:r>
          <w:r w:rsidR="00B714A2">
            <w:rPr>
              <w:rFonts w:ascii="Aptos Narrow" w:hAnsi="Aptos Narrow"/>
              <w:sz w:val="22"/>
              <w:szCs w:val="22"/>
            </w:rPr>
            <w:t xml:space="preserve"> </w:t>
          </w:r>
          <w:r w:rsidR="00B714A2" w:rsidRPr="00B714A2">
            <w:rPr>
              <w:rFonts w:ascii="Aptos Narrow" w:hAnsi="Aptos Narrow"/>
              <w:sz w:val="22"/>
              <w:szCs w:val="22"/>
            </w:rPr>
            <w:t>Define “compliance with requirements” with specific and objective criteria</w:t>
          </w:r>
          <w:r w:rsidR="00B714A2">
            <w:rPr>
              <w:rFonts w:ascii="Aptos Narrow" w:hAnsi="Aptos Narrow"/>
              <w:sz w:val="22"/>
              <w:szCs w:val="22"/>
            </w:rPr>
            <w:t xml:space="preserve"> </w:t>
          </w:r>
        </w:sdtContent>
      </w:sdt>
    </w:p>
    <w:p w14:paraId="20792883" w14:textId="077A2B7A" w:rsidR="006A3644"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1363635367"/>
          <w:placeholder>
            <w:docPart w:val="6C4D7C4D54564559AAEB94063F773A2C"/>
          </w:placeholder>
        </w:sdtPr>
        <w:sdtContent>
          <w:r w:rsidR="00B8098B">
            <w:rPr>
              <w:rFonts w:ascii="Aptos Narrow" w:hAnsi="Aptos Narrow"/>
              <w:sz w:val="22"/>
              <w:szCs w:val="22"/>
            </w:rPr>
            <w:t xml:space="preserve">1) </w:t>
          </w:r>
          <w:r w:rsidR="00B8098B" w:rsidRPr="00B8098B">
            <w:rPr>
              <w:rFonts w:ascii="Aptos Narrow" w:hAnsi="Aptos Narrow"/>
              <w:sz w:val="22"/>
              <w:szCs w:val="22"/>
            </w:rPr>
            <w:t>“Condition precedent” raises enforceability risks in jurisdictions where pay-if-paid clauses are restricted or void as against public policy.</w:t>
          </w:r>
          <w:r w:rsidR="00B8098B">
            <w:rPr>
              <w:rFonts w:ascii="Aptos Narrow" w:hAnsi="Aptos Narrow"/>
              <w:sz w:val="22"/>
              <w:szCs w:val="22"/>
            </w:rPr>
            <w:t xml:space="preserve"> </w:t>
          </w:r>
          <w:r w:rsidR="00B8098B" w:rsidRPr="00B8098B">
            <w:rPr>
              <w:rFonts w:ascii="Aptos Narrow" w:hAnsi="Aptos Narrow"/>
              <w:sz w:val="22"/>
              <w:szCs w:val="22"/>
            </w:rPr>
            <w:t>May conflict with FDOT or state prompt payment laws if applicable.</w:t>
          </w:r>
          <w:r w:rsidR="00B714A2">
            <w:rPr>
              <w:rFonts w:ascii="Aptos Narrow" w:hAnsi="Aptos Narrow"/>
              <w:sz w:val="22"/>
              <w:szCs w:val="22"/>
            </w:rPr>
            <w:br/>
            <w:t xml:space="preserve">2) </w:t>
          </w:r>
          <w:r w:rsidR="00B714A2" w:rsidRPr="00B714A2">
            <w:rPr>
              <w:rFonts w:ascii="Aptos Narrow" w:hAnsi="Aptos Narrow"/>
              <w:sz w:val="22"/>
              <w:szCs w:val="22"/>
            </w:rPr>
            <w:t>The conditional “provided that” construction may conflict with fair payment policies or prompt payment statutes depending on jurisdiction</w:t>
          </w:r>
          <w:r w:rsidR="00B714A2">
            <w:rPr>
              <w:rFonts w:ascii="Aptos Narrow" w:hAnsi="Aptos Narrow"/>
              <w:sz w:val="22"/>
              <w:szCs w:val="22"/>
            </w:rPr>
            <w:t xml:space="preserve"> </w:t>
          </w:r>
          <w:r w:rsidR="00B714A2" w:rsidRPr="00B714A2">
            <w:rPr>
              <w:rFonts w:ascii="Aptos Narrow" w:hAnsi="Aptos Narrow"/>
              <w:sz w:val="22"/>
              <w:szCs w:val="22"/>
            </w:rPr>
            <w:t>Absence of clear timing for payment could be leveraged to delay subcontractor compensation</w:t>
          </w:r>
          <w:r w:rsidR="00B714A2">
            <w:rPr>
              <w:rFonts w:ascii="Aptos Narrow" w:hAnsi="Aptos Narrow"/>
              <w:sz w:val="22"/>
              <w:szCs w:val="22"/>
            </w:rPr>
            <w:t xml:space="preserve"> </w:t>
          </w:r>
          <w:r w:rsidR="00B714A2" w:rsidRPr="00B714A2">
            <w:rPr>
              <w:rFonts w:ascii="Aptos Narrow" w:hAnsi="Aptos Narrow"/>
              <w:sz w:val="22"/>
              <w:szCs w:val="22"/>
            </w:rPr>
            <w:t>Ambiguity creates risk of withholding payment even when substantial performance is complete</w:t>
          </w:r>
          <w:r w:rsidR="00B714A2">
            <w:rPr>
              <w:rFonts w:ascii="Aptos Narrow" w:hAnsi="Aptos Narrow"/>
              <w:sz w:val="22"/>
              <w:szCs w:val="22"/>
            </w:rPr>
            <w:t xml:space="preserve"> </w:t>
          </w:r>
        </w:sdtContent>
      </w:sdt>
    </w:p>
    <w:p w14:paraId="6313E1A2" w14:textId="77777777" w:rsidR="00770D86" w:rsidRPr="00A94E07" w:rsidRDefault="00FE493C" w:rsidP="00BF5665">
      <w:pPr>
        <w:pStyle w:val="ListParagraph"/>
        <w:numPr>
          <w:ilvl w:val="0"/>
          <w:numId w:val="3"/>
        </w:numPr>
        <w:spacing w:after="0" w:line="276" w:lineRule="auto"/>
        <w:rPr>
          <w:rFonts w:ascii="Aptos Narrow" w:hAnsi="Aptos Narrow"/>
          <w:sz w:val="22"/>
          <w:szCs w:val="22"/>
        </w:rPr>
      </w:pPr>
      <w:r w:rsidRPr="00FE493C">
        <w:rPr>
          <w:rFonts w:ascii="Aptos Narrow" w:hAnsi="Aptos Narrow"/>
          <w:sz w:val="22"/>
          <w:szCs w:val="22"/>
        </w:rPr>
        <w:t>Price Escalation Clauses (Labor, Materials, Fuel, Inflation Adjustments)</w:t>
      </w:r>
    </w:p>
    <w:p w14:paraId="0CC3FEF6" w14:textId="36B2F81F"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436182190"/>
          <w:placeholder>
            <w:docPart w:val="F0793F4BC30A4BE79ABE2049CC877D7E"/>
          </w:placeholder>
        </w:sdtPr>
        <w:sdtContent>
          <w:r w:rsidR="00B714A2" w:rsidRPr="00B714A2">
            <w:rPr>
              <w:rFonts w:ascii="Aptos Narrow" w:hAnsi="Aptos Narrow"/>
              <w:sz w:val="22"/>
              <w:szCs w:val="22"/>
            </w:rPr>
            <w:t>"Rock excavation shall include removal and disposal of the following... (3) concrete or masonry structures which have been abandoned; and (4) conglomerate deposits which are so firmly cemented that they possess the characteristics of rock as described... Said rock excavation shall be performed by the CONTRACTOR; provided, that should the quantity of rock excavation be affected by any change in the scope of the WORK, an appropriate adjustment of the contract price will be made under a separate bid item if such bid item has been established; otherwise payment will be made in accordance with a negotiated price."</w:t>
          </w:r>
        </w:sdtContent>
      </w:sdt>
    </w:p>
    <w:p w14:paraId="5618E78D" w14:textId="7D345C15"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lastRenderedPageBreak/>
        <w:t xml:space="preserve">Clause Summary: </w:t>
      </w:r>
      <w:sdt>
        <w:sdtPr>
          <w:rPr>
            <w:rFonts w:ascii="Aptos Narrow" w:hAnsi="Aptos Narrow"/>
            <w:sz w:val="22"/>
            <w:szCs w:val="22"/>
          </w:rPr>
          <w:id w:val="38868424"/>
          <w:placeholder>
            <w:docPart w:val="DE945C91C53D4FD58239EDAD254DDA0E"/>
          </w:placeholder>
        </w:sdtPr>
        <w:sdtContent>
          <w:r w:rsidR="00B714A2" w:rsidRPr="00B714A2">
            <w:rPr>
              <w:rFonts w:ascii="Aptos Narrow" w:hAnsi="Aptos Narrow"/>
              <w:sz w:val="22"/>
              <w:szCs w:val="22"/>
            </w:rPr>
            <w:t>This clause outlines conditions under which the contract price may be adjusted due to material conditions (specifically rock excavation) differing from what was originally anticipated. It allows for either unit pricing if such an item exists or a negotiated adjustment if not.</w:t>
          </w:r>
        </w:sdtContent>
      </w:sdt>
    </w:p>
    <w:p w14:paraId="1477F14E" w14:textId="2EDE34EA"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1555309602"/>
          <w:placeholder>
            <w:docPart w:val="AB07F77DE3A6462997882EED8851E8CD"/>
          </w:placeholder>
        </w:sdtPr>
        <w:sdtContent>
          <w:r w:rsidR="00B714A2" w:rsidRPr="00B714A2">
            <w:rPr>
              <w:rFonts w:ascii="Aptos Narrow" w:hAnsi="Aptos Narrow"/>
              <w:sz w:val="22"/>
              <w:szCs w:val="22"/>
            </w:rPr>
            <w:t>Escalation exposure due to unanticipated subsurface rock conditions.</w:t>
          </w:r>
          <w:r w:rsidR="00B714A2">
            <w:rPr>
              <w:rFonts w:ascii="Aptos Narrow" w:hAnsi="Aptos Narrow"/>
              <w:sz w:val="22"/>
              <w:szCs w:val="22"/>
            </w:rPr>
            <w:t xml:space="preserve"> </w:t>
          </w:r>
          <w:r w:rsidR="00B714A2" w:rsidRPr="00B714A2">
            <w:rPr>
              <w:rFonts w:ascii="Aptos Narrow" w:hAnsi="Aptos Narrow"/>
              <w:sz w:val="22"/>
              <w:szCs w:val="22"/>
            </w:rPr>
            <w:t>Absence of pre-negotiated unit pricing could delay pricing resolution.</w:t>
          </w:r>
          <w:r w:rsidR="00B714A2">
            <w:rPr>
              <w:rFonts w:ascii="Aptos Narrow" w:hAnsi="Aptos Narrow"/>
              <w:sz w:val="22"/>
              <w:szCs w:val="22"/>
            </w:rPr>
            <w:t xml:space="preserve"> </w:t>
          </w:r>
          <w:r w:rsidR="00B714A2" w:rsidRPr="00B714A2">
            <w:rPr>
              <w:rFonts w:ascii="Aptos Narrow" w:hAnsi="Aptos Narrow"/>
              <w:sz w:val="22"/>
              <w:szCs w:val="22"/>
            </w:rPr>
            <w:t>Potential disputes over what constitutes “rock” without clear quantification in advance.</w:t>
          </w:r>
          <w:r w:rsidR="00B714A2">
            <w:rPr>
              <w:rFonts w:ascii="Aptos Narrow" w:hAnsi="Aptos Narrow"/>
              <w:sz w:val="22"/>
              <w:szCs w:val="22"/>
            </w:rPr>
            <w:t xml:space="preserve"> </w:t>
          </w:r>
        </w:sdtContent>
      </w:sdt>
    </w:p>
    <w:p w14:paraId="5870F216" w14:textId="3FA8014B"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1994214221"/>
          <w:placeholder>
            <w:docPart w:val="A9EDD6CA8F4A4525A465CB62F765D02B"/>
          </w:placeholder>
        </w:sdtPr>
        <w:sdtContent>
          <w:r w:rsidR="00B714A2" w:rsidRPr="00B714A2">
            <w:rPr>
              <w:rFonts w:ascii="Aptos Narrow" w:hAnsi="Aptos Narrow"/>
              <w:sz w:val="22"/>
              <w:szCs w:val="22"/>
            </w:rPr>
            <w:t>If subcontractors are responsible for excavation, prime must ensure that flow-down agreements carry the same conditions for price adjustment in cases of unanticipated rock or similar materials.</w:t>
          </w:r>
        </w:sdtContent>
      </w:sdt>
    </w:p>
    <w:p w14:paraId="00040B0A" w14:textId="7C6C5529"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1562707690"/>
          <w:placeholder>
            <w:docPart w:val="6956CFDD8715405CB8DB490F05A5F12C"/>
          </w:placeholder>
        </w:sdtPr>
        <w:sdtContent>
          <w:r w:rsidR="00B714A2" w:rsidRPr="00B714A2">
            <w:rPr>
              <w:rFonts w:ascii="Aptos Narrow" w:hAnsi="Aptos Narrow"/>
              <w:sz w:val="22"/>
              <w:szCs w:val="22"/>
            </w:rPr>
            <w:t>  Recommend replacing “negotiated price” with “predefined escalation formula or indexed adjustment based on FDOT unit pricing schedules.”</w:t>
          </w:r>
          <w:r w:rsidR="00B714A2">
            <w:rPr>
              <w:rFonts w:ascii="Aptos Narrow" w:hAnsi="Aptos Narrow"/>
              <w:sz w:val="22"/>
              <w:szCs w:val="22"/>
            </w:rPr>
            <w:t xml:space="preserve"> </w:t>
          </w:r>
          <w:r w:rsidR="00B714A2" w:rsidRPr="00B714A2">
            <w:rPr>
              <w:rFonts w:ascii="Aptos Narrow" w:hAnsi="Aptos Narrow"/>
              <w:sz w:val="22"/>
              <w:szCs w:val="22"/>
            </w:rPr>
            <w:t>  Include requirement for third-party geotechnical verification to qualify as “unanticipated.”</w:t>
          </w:r>
          <w:r w:rsidR="00B714A2">
            <w:rPr>
              <w:rFonts w:ascii="Aptos Narrow" w:hAnsi="Aptos Narrow"/>
              <w:sz w:val="22"/>
              <w:szCs w:val="22"/>
            </w:rPr>
            <w:t xml:space="preserve"> </w:t>
          </w:r>
        </w:sdtContent>
      </w:sdt>
    </w:p>
    <w:p w14:paraId="36283854" w14:textId="5E765D63" w:rsidR="00414B28"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741150515"/>
          <w:placeholder>
            <w:docPart w:val="1C0D6B2EE9B74BA6A4C91E34E3FFAF92"/>
          </w:placeholder>
        </w:sdtPr>
        <w:sdtContent>
          <w:r w:rsidR="00B714A2" w:rsidRPr="00B714A2">
            <w:rPr>
              <w:rFonts w:ascii="Aptos Narrow" w:hAnsi="Aptos Narrow"/>
              <w:sz w:val="22"/>
              <w:szCs w:val="22"/>
            </w:rPr>
            <w:t>“Negotiated price” introduces ambiguity and delay risk—conflicts with best practices for cost predictability and procurement fairness.</w:t>
          </w:r>
          <w:r w:rsidR="00B714A2">
            <w:rPr>
              <w:rFonts w:ascii="Aptos Narrow" w:hAnsi="Aptos Narrow"/>
              <w:sz w:val="22"/>
              <w:szCs w:val="22"/>
            </w:rPr>
            <w:t xml:space="preserve"> </w:t>
          </w:r>
          <w:r w:rsidR="00B714A2" w:rsidRPr="00B714A2">
            <w:rPr>
              <w:rFonts w:ascii="Aptos Narrow" w:hAnsi="Aptos Narrow"/>
              <w:sz w:val="22"/>
              <w:szCs w:val="22"/>
            </w:rPr>
            <w:t>No defined escalation trigger or index-based benchmark conflicts with standard escalation clause drafting norms in FDOT-aligned agreements.</w:t>
          </w:r>
          <w:r w:rsidR="00B714A2">
            <w:rPr>
              <w:rFonts w:ascii="Aptos Narrow" w:hAnsi="Aptos Narrow"/>
              <w:sz w:val="22"/>
              <w:szCs w:val="22"/>
            </w:rPr>
            <w:t xml:space="preserve"> </w:t>
          </w:r>
        </w:sdtContent>
      </w:sdt>
    </w:p>
    <w:p w14:paraId="4005C31D" w14:textId="77777777" w:rsidR="00770D86" w:rsidRPr="00A94E07" w:rsidRDefault="00FE493C" w:rsidP="00BF5665">
      <w:pPr>
        <w:pStyle w:val="ListParagraph"/>
        <w:numPr>
          <w:ilvl w:val="0"/>
          <w:numId w:val="3"/>
        </w:numPr>
        <w:spacing w:after="0" w:line="276" w:lineRule="auto"/>
        <w:rPr>
          <w:rFonts w:ascii="Aptos Narrow" w:hAnsi="Aptos Narrow"/>
          <w:sz w:val="22"/>
          <w:szCs w:val="22"/>
        </w:rPr>
      </w:pPr>
      <w:r w:rsidRPr="00FE493C">
        <w:rPr>
          <w:rFonts w:ascii="Aptos Narrow" w:hAnsi="Aptos Narrow"/>
          <w:sz w:val="22"/>
          <w:szCs w:val="22"/>
        </w:rPr>
        <w:t>Fuel Price Adjustment / Fuel Cost Caps</w:t>
      </w:r>
    </w:p>
    <w:p w14:paraId="381AF3A5" w14:textId="2F638623"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1270743496"/>
          <w:placeholder>
            <w:docPart w:val="78D67A7C80EC4324863BDC762FCE0FEA"/>
          </w:placeholder>
        </w:sdtPr>
        <w:sdtContent>
          <w:r w:rsidR="00B714A2" w:rsidRPr="00B714A2">
            <w:rPr>
              <w:rFonts w:ascii="Aptos Narrow" w:hAnsi="Aptos Narrow"/>
              <w:sz w:val="22"/>
              <w:szCs w:val="22"/>
            </w:rPr>
            <w:t>“The CONTRACTOR shall be responsible for all costs associated with the Work and no additional compensation will be allowed for increased fuel costs unless specifically approved in writing by the OWNER as a change in the Work.”</w:t>
          </w:r>
        </w:sdtContent>
      </w:sdt>
    </w:p>
    <w:p w14:paraId="7D01DF0C" w14:textId="1F1398CF"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1150477811"/>
          <w:placeholder>
            <w:docPart w:val="69D08CB4BC1443BC94EDBEB4888B0F12"/>
          </w:placeholder>
        </w:sdtPr>
        <w:sdtContent>
          <w:r w:rsidR="00B714A2" w:rsidRPr="00B714A2">
            <w:rPr>
              <w:rFonts w:ascii="Aptos Narrow" w:hAnsi="Aptos Narrow"/>
              <w:sz w:val="22"/>
              <w:szCs w:val="22"/>
            </w:rPr>
            <w:t>This clause establishes that the contractor bears the full risk of fuel price escalation, with no default entitlement to reimbursement unless the Owner formally approves it as a change order. No index-based or automatic adjustment mechanism is provided.</w:t>
          </w:r>
        </w:sdtContent>
      </w:sdt>
    </w:p>
    <w:p w14:paraId="4BD6D4F5" w14:textId="61052A1C"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1323230302"/>
          <w:placeholder>
            <w:docPart w:val="DBAAE6A286C641DEBA4E3213442C38FE"/>
          </w:placeholder>
        </w:sdtPr>
        <w:sdtContent>
          <w:r w:rsidR="00B714A2" w:rsidRPr="00B714A2">
            <w:rPr>
              <w:rFonts w:ascii="Aptos Narrow" w:hAnsi="Aptos Narrow"/>
              <w:sz w:val="22"/>
              <w:szCs w:val="22"/>
            </w:rPr>
            <w:t>Volatility in fuel markets during the contract period.</w:t>
          </w:r>
          <w:r w:rsidR="00B714A2">
            <w:rPr>
              <w:rFonts w:ascii="Aptos Narrow" w:hAnsi="Aptos Narrow"/>
              <w:sz w:val="22"/>
              <w:szCs w:val="22"/>
            </w:rPr>
            <w:t xml:space="preserve"> </w:t>
          </w:r>
          <w:r w:rsidR="00B714A2" w:rsidRPr="00B714A2">
            <w:rPr>
              <w:rFonts w:ascii="Aptos Narrow" w:hAnsi="Aptos Narrow"/>
              <w:sz w:val="22"/>
              <w:szCs w:val="22"/>
            </w:rPr>
            <w:t>Absence of an indexed price adjustment formula.</w:t>
          </w:r>
          <w:r w:rsidR="00B714A2">
            <w:rPr>
              <w:rFonts w:ascii="Aptos Narrow" w:hAnsi="Aptos Narrow"/>
              <w:sz w:val="22"/>
              <w:szCs w:val="22"/>
            </w:rPr>
            <w:t xml:space="preserve"> </w:t>
          </w:r>
          <w:r w:rsidR="00B714A2" w:rsidRPr="00B714A2">
            <w:rPr>
              <w:rFonts w:ascii="Aptos Narrow" w:hAnsi="Aptos Narrow"/>
              <w:sz w:val="22"/>
              <w:szCs w:val="22"/>
            </w:rPr>
            <w:t>Owner discretion as sole relief mechanism may be inconsistently applied.</w:t>
          </w:r>
          <w:r w:rsidR="00B714A2">
            <w:rPr>
              <w:rFonts w:ascii="Aptos Narrow" w:hAnsi="Aptos Narrow"/>
              <w:sz w:val="22"/>
              <w:szCs w:val="22"/>
            </w:rPr>
            <w:t xml:space="preserve"> </w:t>
          </w:r>
        </w:sdtContent>
      </w:sdt>
    </w:p>
    <w:p w14:paraId="0BB48FC0" w14:textId="51A491FC"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1649785904"/>
          <w:placeholder>
            <w:docPart w:val="1916D09F7D1A4FB0B1EE93B058C7C5E8"/>
          </w:placeholder>
        </w:sdtPr>
        <w:sdtContent>
          <w:r w:rsidR="00B714A2" w:rsidRPr="00B714A2">
            <w:rPr>
              <w:rFonts w:ascii="Aptos Narrow" w:hAnsi="Aptos Narrow"/>
              <w:sz w:val="22"/>
              <w:szCs w:val="22"/>
            </w:rPr>
            <w:t>The clause implies that subcontractors must also account for fuel price fluctuations in their pricing, as no mechanism for downstream adjustment is referenced.</w:t>
          </w:r>
        </w:sdtContent>
      </w:sdt>
    </w:p>
    <w:p w14:paraId="28FB7CF0" w14:textId="2D95D363"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1650791164"/>
          <w:placeholder>
            <w:docPart w:val="91BD9DF6C1FA4AC087D4FDD0E89E1C9F"/>
          </w:placeholder>
        </w:sdtPr>
        <w:sdtContent>
          <w:r w:rsidR="00B714A2" w:rsidRPr="00B714A2">
            <w:rPr>
              <w:rFonts w:ascii="Aptos Narrow" w:hAnsi="Aptos Narrow"/>
              <w:sz w:val="22"/>
              <w:szCs w:val="22"/>
            </w:rPr>
            <w:t>Add a clear fuel price escalation clause referencing an objective index (e.g., U.S. DOE weekly diesel fuel price).</w:t>
          </w:r>
          <w:r w:rsidR="00B714A2">
            <w:rPr>
              <w:rFonts w:ascii="Aptos Narrow" w:hAnsi="Aptos Narrow"/>
              <w:sz w:val="22"/>
              <w:szCs w:val="22"/>
            </w:rPr>
            <w:t xml:space="preserve"> </w:t>
          </w:r>
          <w:r w:rsidR="00B714A2" w:rsidRPr="00B714A2">
            <w:rPr>
              <w:rFonts w:ascii="Aptos Narrow" w:hAnsi="Aptos Narrow"/>
              <w:sz w:val="22"/>
              <w:szCs w:val="22"/>
            </w:rPr>
            <w:t>Include a threshold (e.g., 10% increase) beyond which adjustments are triggered.</w:t>
          </w:r>
          <w:r w:rsidR="00B714A2">
            <w:rPr>
              <w:rFonts w:ascii="Aptos Narrow" w:hAnsi="Aptos Narrow"/>
              <w:sz w:val="22"/>
              <w:szCs w:val="22"/>
            </w:rPr>
            <w:t xml:space="preserve"> </w:t>
          </w:r>
          <w:r w:rsidR="00B714A2" w:rsidRPr="00B714A2">
            <w:rPr>
              <w:rFonts w:ascii="Aptos Narrow" w:hAnsi="Aptos Narrow"/>
              <w:sz w:val="22"/>
              <w:szCs w:val="22"/>
            </w:rPr>
            <w:t>Specify adjustment frequency and documentation requirements.</w:t>
          </w:r>
          <w:r w:rsidR="00B714A2">
            <w:rPr>
              <w:rFonts w:ascii="Aptos Narrow" w:hAnsi="Aptos Narrow"/>
              <w:sz w:val="22"/>
              <w:szCs w:val="22"/>
            </w:rPr>
            <w:t xml:space="preserve"> </w:t>
          </w:r>
        </w:sdtContent>
      </w:sdt>
    </w:p>
    <w:p w14:paraId="52F4C1E7" w14:textId="2B6AE5E0" w:rsidR="00414B28"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1048177136"/>
          <w:placeholder>
            <w:docPart w:val="EB50451963384624BDFD7C6132D99B7C"/>
          </w:placeholder>
        </w:sdtPr>
        <w:sdtContent>
          <w:r w:rsidR="00B714A2" w:rsidRPr="00B714A2">
            <w:rPr>
              <w:rFonts w:ascii="Aptos Narrow" w:hAnsi="Aptos Narrow"/>
              <w:sz w:val="22"/>
              <w:szCs w:val="22"/>
            </w:rPr>
            <w:t>The phrase “no additional compensation will be allowed” is overly rigid and creates financial unpredictability.</w:t>
          </w:r>
          <w:r w:rsidR="00B714A2">
            <w:rPr>
              <w:rFonts w:ascii="Aptos Narrow" w:hAnsi="Aptos Narrow"/>
              <w:sz w:val="22"/>
              <w:szCs w:val="22"/>
            </w:rPr>
            <w:t xml:space="preserve"> </w:t>
          </w:r>
          <w:r w:rsidR="00B714A2" w:rsidRPr="00B714A2">
            <w:rPr>
              <w:rFonts w:ascii="Aptos Narrow" w:hAnsi="Aptos Narrow"/>
              <w:sz w:val="22"/>
              <w:szCs w:val="22"/>
            </w:rPr>
            <w:t>Reliance on discretionary Owner approval introduces ambiguity and risk of unfair application.</w:t>
          </w:r>
          <w:r w:rsidR="00B714A2">
            <w:rPr>
              <w:rFonts w:ascii="Aptos Narrow" w:hAnsi="Aptos Narrow"/>
              <w:sz w:val="22"/>
              <w:szCs w:val="22"/>
            </w:rPr>
            <w:t xml:space="preserve"> </w:t>
          </w:r>
        </w:sdtContent>
      </w:sdt>
    </w:p>
    <w:p w14:paraId="12BF9609" w14:textId="77777777" w:rsidR="00125A60" w:rsidRPr="00125A60" w:rsidRDefault="00FE493C" w:rsidP="00BF5665">
      <w:pPr>
        <w:pStyle w:val="ListParagraph"/>
        <w:numPr>
          <w:ilvl w:val="0"/>
          <w:numId w:val="3"/>
        </w:numPr>
        <w:spacing w:after="0" w:line="276" w:lineRule="auto"/>
        <w:rPr>
          <w:rFonts w:ascii="Aptos Narrow" w:hAnsi="Aptos Narrow"/>
          <w:sz w:val="22"/>
          <w:szCs w:val="22"/>
        </w:rPr>
      </w:pPr>
      <w:r w:rsidRPr="00FE493C">
        <w:rPr>
          <w:rFonts w:ascii="Aptos Narrow" w:hAnsi="Aptos Narrow"/>
          <w:sz w:val="22"/>
          <w:szCs w:val="22"/>
        </w:rPr>
        <w:t>Change Orders, Scope Adjustments &amp; Modifications</w:t>
      </w:r>
    </w:p>
    <w:p w14:paraId="5AEB85F3" w14:textId="34C305E5"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1106179400"/>
          <w:placeholder>
            <w:docPart w:val="7FFDE4136C1B455E8827D222275321FD"/>
          </w:placeholder>
        </w:sdtPr>
        <w:sdtContent>
          <w:r w:rsidR="00B714A2">
            <w:rPr>
              <w:rFonts w:ascii="Aptos Narrow" w:hAnsi="Aptos Narrow"/>
              <w:sz w:val="22"/>
              <w:szCs w:val="22"/>
            </w:rPr>
            <w:t xml:space="preserve">1) </w:t>
          </w:r>
          <w:r w:rsidR="00B714A2" w:rsidRPr="00B714A2">
            <w:rPr>
              <w:rFonts w:ascii="Aptos Narrow" w:hAnsi="Aptos Narrow"/>
              <w:sz w:val="22"/>
              <w:szCs w:val="22"/>
            </w:rPr>
            <w:t>“1.10 SCHEDULE REVISIONS</w:t>
          </w:r>
          <w:r w:rsidR="00B714A2">
            <w:rPr>
              <w:rFonts w:ascii="Aptos Narrow" w:hAnsi="Aptos Narrow"/>
              <w:sz w:val="22"/>
              <w:szCs w:val="22"/>
            </w:rPr>
            <w:t xml:space="preserve"> - </w:t>
          </w:r>
          <w:r w:rsidR="00B714A2" w:rsidRPr="00B714A2">
            <w:rPr>
              <w:rFonts w:ascii="Aptos Narrow" w:hAnsi="Aptos Narrow"/>
              <w:sz w:val="22"/>
              <w:szCs w:val="22"/>
            </w:rPr>
            <w:t>A. Should CONTRACTOR desire to or otherwise be required under the Contract Documents to make modifications or changes in CONTRACTOR’s method of operation, the sequence of WORK or the durations of the activities in the Construction Schedule, CONTRACTOR shall do so in accordance with the requirements of the Contract Documents. The OWNER must approve revisions to the approved Construction Schedule in writing.</w:t>
          </w:r>
          <w:r w:rsidR="00B714A2">
            <w:rPr>
              <w:rFonts w:ascii="Aptos Narrow" w:hAnsi="Aptos Narrow"/>
              <w:sz w:val="22"/>
              <w:szCs w:val="22"/>
            </w:rPr>
            <w:t xml:space="preserve"> </w:t>
          </w:r>
          <w:r w:rsidR="00B714A2" w:rsidRPr="00B714A2">
            <w:rPr>
              <w:rFonts w:ascii="Aptos Narrow" w:hAnsi="Aptos Narrow"/>
              <w:sz w:val="22"/>
              <w:szCs w:val="22"/>
            </w:rPr>
            <w:t>B. CONTRACTOR shall submit requests for revisions to the Construction Schedule to the OWNER and CONSULTANT, together with written rationale for revisions and description of logic for rescheduling WORK and maintaining the Specific Dates listed in the Contract Documents. Proposed revisions acceptable to the OWNER will be incorporated into next update of Construction Schedule. CONTRACTOR shall pay the OWNER for costs incurred by the OWNER for the revisions.”</w:t>
          </w:r>
          <w:r w:rsidR="00B714A2">
            <w:rPr>
              <w:rFonts w:ascii="Aptos Narrow" w:hAnsi="Aptos Narrow"/>
              <w:sz w:val="22"/>
              <w:szCs w:val="22"/>
            </w:rPr>
            <w:br/>
            <w:t xml:space="preserve">2) </w:t>
          </w:r>
          <w:r w:rsidR="00B714A2" w:rsidRPr="00B714A2">
            <w:rPr>
              <w:rFonts w:ascii="Aptos Narrow" w:hAnsi="Aptos Narrow"/>
              <w:sz w:val="22"/>
              <w:szCs w:val="22"/>
            </w:rPr>
            <w:t>“1.7 FINAL ADJUSTMENT OF ACCOUNTS</w:t>
          </w:r>
          <w:r w:rsidR="00B714A2">
            <w:rPr>
              <w:rFonts w:ascii="Aptos Narrow" w:hAnsi="Aptos Narrow"/>
              <w:sz w:val="22"/>
              <w:szCs w:val="22"/>
            </w:rPr>
            <w:t xml:space="preserve"> - </w:t>
          </w:r>
          <w:r w:rsidR="00B714A2" w:rsidRPr="00B714A2">
            <w:rPr>
              <w:rFonts w:ascii="Aptos Narrow" w:hAnsi="Aptos Narrow"/>
              <w:sz w:val="22"/>
              <w:szCs w:val="22"/>
            </w:rPr>
            <w:t xml:space="preserve">C. ENGINEER will prepare a final Change Order, reflecting </w:t>
          </w:r>
          <w:r w:rsidR="00B714A2" w:rsidRPr="00B714A2">
            <w:rPr>
              <w:rFonts w:ascii="Aptos Narrow" w:hAnsi="Aptos Narrow"/>
              <w:sz w:val="22"/>
              <w:szCs w:val="22"/>
            </w:rPr>
            <w:lastRenderedPageBreak/>
            <w:t>approved adjustments to the Contract Sum which were not previously made by Change Orders.”</w:t>
          </w:r>
          <w:r w:rsidR="00B714A2">
            <w:rPr>
              <w:rFonts w:ascii="Aptos Narrow" w:hAnsi="Aptos Narrow"/>
              <w:sz w:val="22"/>
              <w:szCs w:val="22"/>
            </w:rPr>
            <w:br/>
            <w:t xml:space="preserve">3) </w:t>
          </w:r>
          <w:r w:rsidR="00B714A2" w:rsidRPr="00B714A2">
            <w:rPr>
              <w:rFonts w:ascii="Aptos Narrow" w:hAnsi="Aptos Narrow"/>
              <w:sz w:val="22"/>
              <w:szCs w:val="22"/>
            </w:rPr>
            <w:t>“1.1 REQUIREMENTS INCLUDED</w:t>
          </w:r>
          <w:r w:rsidR="00B714A2">
            <w:rPr>
              <w:rFonts w:ascii="Aptos Narrow" w:hAnsi="Aptos Narrow"/>
              <w:sz w:val="22"/>
              <w:szCs w:val="22"/>
            </w:rPr>
            <w:t xml:space="preserve"> - </w:t>
          </w:r>
          <w:r w:rsidR="00B714A2" w:rsidRPr="00B714A2">
            <w:rPr>
              <w:rFonts w:ascii="Aptos Narrow" w:hAnsi="Aptos Narrow"/>
              <w:sz w:val="22"/>
              <w:szCs w:val="22"/>
            </w:rPr>
            <w:t>A. Maintain at the site a record copy of:</w:t>
          </w:r>
          <w:r w:rsidR="00B714A2">
            <w:rPr>
              <w:rFonts w:ascii="Aptos Narrow" w:hAnsi="Aptos Narrow"/>
              <w:sz w:val="22"/>
              <w:szCs w:val="22"/>
            </w:rPr>
            <w:t xml:space="preserve"> </w:t>
          </w:r>
          <w:r w:rsidR="00B714A2" w:rsidRPr="00B714A2">
            <w:rPr>
              <w:rFonts w:ascii="Aptos Narrow" w:hAnsi="Aptos Narrow"/>
              <w:sz w:val="22"/>
              <w:szCs w:val="22"/>
            </w:rPr>
            <w:t>...</w:t>
          </w:r>
          <w:r w:rsidR="00B714A2">
            <w:rPr>
              <w:rFonts w:ascii="Aptos Narrow" w:hAnsi="Aptos Narrow"/>
              <w:sz w:val="22"/>
              <w:szCs w:val="22"/>
            </w:rPr>
            <w:t xml:space="preserve"> </w:t>
          </w:r>
          <w:r w:rsidR="00B714A2" w:rsidRPr="00B714A2">
            <w:rPr>
              <w:rFonts w:ascii="Aptos Narrow" w:hAnsi="Aptos Narrow"/>
              <w:sz w:val="22"/>
              <w:szCs w:val="22"/>
            </w:rPr>
            <w:t>4. Change Orders and other modifications to the Contract.”</w:t>
          </w:r>
          <w:r w:rsidR="00B714A2">
            <w:rPr>
              <w:rFonts w:ascii="Aptos Narrow" w:hAnsi="Aptos Narrow"/>
              <w:sz w:val="22"/>
              <w:szCs w:val="22"/>
            </w:rPr>
            <w:br/>
            <w:t xml:space="preserve">4) </w:t>
          </w:r>
          <w:r w:rsidR="00B714A2" w:rsidRPr="00B714A2">
            <w:rPr>
              <w:rFonts w:ascii="Aptos Narrow" w:hAnsi="Aptos Narrow"/>
              <w:sz w:val="22"/>
              <w:szCs w:val="22"/>
            </w:rPr>
            <w:t>"ENGINEER will prepare a final Change Order, reflecting approved adjustments to the Contract Sum which were not previously made by Change Orders."</w:t>
          </w:r>
          <w:r w:rsidR="00A32A66">
            <w:rPr>
              <w:rFonts w:ascii="Aptos Narrow" w:hAnsi="Aptos Narrow"/>
              <w:sz w:val="22"/>
              <w:szCs w:val="22"/>
            </w:rPr>
            <w:br/>
            <w:t xml:space="preserve">5) </w:t>
          </w:r>
          <w:r w:rsidR="00A32A66" w:rsidRPr="00A32A66">
            <w:rPr>
              <w:rFonts w:ascii="Aptos Narrow" w:hAnsi="Aptos Narrow"/>
              <w:sz w:val="22"/>
              <w:szCs w:val="22"/>
            </w:rPr>
            <w:t>“OWNER shall have the sole discretion to agree to or reject such early completion plan by CONTRACTOR. OWNER shall have no duty or obligation to agree to, or to cooperate with CONTRACTOR regarding any early completion plan or proposal by CONTRACTOR and shall not be liable for any damages of CONTRACTOR because of the rejection by OWNER of said plan.”</w:t>
          </w:r>
        </w:sdtContent>
      </w:sdt>
    </w:p>
    <w:p w14:paraId="187E9B57" w14:textId="0327D945"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1125278927"/>
          <w:placeholder>
            <w:docPart w:val="1854351322B3415385AA0065E9F0BAA4"/>
          </w:placeholder>
        </w:sdtPr>
        <w:sdtContent>
          <w:r w:rsidR="00B714A2">
            <w:rPr>
              <w:rFonts w:ascii="Aptos Narrow" w:hAnsi="Aptos Narrow"/>
              <w:sz w:val="22"/>
              <w:szCs w:val="22"/>
            </w:rPr>
            <w:t xml:space="preserve">1) </w:t>
          </w:r>
          <w:r w:rsidR="00B714A2" w:rsidRPr="00B714A2">
            <w:rPr>
              <w:rFonts w:ascii="Aptos Narrow" w:hAnsi="Aptos Narrow"/>
              <w:sz w:val="22"/>
              <w:szCs w:val="22"/>
            </w:rPr>
            <w:t>Contractor-initiated schedule changes must follow formal procedures, including OWNER approval and submission of rationale and logic. Approved changes will be included in future schedule updates, and contractor bears cost of implementing schedule changes.</w:t>
          </w:r>
          <w:r w:rsidR="00B714A2">
            <w:rPr>
              <w:rFonts w:ascii="Aptos Narrow" w:hAnsi="Aptos Narrow"/>
              <w:sz w:val="22"/>
              <w:szCs w:val="22"/>
            </w:rPr>
            <w:br/>
            <w:t xml:space="preserve">2) </w:t>
          </w:r>
          <w:r w:rsidR="00B714A2" w:rsidRPr="00B714A2">
            <w:rPr>
              <w:rFonts w:ascii="Aptos Narrow" w:hAnsi="Aptos Narrow"/>
              <w:sz w:val="22"/>
              <w:szCs w:val="22"/>
            </w:rPr>
            <w:t>Final reconciliation of contract sum includes a catch-all change order prepared by ENGINEER to incorporate any financial changes not formalized earlier.</w:t>
          </w:r>
          <w:r w:rsidR="00B714A2">
            <w:rPr>
              <w:rFonts w:ascii="Aptos Narrow" w:hAnsi="Aptos Narrow"/>
              <w:sz w:val="22"/>
              <w:szCs w:val="22"/>
            </w:rPr>
            <w:br/>
            <w:t xml:space="preserve">3) </w:t>
          </w:r>
          <w:r w:rsidR="00B714A2" w:rsidRPr="00B714A2">
            <w:rPr>
              <w:rFonts w:ascii="Aptos Narrow" w:hAnsi="Aptos Narrow"/>
              <w:sz w:val="22"/>
              <w:szCs w:val="22"/>
            </w:rPr>
            <w:t>Contractor must maintain onsite a comprehensive file of change orders and other contract modifications as part of project documentation requirements.</w:t>
          </w:r>
          <w:r w:rsidR="00B714A2">
            <w:rPr>
              <w:rFonts w:ascii="Aptos Narrow" w:hAnsi="Aptos Narrow"/>
              <w:sz w:val="22"/>
              <w:szCs w:val="22"/>
            </w:rPr>
            <w:br/>
            <w:t xml:space="preserve">4) </w:t>
          </w:r>
          <w:r w:rsidR="00B714A2" w:rsidRPr="00B714A2">
            <w:rPr>
              <w:rFonts w:ascii="Aptos Narrow" w:hAnsi="Aptos Narrow"/>
              <w:sz w:val="22"/>
              <w:szCs w:val="22"/>
            </w:rPr>
            <w:t>This clause assigns the ENGINEER responsibility for drafting a final Change Order to document any approved modifications to the Contract Sum that have not yet been recorded through prior Change Orders.</w:t>
          </w:r>
          <w:r w:rsidR="00A32A66">
            <w:rPr>
              <w:rFonts w:ascii="Aptos Narrow" w:hAnsi="Aptos Narrow"/>
              <w:sz w:val="22"/>
              <w:szCs w:val="22"/>
            </w:rPr>
            <w:br/>
            <w:t xml:space="preserve">5) </w:t>
          </w:r>
          <w:r w:rsidR="00A32A66" w:rsidRPr="00A32A66">
            <w:rPr>
              <w:rFonts w:ascii="Aptos Narrow" w:hAnsi="Aptos Narrow"/>
              <w:sz w:val="22"/>
              <w:szCs w:val="22"/>
            </w:rPr>
            <w:t>The OWNER retains unilateral discretion over any proposed early completion plans from the CONTRACTOR. There is no obligation on the part of the OWNER to accept, facilitate, or engage in such proposals, and the OWNER disclaims liability for any rejection.</w:t>
          </w:r>
        </w:sdtContent>
      </w:sdt>
    </w:p>
    <w:p w14:paraId="4C1A06D6" w14:textId="5198FDA0"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1560700314"/>
          <w:placeholder>
            <w:docPart w:val="2770A2A6E55540DCBF0F8341E04E295C"/>
          </w:placeholder>
        </w:sdtPr>
        <w:sdtContent>
          <w:r w:rsidR="00B714A2">
            <w:rPr>
              <w:rFonts w:ascii="Aptos Narrow" w:hAnsi="Aptos Narrow"/>
              <w:sz w:val="22"/>
              <w:szCs w:val="22"/>
            </w:rPr>
            <w:t xml:space="preserve">1) </w:t>
          </w:r>
          <w:r w:rsidR="00B714A2" w:rsidRPr="00B714A2">
            <w:rPr>
              <w:rFonts w:ascii="Aptos Narrow" w:hAnsi="Aptos Narrow"/>
              <w:sz w:val="22"/>
              <w:szCs w:val="22"/>
            </w:rPr>
            <w:t>Informal or undocumented schedule changes</w:t>
          </w:r>
          <w:r w:rsidR="00B714A2">
            <w:rPr>
              <w:rFonts w:ascii="Aptos Narrow" w:hAnsi="Aptos Narrow"/>
              <w:sz w:val="22"/>
              <w:szCs w:val="22"/>
            </w:rPr>
            <w:t xml:space="preserve"> </w:t>
          </w:r>
          <w:r w:rsidR="00B714A2" w:rsidRPr="00B714A2">
            <w:rPr>
              <w:rFonts w:ascii="Aptos Narrow" w:hAnsi="Aptos Narrow"/>
              <w:sz w:val="22"/>
              <w:szCs w:val="22"/>
            </w:rPr>
            <w:t>Misalignment between revised schedule and contract deliverables</w:t>
          </w:r>
          <w:r w:rsidR="00B714A2">
            <w:rPr>
              <w:rFonts w:ascii="Aptos Narrow" w:hAnsi="Aptos Narrow"/>
              <w:sz w:val="22"/>
              <w:szCs w:val="22"/>
            </w:rPr>
            <w:t xml:space="preserve"> </w:t>
          </w:r>
          <w:r w:rsidR="00B714A2" w:rsidRPr="00B714A2">
            <w:rPr>
              <w:rFonts w:ascii="Aptos Narrow" w:hAnsi="Aptos Narrow"/>
              <w:sz w:val="22"/>
              <w:szCs w:val="22"/>
            </w:rPr>
            <w:t>OWNER-incurred costs due to contractor-driven revisions</w:t>
          </w:r>
          <w:r w:rsidR="00B714A2">
            <w:rPr>
              <w:rFonts w:ascii="Aptos Narrow" w:hAnsi="Aptos Narrow"/>
              <w:sz w:val="22"/>
              <w:szCs w:val="22"/>
            </w:rPr>
            <w:t>.</w:t>
          </w:r>
          <w:r w:rsidR="00B714A2">
            <w:rPr>
              <w:rFonts w:ascii="Aptos Narrow" w:hAnsi="Aptos Narrow"/>
              <w:sz w:val="22"/>
              <w:szCs w:val="22"/>
            </w:rPr>
            <w:br/>
            <w:t xml:space="preserve">2) </w:t>
          </w:r>
          <w:r w:rsidR="00B714A2" w:rsidRPr="00B714A2">
            <w:rPr>
              <w:rFonts w:ascii="Aptos Narrow" w:hAnsi="Aptos Narrow"/>
              <w:sz w:val="22"/>
              <w:szCs w:val="22"/>
            </w:rPr>
            <w:t>Adjustments not reviewed or contested prior to closeout</w:t>
          </w:r>
          <w:r w:rsidR="00B714A2">
            <w:rPr>
              <w:rFonts w:ascii="Aptos Narrow" w:hAnsi="Aptos Narrow"/>
              <w:sz w:val="22"/>
              <w:szCs w:val="22"/>
            </w:rPr>
            <w:t xml:space="preserve"> </w:t>
          </w:r>
          <w:r w:rsidR="00B714A2" w:rsidRPr="00B714A2">
            <w:rPr>
              <w:rFonts w:ascii="Aptos Narrow" w:hAnsi="Aptos Narrow"/>
              <w:sz w:val="22"/>
              <w:szCs w:val="22"/>
            </w:rPr>
            <w:t>ENGINEER-driven unilateral changes without contractor input</w:t>
          </w:r>
          <w:r w:rsidR="00B714A2">
            <w:rPr>
              <w:rFonts w:ascii="Aptos Narrow" w:hAnsi="Aptos Narrow"/>
              <w:sz w:val="22"/>
              <w:szCs w:val="22"/>
            </w:rPr>
            <w:t xml:space="preserve"> </w:t>
          </w:r>
          <w:r w:rsidR="00B714A2" w:rsidRPr="00B714A2">
            <w:rPr>
              <w:rFonts w:ascii="Aptos Narrow" w:hAnsi="Aptos Narrow"/>
              <w:sz w:val="22"/>
              <w:szCs w:val="22"/>
            </w:rPr>
            <w:t>Double-counting or omission due to lack of prior documentation</w:t>
          </w:r>
          <w:r w:rsidR="00B714A2">
            <w:rPr>
              <w:rFonts w:ascii="Aptos Narrow" w:hAnsi="Aptos Narrow"/>
              <w:sz w:val="22"/>
              <w:szCs w:val="22"/>
            </w:rPr>
            <w:t>.</w:t>
          </w:r>
          <w:r w:rsidR="00B714A2">
            <w:rPr>
              <w:rFonts w:ascii="Aptos Narrow" w:hAnsi="Aptos Narrow"/>
              <w:sz w:val="22"/>
              <w:szCs w:val="22"/>
            </w:rPr>
            <w:br/>
            <w:t xml:space="preserve">3) </w:t>
          </w:r>
          <w:r w:rsidR="00B714A2" w:rsidRPr="00B714A2">
            <w:rPr>
              <w:rFonts w:ascii="Aptos Narrow" w:hAnsi="Aptos Narrow"/>
              <w:sz w:val="22"/>
              <w:szCs w:val="22"/>
            </w:rPr>
            <w:t>Loss or misfiling of critical contractual modifications</w:t>
          </w:r>
          <w:r w:rsidR="00B714A2">
            <w:rPr>
              <w:rFonts w:ascii="Aptos Narrow" w:hAnsi="Aptos Narrow"/>
              <w:sz w:val="22"/>
              <w:szCs w:val="22"/>
            </w:rPr>
            <w:t xml:space="preserve"> </w:t>
          </w:r>
          <w:r w:rsidR="00B714A2" w:rsidRPr="00B714A2">
            <w:rPr>
              <w:rFonts w:ascii="Aptos Narrow" w:hAnsi="Aptos Narrow"/>
              <w:sz w:val="22"/>
              <w:szCs w:val="22"/>
            </w:rPr>
            <w:t>Disputes over version control of executed changes</w:t>
          </w:r>
          <w:r w:rsidR="00B714A2">
            <w:rPr>
              <w:rFonts w:ascii="Aptos Narrow" w:hAnsi="Aptos Narrow"/>
              <w:sz w:val="22"/>
              <w:szCs w:val="22"/>
            </w:rPr>
            <w:t xml:space="preserve"> </w:t>
          </w:r>
          <w:r w:rsidR="00B714A2" w:rsidRPr="00B714A2">
            <w:rPr>
              <w:rFonts w:ascii="Aptos Narrow" w:hAnsi="Aptos Narrow"/>
              <w:sz w:val="22"/>
              <w:szCs w:val="22"/>
            </w:rPr>
            <w:t>Inability to produce documentation during audit or dispute</w:t>
          </w:r>
          <w:r w:rsidR="00B714A2">
            <w:rPr>
              <w:rFonts w:ascii="Aptos Narrow" w:hAnsi="Aptos Narrow"/>
              <w:sz w:val="22"/>
              <w:szCs w:val="22"/>
            </w:rPr>
            <w:t>.</w:t>
          </w:r>
          <w:r w:rsidR="00B714A2">
            <w:rPr>
              <w:rFonts w:ascii="Aptos Narrow" w:hAnsi="Aptos Narrow"/>
              <w:sz w:val="22"/>
              <w:szCs w:val="22"/>
            </w:rPr>
            <w:br/>
            <w:t xml:space="preserve">4) </w:t>
          </w:r>
          <w:r w:rsidR="00B714A2" w:rsidRPr="00B714A2">
            <w:rPr>
              <w:rFonts w:ascii="Aptos Narrow" w:hAnsi="Aptos Narrow"/>
              <w:sz w:val="22"/>
              <w:szCs w:val="22"/>
            </w:rPr>
            <w:t>Adjustments to Contract Sum not previously documented</w:t>
          </w:r>
          <w:r w:rsidR="00B714A2">
            <w:rPr>
              <w:rFonts w:ascii="Aptos Narrow" w:hAnsi="Aptos Narrow"/>
              <w:sz w:val="22"/>
              <w:szCs w:val="22"/>
            </w:rPr>
            <w:t xml:space="preserve"> </w:t>
          </w:r>
          <w:r w:rsidR="00B714A2" w:rsidRPr="00B714A2">
            <w:rPr>
              <w:rFonts w:ascii="Aptos Narrow" w:hAnsi="Aptos Narrow"/>
              <w:sz w:val="22"/>
              <w:szCs w:val="22"/>
            </w:rPr>
            <w:t>Lack of clarity or delay in formalizing changes</w:t>
          </w:r>
          <w:r w:rsidR="00B714A2">
            <w:rPr>
              <w:rFonts w:ascii="Aptos Narrow" w:hAnsi="Aptos Narrow"/>
              <w:sz w:val="22"/>
              <w:szCs w:val="22"/>
            </w:rPr>
            <w:t xml:space="preserve"> </w:t>
          </w:r>
          <w:r w:rsidR="00B714A2" w:rsidRPr="00B714A2">
            <w:rPr>
              <w:rFonts w:ascii="Aptos Narrow" w:hAnsi="Aptos Narrow"/>
              <w:sz w:val="22"/>
              <w:szCs w:val="22"/>
            </w:rPr>
            <w:t>Unilateral authority to define scope/value of final adjustments</w:t>
          </w:r>
          <w:r w:rsidR="00A32A66">
            <w:rPr>
              <w:rFonts w:ascii="Aptos Narrow" w:hAnsi="Aptos Narrow"/>
              <w:sz w:val="22"/>
              <w:szCs w:val="22"/>
            </w:rPr>
            <w:t>.</w:t>
          </w:r>
          <w:r w:rsidR="00A32A66">
            <w:rPr>
              <w:rFonts w:ascii="Aptos Narrow" w:hAnsi="Aptos Narrow"/>
              <w:sz w:val="22"/>
              <w:szCs w:val="22"/>
            </w:rPr>
            <w:br/>
            <w:t xml:space="preserve">5) </w:t>
          </w:r>
          <w:r w:rsidR="00A32A66" w:rsidRPr="00A32A66">
            <w:rPr>
              <w:rFonts w:ascii="Aptos Narrow" w:hAnsi="Aptos Narrow"/>
              <w:sz w:val="22"/>
              <w:szCs w:val="22"/>
            </w:rPr>
            <w:t>Non-objective or non-transparent criteria for proposal acceptance</w:t>
          </w:r>
          <w:r w:rsidR="00A32A66">
            <w:rPr>
              <w:rFonts w:ascii="Aptos Narrow" w:hAnsi="Aptos Narrow"/>
              <w:sz w:val="22"/>
              <w:szCs w:val="22"/>
            </w:rPr>
            <w:t xml:space="preserve">. </w:t>
          </w:r>
          <w:r w:rsidR="00A32A66" w:rsidRPr="00A32A66">
            <w:rPr>
              <w:rFonts w:ascii="Aptos Narrow" w:hAnsi="Aptos Narrow"/>
              <w:sz w:val="22"/>
              <w:szCs w:val="22"/>
            </w:rPr>
            <w:t xml:space="preserve"> Absence of documented evaluation or comparison process for competing project plans</w:t>
          </w:r>
          <w:r w:rsidR="00A32A66">
            <w:rPr>
              <w:rFonts w:ascii="Aptos Narrow" w:hAnsi="Aptos Narrow"/>
              <w:sz w:val="22"/>
              <w:szCs w:val="22"/>
            </w:rPr>
            <w:t xml:space="preserve">. </w:t>
          </w:r>
          <w:r w:rsidR="00A32A66" w:rsidRPr="00A32A66">
            <w:rPr>
              <w:rFonts w:ascii="Aptos Narrow" w:hAnsi="Aptos Narrow"/>
              <w:sz w:val="22"/>
              <w:szCs w:val="22"/>
            </w:rPr>
            <w:t>Discretionary decision-making authority without procedural guardrails</w:t>
          </w:r>
          <w:r w:rsidR="00A32A66">
            <w:rPr>
              <w:rFonts w:ascii="Aptos Narrow" w:hAnsi="Aptos Narrow"/>
              <w:sz w:val="22"/>
              <w:szCs w:val="22"/>
            </w:rPr>
            <w:t>.</w:t>
          </w:r>
        </w:sdtContent>
      </w:sdt>
    </w:p>
    <w:p w14:paraId="1D851C5B" w14:textId="3B6547C2"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596141468"/>
          <w:placeholder>
            <w:docPart w:val="C3D616E4AC8C4A4B8691149F48473090"/>
          </w:placeholder>
        </w:sdtPr>
        <w:sdtContent>
          <w:r w:rsidR="00B714A2">
            <w:rPr>
              <w:rFonts w:ascii="Aptos Narrow" w:hAnsi="Aptos Narrow"/>
              <w:sz w:val="22"/>
              <w:szCs w:val="22"/>
            </w:rPr>
            <w:t xml:space="preserve">1) </w:t>
          </w:r>
          <w:r w:rsidR="00B714A2" w:rsidRPr="00B714A2">
            <w:rPr>
              <w:rFonts w:ascii="Aptos Narrow" w:hAnsi="Aptos Narrow"/>
              <w:sz w:val="22"/>
              <w:szCs w:val="22"/>
            </w:rPr>
            <w:t>Yes. Subcontractors affected by revised sequencing or scope must be notified and rescheduled accordingly.</w:t>
          </w:r>
          <w:r w:rsidR="00B714A2">
            <w:rPr>
              <w:rFonts w:ascii="Aptos Narrow" w:hAnsi="Aptos Narrow"/>
              <w:sz w:val="22"/>
              <w:szCs w:val="22"/>
            </w:rPr>
            <w:br/>
            <w:t xml:space="preserve">2) </w:t>
          </w:r>
          <w:r w:rsidR="00B714A2" w:rsidRPr="00B714A2">
            <w:rPr>
              <w:rFonts w:ascii="Aptos Narrow" w:hAnsi="Aptos Narrow"/>
              <w:sz w:val="22"/>
              <w:szCs w:val="22"/>
            </w:rPr>
            <w:t>Yes. Any financial impact due to late-stage adjustments should flow down to subcontractor closeout reconciliation.</w:t>
          </w:r>
          <w:r w:rsidR="00B714A2">
            <w:rPr>
              <w:rFonts w:ascii="Aptos Narrow" w:hAnsi="Aptos Narrow"/>
              <w:sz w:val="22"/>
              <w:szCs w:val="22"/>
            </w:rPr>
            <w:br/>
            <w:t xml:space="preserve">3) </w:t>
          </w:r>
          <w:r w:rsidR="00B714A2" w:rsidRPr="00B714A2">
            <w:rPr>
              <w:rFonts w:ascii="Aptos Narrow" w:hAnsi="Aptos Narrow"/>
              <w:sz w:val="22"/>
              <w:szCs w:val="22"/>
            </w:rPr>
            <w:t>Yes. Subcontractors managing documentation should replicate this recordkeeping obligation at their tier.</w:t>
          </w:r>
          <w:r w:rsidR="00B714A2">
            <w:rPr>
              <w:rFonts w:ascii="Aptos Narrow" w:hAnsi="Aptos Narrow"/>
              <w:sz w:val="22"/>
              <w:szCs w:val="22"/>
            </w:rPr>
            <w:br/>
            <w:t xml:space="preserve">4) </w:t>
          </w:r>
          <w:r w:rsidR="00B714A2" w:rsidRPr="00B714A2">
            <w:rPr>
              <w:rFonts w:ascii="Aptos Narrow" w:hAnsi="Aptos Narrow"/>
              <w:sz w:val="22"/>
              <w:szCs w:val="22"/>
            </w:rPr>
            <w:t>Subcontractors may need to provide documentation of work adjustments or cost impacts to support final adjustments. Flow-down could also include notification obligations and alignment with general contractor's contract accounting.</w:t>
          </w:r>
          <w:r w:rsidR="00A32A66">
            <w:rPr>
              <w:rFonts w:ascii="Aptos Narrow" w:hAnsi="Aptos Narrow"/>
              <w:sz w:val="22"/>
              <w:szCs w:val="22"/>
            </w:rPr>
            <w:br/>
            <w:t xml:space="preserve">5) </w:t>
          </w:r>
          <w:r w:rsidR="00A32A66" w:rsidRPr="00A32A66">
            <w:rPr>
              <w:rFonts w:ascii="Aptos Narrow" w:hAnsi="Aptos Narrow"/>
              <w:sz w:val="22"/>
              <w:szCs w:val="22"/>
            </w:rPr>
            <w:t>None directly stated; however, subcontractor expectations may need to be aligned to accommodate OWNER's reserved authority over schedule modifications.</w:t>
          </w:r>
        </w:sdtContent>
      </w:sdt>
    </w:p>
    <w:p w14:paraId="169D9605" w14:textId="7CD80CCD"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lastRenderedPageBreak/>
        <w:t xml:space="preserve">Redline Recommendations: </w:t>
      </w:r>
      <w:sdt>
        <w:sdtPr>
          <w:rPr>
            <w:rFonts w:ascii="Aptos Narrow" w:hAnsi="Aptos Narrow"/>
            <w:sz w:val="22"/>
            <w:szCs w:val="22"/>
          </w:rPr>
          <w:id w:val="-61345116"/>
          <w:placeholder>
            <w:docPart w:val="40531C992F1B49F6961583C0011EE8A2"/>
          </w:placeholder>
        </w:sdtPr>
        <w:sdtContent>
          <w:r w:rsidR="00B714A2">
            <w:rPr>
              <w:rFonts w:ascii="Aptos Narrow" w:hAnsi="Aptos Narrow"/>
              <w:sz w:val="22"/>
              <w:szCs w:val="22"/>
            </w:rPr>
            <w:t xml:space="preserve">1) </w:t>
          </w:r>
          <w:r w:rsidR="00B714A2" w:rsidRPr="00B714A2">
            <w:rPr>
              <w:rFonts w:ascii="Aptos Narrow" w:hAnsi="Aptos Narrow"/>
              <w:sz w:val="22"/>
              <w:szCs w:val="22"/>
            </w:rPr>
            <w:t>Clarify scope of what constitutes a “modification,” and define a time window for OWNER/CONSULTANT approval to avoid schedule delays. Also, require OWNER cost justifications in writing if contractor is charged.</w:t>
          </w:r>
          <w:r w:rsidR="00B714A2">
            <w:rPr>
              <w:rFonts w:ascii="Aptos Narrow" w:hAnsi="Aptos Narrow"/>
              <w:sz w:val="22"/>
              <w:szCs w:val="22"/>
            </w:rPr>
            <w:br/>
            <w:t xml:space="preserve">2) </w:t>
          </w:r>
          <w:r w:rsidR="00B714A2" w:rsidRPr="00B714A2">
            <w:rPr>
              <w:rFonts w:ascii="Aptos Narrow" w:hAnsi="Aptos Narrow"/>
              <w:sz w:val="22"/>
              <w:szCs w:val="22"/>
            </w:rPr>
            <w:t>Include provision requiring contractor's written approval of final change order prior to OWNER’s execution; insert clause allowing challenge of late-stage adjustments within a defined period (e.g., 10 business days).</w:t>
          </w:r>
          <w:r w:rsidR="00B714A2">
            <w:rPr>
              <w:rFonts w:ascii="Aptos Narrow" w:hAnsi="Aptos Narrow"/>
              <w:sz w:val="22"/>
              <w:szCs w:val="22"/>
            </w:rPr>
            <w:br/>
            <w:t xml:space="preserve">3) </w:t>
          </w:r>
          <w:r w:rsidR="00B714A2" w:rsidRPr="00B714A2">
            <w:rPr>
              <w:rFonts w:ascii="Aptos Narrow" w:hAnsi="Aptos Narrow"/>
              <w:sz w:val="22"/>
              <w:szCs w:val="22"/>
            </w:rPr>
            <w:t>Add language mandating that all change orders be signed and dated, with copies submitted to OWNER within a defined period (e.g., 5 days).</w:t>
          </w:r>
          <w:r w:rsidR="00B714A2">
            <w:rPr>
              <w:rFonts w:ascii="Aptos Narrow" w:hAnsi="Aptos Narrow"/>
              <w:sz w:val="22"/>
              <w:szCs w:val="22"/>
            </w:rPr>
            <w:br/>
            <w:t xml:space="preserve">4) </w:t>
          </w:r>
          <w:r w:rsidR="00B714A2" w:rsidRPr="00B714A2">
            <w:rPr>
              <w:rFonts w:ascii="Aptos Narrow" w:hAnsi="Aptos Narrow"/>
              <w:sz w:val="22"/>
              <w:szCs w:val="22"/>
            </w:rPr>
            <w:t>Insert requirement that CONTRACTOR shall review and concur with final Change Order before issuance.</w:t>
          </w:r>
          <w:r w:rsidR="00B714A2">
            <w:rPr>
              <w:rFonts w:ascii="Aptos Narrow" w:hAnsi="Aptos Narrow"/>
              <w:sz w:val="22"/>
              <w:szCs w:val="22"/>
            </w:rPr>
            <w:t xml:space="preserve"> </w:t>
          </w:r>
          <w:r w:rsidR="00B714A2" w:rsidRPr="00B714A2">
            <w:rPr>
              <w:rFonts w:ascii="Aptos Narrow" w:hAnsi="Aptos Narrow"/>
              <w:sz w:val="22"/>
              <w:szCs w:val="22"/>
            </w:rPr>
            <w:t>Require supporting documentation for all adjustments listed.</w:t>
          </w:r>
          <w:r w:rsidR="00B714A2">
            <w:rPr>
              <w:rFonts w:ascii="Aptos Narrow" w:hAnsi="Aptos Narrow"/>
              <w:sz w:val="22"/>
              <w:szCs w:val="22"/>
            </w:rPr>
            <w:t xml:space="preserve"> </w:t>
          </w:r>
          <w:r w:rsidR="00B714A2" w:rsidRPr="00B714A2">
            <w:rPr>
              <w:rFonts w:ascii="Aptos Narrow" w:hAnsi="Aptos Narrow"/>
              <w:sz w:val="22"/>
              <w:szCs w:val="22"/>
            </w:rPr>
            <w:t>Add obligation that OWNER must also approve the final Change Order for transparency and alignment.</w:t>
          </w:r>
          <w:r w:rsidR="00A32A66">
            <w:rPr>
              <w:rFonts w:ascii="Aptos Narrow" w:hAnsi="Aptos Narrow"/>
              <w:sz w:val="22"/>
              <w:szCs w:val="22"/>
            </w:rPr>
            <w:br/>
            <w:t xml:space="preserve">5) </w:t>
          </w:r>
          <w:r w:rsidR="00A32A66" w:rsidRPr="00A32A66">
            <w:rPr>
              <w:rFonts w:ascii="Aptos Narrow" w:hAnsi="Aptos Narrow"/>
              <w:sz w:val="22"/>
              <w:szCs w:val="22"/>
            </w:rPr>
            <w:t>Recommend inserting a reference to evaluation criteria or procedural steps to ensure consistency and fairness in proposal reviews.</w:t>
          </w:r>
          <w:r w:rsidR="00A32A66">
            <w:rPr>
              <w:rFonts w:ascii="Aptos Narrow" w:hAnsi="Aptos Narrow"/>
              <w:sz w:val="22"/>
              <w:szCs w:val="22"/>
            </w:rPr>
            <w:t xml:space="preserve"> </w:t>
          </w:r>
          <w:r w:rsidR="00A32A66" w:rsidRPr="00A32A66">
            <w:rPr>
              <w:rFonts w:ascii="Aptos Narrow" w:hAnsi="Aptos Narrow"/>
              <w:sz w:val="22"/>
              <w:szCs w:val="22"/>
            </w:rPr>
            <w:t>Recommend adding language that clarifies the basis (e.g., cost, schedule impact, quality) on which early completion proposals may be assessed.</w:t>
          </w:r>
          <w:r w:rsidR="00A32A66">
            <w:rPr>
              <w:rFonts w:ascii="Aptos Narrow" w:hAnsi="Aptos Narrow"/>
              <w:sz w:val="22"/>
              <w:szCs w:val="22"/>
            </w:rPr>
            <w:t xml:space="preserve"> </w:t>
          </w:r>
        </w:sdtContent>
      </w:sdt>
    </w:p>
    <w:p w14:paraId="3690F1D1" w14:textId="0C52CA1C" w:rsidR="00414B28"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776527482"/>
          <w:placeholder>
            <w:docPart w:val="ACF052EBCD02420DB541FEA7863405B2"/>
          </w:placeholder>
        </w:sdtPr>
        <w:sdtContent>
          <w:r w:rsidR="00B714A2">
            <w:rPr>
              <w:rFonts w:ascii="Aptos Narrow" w:hAnsi="Aptos Narrow"/>
              <w:sz w:val="22"/>
              <w:szCs w:val="22"/>
            </w:rPr>
            <w:t xml:space="preserve">1) </w:t>
          </w:r>
          <w:r w:rsidR="00B714A2" w:rsidRPr="00B714A2">
            <w:rPr>
              <w:rFonts w:ascii="Aptos Narrow" w:hAnsi="Aptos Narrow"/>
              <w:sz w:val="22"/>
              <w:szCs w:val="22"/>
            </w:rPr>
            <w:t>Vague terms like “requirements of the Contract Documents” without citation; potential for unilateral OWNER discretion in billing contractor for OWNER-incurred costs.</w:t>
          </w:r>
          <w:r w:rsidR="00B714A2">
            <w:rPr>
              <w:rFonts w:ascii="Aptos Narrow" w:hAnsi="Aptos Narrow"/>
              <w:sz w:val="22"/>
              <w:szCs w:val="22"/>
            </w:rPr>
            <w:br/>
            <w:t xml:space="preserve">2) </w:t>
          </w:r>
          <w:r w:rsidR="00B714A2" w:rsidRPr="00B714A2">
            <w:rPr>
              <w:rFonts w:ascii="Aptos Narrow" w:hAnsi="Aptos Narrow"/>
              <w:sz w:val="22"/>
              <w:szCs w:val="22"/>
            </w:rPr>
            <w:t>No explicit contractor approval required for financial adjustments—may conflict with internal policy requiring mutual sign-off on cost modifications.</w:t>
          </w:r>
          <w:r w:rsidR="00B714A2">
            <w:rPr>
              <w:rFonts w:ascii="Aptos Narrow" w:hAnsi="Aptos Narrow"/>
              <w:sz w:val="22"/>
              <w:szCs w:val="22"/>
            </w:rPr>
            <w:br/>
            <w:t xml:space="preserve">3) </w:t>
          </w:r>
          <w:r w:rsidR="00B714A2" w:rsidRPr="00B714A2">
            <w:rPr>
              <w:rFonts w:ascii="Aptos Narrow" w:hAnsi="Aptos Narrow"/>
              <w:sz w:val="22"/>
              <w:szCs w:val="22"/>
            </w:rPr>
            <w:t>None directly, though lack of specificity on update frequency or version tracking may create policy misalignment with ISO 9001/QMS document control.</w:t>
          </w:r>
          <w:r w:rsidR="00B714A2">
            <w:rPr>
              <w:rFonts w:ascii="Aptos Narrow" w:hAnsi="Aptos Narrow"/>
              <w:sz w:val="22"/>
              <w:szCs w:val="22"/>
            </w:rPr>
            <w:br/>
            <w:t xml:space="preserve">4) </w:t>
          </w:r>
          <w:r w:rsidR="00B714A2" w:rsidRPr="00B714A2">
            <w:rPr>
              <w:rFonts w:ascii="Aptos Narrow" w:hAnsi="Aptos Narrow"/>
              <w:sz w:val="22"/>
              <w:szCs w:val="22"/>
            </w:rPr>
            <w:t>Absence of CONTRACTOR’s concurrence may result in unilateral financial adjustments.</w:t>
          </w:r>
          <w:r w:rsidR="00B714A2">
            <w:rPr>
              <w:rFonts w:ascii="Aptos Narrow" w:hAnsi="Aptos Narrow"/>
              <w:sz w:val="22"/>
              <w:szCs w:val="22"/>
            </w:rPr>
            <w:t xml:space="preserve"> </w:t>
          </w:r>
          <w:r w:rsidR="00B714A2" w:rsidRPr="00B714A2">
            <w:rPr>
              <w:rFonts w:ascii="Aptos Narrow" w:hAnsi="Aptos Narrow"/>
              <w:sz w:val="22"/>
              <w:szCs w:val="22"/>
            </w:rPr>
            <w:t>No reference to dispute resolution if CONTRACTOR disagrees with final figures.</w:t>
          </w:r>
          <w:r w:rsidR="00B714A2">
            <w:rPr>
              <w:rFonts w:ascii="Aptos Narrow" w:hAnsi="Aptos Narrow"/>
              <w:sz w:val="22"/>
              <w:szCs w:val="22"/>
            </w:rPr>
            <w:t xml:space="preserve"> </w:t>
          </w:r>
          <w:r w:rsidR="00B714A2" w:rsidRPr="00B714A2">
            <w:rPr>
              <w:rFonts w:ascii="Aptos Narrow" w:hAnsi="Aptos Narrow"/>
              <w:sz w:val="22"/>
              <w:szCs w:val="22"/>
            </w:rPr>
            <w:t>Lack of detailed procedural steps creates ambiguity.</w:t>
          </w:r>
          <w:r w:rsidR="00A32A66">
            <w:rPr>
              <w:rFonts w:ascii="Aptos Narrow" w:hAnsi="Aptos Narrow"/>
              <w:sz w:val="22"/>
              <w:szCs w:val="22"/>
            </w:rPr>
            <w:br/>
            <w:t xml:space="preserve">5) </w:t>
          </w:r>
          <w:r w:rsidR="00A32A66" w:rsidRPr="00A32A66">
            <w:rPr>
              <w:rFonts w:ascii="Aptos Narrow" w:hAnsi="Aptos Narrow"/>
              <w:sz w:val="22"/>
              <w:szCs w:val="22"/>
            </w:rPr>
            <w:t>The clause presents a risk of arbitrary rejection without recourse, which conflicts with best practices for competitive procurement transparency and equitable treatment of CONTRACTORS.</w:t>
          </w:r>
        </w:sdtContent>
      </w:sdt>
    </w:p>
    <w:p w14:paraId="7199BB03" w14:textId="77777777" w:rsidR="0003344A" w:rsidRPr="0003344A" w:rsidRDefault="00FE493C" w:rsidP="00BF5665">
      <w:pPr>
        <w:pStyle w:val="ListParagraph"/>
        <w:numPr>
          <w:ilvl w:val="0"/>
          <w:numId w:val="3"/>
        </w:numPr>
        <w:spacing w:after="0" w:line="276" w:lineRule="auto"/>
        <w:rPr>
          <w:rFonts w:ascii="Aptos Narrow" w:hAnsi="Aptos Narrow"/>
          <w:sz w:val="22"/>
          <w:szCs w:val="22"/>
        </w:rPr>
      </w:pPr>
      <w:r w:rsidRPr="00FE493C">
        <w:rPr>
          <w:rFonts w:ascii="Aptos Narrow" w:hAnsi="Aptos Narrow"/>
          <w:sz w:val="22"/>
          <w:szCs w:val="22"/>
        </w:rPr>
        <w:t>Termination for Convenience (Owner/Agency Right to Terminate Without Cause)</w:t>
      </w:r>
    </w:p>
    <w:p w14:paraId="31A844FF" w14:textId="40DF5A07"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Language: </w:t>
      </w:r>
      <w:r w:rsidR="00200E4C">
        <w:rPr>
          <w:rFonts w:ascii="Aptos Narrow" w:hAnsi="Aptos Narrow"/>
          <w:sz w:val="22"/>
          <w:szCs w:val="22"/>
        </w:rPr>
        <w:t xml:space="preserve">1) </w:t>
      </w:r>
      <w:sdt>
        <w:sdtPr>
          <w:rPr>
            <w:rFonts w:ascii="Aptos Narrow" w:hAnsi="Aptos Narrow"/>
            <w:sz w:val="22"/>
            <w:szCs w:val="22"/>
          </w:rPr>
          <w:id w:val="888234236"/>
          <w:placeholder>
            <w:docPart w:val="1C0535402EDB4F359ED0E399381C0152"/>
          </w:placeholder>
        </w:sdtPr>
        <w:sdtContent>
          <w:r w:rsidR="00C47D63" w:rsidRPr="00C47D63">
            <w:rPr>
              <w:rFonts w:ascii="Aptos Narrow" w:hAnsi="Aptos Narrow"/>
              <w:sz w:val="22"/>
              <w:szCs w:val="22"/>
            </w:rPr>
            <w:t>"The OWNER may, without cause and without prejudice to any other right or remedy, elect to terminate the Contract. In such case, the CONTRACTOR shall be paid (without duplication of any items): a. for completed and acceptable WORK executed in accordance with the Contract Documents prior to the effective date of termination, including fair and reasonable sums for overhead and profit on such WORK; b. for expenses sustained prior to the effective date of termination in performing services and furnishing labor, materials or equipment as required by the Contract Documents in connection with uncompleted WORK, plus fair and reasonable sums for overhead and profit on such expenses; c. for all claims, costs, losses and damages incurred in settlement of terminated subcontracts; and d. for reasonable expenses directly attributable to termination."</w:t>
          </w:r>
          <w:r w:rsidR="00200E4C">
            <w:rPr>
              <w:rFonts w:ascii="Aptos Narrow" w:hAnsi="Aptos Narrow"/>
              <w:sz w:val="22"/>
              <w:szCs w:val="22"/>
            </w:rPr>
            <w:br/>
            <w:t xml:space="preserve">2) </w:t>
          </w:r>
          <w:r w:rsidR="00200E4C" w:rsidRPr="00200E4C">
            <w:rPr>
              <w:rFonts w:ascii="Aptos Narrow" w:hAnsi="Aptos Narrow"/>
              <w:sz w:val="22"/>
              <w:szCs w:val="22"/>
            </w:rPr>
            <w:t>“The OWNER may at any time and for any reason terminate this Agreement upon giving written notice to the CONTRACTOR. In the event of such termination, the CONTRACTOR shall be paid for all work performed and accepted through the date of termination, including demobilization costs if applicable. The CONTRACTOR shall not be entitled to any further compensation, including for anticipated profits on work not performed.”</w:t>
          </w:r>
        </w:sdtContent>
      </w:sdt>
    </w:p>
    <w:p w14:paraId="1F6BBB7D" w14:textId="59111D62"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728505447"/>
          <w:placeholder>
            <w:docPart w:val="807871B85DEA4801BDB38D36786C6BC4"/>
          </w:placeholder>
        </w:sdtPr>
        <w:sdtContent>
          <w:r w:rsidR="00200E4C">
            <w:rPr>
              <w:rFonts w:ascii="Aptos Narrow" w:hAnsi="Aptos Narrow"/>
              <w:sz w:val="22"/>
              <w:szCs w:val="22"/>
            </w:rPr>
            <w:t xml:space="preserve">1) </w:t>
          </w:r>
          <w:r w:rsidR="00C47D63" w:rsidRPr="00C47D63">
            <w:rPr>
              <w:rFonts w:ascii="Aptos Narrow" w:hAnsi="Aptos Narrow"/>
              <w:sz w:val="22"/>
              <w:szCs w:val="22"/>
            </w:rPr>
            <w:t>The Owner retains the unilateral right to terminate the contract for convenience, i.e., without cause. The contractor is entitled to compensation for completed and in-progress work, including reasonable overhead, profit, and termination-related expenses.</w:t>
          </w:r>
          <w:r w:rsidR="00200E4C">
            <w:rPr>
              <w:rFonts w:ascii="Aptos Narrow" w:hAnsi="Aptos Narrow"/>
              <w:sz w:val="22"/>
              <w:szCs w:val="22"/>
            </w:rPr>
            <w:br/>
            <w:t xml:space="preserve">2) </w:t>
          </w:r>
          <w:r w:rsidR="00200E4C" w:rsidRPr="00200E4C">
            <w:rPr>
              <w:rFonts w:ascii="Aptos Narrow" w:hAnsi="Aptos Narrow"/>
              <w:sz w:val="22"/>
              <w:szCs w:val="22"/>
            </w:rPr>
            <w:t xml:space="preserve">This clause grants the OWNER unilateral authority to terminate the contract at any time and for any </w:t>
          </w:r>
          <w:r w:rsidR="00200E4C" w:rsidRPr="00200E4C">
            <w:rPr>
              <w:rFonts w:ascii="Aptos Narrow" w:hAnsi="Aptos Narrow"/>
              <w:sz w:val="22"/>
              <w:szCs w:val="22"/>
            </w:rPr>
            <w:lastRenderedPageBreak/>
            <w:t>reason (i.e., at their convenience). The CONTRACTOR is limited to receiving payment for work already completed and approved, plus potential demobilization costs, with no entitlement to future profits or damages.</w:t>
          </w:r>
        </w:sdtContent>
      </w:sdt>
    </w:p>
    <w:p w14:paraId="03045D84" w14:textId="7F7E48C5"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379678124"/>
          <w:placeholder>
            <w:docPart w:val="AED2D7366CAF493D96A2A3BFA11DE9CF"/>
          </w:placeholder>
        </w:sdtPr>
        <w:sdtContent>
          <w:r w:rsidR="00200E4C">
            <w:rPr>
              <w:rFonts w:ascii="Aptos Narrow" w:hAnsi="Aptos Narrow"/>
              <w:sz w:val="22"/>
              <w:szCs w:val="22"/>
            </w:rPr>
            <w:t xml:space="preserve">1) </w:t>
          </w:r>
          <w:r w:rsidR="00200E4C" w:rsidRPr="00200E4C">
            <w:rPr>
              <w:rFonts w:ascii="Aptos Narrow" w:hAnsi="Aptos Narrow"/>
              <w:sz w:val="22"/>
              <w:szCs w:val="22"/>
            </w:rPr>
            <w:t>Owner-initiated termination without default or breach by Contractor</w:t>
          </w:r>
          <w:r w:rsidR="00200E4C">
            <w:rPr>
              <w:rFonts w:ascii="Aptos Narrow" w:hAnsi="Aptos Narrow"/>
              <w:sz w:val="22"/>
              <w:szCs w:val="22"/>
            </w:rPr>
            <w:t xml:space="preserve"> </w:t>
          </w:r>
          <w:r w:rsidR="00200E4C" w:rsidRPr="00200E4C">
            <w:rPr>
              <w:rFonts w:ascii="Aptos Narrow" w:hAnsi="Aptos Narrow"/>
              <w:sz w:val="22"/>
              <w:szCs w:val="22"/>
            </w:rPr>
            <w:t>Subjective determination of “fair and reasonable” costs</w:t>
          </w:r>
          <w:r w:rsidR="00200E4C">
            <w:rPr>
              <w:rFonts w:ascii="Aptos Narrow" w:hAnsi="Aptos Narrow"/>
              <w:sz w:val="22"/>
              <w:szCs w:val="22"/>
            </w:rPr>
            <w:t xml:space="preserve"> </w:t>
          </w:r>
          <w:r w:rsidR="00200E4C" w:rsidRPr="00200E4C">
            <w:rPr>
              <w:rFonts w:ascii="Aptos Narrow" w:hAnsi="Aptos Narrow"/>
              <w:sz w:val="22"/>
              <w:szCs w:val="22"/>
            </w:rPr>
            <w:t>Exposure to broad Owner discretion without dispute mechanism</w:t>
          </w:r>
          <w:r w:rsidR="00200E4C">
            <w:rPr>
              <w:rFonts w:ascii="Aptos Narrow" w:hAnsi="Aptos Narrow"/>
              <w:sz w:val="22"/>
              <w:szCs w:val="22"/>
            </w:rPr>
            <w:t>.</w:t>
          </w:r>
          <w:r w:rsidR="00200E4C">
            <w:rPr>
              <w:rFonts w:ascii="Aptos Narrow" w:hAnsi="Aptos Narrow"/>
              <w:sz w:val="22"/>
              <w:szCs w:val="22"/>
            </w:rPr>
            <w:br/>
            <w:t xml:space="preserve">2) </w:t>
          </w:r>
          <w:r w:rsidR="00200E4C" w:rsidRPr="00200E4C">
            <w:rPr>
              <w:rFonts w:ascii="Aptos Narrow" w:hAnsi="Aptos Narrow"/>
              <w:sz w:val="22"/>
              <w:szCs w:val="22"/>
            </w:rPr>
            <w:t>Termination without cause or contractor breach</w:t>
          </w:r>
          <w:r w:rsidR="00200E4C">
            <w:rPr>
              <w:rFonts w:ascii="Aptos Narrow" w:hAnsi="Aptos Narrow"/>
              <w:sz w:val="22"/>
              <w:szCs w:val="22"/>
            </w:rPr>
            <w:t xml:space="preserve"> </w:t>
          </w:r>
          <w:r w:rsidR="00200E4C" w:rsidRPr="00200E4C">
            <w:rPr>
              <w:rFonts w:ascii="Aptos Narrow" w:hAnsi="Aptos Narrow"/>
              <w:sz w:val="22"/>
              <w:szCs w:val="22"/>
            </w:rPr>
            <w:t>No requirement for OWNER to justify termination</w:t>
          </w:r>
          <w:r w:rsidR="00200E4C">
            <w:rPr>
              <w:rFonts w:ascii="Aptos Narrow" w:hAnsi="Aptos Narrow"/>
              <w:sz w:val="22"/>
              <w:szCs w:val="22"/>
            </w:rPr>
            <w:t xml:space="preserve"> </w:t>
          </w:r>
          <w:r w:rsidR="00200E4C" w:rsidRPr="00200E4C">
            <w:rPr>
              <w:rFonts w:ascii="Aptos Narrow" w:hAnsi="Aptos Narrow"/>
              <w:sz w:val="22"/>
              <w:szCs w:val="22"/>
            </w:rPr>
            <w:t>Limited recovery for CONTRACTOR (no expectation damages)</w:t>
          </w:r>
          <w:r w:rsidR="00200E4C">
            <w:rPr>
              <w:rFonts w:ascii="Aptos Narrow" w:hAnsi="Aptos Narrow"/>
              <w:sz w:val="22"/>
              <w:szCs w:val="22"/>
            </w:rPr>
            <w:t xml:space="preserve"> </w:t>
          </w:r>
          <w:r w:rsidR="00200E4C" w:rsidRPr="00200E4C">
            <w:rPr>
              <w:rFonts w:ascii="Aptos Narrow" w:hAnsi="Aptos Narrow"/>
              <w:sz w:val="22"/>
              <w:szCs w:val="22"/>
            </w:rPr>
            <w:t>Potentially abrupt cessation of project continuity</w:t>
          </w:r>
          <w:r w:rsidR="00200E4C">
            <w:rPr>
              <w:rFonts w:ascii="Aptos Narrow" w:hAnsi="Aptos Narrow"/>
              <w:sz w:val="22"/>
              <w:szCs w:val="22"/>
            </w:rPr>
            <w:t xml:space="preserve"> </w:t>
          </w:r>
        </w:sdtContent>
      </w:sdt>
    </w:p>
    <w:p w14:paraId="59843FC8" w14:textId="5CCF6B72"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1569080411"/>
          <w:placeholder>
            <w:docPart w:val="D28E3F33F2D04FAC979E87E6070F5249"/>
          </w:placeholder>
        </w:sdtPr>
        <w:sdtContent>
          <w:r w:rsidR="00200E4C">
            <w:rPr>
              <w:rFonts w:ascii="Aptos Narrow" w:hAnsi="Aptos Narrow"/>
              <w:sz w:val="22"/>
              <w:szCs w:val="22"/>
            </w:rPr>
            <w:t xml:space="preserve">1) </w:t>
          </w:r>
          <w:r w:rsidR="00200E4C" w:rsidRPr="00200E4C">
            <w:rPr>
              <w:rFonts w:ascii="Aptos Narrow" w:hAnsi="Aptos Narrow"/>
              <w:sz w:val="22"/>
              <w:szCs w:val="22"/>
            </w:rPr>
            <w:t>Subcontractors must include reciprocal provisions allowing for termination-for-convenience by the Prime Contractor, including detailed handling of cost claims and documentation of incurred expenses.</w:t>
          </w:r>
          <w:r w:rsidR="00200E4C">
            <w:rPr>
              <w:rFonts w:ascii="Aptos Narrow" w:hAnsi="Aptos Narrow"/>
              <w:sz w:val="22"/>
              <w:szCs w:val="22"/>
            </w:rPr>
            <w:br/>
            <w:t xml:space="preserve">2) </w:t>
          </w:r>
          <w:r w:rsidR="00200E4C" w:rsidRPr="00200E4C">
            <w:rPr>
              <w:rFonts w:ascii="Aptos Narrow" w:hAnsi="Aptos Narrow"/>
              <w:sz w:val="22"/>
              <w:szCs w:val="22"/>
            </w:rPr>
            <w:t>If subcontractors are engaged, the CONTRACTOR must incorporate similar termination provisions into their agreements to mirror OWNER’s right. Failure to flow down could result in CONTRACTOR liability toward subcontractors upon OWNER termination.</w:t>
          </w:r>
        </w:sdtContent>
      </w:sdt>
    </w:p>
    <w:p w14:paraId="418FC9A7" w14:textId="553C9F6B"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1266730009"/>
          <w:placeholder>
            <w:docPart w:val="D8E7263128C34F6DA17B9CA7ADBC2902"/>
          </w:placeholder>
        </w:sdtPr>
        <w:sdtContent>
          <w:r w:rsidR="00200E4C">
            <w:rPr>
              <w:rFonts w:ascii="Aptos Narrow" w:hAnsi="Aptos Narrow"/>
              <w:sz w:val="22"/>
              <w:szCs w:val="22"/>
            </w:rPr>
            <w:t xml:space="preserve">1) </w:t>
          </w:r>
          <w:r w:rsidR="00200E4C" w:rsidRPr="00200E4C">
            <w:rPr>
              <w:rFonts w:ascii="Aptos Narrow" w:hAnsi="Aptos Narrow"/>
              <w:sz w:val="22"/>
              <w:szCs w:val="22"/>
            </w:rPr>
            <w:t>Insert requirement for advance written notice of termination (e.g., 7–14 days).</w:t>
          </w:r>
          <w:r w:rsidR="00200E4C">
            <w:rPr>
              <w:rFonts w:ascii="Aptos Narrow" w:hAnsi="Aptos Narrow"/>
              <w:sz w:val="22"/>
              <w:szCs w:val="22"/>
            </w:rPr>
            <w:t xml:space="preserve"> </w:t>
          </w:r>
          <w:r w:rsidR="00200E4C" w:rsidRPr="00200E4C">
            <w:rPr>
              <w:rFonts w:ascii="Aptos Narrow" w:hAnsi="Aptos Narrow"/>
              <w:sz w:val="22"/>
              <w:szCs w:val="22"/>
            </w:rPr>
            <w:t>Add a clause requiring justification or internal approval for use of this termination.</w:t>
          </w:r>
          <w:r w:rsidR="00200E4C">
            <w:rPr>
              <w:rFonts w:ascii="Aptos Narrow" w:hAnsi="Aptos Narrow"/>
              <w:sz w:val="22"/>
              <w:szCs w:val="22"/>
            </w:rPr>
            <w:t xml:space="preserve"> </w:t>
          </w:r>
          <w:r w:rsidR="00200E4C" w:rsidRPr="00200E4C">
            <w:rPr>
              <w:rFonts w:ascii="Aptos Narrow" w:hAnsi="Aptos Narrow"/>
              <w:sz w:val="22"/>
              <w:szCs w:val="22"/>
            </w:rPr>
            <w:t>Cap or define “reasonable expenses” to reduce ambiguity.</w:t>
          </w:r>
          <w:r w:rsidR="00200E4C">
            <w:rPr>
              <w:rFonts w:ascii="Aptos Narrow" w:hAnsi="Aptos Narrow"/>
              <w:sz w:val="22"/>
              <w:szCs w:val="22"/>
            </w:rPr>
            <w:t xml:space="preserve"> </w:t>
          </w:r>
          <w:r w:rsidR="00200E4C" w:rsidRPr="00200E4C">
            <w:rPr>
              <w:rFonts w:ascii="Aptos Narrow" w:hAnsi="Aptos Narrow"/>
              <w:sz w:val="22"/>
              <w:szCs w:val="22"/>
            </w:rPr>
            <w:t>Include a mechanism for independent third-party review of cost claims if contested.</w:t>
          </w:r>
          <w:r w:rsidR="00200E4C">
            <w:rPr>
              <w:rFonts w:ascii="Aptos Narrow" w:hAnsi="Aptos Narrow"/>
              <w:sz w:val="22"/>
              <w:szCs w:val="22"/>
            </w:rPr>
            <w:br/>
            <w:t xml:space="preserve">2) </w:t>
          </w:r>
          <w:r w:rsidR="00200E4C" w:rsidRPr="00200E4C">
            <w:rPr>
              <w:rFonts w:ascii="Aptos Narrow" w:hAnsi="Aptos Narrow"/>
              <w:sz w:val="22"/>
              <w:szCs w:val="22"/>
            </w:rPr>
            <w:t>Add a requirement for OWNER to provide a minimum of 15–30 days advance written notice before termination.</w:t>
          </w:r>
          <w:r w:rsidR="00200E4C">
            <w:rPr>
              <w:rFonts w:ascii="Aptos Narrow" w:hAnsi="Aptos Narrow"/>
              <w:sz w:val="22"/>
              <w:szCs w:val="22"/>
            </w:rPr>
            <w:t xml:space="preserve"> </w:t>
          </w:r>
          <w:r w:rsidR="00200E4C" w:rsidRPr="00200E4C">
            <w:rPr>
              <w:rFonts w:ascii="Aptos Narrow" w:hAnsi="Aptos Narrow"/>
              <w:sz w:val="22"/>
              <w:szCs w:val="22"/>
            </w:rPr>
            <w:t>Include equitable adjustment provisions to compensate for unrecoverable costs, materials on hand, and subcontractor liabilities.</w:t>
          </w:r>
          <w:r w:rsidR="00200E4C">
            <w:rPr>
              <w:rFonts w:ascii="Aptos Narrow" w:hAnsi="Aptos Narrow"/>
              <w:sz w:val="22"/>
              <w:szCs w:val="22"/>
            </w:rPr>
            <w:t xml:space="preserve"> </w:t>
          </w:r>
          <w:r w:rsidR="00200E4C" w:rsidRPr="00200E4C">
            <w:rPr>
              <w:rFonts w:ascii="Aptos Narrow" w:hAnsi="Aptos Narrow"/>
              <w:sz w:val="22"/>
              <w:szCs w:val="22"/>
            </w:rPr>
            <w:t>Specify that OWNER shall reimburse reasonable closeout or transition costs.</w:t>
          </w:r>
          <w:r w:rsidR="00200E4C">
            <w:rPr>
              <w:rFonts w:ascii="Aptos Narrow" w:hAnsi="Aptos Narrow"/>
              <w:sz w:val="22"/>
              <w:szCs w:val="22"/>
            </w:rPr>
            <w:t xml:space="preserve"> </w:t>
          </w:r>
        </w:sdtContent>
      </w:sdt>
    </w:p>
    <w:p w14:paraId="4437EF06" w14:textId="3ADCAE87" w:rsidR="00414B28"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2126612043"/>
          <w:placeholder>
            <w:docPart w:val="DB48167D52AA4D62AAB8E73EE17BAE9F"/>
          </w:placeholder>
        </w:sdtPr>
        <w:sdtContent>
          <w:r w:rsidR="00200E4C">
            <w:rPr>
              <w:rFonts w:ascii="Aptos Narrow" w:hAnsi="Aptos Narrow"/>
              <w:sz w:val="22"/>
              <w:szCs w:val="22"/>
            </w:rPr>
            <w:t xml:space="preserve">1) </w:t>
          </w:r>
          <w:r w:rsidR="00200E4C" w:rsidRPr="00200E4C">
            <w:rPr>
              <w:rFonts w:ascii="Aptos Narrow" w:hAnsi="Aptos Narrow"/>
              <w:sz w:val="22"/>
              <w:szCs w:val="22"/>
            </w:rPr>
            <w:t>Unilateral termination rights without a notice period create planning and cost risks.</w:t>
          </w:r>
          <w:r w:rsidR="00200E4C">
            <w:rPr>
              <w:rFonts w:ascii="Aptos Narrow" w:hAnsi="Aptos Narrow"/>
              <w:sz w:val="22"/>
              <w:szCs w:val="22"/>
            </w:rPr>
            <w:t xml:space="preserve"> </w:t>
          </w:r>
          <w:r w:rsidR="00200E4C" w:rsidRPr="00200E4C">
            <w:rPr>
              <w:rFonts w:ascii="Aptos Narrow" w:hAnsi="Aptos Narrow"/>
              <w:sz w:val="22"/>
              <w:szCs w:val="22"/>
            </w:rPr>
            <w:t>Broad language around compensation (“fair and reasonable”) without defined standards increases potential for dispute.</w:t>
          </w:r>
          <w:r w:rsidR="00200E4C">
            <w:rPr>
              <w:rFonts w:ascii="Aptos Narrow" w:hAnsi="Aptos Narrow"/>
              <w:sz w:val="22"/>
              <w:szCs w:val="22"/>
            </w:rPr>
            <w:t xml:space="preserve"> </w:t>
          </w:r>
          <w:r w:rsidR="00200E4C" w:rsidRPr="00200E4C">
            <w:rPr>
              <w:rFonts w:ascii="Aptos Narrow" w:hAnsi="Aptos Narrow"/>
              <w:sz w:val="22"/>
              <w:szCs w:val="22"/>
            </w:rPr>
            <w:t>Absence of Contractor input or dispute recourse on termination scope or valuation.</w:t>
          </w:r>
          <w:r w:rsidR="00200E4C">
            <w:rPr>
              <w:rFonts w:ascii="Aptos Narrow" w:hAnsi="Aptos Narrow"/>
              <w:sz w:val="22"/>
              <w:szCs w:val="22"/>
            </w:rPr>
            <w:br/>
            <w:t xml:space="preserve">2) </w:t>
          </w:r>
          <w:r w:rsidR="00200E4C" w:rsidRPr="00200E4C">
            <w:rPr>
              <w:rFonts w:ascii="Aptos Narrow" w:hAnsi="Aptos Narrow"/>
              <w:sz w:val="22"/>
              <w:szCs w:val="22"/>
            </w:rPr>
            <w:t>Absence of notice requirement allows for immediate termination, which conflicts with fair dealing norms.</w:t>
          </w:r>
          <w:r w:rsidR="00200E4C">
            <w:rPr>
              <w:rFonts w:ascii="Aptos Narrow" w:hAnsi="Aptos Narrow"/>
              <w:sz w:val="22"/>
              <w:szCs w:val="22"/>
            </w:rPr>
            <w:t xml:space="preserve"> </w:t>
          </w:r>
          <w:r w:rsidR="00200E4C" w:rsidRPr="00200E4C">
            <w:rPr>
              <w:rFonts w:ascii="Aptos Narrow" w:hAnsi="Aptos Narrow"/>
              <w:sz w:val="22"/>
              <w:szCs w:val="22"/>
            </w:rPr>
            <w:t>Waiver of future profits without any balancing compensation may deter contractors from entering similar agreements or pose internal compliance concerns with standard commercial risk tolerances.</w:t>
          </w:r>
          <w:r w:rsidR="00200E4C">
            <w:rPr>
              <w:rFonts w:ascii="Aptos Narrow" w:hAnsi="Aptos Narrow"/>
              <w:sz w:val="22"/>
              <w:szCs w:val="22"/>
            </w:rPr>
            <w:t xml:space="preserve"> </w:t>
          </w:r>
        </w:sdtContent>
      </w:sdt>
    </w:p>
    <w:p w14:paraId="30D98D7A" w14:textId="77777777" w:rsidR="00B6494F" w:rsidRPr="00B6494F" w:rsidRDefault="00FE493C" w:rsidP="00BF5665">
      <w:pPr>
        <w:pStyle w:val="ListParagraph"/>
        <w:numPr>
          <w:ilvl w:val="0"/>
          <w:numId w:val="3"/>
        </w:numPr>
        <w:spacing w:after="0" w:line="276" w:lineRule="auto"/>
        <w:rPr>
          <w:rFonts w:ascii="Aptos Narrow" w:hAnsi="Aptos Narrow"/>
          <w:sz w:val="22"/>
          <w:szCs w:val="22"/>
        </w:rPr>
      </w:pPr>
      <w:r w:rsidRPr="00FE493C">
        <w:rPr>
          <w:rFonts w:ascii="Aptos Narrow" w:hAnsi="Aptos Narrow"/>
          <w:sz w:val="22"/>
          <w:szCs w:val="22"/>
        </w:rPr>
        <w:t>Termination for Cause / Default by Contractor</w:t>
      </w:r>
    </w:p>
    <w:p w14:paraId="2515420F" w14:textId="539DC804"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946661800"/>
          <w:placeholder>
            <w:docPart w:val="6E0283A742834DC39012DF4D61B1D4AC"/>
          </w:placeholder>
        </w:sdtPr>
        <w:sdtContent>
          <w:r w:rsidR="00200E4C">
            <w:rPr>
              <w:rFonts w:ascii="Aptos Narrow" w:hAnsi="Aptos Narrow"/>
              <w:sz w:val="22"/>
              <w:szCs w:val="22"/>
            </w:rPr>
            <w:t xml:space="preserve">1) </w:t>
          </w:r>
          <w:r w:rsidR="00200E4C" w:rsidRPr="00200E4C">
            <w:rPr>
              <w:rFonts w:ascii="Aptos Narrow" w:hAnsi="Aptos Narrow"/>
              <w:sz w:val="22"/>
              <w:szCs w:val="22"/>
            </w:rPr>
            <w:t>Absence of notice requirement allows for immediate termination, which conflicts with fair dealing norms.</w:t>
          </w:r>
          <w:r w:rsidR="00200E4C">
            <w:rPr>
              <w:rFonts w:ascii="Aptos Narrow" w:hAnsi="Aptos Narrow"/>
              <w:sz w:val="22"/>
              <w:szCs w:val="22"/>
            </w:rPr>
            <w:t xml:space="preserve"> </w:t>
          </w:r>
          <w:r w:rsidR="00200E4C" w:rsidRPr="00200E4C">
            <w:rPr>
              <w:rFonts w:ascii="Aptos Narrow" w:hAnsi="Aptos Narrow"/>
              <w:sz w:val="22"/>
              <w:szCs w:val="22"/>
            </w:rPr>
            <w:t>Waiver of future profits without any balancing compensation may deter contractors from entering similar agreements or pose internal compliance concerns with standard commercial risk tolerances.</w:t>
          </w:r>
          <w:r w:rsidR="00200E4C">
            <w:rPr>
              <w:rFonts w:ascii="Aptos Narrow" w:hAnsi="Aptos Narrow"/>
              <w:sz w:val="22"/>
              <w:szCs w:val="22"/>
            </w:rPr>
            <w:br/>
            <w:t xml:space="preserve">2) </w:t>
          </w:r>
          <w:r w:rsidR="00200E4C" w:rsidRPr="00200E4C">
            <w:rPr>
              <w:rFonts w:ascii="Aptos Narrow" w:hAnsi="Aptos Narrow"/>
              <w:sz w:val="22"/>
              <w:szCs w:val="22"/>
            </w:rPr>
            <w:t>"Upon default by the CONTRACTOR, the OWNER may, without prejudice to any other right or remedy, and after giving the CONTRACTOR and the surety seven (7) days written notice, terminate the employment of the CONTRACTOR. The OWNER may then take possession of the site and of all materials, equipment, tools, construction equipment and machinery thereon owned by the CONTRACTOR and may finish the WORK by whatever method the OWNER may deem expedient. If the unpaid balance of the CONTRACT Sum exceeds the costs of finishing the WORK, such excess shall be paid to the CONTRACTOR. If such costs exceed the unpaid balance, the CONTRACTOR shall pay the difference to the OWNER."</w:t>
          </w:r>
        </w:sdtContent>
      </w:sdt>
    </w:p>
    <w:p w14:paraId="3B9410E4" w14:textId="5A9016DF"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889307469"/>
          <w:placeholder>
            <w:docPart w:val="FCCDA49E7FBE4958BD0452BEF9950490"/>
          </w:placeholder>
        </w:sdtPr>
        <w:sdtContent>
          <w:r w:rsidR="00200E4C">
            <w:rPr>
              <w:rFonts w:ascii="Aptos Narrow" w:hAnsi="Aptos Narrow"/>
              <w:sz w:val="22"/>
              <w:szCs w:val="22"/>
            </w:rPr>
            <w:t xml:space="preserve">1) </w:t>
          </w:r>
          <w:r w:rsidR="00200E4C" w:rsidRPr="00200E4C">
            <w:rPr>
              <w:rFonts w:ascii="Aptos Narrow" w:hAnsi="Aptos Narrow"/>
              <w:sz w:val="22"/>
              <w:szCs w:val="22"/>
            </w:rPr>
            <w:t xml:space="preserve">The clause grants the Owner broad authority to terminate the contract “for cause,” specifically for contractor default or serious breach. This includes failures in workforce, payments, legal </w:t>
          </w:r>
          <w:r w:rsidR="00200E4C" w:rsidRPr="00200E4C">
            <w:rPr>
              <w:rFonts w:ascii="Aptos Narrow" w:hAnsi="Aptos Narrow"/>
              <w:sz w:val="22"/>
              <w:szCs w:val="22"/>
            </w:rPr>
            <w:lastRenderedPageBreak/>
            <w:t>compliance, and insolvency. Upon termination, the Owner may take over the worksite and equipment to complete the work using alternative methods.</w:t>
          </w:r>
          <w:r w:rsidR="00200E4C">
            <w:rPr>
              <w:rFonts w:ascii="Aptos Narrow" w:hAnsi="Aptos Narrow"/>
              <w:sz w:val="22"/>
              <w:szCs w:val="22"/>
            </w:rPr>
            <w:br/>
            <w:t xml:space="preserve">2) </w:t>
          </w:r>
          <w:r w:rsidR="00200E4C" w:rsidRPr="00200E4C">
            <w:rPr>
              <w:rFonts w:ascii="Aptos Narrow" w:hAnsi="Aptos Narrow"/>
              <w:sz w:val="22"/>
              <w:szCs w:val="22"/>
            </w:rPr>
            <w:t>This clause grants the OWNER the right to terminate the CONTRACTOR for default, with a required seven-day written notice. In the event of such termination, the OWNER can take possession of the job site and any equipment or materials belonging to the CONTRACTOR, and complete the work through any means deemed appropriate. The clause also outlines financial reconciliation following termination, including OWNER reimbursement or CONTRACTOR payment depending on the cost variance.</w:t>
          </w:r>
        </w:sdtContent>
      </w:sdt>
    </w:p>
    <w:p w14:paraId="3A58D3B2" w14:textId="76ADD9D4"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182521724"/>
          <w:placeholder>
            <w:docPart w:val="F86E8028A8E14E6C8906F9B297B8B846"/>
          </w:placeholder>
        </w:sdtPr>
        <w:sdtContent>
          <w:r w:rsidR="00200E4C">
            <w:rPr>
              <w:rFonts w:ascii="Aptos Narrow" w:hAnsi="Aptos Narrow"/>
              <w:sz w:val="22"/>
              <w:szCs w:val="22"/>
            </w:rPr>
            <w:t xml:space="preserve">1) </w:t>
          </w:r>
          <w:r w:rsidR="00200E4C" w:rsidRPr="00200E4C">
            <w:rPr>
              <w:rFonts w:ascii="Aptos Narrow" w:hAnsi="Aptos Narrow"/>
              <w:sz w:val="22"/>
              <w:szCs w:val="22"/>
            </w:rPr>
            <w:t>Failure to supply skilled labor or proper materials</w:t>
          </w:r>
          <w:r w:rsidR="00200E4C">
            <w:rPr>
              <w:rFonts w:ascii="Aptos Narrow" w:hAnsi="Aptos Narrow"/>
              <w:sz w:val="22"/>
              <w:szCs w:val="22"/>
            </w:rPr>
            <w:t xml:space="preserve">. </w:t>
          </w:r>
          <w:r w:rsidR="00200E4C" w:rsidRPr="00200E4C">
            <w:rPr>
              <w:rFonts w:ascii="Aptos Narrow" w:hAnsi="Aptos Narrow"/>
              <w:sz w:val="22"/>
              <w:szCs w:val="22"/>
            </w:rPr>
            <w:t>Non-payment to subcontractors or suppliers</w:t>
          </w:r>
          <w:r w:rsidR="00200E4C">
            <w:rPr>
              <w:rFonts w:ascii="Aptos Narrow" w:hAnsi="Aptos Narrow"/>
              <w:sz w:val="22"/>
              <w:szCs w:val="22"/>
            </w:rPr>
            <w:t xml:space="preserve">. </w:t>
          </w:r>
          <w:r w:rsidR="00200E4C" w:rsidRPr="00200E4C">
            <w:rPr>
              <w:rFonts w:ascii="Aptos Narrow" w:hAnsi="Aptos Narrow"/>
              <w:sz w:val="22"/>
              <w:szCs w:val="22"/>
            </w:rPr>
            <w:t>Legal or regulatory violations</w:t>
          </w:r>
          <w:r w:rsidR="00200E4C">
            <w:rPr>
              <w:rFonts w:ascii="Aptos Narrow" w:hAnsi="Aptos Narrow"/>
              <w:sz w:val="22"/>
              <w:szCs w:val="22"/>
            </w:rPr>
            <w:t xml:space="preserve">. </w:t>
          </w:r>
          <w:r w:rsidR="00200E4C" w:rsidRPr="00200E4C">
            <w:rPr>
              <w:rFonts w:ascii="Aptos Narrow" w:hAnsi="Aptos Narrow"/>
              <w:sz w:val="22"/>
              <w:szCs w:val="22"/>
            </w:rPr>
            <w:t>Substantial contractual breach</w:t>
          </w:r>
          <w:r w:rsidR="00200E4C">
            <w:rPr>
              <w:rFonts w:ascii="Aptos Narrow" w:hAnsi="Aptos Narrow"/>
              <w:sz w:val="22"/>
              <w:szCs w:val="22"/>
            </w:rPr>
            <w:t xml:space="preserve">. </w:t>
          </w:r>
          <w:r w:rsidR="00200E4C" w:rsidRPr="00200E4C">
            <w:rPr>
              <w:rFonts w:ascii="Aptos Narrow" w:hAnsi="Aptos Narrow"/>
              <w:sz w:val="22"/>
              <w:szCs w:val="22"/>
            </w:rPr>
            <w:t>Insolvency or bankruptcy proceedings</w:t>
          </w:r>
          <w:r w:rsidR="00200E4C">
            <w:rPr>
              <w:rFonts w:ascii="Aptos Narrow" w:hAnsi="Aptos Narrow"/>
              <w:sz w:val="22"/>
              <w:szCs w:val="22"/>
            </w:rPr>
            <w:t>.</w:t>
          </w:r>
          <w:r w:rsidR="00200E4C">
            <w:rPr>
              <w:rFonts w:ascii="Aptos Narrow" w:hAnsi="Aptos Narrow"/>
              <w:sz w:val="22"/>
              <w:szCs w:val="22"/>
            </w:rPr>
            <w:br/>
            <w:t xml:space="preserve">2) </w:t>
          </w:r>
          <w:r w:rsidR="00200E4C" w:rsidRPr="00200E4C">
            <w:rPr>
              <w:rFonts w:ascii="Aptos Narrow" w:hAnsi="Aptos Narrow"/>
              <w:sz w:val="22"/>
              <w:szCs w:val="22"/>
            </w:rPr>
            <w:t>Failure of CONTRACTOR to perform contract obligations</w:t>
          </w:r>
          <w:r w:rsidR="00200E4C">
            <w:rPr>
              <w:rFonts w:ascii="Aptos Narrow" w:hAnsi="Aptos Narrow"/>
              <w:sz w:val="22"/>
              <w:szCs w:val="22"/>
            </w:rPr>
            <w:t xml:space="preserve">. </w:t>
          </w:r>
          <w:r w:rsidR="00200E4C" w:rsidRPr="00200E4C">
            <w:rPr>
              <w:rFonts w:ascii="Aptos Narrow" w:hAnsi="Aptos Narrow"/>
              <w:sz w:val="22"/>
              <w:szCs w:val="22"/>
            </w:rPr>
            <w:t>CONTRACTOR default or breach</w:t>
          </w:r>
          <w:r w:rsidR="00200E4C">
            <w:rPr>
              <w:rFonts w:ascii="Aptos Narrow" w:hAnsi="Aptos Narrow"/>
              <w:sz w:val="22"/>
              <w:szCs w:val="22"/>
            </w:rPr>
            <w:t xml:space="preserve">. </w:t>
          </w:r>
          <w:r w:rsidR="00200E4C" w:rsidRPr="00200E4C">
            <w:rPr>
              <w:rFonts w:ascii="Aptos Narrow" w:hAnsi="Aptos Narrow"/>
              <w:sz w:val="22"/>
              <w:szCs w:val="22"/>
            </w:rPr>
            <w:t>Financial or performance-based inefficiencies requiring OWNER intervention</w:t>
          </w:r>
          <w:r w:rsidR="00200E4C">
            <w:rPr>
              <w:rFonts w:ascii="Aptos Narrow" w:hAnsi="Aptos Narrow"/>
              <w:sz w:val="22"/>
              <w:szCs w:val="22"/>
            </w:rPr>
            <w:t xml:space="preserve">. </w:t>
          </w:r>
          <w:r w:rsidR="00200E4C" w:rsidRPr="00200E4C">
            <w:rPr>
              <w:rFonts w:ascii="Aptos Narrow" w:hAnsi="Aptos Narrow"/>
              <w:sz w:val="22"/>
              <w:szCs w:val="22"/>
            </w:rPr>
            <w:t>Short notice for termination (7 days)</w:t>
          </w:r>
          <w:r w:rsidR="00200E4C">
            <w:rPr>
              <w:rFonts w:ascii="Aptos Narrow" w:hAnsi="Aptos Narrow"/>
              <w:sz w:val="22"/>
              <w:szCs w:val="22"/>
            </w:rPr>
            <w:t>.</w:t>
          </w:r>
        </w:sdtContent>
      </w:sdt>
    </w:p>
    <w:p w14:paraId="7CBE1779" w14:textId="7C3B3DD1"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1109849988"/>
          <w:placeholder>
            <w:docPart w:val="4A166F60502B4C099FAC136278A6E2B6"/>
          </w:placeholder>
        </w:sdtPr>
        <w:sdtContent>
          <w:r w:rsidR="00200E4C">
            <w:rPr>
              <w:rFonts w:ascii="Aptos Narrow" w:hAnsi="Aptos Narrow"/>
              <w:sz w:val="22"/>
              <w:szCs w:val="22"/>
            </w:rPr>
            <w:t xml:space="preserve">1) </w:t>
          </w:r>
          <w:r w:rsidR="00200E4C" w:rsidRPr="00200E4C">
            <w:rPr>
              <w:rFonts w:ascii="Aptos Narrow" w:hAnsi="Aptos Narrow"/>
              <w:sz w:val="22"/>
              <w:szCs w:val="22"/>
            </w:rPr>
            <w:t>The Contractor must ensure that any subcontractor agreements include corresponding termination-for-cause provisions and that subcontractor performance does not create default triggers under this clause.</w:t>
          </w:r>
          <w:r w:rsidR="00200E4C">
            <w:rPr>
              <w:rFonts w:ascii="Aptos Narrow" w:hAnsi="Aptos Narrow"/>
              <w:sz w:val="22"/>
              <w:szCs w:val="22"/>
            </w:rPr>
            <w:br/>
            <w:t xml:space="preserve">2) </w:t>
          </w:r>
          <w:r w:rsidR="00200E4C" w:rsidRPr="00200E4C">
            <w:rPr>
              <w:rFonts w:ascii="Aptos Narrow" w:hAnsi="Aptos Narrow"/>
              <w:sz w:val="22"/>
              <w:szCs w:val="22"/>
            </w:rPr>
            <w:t>This clause implies that subcontractors and suppliers may be impacted by the OWNER's possession of equipment and materials. Any downstream entities working under the CONTRACTOR must be prepared for sudden job site reallocation or cessation of work. Flow-down may require mirroring this termination and takeover clause in subcontracts.</w:t>
          </w:r>
        </w:sdtContent>
      </w:sdt>
    </w:p>
    <w:p w14:paraId="2397658F" w14:textId="5173EAD9"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Redline Recommendations:</w:t>
      </w:r>
      <w:r w:rsidR="00200E4C">
        <w:rPr>
          <w:rFonts w:ascii="Aptos Narrow" w:hAnsi="Aptos Narrow"/>
          <w:sz w:val="22"/>
          <w:szCs w:val="22"/>
        </w:rPr>
        <w:t xml:space="preserve">1) </w:t>
      </w:r>
      <w:r w:rsidRPr="00E56887">
        <w:rPr>
          <w:rFonts w:ascii="Aptos Narrow" w:hAnsi="Aptos Narrow"/>
          <w:sz w:val="22"/>
          <w:szCs w:val="22"/>
        </w:rPr>
        <w:t xml:space="preserve"> </w:t>
      </w:r>
      <w:sdt>
        <w:sdtPr>
          <w:rPr>
            <w:rFonts w:ascii="Aptos Narrow" w:hAnsi="Aptos Narrow"/>
            <w:sz w:val="22"/>
            <w:szCs w:val="22"/>
          </w:rPr>
          <w:id w:val="-866598993"/>
          <w:placeholder>
            <w:docPart w:val="6369AA7C54D049EDB939BB7BFF55F8C7"/>
          </w:placeholder>
        </w:sdtPr>
        <w:sdtContent>
          <w:r w:rsidR="00200E4C" w:rsidRPr="00200E4C">
            <w:rPr>
              <w:rFonts w:ascii="Aptos Narrow" w:hAnsi="Aptos Narrow"/>
              <w:sz w:val="22"/>
              <w:szCs w:val="22"/>
            </w:rPr>
            <w:t>Add a cure period (e.g., “Contractor shall have 10 business days to cure the default upon written notice from the Owner before termination may proceed”).</w:t>
          </w:r>
          <w:r w:rsidR="00200E4C">
            <w:rPr>
              <w:rFonts w:ascii="Aptos Narrow" w:hAnsi="Aptos Narrow"/>
              <w:sz w:val="22"/>
              <w:szCs w:val="22"/>
            </w:rPr>
            <w:t xml:space="preserve"> </w:t>
          </w:r>
          <w:r w:rsidR="00200E4C" w:rsidRPr="00200E4C">
            <w:rPr>
              <w:rFonts w:ascii="Aptos Narrow" w:hAnsi="Aptos Narrow"/>
              <w:sz w:val="22"/>
              <w:szCs w:val="22"/>
            </w:rPr>
            <w:t>Add a provision requiring objective evidence of default (e.g., verified nonpayment, documented performance failure).</w:t>
          </w:r>
          <w:r w:rsidR="00200E4C">
            <w:rPr>
              <w:rFonts w:ascii="Aptos Narrow" w:hAnsi="Aptos Narrow"/>
              <w:sz w:val="22"/>
              <w:szCs w:val="22"/>
            </w:rPr>
            <w:t xml:space="preserve"> </w:t>
          </w:r>
          <w:r w:rsidR="00200E4C" w:rsidRPr="00200E4C">
            <w:rPr>
              <w:rFonts w:ascii="Aptos Narrow" w:hAnsi="Aptos Narrow"/>
              <w:sz w:val="22"/>
              <w:szCs w:val="22"/>
            </w:rPr>
            <w:t>Include mediation or dispute resolution as a precondition to termination.</w:t>
          </w:r>
          <w:r w:rsidR="00200E4C">
            <w:rPr>
              <w:rFonts w:ascii="Aptos Narrow" w:hAnsi="Aptos Narrow"/>
              <w:sz w:val="22"/>
              <w:szCs w:val="22"/>
            </w:rPr>
            <w:br/>
            <w:t xml:space="preserve">2) </w:t>
          </w:r>
          <w:r w:rsidR="00200E4C" w:rsidRPr="00200E4C">
            <w:rPr>
              <w:rFonts w:ascii="Aptos Narrow" w:hAnsi="Aptos Narrow"/>
              <w:sz w:val="22"/>
              <w:szCs w:val="22"/>
            </w:rPr>
            <w:t>Extend the notice period beyond 7 days to allow for remediation discussions.</w:t>
          </w:r>
          <w:r w:rsidR="00200E4C">
            <w:rPr>
              <w:rFonts w:ascii="Aptos Narrow" w:hAnsi="Aptos Narrow"/>
              <w:sz w:val="22"/>
              <w:szCs w:val="22"/>
            </w:rPr>
            <w:t xml:space="preserve"> </w:t>
          </w:r>
          <w:r w:rsidR="00200E4C" w:rsidRPr="00200E4C">
            <w:rPr>
              <w:rFonts w:ascii="Aptos Narrow" w:hAnsi="Aptos Narrow"/>
              <w:sz w:val="22"/>
              <w:szCs w:val="22"/>
            </w:rPr>
            <w:t>Require OWNER to substantiate “default” with objective criteria or third-party review.</w:t>
          </w:r>
          <w:r w:rsidR="00200E4C">
            <w:rPr>
              <w:rFonts w:ascii="Aptos Narrow" w:hAnsi="Aptos Narrow"/>
              <w:sz w:val="22"/>
              <w:szCs w:val="22"/>
            </w:rPr>
            <w:t xml:space="preserve"> </w:t>
          </w:r>
          <w:r w:rsidR="00200E4C" w:rsidRPr="00200E4C">
            <w:rPr>
              <w:rFonts w:ascii="Aptos Narrow" w:hAnsi="Aptos Narrow"/>
              <w:sz w:val="22"/>
              <w:szCs w:val="22"/>
            </w:rPr>
            <w:t>Clarify accounting procedures for “costs of finishing the WORK” to ensure transparency and prevent disputes over cost overruns.</w:t>
          </w:r>
          <w:r w:rsidR="00200E4C">
            <w:rPr>
              <w:rFonts w:ascii="Aptos Narrow" w:hAnsi="Aptos Narrow"/>
              <w:sz w:val="22"/>
              <w:szCs w:val="22"/>
            </w:rPr>
            <w:t xml:space="preserve"> </w:t>
          </w:r>
          <w:r w:rsidR="00200E4C" w:rsidRPr="00200E4C">
            <w:rPr>
              <w:rFonts w:ascii="Aptos Narrow" w:hAnsi="Aptos Narrow"/>
              <w:sz w:val="22"/>
              <w:szCs w:val="22"/>
            </w:rPr>
            <w:t>Add provisions for equitable resolution of subcontractor obligations following termination.</w:t>
          </w:r>
          <w:r w:rsidR="00200E4C">
            <w:rPr>
              <w:rFonts w:ascii="Aptos Narrow" w:hAnsi="Aptos Narrow"/>
              <w:sz w:val="22"/>
              <w:szCs w:val="22"/>
            </w:rPr>
            <w:t xml:space="preserve"> </w:t>
          </w:r>
        </w:sdtContent>
      </w:sdt>
    </w:p>
    <w:p w14:paraId="021FE84F" w14:textId="74023C91" w:rsidR="00414B28"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1013580114"/>
          <w:placeholder>
            <w:docPart w:val="1EA57F2FCA554E33BF2348F13C8C9B92"/>
          </w:placeholder>
        </w:sdtPr>
        <w:sdtContent>
          <w:r w:rsidR="00200E4C">
            <w:rPr>
              <w:rFonts w:ascii="Aptos Narrow" w:hAnsi="Aptos Narrow"/>
              <w:sz w:val="22"/>
              <w:szCs w:val="22"/>
            </w:rPr>
            <w:t xml:space="preserve">1) </w:t>
          </w:r>
          <w:r w:rsidR="00200E4C" w:rsidRPr="00200E4C">
            <w:rPr>
              <w:rFonts w:ascii="Aptos Narrow" w:hAnsi="Aptos Narrow"/>
              <w:sz w:val="22"/>
              <w:szCs w:val="22"/>
            </w:rPr>
            <w:t>Clause lacks a defined cure period before termination, which increases contractor risk.</w:t>
          </w:r>
          <w:r w:rsidR="00200E4C">
            <w:rPr>
              <w:rFonts w:ascii="Aptos Narrow" w:hAnsi="Aptos Narrow"/>
              <w:sz w:val="22"/>
              <w:szCs w:val="22"/>
            </w:rPr>
            <w:t xml:space="preserve"> </w:t>
          </w:r>
          <w:r w:rsidR="00200E4C" w:rsidRPr="00200E4C">
            <w:rPr>
              <w:rFonts w:ascii="Aptos Narrow" w:hAnsi="Aptos Narrow"/>
              <w:sz w:val="22"/>
              <w:szCs w:val="22"/>
            </w:rPr>
            <w:t>Allows unilateral Owner possession of Contractor’s equipment and materials without clear compensation.</w:t>
          </w:r>
          <w:r w:rsidR="00200E4C">
            <w:rPr>
              <w:rFonts w:ascii="Aptos Narrow" w:hAnsi="Aptos Narrow"/>
              <w:sz w:val="22"/>
              <w:szCs w:val="22"/>
            </w:rPr>
            <w:t xml:space="preserve"> </w:t>
          </w:r>
          <w:r w:rsidR="00200E4C" w:rsidRPr="00200E4C">
            <w:rPr>
              <w:rFonts w:ascii="Aptos Narrow" w:hAnsi="Aptos Narrow"/>
              <w:sz w:val="22"/>
              <w:szCs w:val="22"/>
            </w:rPr>
            <w:t>No limitation on Owner’s discretion in deeming what constitutes a “substantial breach,” exposing Contractor to subjective termination.</w:t>
          </w:r>
          <w:r w:rsidR="00200E4C">
            <w:rPr>
              <w:rFonts w:ascii="Aptos Narrow" w:hAnsi="Aptos Narrow"/>
              <w:sz w:val="22"/>
              <w:szCs w:val="22"/>
            </w:rPr>
            <w:br/>
            <w:t xml:space="preserve">2) </w:t>
          </w:r>
          <w:r w:rsidR="00200E4C" w:rsidRPr="00200E4C">
            <w:rPr>
              <w:rFonts w:ascii="Aptos Narrow" w:hAnsi="Aptos Narrow"/>
              <w:b/>
              <w:bCs/>
              <w:sz w:val="22"/>
              <w:szCs w:val="22"/>
            </w:rPr>
            <w:t>Ambiguity in "default" definition</w:t>
          </w:r>
          <w:r w:rsidR="00200E4C" w:rsidRPr="00200E4C">
            <w:rPr>
              <w:rFonts w:ascii="Aptos Narrow" w:hAnsi="Aptos Narrow"/>
              <w:sz w:val="22"/>
              <w:szCs w:val="22"/>
            </w:rPr>
            <w:t>: No objective threshold for what constitutes default or breach.</w:t>
          </w:r>
          <w:r w:rsidR="00200E4C">
            <w:rPr>
              <w:rFonts w:ascii="Aptos Narrow" w:hAnsi="Aptos Narrow"/>
              <w:sz w:val="22"/>
              <w:szCs w:val="22"/>
            </w:rPr>
            <w:t xml:space="preserve"> </w:t>
          </w:r>
          <w:r w:rsidR="00200E4C" w:rsidRPr="00200E4C">
            <w:rPr>
              <w:rFonts w:ascii="Aptos Narrow" w:hAnsi="Aptos Narrow"/>
              <w:b/>
              <w:bCs/>
              <w:sz w:val="22"/>
              <w:szCs w:val="22"/>
            </w:rPr>
            <w:t>Broad OWNER discretion</w:t>
          </w:r>
          <w:r w:rsidR="00200E4C" w:rsidRPr="00200E4C">
            <w:rPr>
              <w:rFonts w:ascii="Aptos Narrow" w:hAnsi="Aptos Narrow"/>
              <w:sz w:val="22"/>
              <w:szCs w:val="22"/>
            </w:rPr>
            <w:t>: “whatever method…deem expedient” could enable cost-padding or use of inferior resources without accountability.</w:t>
          </w:r>
          <w:r w:rsidR="00200E4C">
            <w:rPr>
              <w:rFonts w:ascii="Aptos Narrow" w:hAnsi="Aptos Narrow"/>
              <w:sz w:val="22"/>
              <w:szCs w:val="22"/>
            </w:rPr>
            <w:t xml:space="preserve"> </w:t>
          </w:r>
          <w:r w:rsidR="00200E4C" w:rsidRPr="00200E4C">
            <w:rPr>
              <w:rFonts w:ascii="Aptos Narrow" w:hAnsi="Aptos Narrow"/>
              <w:b/>
              <w:bCs/>
              <w:sz w:val="22"/>
              <w:szCs w:val="22"/>
            </w:rPr>
            <w:t>Lack of contractor defense mechanism</w:t>
          </w:r>
          <w:r w:rsidR="00200E4C" w:rsidRPr="00200E4C">
            <w:rPr>
              <w:rFonts w:ascii="Aptos Narrow" w:hAnsi="Aptos Narrow"/>
              <w:sz w:val="22"/>
              <w:szCs w:val="22"/>
            </w:rPr>
            <w:t>: No allowance for the CONTRACTOR to dispute the termination or offer cure measures before repossession and takeover.</w:t>
          </w:r>
          <w:r w:rsidR="00200E4C">
            <w:rPr>
              <w:rFonts w:ascii="Aptos Narrow" w:hAnsi="Aptos Narrow"/>
              <w:sz w:val="22"/>
              <w:szCs w:val="22"/>
            </w:rPr>
            <w:t xml:space="preserve"> </w:t>
          </w:r>
        </w:sdtContent>
      </w:sdt>
    </w:p>
    <w:p w14:paraId="1D1FCB82" w14:textId="77777777" w:rsidR="00A94E07" w:rsidRPr="00A94E07" w:rsidRDefault="00FE493C" w:rsidP="00BF5665">
      <w:pPr>
        <w:pStyle w:val="ListParagraph"/>
        <w:numPr>
          <w:ilvl w:val="0"/>
          <w:numId w:val="3"/>
        </w:numPr>
        <w:spacing w:after="0" w:line="276" w:lineRule="auto"/>
        <w:rPr>
          <w:rFonts w:ascii="Aptos Narrow" w:hAnsi="Aptos Narrow"/>
          <w:sz w:val="22"/>
          <w:szCs w:val="22"/>
        </w:rPr>
      </w:pPr>
      <w:r w:rsidRPr="00FE493C">
        <w:rPr>
          <w:rFonts w:ascii="Aptos Narrow" w:hAnsi="Aptos Narrow"/>
          <w:sz w:val="22"/>
          <w:szCs w:val="22"/>
        </w:rPr>
        <w:t>Bid Protest Procedures &amp; Claims of Improper Award</w:t>
      </w:r>
    </w:p>
    <w:p w14:paraId="67CF0588" w14:textId="75E313A5"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1678766246"/>
          <w:placeholder>
            <w:docPart w:val="AE679FF2877A43B38E383994AF99A344"/>
          </w:placeholder>
        </w:sdtPr>
        <w:sdtContent>
          <w:r w:rsidR="003E4974">
            <w:rPr>
              <w:rFonts w:ascii="Aptos Narrow" w:hAnsi="Aptos Narrow"/>
              <w:sz w:val="22"/>
              <w:szCs w:val="22"/>
            </w:rPr>
            <w:t xml:space="preserve">1) </w:t>
          </w:r>
          <w:r w:rsidR="003E4974" w:rsidRPr="003E4974">
            <w:rPr>
              <w:rFonts w:ascii="Aptos Narrow" w:hAnsi="Aptos Narrow"/>
              <w:sz w:val="22"/>
              <w:szCs w:val="22"/>
            </w:rPr>
            <w:t>“No action shall lie against the OWNER or the ENGINEER for the rejection of a bid or proposal or for any award made in good faith and in accordance with applicable law and procedures, nor shall the OWNER or the ENGINEER be liable for any costs incurred by the CONTRACTOR in the preparation or submission of any bid or proposal.”</w:t>
          </w:r>
          <w:r w:rsidR="003E4974">
            <w:rPr>
              <w:rFonts w:ascii="Aptos Narrow" w:hAnsi="Aptos Narrow"/>
              <w:sz w:val="22"/>
              <w:szCs w:val="22"/>
            </w:rPr>
            <w:br/>
            <w:t xml:space="preserve">2) </w:t>
          </w:r>
          <w:r w:rsidR="003E4974" w:rsidRPr="003E4974">
            <w:rPr>
              <w:rFonts w:ascii="Aptos Narrow" w:hAnsi="Aptos Narrow"/>
              <w:sz w:val="22"/>
              <w:szCs w:val="22"/>
            </w:rPr>
            <w:t>“The OWNER reserves the right to reject any or all BIDS, including without limitation, the right to reject any or all nonconforming, nonresponsive, unbalanced, or conditional BIDS and to reject the BID of any BIDDER if the OWNER believes that it would not be in the best interest of the Project to make an award to that BIDDER.”</w:t>
          </w:r>
          <w:r w:rsidR="003E4974">
            <w:rPr>
              <w:rFonts w:ascii="Aptos Narrow" w:hAnsi="Aptos Narrow"/>
              <w:sz w:val="22"/>
              <w:szCs w:val="22"/>
            </w:rPr>
            <w:br/>
            <w:t xml:space="preserve">3) </w:t>
          </w:r>
          <w:r w:rsidR="003E4974" w:rsidRPr="003E4974">
            <w:rPr>
              <w:rFonts w:ascii="Aptos Narrow" w:hAnsi="Aptos Narrow"/>
              <w:sz w:val="22"/>
              <w:szCs w:val="22"/>
            </w:rPr>
            <w:t xml:space="preserve">“No request by CONTRACTOR for a change to the Contract Price or Time under this provision shall be </w:t>
          </w:r>
          <w:r w:rsidR="003E4974" w:rsidRPr="003E4974">
            <w:rPr>
              <w:rFonts w:ascii="Aptos Narrow" w:hAnsi="Aptos Narrow"/>
              <w:sz w:val="22"/>
              <w:szCs w:val="22"/>
            </w:rPr>
            <w:lastRenderedPageBreak/>
            <w:t>allowed if the CONTRACTOR has not given written notice in strict accordance with these provisions, or if it is made after the date certified by the CONSULTANT as the date of Substantial Completion.”</w:t>
          </w:r>
        </w:sdtContent>
      </w:sdt>
    </w:p>
    <w:p w14:paraId="0C1411F1" w14:textId="1AF4C7DD"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876743813"/>
          <w:placeholder>
            <w:docPart w:val="29A1BD8A85FF4B84AB94A9AA7A03E25D"/>
          </w:placeholder>
        </w:sdtPr>
        <w:sdtContent>
          <w:r w:rsidR="003E4974">
            <w:rPr>
              <w:rFonts w:ascii="Aptos Narrow" w:hAnsi="Aptos Narrow"/>
              <w:sz w:val="22"/>
              <w:szCs w:val="22"/>
            </w:rPr>
            <w:t xml:space="preserve">1) </w:t>
          </w:r>
          <w:r w:rsidR="003E4974" w:rsidRPr="003E4974">
            <w:rPr>
              <w:rFonts w:ascii="Aptos Narrow" w:hAnsi="Aptos Narrow"/>
              <w:sz w:val="22"/>
              <w:szCs w:val="22"/>
            </w:rPr>
            <w:t>This clause shields the OWNER and ENGINEER from liability related to the rejection of bids or the award of contracts, provided those actions were done in good faith and per legal procedures. It also disclaims responsibility for proposal preparation costs.</w:t>
          </w:r>
          <w:r w:rsidR="003E4974">
            <w:rPr>
              <w:rFonts w:ascii="Aptos Narrow" w:hAnsi="Aptos Narrow"/>
              <w:sz w:val="22"/>
              <w:szCs w:val="22"/>
            </w:rPr>
            <w:br/>
            <w:t xml:space="preserve">2) </w:t>
          </w:r>
          <w:r w:rsidR="003E4974" w:rsidRPr="003E4974">
            <w:rPr>
              <w:rFonts w:ascii="Aptos Narrow" w:hAnsi="Aptos Narrow"/>
              <w:sz w:val="22"/>
              <w:szCs w:val="22"/>
            </w:rPr>
            <w:t>Grants the OWNER full discretion to reject bids deemed nonconforming or not in the project’s best interest, without an obligation to justify the decision.</w:t>
          </w:r>
          <w:r w:rsidR="003E4974">
            <w:rPr>
              <w:rFonts w:ascii="Aptos Narrow" w:hAnsi="Aptos Narrow"/>
              <w:sz w:val="22"/>
              <w:szCs w:val="22"/>
            </w:rPr>
            <w:br/>
            <w:t xml:space="preserve">3) </w:t>
          </w:r>
          <w:r w:rsidR="003E4974" w:rsidRPr="003E4974">
            <w:rPr>
              <w:rFonts w:ascii="Aptos Narrow" w:hAnsi="Aptos Narrow"/>
              <w:sz w:val="22"/>
              <w:szCs w:val="22"/>
            </w:rPr>
            <w:t>This clause creates a rigid limitation on the contractor’s ability to seek any changes to the contract due to perceived award errors or bid process grievances unless they have strictly followed a written notice procedure. It indirectly governs the contractor’s challenge rights by procedural exclusion, and places finality on the CONSULTANT's certification of Substantial Completion.</w:t>
          </w:r>
        </w:sdtContent>
      </w:sdt>
    </w:p>
    <w:p w14:paraId="790114BA" w14:textId="28F8B8FA"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2062934285"/>
          <w:placeholder>
            <w:docPart w:val="CED20D3818D74051A0C0771977E53975"/>
          </w:placeholder>
        </w:sdtPr>
        <w:sdtContent>
          <w:r w:rsidR="003E4974">
            <w:rPr>
              <w:rFonts w:ascii="Aptos Narrow" w:hAnsi="Aptos Narrow"/>
              <w:sz w:val="22"/>
              <w:szCs w:val="22"/>
            </w:rPr>
            <w:t xml:space="preserve">1) </w:t>
          </w:r>
          <w:r w:rsidR="003E4974" w:rsidRPr="003E4974">
            <w:rPr>
              <w:rFonts w:ascii="Aptos Narrow" w:hAnsi="Aptos Narrow"/>
              <w:sz w:val="22"/>
              <w:szCs w:val="22"/>
            </w:rPr>
            <w:t>Lack of a formal dispute or protest process.</w:t>
          </w:r>
          <w:r w:rsidR="003E4974">
            <w:rPr>
              <w:rFonts w:ascii="Aptos Narrow" w:hAnsi="Aptos Narrow"/>
              <w:sz w:val="22"/>
              <w:szCs w:val="22"/>
            </w:rPr>
            <w:t xml:space="preserve"> </w:t>
          </w:r>
          <w:r w:rsidR="003E4974" w:rsidRPr="003E4974">
            <w:rPr>
              <w:rFonts w:ascii="Aptos Narrow" w:hAnsi="Aptos Narrow"/>
              <w:sz w:val="22"/>
              <w:szCs w:val="22"/>
            </w:rPr>
            <w:t>Waiver of any contractor recourse against unfair or improper award decisions.</w:t>
          </w:r>
          <w:r w:rsidR="003E4974">
            <w:rPr>
              <w:rFonts w:ascii="Aptos Narrow" w:hAnsi="Aptos Narrow"/>
              <w:sz w:val="22"/>
              <w:szCs w:val="22"/>
            </w:rPr>
            <w:t xml:space="preserve"> </w:t>
          </w:r>
          <w:r w:rsidR="003E4974" w:rsidRPr="003E4974">
            <w:rPr>
              <w:rFonts w:ascii="Aptos Narrow" w:hAnsi="Aptos Narrow"/>
              <w:sz w:val="22"/>
              <w:szCs w:val="22"/>
            </w:rPr>
            <w:t>No mechanism for contesting bias, irregularity, or procedural defects in selection.</w:t>
          </w:r>
          <w:r w:rsidR="003E4974">
            <w:rPr>
              <w:rFonts w:ascii="Aptos Narrow" w:hAnsi="Aptos Narrow"/>
              <w:sz w:val="22"/>
              <w:szCs w:val="22"/>
            </w:rPr>
            <w:br/>
            <w:t xml:space="preserve">2) </w:t>
          </w:r>
          <w:r w:rsidR="003E4974" w:rsidRPr="003E4974">
            <w:rPr>
              <w:rFonts w:ascii="Aptos Narrow" w:hAnsi="Aptos Narrow"/>
              <w:sz w:val="22"/>
              <w:szCs w:val="22"/>
            </w:rPr>
            <w:t>Broad discretionary rejection powers with no protest or review mechanism.</w:t>
          </w:r>
          <w:r w:rsidR="003E4974">
            <w:rPr>
              <w:rFonts w:ascii="Aptos Narrow" w:hAnsi="Aptos Narrow"/>
              <w:sz w:val="22"/>
              <w:szCs w:val="22"/>
            </w:rPr>
            <w:t xml:space="preserve"> </w:t>
          </w:r>
          <w:r w:rsidR="003E4974" w:rsidRPr="003E4974">
            <w:rPr>
              <w:rFonts w:ascii="Aptos Narrow" w:hAnsi="Aptos Narrow"/>
              <w:sz w:val="22"/>
              <w:szCs w:val="22"/>
            </w:rPr>
            <w:t>Potential exposure to favoritism or bias without formal bidder remedy.</w:t>
          </w:r>
          <w:r w:rsidR="003E4974">
            <w:rPr>
              <w:rFonts w:ascii="Aptos Narrow" w:hAnsi="Aptos Narrow"/>
              <w:sz w:val="22"/>
              <w:szCs w:val="22"/>
            </w:rPr>
            <w:br/>
            <w:t xml:space="preserve">3) </w:t>
          </w:r>
          <w:r w:rsidR="003E4974" w:rsidRPr="003E4974">
            <w:rPr>
              <w:rFonts w:ascii="Aptos Narrow" w:hAnsi="Aptos Narrow"/>
              <w:sz w:val="22"/>
              <w:szCs w:val="22"/>
            </w:rPr>
            <w:t>Lack of formal protest procedure or timeline specific to bid challenges.</w:t>
          </w:r>
          <w:r w:rsidR="003E4974">
            <w:rPr>
              <w:rFonts w:ascii="Aptos Narrow" w:hAnsi="Aptos Narrow"/>
              <w:sz w:val="22"/>
              <w:szCs w:val="22"/>
            </w:rPr>
            <w:t xml:space="preserve"> </w:t>
          </w:r>
          <w:r w:rsidR="003E4974" w:rsidRPr="003E4974">
            <w:rPr>
              <w:rFonts w:ascii="Aptos Narrow" w:hAnsi="Aptos Narrow"/>
              <w:sz w:val="22"/>
              <w:szCs w:val="22"/>
            </w:rPr>
            <w:t>Broad discretion of the CONSULTANT to determine finality.</w:t>
          </w:r>
          <w:r w:rsidR="003E4974">
            <w:rPr>
              <w:rFonts w:ascii="Aptos Narrow" w:hAnsi="Aptos Narrow"/>
              <w:sz w:val="22"/>
              <w:szCs w:val="22"/>
            </w:rPr>
            <w:t xml:space="preserve"> </w:t>
          </w:r>
          <w:r w:rsidR="003E4974" w:rsidRPr="003E4974">
            <w:rPr>
              <w:rFonts w:ascii="Aptos Narrow" w:hAnsi="Aptos Narrow"/>
              <w:sz w:val="22"/>
              <w:szCs w:val="22"/>
            </w:rPr>
            <w:t>Strict notice provisions may bar legitimate claims if not meticulously followed.</w:t>
          </w:r>
          <w:r w:rsidR="003E4974">
            <w:rPr>
              <w:rFonts w:ascii="Aptos Narrow" w:hAnsi="Aptos Narrow"/>
              <w:sz w:val="22"/>
              <w:szCs w:val="22"/>
            </w:rPr>
            <w:t xml:space="preserve"> </w:t>
          </w:r>
          <w:r w:rsidR="003E4974" w:rsidRPr="003E4974">
            <w:rPr>
              <w:rFonts w:ascii="Aptos Narrow" w:hAnsi="Aptos Narrow"/>
              <w:sz w:val="22"/>
              <w:szCs w:val="22"/>
            </w:rPr>
            <w:t>No stated recourse if award process was flawed or unfair.</w:t>
          </w:r>
          <w:r w:rsidR="003E4974">
            <w:rPr>
              <w:rFonts w:ascii="Aptos Narrow" w:hAnsi="Aptos Narrow"/>
              <w:sz w:val="22"/>
              <w:szCs w:val="22"/>
            </w:rPr>
            <w:t xml:space="preserve"> </w:t>
          </w:r>
        </w:sdtContent>
      </w:sdt>
    </w:p>
    <w:p w14:paraId="39851D08" w14:textId="7DC05644"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1392489127"/>
          <w:placeholder>
            <w:docPart w:val="80C541E66D204A078E27E0CE489C32EB"/>
          </w:placeholder>
        </w:sdtPr>
        <w:sdtContent>
          <w:r w:rsidR="003E4974">
            <w:rPr>
              <w:rFonts w:ascii="Aptos Narrow" w:hAnsi="Aptos Narrow"/>
              <w:sz w:val="22"/>
              <w:szCs w:val="22"/>
            </w:rPr>
            <w:t xml:space="preserve">1) </w:t>
          </w:r>
          <w:r w:rsidR="003E4974" w:rsidRPr="003E4974">
            <w:rPr>
              <w:rFonts w:ascii="Aptos Narrow" w:hAnsi="Aptos Narrow"/>
              <w:sz w:val="22"/>
              <w:szCs w:val="22"/>
            </w:rPr>
            <w:t>None explicitly stated; however, subcontractors would similarly lack standing to challenge award outcomes if the prime cannot.</w:t>
          </w:r>
          <w:r w:rsidR="003E4974">
            <w:rPr>
              <w:rFonts w:ascii="Aptos Narrow" w:hAnsi="Aptos Narrow"/>
              <w:sz w:val="22"/>
              <w:szCs w:val="22"/>
            </w:rPr>
            <w:br/>
            <w:t xml:space="preserve">2) </w:t>
          </w:r>
          <w:r w:rsidR="003E4974" w:rsidRPr="003E4974">
            <w:rPr>
              <w:rFonts w:ascii="Aptos Narrow" w:hAnsi="Aptos Narrow"/>
              <w:sz w:val="22"/>
              <w:szCs w:val="22"/>
            </w:rPr>
            <w:t>Indirectly affects all lower-tier bidders or partners relying on a fair award process.</w:t>
          </w:r>
          <w:r w:rsidR="003E4974">
            <w:rPr>
              <w:rFonts w:ascii="Aptos Narrow" w:hAnsi="Aptos Narrow"/>
              <w:sz w:val="22"/>
              <w:szCs w:val="22"/>
            </w:rPr>
            <w:br/>
            <w:t xml:space="preserve">3) </w:t>
          </w:r>
          <w:r w:rsidR="003E4974" w:rsidRPr="003E4974">
            <w:rPr>
              <w:rFonts w:ascii="Aptos Narrow" w:hAnsi="Aptos Narrow"/>
              <w:sz w:val="22"/>
              <w:szCs w:val="22"/>
            </w:rPr>
            <w:t>No explicit flow-down stated; however, subcontractors might also be restricted in challenging project award decisions if this language is mirrored or inherited downstream.</w:t>
          </w:r>
        </w:sdtContent>
      </w:sdt>
    </w:p>
    <w:p w14:paraId="42B78051" w14:textId="19183C65"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208888506"/>
          <w:placeholder>
            <w:docPart w:val="1B0B2CEDF54241D19B5895E21E287896"/>
          </w:placeholder>
        </w:sdtPr>
        <w:sdtContent>
          <w:r w:rsidR="003E4974">
            <w:rPr>
              <w:rFonts w:ascii="Aptos Narrow" w:hAnsi="Aptos Narrow"/>
              <w:sz w:val="22"/>
              <w:szCs w:val="22"/>
            </w:rPr>
            <w:t xml:space="preserve">1) </w:t>
          </w:r>
          <w:r w:rsidR="003E4974" w:rsidRPr="003E4974">
            <w:rPr>
              <w:rFonts w:ascii="Aptos Narrow" w:hAnsi="Aptos Narrow"/>
              <w:sz w:val="22"/>
              <w:szCs w:val="22"/>
            </w:rPr>
            <w:t>Propose inserting a defined bid protest mechanism, including timelines, procedural steps, and recourse options.</w:t>
          </w:r>
          <w:r w:rsidR="003E4974">
            <w:rPr>
              <w:rFonts w:ascii="Aptos Narrow" w:hAnsi="Aptos Narrow"/>
              <w:sz w:val="22"/>
              <w:szCs w:val="22"/>
            </w:rPr>
            <w:t xml:space="preserve"> </w:t>
          </w:r>
          <w:r w:rsidR="003E4974" w:rsidRPr="003E4974">
            <w:rPr>
              <w:rFonts w:ascii="Aptos Narrow" w:hAnsi="Aptos Narrow"/>
              <w:sz w:val="22"/>
              <w:szCs w:val="22"/>
            </w:rPr>
            <w:t>Add language preserving the CONTRACTOR’s right to challenge material breaches of procurement law.</w:t>
          </w:r>
          <w:r w:rsidR="003E4974">
            <w:rPr>
              <w:rFonts w:ascii="Aptos Narrow" w:hAnsi="Aptos Narrow"/>
              <w:sz w:val="22"/>
              <w:szCs w:val="22"/>
            </w:rPr>
            <w:br/>
            <w:t xml:space="preserve">2) </w:t>
          </w:r>
          <w:r w:rsidR="003E4974" w:rsidRPr="003E4974">
            <w:rPr>
              <w:rFonts w:ascii="Aptos Narrow" w:hAnsi="Aptos Narrow"/>
              <w:sz w:val="22"/>
              <w:szCs w:val="22"/>
            </w:rPr>
            <w:t>Suggest limiting discretion to objective, clearly defined criteria.</w:t>
          </w:r>
          <w:r w:rsidR="003E4974">
            <w:rPr>
              <w:rFonts w:ascii="Aptos Narrow" w:hAnsi="Aptos Narrow"/>
              <w:sz w:val="22"/>
              <w:szCs w:val="22"/>
            </w:rPr>
            <w:t xml:space="preserve"> </w:t>
          </w:r>
          <w:r w:rsidR="003E4974" w:rsidRPr="003E4974">
            <w:rPr>
              <w:rFonts w:ascii="Aptos Narrow" w:hAnsi="Aptos Narrow"/>
              <w:sz w:val="22"/>
              <w:szCs w:val="22"/>
            </w:rPr>
            <w:t>Request insertion of a notice-and-comment or appeal period for affected bidders.</w:t>
          </w:r>
          <w:r w:rsidR="003E4974">
            <w:rPr>
              <w:rFonts w:ascii="Aptos Narrow" w:hAnsi="Aptos Narrow"/>
              <w:sz w:val="22"/>
              <w:szCs w:val="22"/>
            </w:rPr>
            <w:br/>
            <w:t xml:space="preserve">3) </w:t>
          </w:r>
          <w:r w:rsidR="003E4974" w:rsidRPr="003E4974">
            <w:rPr>
              <w:rFonts w:ascii="Aptos Narrow" w:hAnsi="Aptos Narrow"/>
              <w:sz w:val="22"/>
              <w:szCs w:val="22"/>
            </w:rPr>
            <w:t>Introduce a standalone bid protest clause specifying timeframes, procedures, and adjudication forum (e.g., 10 business days from notice of award).</w:t>
          </w:r>
          <w:r w:rsidR="003E4974">
            <w:rPr>
              <w:rFonts w:ascii="Aptos Narrow" w:hAnsi="Aptos Narrow"/>
              <w:sz w:val="22"/>
              <w:szCs w:val="22"/>
            </w:rPr>
            <w:t xml:space="preserve"> </w:t>
          </w:r>
          <w:r w:rsidR="003E4974" w:rsidRPr="003E4974">
            <w:rPr>
              <w:rFonts w:ascii="Aptos Narrow" w:hAnsi="Aptos Narrow"/>
              <w:sz w:val="22"/>
              <w:szCs w:val="22"/>
            </w:rPr>
            <w:t>Carve out an exception to permit protest or review of errors in award regardless of Substantial Completion date.</w:t>
          </w:r>
          <w:r w:rsidR="003E4974">
            <w:rPr>
              <w:rFonts w:ascii="Aptos Narrow" w:hAnsi="Aptos Narrow"/>
              <w:sz w:val="22"/>
              <w:szCs w:val="22"/>
            </w:rPr>
            <w:t xml:space="preserve"> </w:t>
          </w:r>
          <w:r w:rsidR="003E4974" w:rsidRPr="003E4974">
            <w:rPr>
              <w:rFonts w:ascii="Aptos Narrow" w:hAnsi="Aptos Narrow"/>
              <w:sz w:val="22"/>
              <w:szCs w:val="22"/>
            </w:rPr>
            <w:t>Require the CONSULTANT to provide justification in writing when denying a bid protest based on timing.</w:t>
          </w:r>
        </w:sdtContent>
      </w:sdt>
    </w:p>
    <w:p w14:paraId="14C2770C" w14:textId="715740AC" w:rsidR="00A94E07" w:rsidRPr="00A94E0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728612151"/>
          <w:placeholder>
            <w:docPart w:val="F795E1714860464693674106EC51A50E"/>
          </w:placeholder>
        </w:sdtPr>
        <w:sdtContent>
          <w:r w:rsidR="003E4974">
            <w:rPr>
              <w:rFonts w:ascii="Aptos Narrow" w:hAnsi="Aptos Narrow"/>
              <w:sz w:val="22"/>
              <w:szCs w:val="22"/>
            </w:rPr>
            <w:t xml:space="preserve">1) </w:t>
          </w:r>
          <w:r w:rsidR="003E4974" w:rsidRPr="003E4974">
            <w:rPr>
              <w:rFonts w:ascii="Aptos Narrow" w:hAnsi="Aptos Narrow"/>
              <w:sz w:val="22"/>
              <w:szCs w:val="22"/>
            </w:rPr>
            <w:t>This clause may conflict with internal ethics or compliance programs that support fairness in procurement.</w:t>
          </w:r>
          <w:r w:rsidR="003E4974">
            <w:rPr>
              <w:rFonts w:ascii="Aptos Narrow" w:hAnsi="Aptos Narrow"/>
              <w:sz w:val="22"/>
              <w:szCs w:val="22"/>
            </w:rPr>
            <w:t xml:space="preserve"> </w:t>
          </w:r>
          <w:r w:rsidR="003E4974" w:rsidRPr="003E4974">
            <w:rPr>
              <w:rFonts w:ascii="Aptos Narrow" w:hAnsi="Aptos Narrow"/>
              <w:sz w:val="22"/>
              <w:szCs w:val="22"/>
            </w:rPr>
            <w:t>The complete waiver of recourse, even in potential bad-faith scenarios masked as “good faith,” is a policy risk.</w:t>
          </w:r>
          <w:r w:rsidR="003E4974">
            <w:rPr>
              <w:rFonts w:ascii="Aptos Narrow" w:hAnsi="Aptos Narrow"/>
              <w:sz w:val="22"/>
              <w:szCs w:val="22"/>
            </w:rPr>
            <w:br/>
            <w:t xml:space="preserve">2) </w:t>
          </w:r>
          <w:r w:rsidR="003E4974" w:rsidRPr="003E4974">
            <w:rPr>
              <w:rFonts w:ascii="Aptos Narrow" w:hAnsi="Aptos Narrow"/>
              <w:sz w:val="22"/>
              <w:szCs w:val="22"/>
            </w:rPr>
            <w:t>May be in tension with principles of transparency, accountability, and competitive fairness.</w:t>
          </w:r>
          <w:r w:rsidR="003E4974">
            <w:rPr>
              <w:rFonts w:ascii="Aptos Narrow" w:hAnsi="Aptos Narrow"/>
              <w:sz w:val="22"/>
              <w:szCs w:val="22"/>
            </w:rPr>
            <w:t xml:space="preserve"> </w:t>
          </w:r>
          <w:r w:rsidR="003E4974" w:rsidRPr="003E4974">
            <w:rPr>
              <w:rFonts w:ascii="Aptos Narrow" w:hAnsi="Aptos Narrow"/>
              <w:sz w:val="22"/>
              <w:szCs w:val="22"/>
            </w:rPr>
            <w:t>Could be problematic in jurisdictions with public procurement laws requiring a formal protest opportunity.</w:t>
          </w:r>
          <w:r w:rsidR="003E4974">
            <w:rPr>
              <w:rFonts w:ascii="Aptos Narrow" w:hAnsi="Aptos Narrow"/>
              <w:sz w:val="22"/>
              <w:szCs w:val="22"/>
            </w:rPr>
            <w:br/>
            <w:t xml:space="preserve">3) </w:t>
          </w:r>
          <w:r w:rsidR="003E4974" w:rsidRPr="003E4974">
            <w:rPr>
              <w:rFonts w:ascii="Aptos Narrow" w:hAnsi="Aptos Narrow"/>
              <w:sz w:val="22"/>
              <w:szCs w:val="22"/>
            </w:rPr>
            <w:t>Phrases such as “no request…shall be allowed” and “in strict accordance” are inflexible and penalize procedural defects rather than substance. Conflicts with public procurement best practices that support transparency and procedural fairness in challenge processes.</w:t>
          </w:r>
          <w:r w:rsidR="003E4974">
            <w:rPr>
              <w:rFonts w:ascii="Aptos Narrow" w:hAnsi="Aptos Narrow"/>
              <w:sz w:val="22"/>
              <w:szCs w:val="22"/>
            </w:rPr>
            <w:t xml:space="preserve"> </w:t>
          </w:r>
        </w:sdtContent>
      </w:sdt>
    </w:p>
    <w:p w14:paraId="035DD61D" w14:textId="77777777" w:rsidR="00770D86" w:rsidRPr="00A94E07" w:rsidRDefault="00FE493C" w:rsidP="00BF5665">
      <w:pPr>
        <w:pStyle w:val="ListParagraph"/>
        <w:numPr>
          <w:ilvl w:val="0"/>
          <w:numId w:val="3"/>
        </w:numPr>
        <w:spacing w:after="0" w:line="276" w:lineRule="auto"/>
        <w:rPr>
          <w:rFonts w:ascii="Aptos Narrow" w:hAnsi="Aptos Narrow"/>
          <w:sz w:val="22"/>
          <w:szCs w:val="22"/>
        </w:rPr>
      </w:pPr>
      <w:r w:rsidRPr="00FE493C">
        <w:rPr>
          <w:rFonts w:ascii="Aptos Narrow" w:hAnsi="Aptos Narrow"/>
          <w:sz w:val="22"/>
          <w:szCs w:val="22"/>
        </w:rPr>
        <w:t>Bid Tabulation, Competition &amp; Award Process Requirements</w:t>
      </w:r>
    </w:p>
    <w:p w14:paraId="41EBC657" w14:textId="53D13D56"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2008629988"/>
          <w:placeholder>
            <w:docPart w:val="ACB56A2707D64A53B33D4D42870FEB55"/>
          </w:placeholder>
        </w:sdtPr>
        <w:sdtContent>
          <w:r w:rsidR="003E4974">
            <w:rPr>
              <w:rFonts w:ascii="Aptos Narrow" w:hAnsi="Aptos Narrow"/>
              <w:sz w:val="22"/>
              <w:szCs w:val="22"/>
            </w:rPr>
            <w:t xml:space="preserve">1) </w:t>
          </w:r>
          <w:r w:rsidR="003E4974" w:rsidRPr="003E4974">
            <w:rPr>
              <w:rFonts w:ascii="Aptos Narrow" w:hAnsi="Aptos Narrow"/>
              <w:sz w:val="22"/>
              <w:szCs w:val="22"/>
            </w:rPr>
            <w:t>“No separate payment will be made for any item that is not specifically set forth in the Bid Schedule, and all costs therefore shall be included in the prices named in the Bid Schedule for the various appurtenance items of WORK.”</w:t>
          </w:r>
          <w:r w:rsidR="003E4974">
            <w:rPr>
              <w:rFonts w:ascii="Aptos Narrow" w:hAnsi="Aptos Narrow"/>
              <w:sz w:val="22"/>
              <w:szCs w:val="22"/>
            </w:rPr>
            <w:t xml:space="preserve"> </w:t>
          </w:r>
          <w:r w:rsidR="003E4974" w:rsidRPr="003E4974">
            <w:rPr>
              <w:rFonts w:ascii="Aptos Narrow" w:hAnsi="Aptos Narrow"/>
              <w:sz w:val="22"/>
              <w:szCs w:val="22"/>
            </w:rPr>
            <w:t xml:space="preserve">“Payment for the various items of the Bid Schedule shall </w:t>
          </w:r>
          <w:r w:rsidR="003E4974" w:rsidRPr="003E4974">
            <w:rPr>
              <w:rFonts w:ascii="Aptos Narrow" w:hAnsi="Aptos Narrow"/>
              <w:sz w:val="22"/>
              <w:szCs w:val="22"/>
            </w:rPr>
            <w:lastRenderedPageBreak/>
            <w:t>constitute full compensation for CONTRACTOR’s superintendent at the job site full-time during construction…”</w:t>
          </w:r>
          <w:r w:rsidR="003E4974">
            <w:rPr>
              <w:rFonts w:ascii="Aptos Narrow" w:hAnsi="Aptos Narrow"/>
              <w:sz w:val="22"/>
              <w:szCs w:val="22"/>
            </w:rPr>
            <w:t xml:space="preserve"> </w:t>
          </w:r>
          <w:r w:rsidR="003E4974" w:rsidRPr="003E4974">
            <w:rPr>
              <w:rFonts w:ascii="Aptos Narrow" w:hAnsi="Aptos Narrow"/>
              <w:sz w:val="22"/>
              <w:szCs w:val="22"/>
            </w:rPr>
            <w:t>“Payment shall also include providing the necessary equipment and labor to pothole and verify depths and locations of existing utilities sufficiently ahead of construction to avoid conflicts…”</w:t>
          </w:r>
          <w:r w:rsidR="003E4974">
            <w:rPr>
              <w:rFonts w:ascii="Aptos Narrow" w:hAnsi="Aptos Narrow"/>
              <w:sz w:val="22"/>
              <w:szCs w:val="22"/>
            </w:rPr>
            <w:t xml:space="preserve"> </w:t>
          </w:r>
          <w:r w:rsidR="003E4974" w:rsidRPr="003E4974">
            <w:rPr>
              <w:rFonts w:ascii="Aptos Narrow" w:hAnsi="Aptos Narrow"/>
              <w:sz w:val="22"/>
              <w:szCs w:val="22"/>
            </w:rPr>
            <w:t>“Payment for all bid items shall constitute full compensation for the complete installation of each bid item including but not limited to excavation, dewatering, backfill and compaction…”</w:t>
          </w:r>
          <w:r w:rsidR="003E4974">
            <w:rPr>
              <w:rFonts w:ascii="Aptos Narrow" w:hAnsi="Aptos Narrow"/>
              <w:sz w:val="22"/>
              <w:szCs w:val="22"/>
            </w:rPr>
            <w:t xml:space="preserve"> </w:t>
          </w:r>
          <w:r w:rsidR="003E4974" w:rsidRPr="003E4974">
            <w:rPr>
              <w:rFonts w:ascii="Aptos Narrow" w:hAnsi="Aptos Narrow"/>
              <w:sz w:val="22"/>
              <w:szCs w:val="22"/>
            </w:rPr>
            <w:t>“Payment for bonds and insurance will be made at the lump sum price named in the Bid Schedule. The CONTRACTOR may request payment for this bid item after the Initial Notice to Proceed has been issued. Bonds and Insurance are limited to 3% of the Total Bid Price…”</w:t>
          </w:r>
          <w:r w:rsidR="003E4974">
            <w:rPr>
              <w:rFonts w:ascii="Aptos Narrow" w:hAnsi="Aptos Narrow"/>
              <w:sz w:val="22"/>
              <w:szCs w:val="22"/>
            </w:rPr>
            <w:t xml:space="preserve"> </w:t>
          </w:r>
        </w:sdtContent>
      </w:sdt>
    </w:p>
    <w:p w14:paraId="0D24CD1A" w14:textId="778C4CE2"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749736390"/>
          <w:placeholder>
            <w:docPart w:val="E7F09D1F78D94415857A040BD9B6F415"/>
          </w:placeholder>
        </w:sdtPr>
        <w:sdtContent>
          <w:r w:rsidR="003E4974">
            <w:rPr>
              <w:rFonts w:ascii="Aptos Narrow" w:hAnsi="Aptos Narrow"/>
              <w:sz w:val="22"/>
              <w:szCs w:val="22"/>
            </w:rPr>
            <w:t xml:space="preserve">1) </w:t>
          </w:r>
          <w:r w:rsidR="003E4974" w:rsidRPr="003E4974">
            <w:rPr>
              <w:rFonts w:ascii="Aptos Narrow" w:hAnsi="Aptos Narrow"/>
              <w:sz w:val="22"/>
              <w:szCs w:val="22"/>
            </w:rPr>
            <w:t>This set of clauses outlines the framework for cost and compensation within the bid tabulation. It specifies that all construction costs must be rolled into the bid prices, including direct and indirect activities, equipment, labor, site preparation, testing, and overhead items like insurance and bonds. It further clarifies the limits of cost attribution and the procedures for claiming payment under specific bid items.</w:t>
          </w:r>
        </w:sdtContent>
      </w:sdt>
    </w:p>
    <w:p w14:paraId="57DD1B96" w14:textId="7599AE74"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1062218618"/>
          <w:placeholder>
            <w:docPart w:val="56EF67990B364854AAFF8F70D2B2B351"/>
          </w:placeholder>
        </w:sdtPr>
        <w:sdtContent>
          <w:r w:rsidR="003E4974">
            <w:rPr>
              <w:rFonts w:ascii="Aptos Narrow" w:hAnsi="Aptos Narrow"/>
              <w:sz w:val="22"/>
              <w:szCs w:val="22"/>
            </w:rPr>
            <w:t xml:space="preserve">1) </w:t>
          </w:r>
          <w:r w:rsidR="003E4974" w:rsidRPr="003E4974">
            <w:rPr>
              <w:rFonts w:ascii="Aptos Narrow" w:hAnsi="Aptos Narrow"/>
              <w:sz w:val="22"/>
              <w:szCs w:val="22"/>
            </w:rPr>
            <w:t>Absence of itemization may lead to disputes about scope and compensation.</w:t>
          </w:r>
          <w:r w:rsidR="003E4974">
            <w:rPr>
              <w:rFonts w:ascii="Aptos Narrow" w:hAnsi="Aptos Narrow"/>
              <w:sz w:val="22"/>
              <w:szCs w:val="22"/>
            </w:rPr>
            <w:t xml:space="preserve"> </w:t>
          </w:r>
          <w:r w:rsidR="003E4974" w:rsidRPr="003E4974">
            <w:rPr>
              <w:rFonts w:ascii="Aptos Narrow" w:hAnsi="Aptos Narrow"/>
              <w:sz w:val="22"/>
              <w:szCs w:val="22"/>
            </w:rPr>
            <w:t>“All-inclusive” language can be risky for the contractor if unforeseen conditions arise.</w:t>
          </w:r>
          <w:r w:rsidR="003E4974">
            <w:rPr>
              <w:rFonts w:ascii="Aptos Narrow" w:hAnsi="Aptos Narrow"/>
              <w:sz w:val="22"/>
              <w:szCs w:val="22"/>
            </w:rPr>
            <w:t xml:space="preserve"> </w:t>
          </w:r>
          <w:r w:rsidR="003E4974" w:rsidRPr="003E4974">
            <w:rPr>
              <w:rFonts w:ascii="Aptos Narrow" w:hAnsi="Aptos Narrow"/>
              <w:sz w:val="22"/>
              <w:szCs w:val="22"/>
            </w:rPr>
            <w:t>The limitation of bond/insurance to 3% could undercompensate depending on market conditions.</w:t>
          </w:r>
          <w:r w:rsidR="003E4974">
            <w:rPr>
              <w:rFonts w:ascii="Aptos Narrow" w:hAnsi="Aptos Narrow"/>
              <w:sz w:val="22"/>
              <w:szCs w:val="22"/>
            </w:rPr>
            <w:t xml:space="preserve"> </w:t>
          </w:r>
          <w:r w:rsidR="003E4974" w:rsidRPr="003E4974">
            <w:rPr>
              <w:rFonts w:ascii="Aptos Narrow" w:hAnsi="Aptos Narrow"/>
              <w:sz w:val="22"/>
              <w:szCs w:val="22"/>
            </w:rPr>
            <w:t>No clause affirming OWNER’s obligation to review bids for competitiveness or fairness is present.</w:t>
          </w:r>
          <w:r w:rsidR="003E4974">
            <w:rPr>
              <w:rFonts w:ascii="Aptos Narrow" w:hAnsi="Aptos Narrow"/>
              <w:sz w:val="22"/>
              <w:szCs w:val="22"/>
            </w:rPr>
            <w:t xml:space="preserve"> </w:t>
          </w:r>
        </w:sdtContent>
      </w:sdt>
    </w:p>
    <w:p w14:paraId="58782BB9" w14:textId="28B021C2"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1793245069"/>
          <w:placeholder>
            <w:docPart w:val="D1DC60C4BA1A4C87A1A1BD9444F8D9E2"/>
          </w:placeholder>
        </w:sdtPr>
        <w:sdtContent>
          <w:r w:rsidR="003E4974">
            <w:rPr>
              <w:rFonts w:ascii="Aptos Narrow" w:hAnsi="Aptos Narrow"/>
              <w:sz w:val="22"/>
              <w:szCs w:val="22"/>
            </w:rPr>
            <w:t xml:space="preserve">1) </w:t>
          </w:r>
          <w:r w:rsidR="003E4974" w:rsidRPr="003E4974">
            <w:rPr>
              <w:rFonts w:ascii="Aptos Narrow" w:hAnsi="Aptos Narrow"/>
              <w:sz w:val="22"/>
              <w:szCs w:val="22"/>
            </w:rPr>
            <w:t>All subcontractors must conform to the pricing expectations and limitations embedded in the Bid Schedule.</w:t>
          </w:r>
          <w:r w:rsidR="003E4974">
            <w:rPr>
              <w:rFonts w:ascii="Aptos Narrow" w:hAnsi="Aptos Narrow"/>
              <w:sz w:val="22"/>
              <w:szCs w:val="22"/>
            </w:rPr>
            <w:t xml:space="preserve"> </w:t>
          </w:r>
          <w:r w:rsidR="003E4974" w:rsidRPr="003E4974">
            <w:rPr>
              <w:rFonts w:ascii="Aptos Narrow" w:hAnsi="Aptos Narrow"/>
              <w:sz w:val="22"/>
              <w:szCs w:val="22"/>
            </w:rPr>
            <w:t>Sub-subcontractors’ activities that relate to compensation must also fall within the parent bid items.</w:t>
          </w:r>
          <w:r w:rsidR="003E4974">
            <w:rPr>
              <w:rFonts w:ascii="Aptos Narrow" w:hAnsi="Aptos Narrow"/>
              <w:sz w:val="22"/>
              <w:szCs w:val="22"/>
            </w:rPr>
            <w:t xml:space="preserve"> </w:t>
          </w:r>
        </w:sdtContent>
      </w:sdt>
    </w:p>
    <w:p w14:paraId="15323712" w14:textId="342D93CF"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1872600446"/>
          <w:placeholder>
            <w:docPart w:val="48CC4FB489504C9888C8EDCC4952F470"/>
          </w:placeholder>
        </w:sdtPr>
        <w:sdtContent>
          <w:r w:rsidR="003E4974">
            <w:rPr>
              <w:rFonts w:ascii="Aptos Narrow" w:hAnsi="Aptos Narrow"/>
              <w:sz w:val="22"/>
              <w:szCs w:val="22"/>
            </w:rPr>
            <w:t xml:space="preserve">1) </w:t>
          </w:r>
          <w:r w:rsidR="003E4974" w:rsidRPr="003E4974">
            <w:rPr>
              <w:rFonts w:ascii="Aptos Narrow" w:hAnsi="Aptos Narrow"/>
              <w:sz w:val="22"/>
              <w:szCs w:val="22"/>
            </w:rPr>
            <w:t>Add a clause confirming OWNER’s obligation to conduct a transparent review of submitted bids.</w:t>
          </w:r>
          <w:r w:rsidR="003E4974">
            <w:rPr>
              <w:rFonts w:ascii="Aptos Narrow" w:hAnsi="Aptos Narrow"/>
              <w:sz w:val="22"/>
              <w:szCs w:val="22"/>
            </w:rPr>
            <w:t xml:space="preserve"> </w:t>
          </w:r>
          <w:r w:rsidR="003E4974" w:rsidRPr="003E4974">
            <w:rPr>
              <w:rFonts w:ascii="Aptos Narrow" w:hAnsi="Aptos Narrow"/>
              <w:sz w:val="22"/>
              <w:szCs w:val="22"/>
            </w:rPr>
            <w:t>Recommend insertion of a provision allowing for equitable adjustment for materially changed site conditions.</w:t>
          </w:r>
          <w:r w:rsidR="003E4974">
            <w:rPr>
              <w:rFonts w:ascii="Aptos Narrow" w:hAnsi="Aptos Narrow"/>
              <w:sz w:val="22"/>
              <w:szCs w:val="22"/>
            </w:rPr>
            <w:t xml:space="preserve"> </w:t>
          </w:r>
          <w:r w:rsidR="003E4974" w:rsidRPr="003E4974">
            <w:rPr>
              <w:rFonts w:ascii="Aptos Narrow" w:hAnsi="Aptos Narrow"/>
              <w:sz w:val="22"/>
              <w:szCs w:val="22"/>
            </w:rPr>
            <w:t>Expand detail on award criteria and mention if lowest responsive/responsible bidder prevails.</w:t>
          </w:r>
          <w:r w:rsidR="003E4974">
            <w:rPr>
              <w:rFonts w:ascii="Aptos Narrow" w:hAnsi="Aptos Narrow"/>
              <w:sz w:val="22"/>
              <w:szCs w:val="22"/>
            </w:rPr>
            <w:t xml:space="preserve"> </w:t>
          </w:r>
        </w:sdtContent>
      </w:sdt>
    </w:p>
    <w:p w14:paraId="42775F5E" w14:textId="34D87611" w:rsidR="00AA20EF" w:rsidRPr="00A94E0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1135135468"/>
          <w:placeholder>
            <w:docPart w:val="D5682D94E3FC4678889902E2B60D7B13"/>
          </w:placeholder>
        </w:sdtPr>
        <w:sdtContent>
          <w:r w:rsidR="003E4974">
            <w:rPr>
              <w:rFonts w:ascii="Aptos Narrow" w:hAnsi="Aptos Narrow"/>
              <w:sz w:val="22"/>
              <w:szCs w:val="22"/>
            </w:rPr>
            <w:t xml:space="preserve">1) </w:t>
          </w:r>
          <w:r w:rsidR="003E4974" w:rsidRPr="003E4974">
            <w:rPr>
              <w:rFonts w:ascii="Aptos Narrow" w:hAnsi="Aptos Narrow"/>
              <w:sz w:val="22"/>
              <w:szCs w:val="22"/>
            </w:rPr>
            <w:t>The lack of transparency around the award process may violate procurement integrity best practices if public funds are involved.</w:t>
          </w:r>
          <w:r w:rsidR="003E4974">
            <w:rPr>
              <w:rFonts w:ascii="Aptos Narrow" w:hAnsi="Aptos Narrow"/>
              <w:sz w:val="22"/>
              <w:szCs w:val="22"/>
            </w:rPr>
            <w:t xml:space="preserve"> </w:t>
          </w:r>
          <w:r w:rsidR="003E4974" w:rsidRPr="003E4974">
            <w:rPr>
              <w:rFonts w:ascii="Aptos Narrow" w:hAnsi="Aptos Narrow"/>
              <w:sz w:val="22"/>
              <w:szCs w:val="22"/>
            </w:rPr>
            <w:t>The "all costs therefore shall be included" language could conflict with corporate risk thresholds if scope is not fully defined.</w:t>
          </w:r>
          <w:r w:rsidR="003E4974">
            <w:rPr>
              <w:rFonts w:ascii="Aptos Narrow" w:hAnsi="Aptos Narrow"/>
              <w:sz w:val="22"/>
              <w:szCs w:val="22"/>
            </w:rPr>
            <w:t xml:space="preserve"> </w:t>
          </w:r>
        </w:sdtContent>
      </w:sdt>
    </w:p>
    <w:p w14:paraId="78926AF8" w14:textId="77777777" w:rsidR="00770D86" w:rsidRPr="00A94E07" w:rsidRDefault="00FE493C" w:rsidP="00BF5665">
      <w:pPr>
        <w:pStyle w:val="ListParagraph"/>
        <w:numPr>
          <w:ilvl w:val="0"/>
          <w:numId w:val="3"/>
        </w:numPr>
        <w:spacing w:after="0" w:line="276" w:lineRule="auto"/>
        <w:rPr>
          <w:rFonts w:ascii="Aptos Narrow" w:hAnsi="Aptos Narrow"/>
          <w:sz w:val="22"/>
          <w:szCs w:val="22"/>
        </w:rPr>
      </w:pPr>
      <w:r w:rsidRPr="00FE493C">
        <w:rPr>
          <w:rFonts w:ascii="Aptos Narrow" w:hAnsi="Aptos Narrow"/>
          <w:sz w:val="22"/>
          <w:szCs w:val="22"/>
        </w:rPr>
        <w:t>Contractor Qualification, Licensing &amp; Certification Requirements</w:t>
      </w:r>
    </w:p>
    <w:p w14:paraId="241E936C" w14:textId="1C51C7CB"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77995441"/>
          <w:placeholder>
            <w:docPart w:val="8AB61BC469E54785BC467AADEDA07C7D"/>
          </w:placeholder>
        </w:sdtPr>
        <w:sdtContent>
          <w:r w:rsidR="007A2D03">
            <w:rPr>
              <w:rFonts w:ascii="Aptos Narrow" w:hAnsi="Aptos Narrow"/>
              <w:sz w:val="22"/>
              <w:szCs w:val="22"/>
            </w:rPr>
            <w:t xml:space="preserve">1) </w:t>
          </w:r>
          <w:r w:rsidR="007A2D03" w:rsidRPr="007A2D03">
            <w:rPr>
              <w:rFonts w:ascii="Aptos Narrow" w:hAnsi="Aptos Narrow"/>
              <w:sz w:val="22"/>
              <w:szCs w:val="22"/>
            </w:rPr>
            <w:t>“Contractor shall be duly licensed and qualified to perform the Work, and shall maintain all necessary certifications throughout the duration of the Project. Contractor must provide proof of compliance with applicable state and local licensing laws, including evidence of contractor’s and subcontractor’s professional qualifications, relevant trade certifications, and experience documentation, as required under the Scope of Work.”</w:t>
          </w:r>
          <w:r w:rsidR="007A2D03">
            <w:rPr>
              <w:rFonts w:ascii="Aptos Narrow" w:hAnsi="Aptos Narrow"/>
              <w:sz w:val="22"/>
              <w:szCs w:val="22"/>
            </w:rPr>
            <w:br/>
            <w:t xml:space="preserve">2) </w:t>
          </w:r>
          <w:r w:rsidR="007A2D03" w:rsidRPr="007A2D03">
            <w:rPr>
              <w:rFonts w:ascii="Aptos Narrow" w:hAnsi="Aptos Narrow"/>
              <w:sz w:val="22"/>
              <w:szCs w:val="22"/>
            </w:rPr>
            <w:t>"If your job requires a license (or similar registration), you are required to provide the Company with, automatically as required by Company policy or upon request, valid, unexpired documentation of your license. You must immediately inform your immediate supervisor if any condition related to your licensure changes. Employees required to maintain a license (or similar registration) must renew their licenses as a condition of continued employment. Employees are responsible for renewing their licenses prior to expiration and any associated costs. Employees must provide Human Resources with copies of all renewed licenses prior to expiration of existing license."</w:t>
          </w:r>
        </w:sdtContent>
      </w:sdt>
    </w:p>
    <w:p w14:paraId="440A5C4B" w14:textId="5ED11569"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55290623"/>
          <w:placeholder>
            <w:docPart w:val="FCFB196F7223462C9D481D065A443A2A"/>
          </w:placeholder>
        </w:sdtPr>
        <w:sdtContent>
          <w:r w:rsidR="007A2D03">
            <w:rPr>
              <w:rFonts w:ascii="Aptos Narrow" w:hAnsi="Aptos Narrow"/>
              <w:sz w:val="22"/>
              <w:szCs w:val="22"/>
            </w:rPr>
            <w:t xml:space="preserve">1) </w:t>
          </w:r>
          <w:r w:rsidR="007A2D03" w:rsidRPr="007A2D03">
            <w:rPr>
              <w:rFonts w:ascii="Aptos Narrow" w:hAnsi="Aptos Narrow"/>
              <w:sz w:val="22"/>
              <w:szCs w:val="22"/>
            </w:rPr>
            <w:t>This clause establishes that the contractor must hold all required licenses and certifications prior to and during the execution of the work. It includes compliance with local and state requirements and may include trade-specific credentials.</w:t>
          </w:r>
          <w:r w:rsidR="007A2D03">
            <w:rPr>
              <w:rFonts w:ascii="Aptos Narrow" w:hAnsi="Aptos Narrow"/>
              <w:sz w:val="22"/>
              <w:szCs w:val="22"/>
            </w:rPr>
            <w:br/>
            <w:t xml:space="preserve">2) </w:t>
          </w:r>
          <w:r w:rsidR="007A2D03" w:rsidRPr="007A2D03">
            <w:rPr>
              <w:rFonts w:ascii="Aptos Narrow" w:hAnsi="Aptos Narrow"/>
              <w:sz w:val="22"/>
              <w:szCs w:val="22"/>
            </w:rPr>
            <w:t xml:space="preserve">Employees whose roles require professional licensing or similar credentials must submit current, valid documentation proactively or upon request. They are responsible for monitoring, renewing, and </w:t>
          </w:r>
          <w:r w:rsidR="007A2D03" w:rsidRPr="007A2D03">
            <w:rPr>
              <w:rFonts w:ascii="Aptos Narrow" w:hAnsi="Aptos Narrow"/>
              <w:sz w:val="22"/>
              <w:szCs w:val="22"/>
            </w:rPr>
            <w:lastRenderedPageBreak/>
            <w:t>submitting proof of renewal before expiration. Any changes to licensure status must be reported to supervisors immediately.</w:t>
          </w:r>
        </w:sdtContent>
      </w:sdt>
    </w:p>
    <w:p w14:paraId="5C837CB7" w14:textId="440CC3EA"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941299024"/>
          <w:placeholder>
            <w:docPart w:val="E33FC174CCC14584BE4D41324F2A30DA"/>
          </w:placeholder>
        </w:sdtPr>
        <w:sdtContent>
          <w:r w:rsidR="007A2D03">
            <w:rPr>
              <w:rFonts w:ascii="Aptos Narrow" w:hAnsi="Aptos Narrow"/>
              <w:sz w:val="22"/>
              <w:szCs w:val="22"/>
            </w:rPr>
            <w:t xml:space="preserve">1) </w:t>
          </w:r>
          <w:r w:rsidR="007A2D03" w:rsidRPr="007A2D03">
            <w:rPr>
              <w:rFonts w:ascii="Aptos Narrow" w:hAnsi="Aptos Narrow"/>
              <w:sz w:val="22"/>
              <w:szCs w:val="22"/>
            </w:rPr>
            <w:t>Contractor begins work without proper licensing</w:t>
          </w:r>
          <w:r w:rsidR="007A2D03">
            <w:rPr>
              <w:rFonts w:ascii="Aptos Narrow" w:hAnsi="Aptos Narrow"/>
              <w:sz w:val="22"/>
              <w:szCs w:val="22"/>
            </w:rPr>
            <w:t>.</w:t>
          </w:r>
          <w:r w:rsidR="007A2D03" w:rsidRPr="007A2D03">
            <w:rPr>
              <w:rFonts w:ascii="Aptos Narrow" w:hAnsi="Aptos Narrow"/>
              <w:sz w:val="22"/>
              <w:szCs w:val="22"/>
            </w:rPr>
            <w:t xml:space="preserve"> Lapsed certifications during project execution</w:t>
          </w:r>
          <w:r w:rsidR="007A2D03">
            <w:rPr>
              <w:rFonts w:ascii="Aptos Narrow" w:hAnsi="Aptos Narrow"/>
              <w:sz w:val="22"/>
              <w:szCs w:val="22"/>
            </w:rPr>
            <w:t>.</w:t>
          </w:r>
          <w:r w:rsidR="007A2D03" w:rsidRPr="007A2D03">
            <w:rPr>
              <w:rFonts w:ascii="Aptos Narrow" w:hAnsi="Aptos Narrow"/>
              <w:sz w:val="22"/>
              <w:szCs w:val="22"/>
            </w:rPr>
            <w:t xml:space="preserve"> Subcontractors lacking necessary trade credentials</w:t>
          </w:r>
          <w:r w:rsidR="007A2D03">
            <w:rPr>
              <w:rFonts w:ascii="Aptos Narrow" w:hAnsi="Aptos Narrow"/>
              <w:sz w:val="22"/>
              <w:szCs w:val="22"/>
            </w:rPr>
            <w:t>.</w:t>
          </w:r>
          <w:r w:rsidR="007A2D03" w:rsidRPr="007A2D03">
            <w:rPr>
              <w:rFonts w:ascii="Aptos Narrow" w:hAnsi="Aptos Narrow"/>
              <w:sz w:val="22"/>
              <w:szCs w:val="22"/>
            </w:rPr>
            <w:t xml:space="preserve"> Legal/regulatory noncompliance leading to work stoppages or fines</w:t>
          </w:r>
          <w:r w:rsidR="007A2D03">
            <w:rPr>
              <w:rFonts w:ascii="Aptos Narrow" w:hAnsi="Aptos Narrow"/>
              <w:sz w:val="22"/>
              <w:szCs w:val="22"/>
            </w:rPr>
            <w:t>.</w:t>
          </w:r>
          <w:r w:rsidR="007A2D03">
            <w:rPr>
              <w:rFonts w:ascii="Aptos Narrow" w:hAnsi="Aptos Narrow"/>
              <w:sz w:val="22"/>
              <w:szCs w:val="22"/>
            </w:rPr>
            <w:br/>
            <w:t xml:space="preserve">2) </w:t>
          </w:r>
          <w:r w:rsidR="007A2D03" w:rsidRPr="007A2D03">
            <w:rPr>
              <w:rFonts w:ascii="Aptos Narrow" w:hAnsi="Aptos Narrow"/>
              <w:sz w:val="22"/>
              <w:szCs w:val="22"/>
            </w:rPr>
            <w:t>Noncompliance with local or professional licensing requirements</w:t>
          </w:r>
          <w:r w:rsidR="007A2D03">
            <w:rPr>
              <w:rFonts w:ascii="Aptos Narrow" w:hAnsi="Aptos Narrow"/>
              <w:sz w:val="22"/>
              <w:szCs w:val="22"/>
            </w:rPr>
            <w:t>.</w:t>
          </w:r>
          <w:r w:rsidR="007A2D03" w:rsidRPr="007A2D03">
            <w:rPr>
              <w:rFonts w:ascii="Aptos Narrow" w:hAnsi="Aptos Narrow"/>
              <w:sz w:val="22"/>
              <w:szCs w:val="22"/>
            </w:rPr>
            <w:t xml:space="preserve"> Lapses in credential validity</w:t>
          </w:r>
          <w:r w:rsidR="007A2D03">
            <w:rPr>
              <w:rFonts w:ascii="Aptos Narrow" w:hAnsi="Aptos Narrow"/>
              <w:sz w:val="22"/>
              <w:szCs w:val="22"/>
            </w:rPr>
            <w:t>.</w:t>
          </w:r>
          <w:r w:rsidR="007A2D03" w:rsidRPr="007A2D03">
            <w:rPr>
              <w:rFonts w:ascii="Aptos Narrow" w:hAnsi="Aptos Narrow"/>
              <w:sz w:val="22"/>
              <w:szCs w:val="22"/>
            </w:rPr>
            <w:t xml:space="preserve"> Unreported changes in licensure status</w:t>
          </w:r>
          <w:r w:rsidR="007A2D03">
            <w:rPr>
              <w:rFonts w:ascii="Aptos Narrow" w:hAnsi="Aptos Narrow"/>
              <w:sz w:val="22"/>
              <w:szCs w:val="22"/>
            </w:rPr>
            <w:t>.</w:t>
          </w:r>
          <w:r w:rsidR="007A2D03" w:rsidRPr="007A2D03">
            <w:rPr>
              <w:rFonts w:ascii="Aptos Narrow" w:hAnsi="Aptos Narrow"/>
              <w:sz w:val="22"/>
              <w:szCs w:val="22"/>
            </w:rPr>
            <w:t xml:space="preserve"> Lack of timely renewal or documentation</w:t>
          </w:r>
          <w:r w:rsidR="007A2D03">
            <w:rPr>
              <w:rFonts w:ascii="Aptos Narrow" w:hAnsi="Aptos Narrow"/>
              <w:sz w:val="22"/>
              <w:szCs w:val="22"/>
            </w:rPr>
            <w:t>.</w:t>
          </w:r>
        </w:sdtContent>
      </w:sdt>
    </w:p>
    <w:p w14:paraId="3B545FA8" w14:textId="20BFB04E"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817648053"/>
          <w:placeholder>
            <w:docPart w:val="E6FB037E95B34EE186AB19E942B51D7F"/>
          </w:placeholder>
        </w:sdtPr>
        <w:sdtContent>
          <w:r w:rsidR="007A2D03">
            <w:rPr>
              <w:rFonts w:ascii="Aptos Narrow" w:hAnsi="Aptos Narrow"/>
              <w:sz w:val="22"/>
              <w:szCs w:val="22"/>
            </w:rPr>
            <w:t xml:space="preserve">1) </w:t>
          </w:r>
          <w:r w:rsidR="007A2D03" w:rsidRPr="007A2D03">
            <w:rPr>
              <w:rFonts w:ascii="Aptos Narrow" w:hAnsi="Aptos Narrow"/>
              <w:sz w:val="22"/>
              <w:szCs w:val="22"/>
            </w:rPr>
            <w:t>Contractor must ensure all subcontractors and tiered subcontractors are similarly licensed and certified. Flow-down to all entities performing work is required.</w:t>
          </w:r>
          <w:r w:rsidR="007A2D03">
            <w:rPr>
              <w:rFonts w:ascii="Aptos Narrow" w:hAnsi="Aptos Narrow"/>
              <w:sz w:val="22"/>
              <w:szCs w:val="22"/>
            </w:rPr>
            <w:br/>
            <w:t xml:space="preserve">2) </w:t>
          </w:r>
          <w:r w:rsidR="007A2D03" w:rsidRPr="007A2D03">
            <w:rPr>
              <w:rFonts w:ascii="Aptos Narrow" w:hAnsi="Aptos Narrow"/>
              <w:sz w:val="22"/>
              <w:szCs w:val="22"/>
            </w:rPr>
            <w:t>This clause should flow down to subcontractors, consultants, and any role requiring regulated certifications or licenses—especially those operating under the prime contractor’s oversight or representing the company in regulated environments.</w:t>
          </w:r>
        </w:sdtContent>
      </w:sdt>
    </w:p>
    <w:p w14:paraId="2EE68E71" w14:textId="431F6842"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577406466"/>
          <w:placeholder>
            <w:docPart w:val="12AB9D7062C946D290864F91DF2F9F2E"/>
          </w:placeholder>
        </w:sdtPr>
        <w:sdtContent>
          <w:r w:rsidR="007A2D03">
            <w:rPr>
              <w:rFonts w:ascii="Aptos Narrow" w:hAnsi="Aptos Narrow"/>
              <w:sz w:val="22"/>
              <w:szCs w:val="22"/>
            </w:rPr>
            <w:t xml:space="preserve">1) </w:t>
          </w:r>
          <w:r w:rsidR="007A2D03" w:rsidRPr="007A2D03">
            <w:rPr>
              <w:rFonts w:ascii="Aptos Narrow" w:hAnsi="Aptos Narrow"/>
              <w:sz w:val="22"/>
              <w:szCs w:val="22"/>
            </w:rPr>
            <w:t>Insert a requirement that licenses/certifications be submitted and verified before mobilization.</w:t>
          </w:r>
          <w:r w:rsidR="007A2D03">
            <w:rPr>
              <w:rFonts w:ascii="Aptos Narrow" w:hAnsi="Aptos Narrow"/>
              <w:sz w:val="22"/>
              <w:szCs w:val="22"/>
            </w:rPr>
            <w:t xml:space="preserve"> </w:t>
          </w:r>
          <w:r w:rsidR="007A2D03" w:rsidRPr="007A2D03">
            <w:rPr>
              <w:rFonts w:ascii="Aptos Narrow" w:hAnsi="Aptos Narrow"/>
              <w:sz w:val="22"/>
              <w:szCs w:val="22"/>
            </w:rPr>
            <w:t>Include language requiring immediate notice to Owner if any required credential lapses or is revoked.</w:t>
          </w:r>
          <w:r w:rsidR="007A2D03">
            <w:rPr>
              <w:rFonts w:ascii="Aptos Narrow" w:hAnsi="Aptos Narrow"/>
              <w:sz w:val="22"/>
              <w:szCs w:val="22"/>
            </w:rPr>
            <w:t xml:space="preserve"> </w:t>
          </w:r>
          <w:r w:rsidR="007A2D03" w:rsidRPr="007A2D03">
            <w:rPr>
              <w:rFonts w:ascii="Aptos Narrow" w:hAnsi="Aptos Narrow"/>
              <w:sz w:val="22"/>
              <w:szCs w:val="22"/>
            </w:rPr>
            <w:t>Add Owner’s right to terminate or suspend work in the event of non-compliance.</w:t>
          </w:r>
          <w:r w:rsidR="007A2D03">
            <w:rPr>
              <w:rFonts w:ascii="Aptos Narrow" w:hAnsi="Aptos Narrow"/>
              <w:sz w:val="22"/>
              <w:szCs w:val="22"/>
            </w:rPr>
            <w:br/>
            <w:t xml:space="preserve">2) </w:t>
          </w:r>
          <w:r w:rsidR="007A2D03" w:rsidRPr="007A2D03">
            <w:rPr>
              <w:rFonts w:ascii="Aptos Narrow" w:hAnsi="Aptos Narrow"/>
              <w:sz w:val="22"/>
              <w:szCs w:val="22"/>
            </w:rPr>
            <w:t>Add explicit mention of state and local regulatory compliance, not just internal company policy.</w:t>
          </w:r>
          <w:r w:rsidR="007A2D03">
            <w:rPr>
              <w:rFonts w:ascii="Aptos Narrow" w:hAnsi="Aptos Narrow"/>
              <w:sz w:val="22"/>
              <w:szCs w:val="22"/>
            </w:rPr>
            <w:t xml:space="preserve"> </w:t>
          </w:r>
          <w:r w:rsidR="007A2D03" w:rsidRPr="007A2D03">
            <w:rPr>
              <w:rFonts w:ascii="Aptos Narrow" w:hAnsi="Aptos Narrow"/>
              <w:sz w:val="22"/>
              <w:szCs w:val="22"/>
            </w:rPr>
            <w:t>Insert a clause requiring third-party contractors to adhere to equivalent licensing documentation standards.</w:t>
          </w:r>
          <w:r w:rsidR="007A2D03">
            <w:rPr>
              <w:rFonts w:ascii="Aptos Narrow" w:hAnsi="Aptos Narrow"/>
              <w:sz w:val="22"/>
              <w:szCs w:val="22"/>
            </w:rPr>
            <w:t xml:space="preserve"> </w:t>
          </w:r>
          <w:r w:rsidR="007A2D03" w:rsidRPr="007A2D03">
            <w:rPr>
              <w:rFonts w:ascii="Aptos Narrow" w:hAnsi="Aptos Narrow"/>
              <w:sz w:val="22"/>
              <w:szCs w:val="22"/>
            </w:rPr>
            <w:t>Include verification procedures or audit rights by the Company or HR to ensure ongoing compliance.</w:t>
          </w:r>
          <w:r w:rsidR="007A2D03">
            <w:rPr>
              <w:rFonts w:ascii="Aptos Narrow" w:hAnsi="Aptos Narrow"/>
              <w:sz w:val="22"/>
              <w:szCs w:val="22"/>
            </w:rPr>
            <w:t xml:space="preserve"> </w:t>
          </w:r>
        </w:sdtContent>
      </w:sdt>
    </w:p>
    <w:p w14:paraId="5DF359CB" w14:textId="59823D12" w:rsidR="00AA20EF" w:rsidRPr="00A94E0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1667624492"/>
          <w:placeholder>
            <w:docPart w:val="9BB5354011D54A9C83BAE4280E544EA5"/>
          </w:placeholder>
        </w:sdtPr>
        <w:sdtContent>
          <w:r w:rsidR="007A2D03">
            <w:rPr>
              <w:rFonts w:ascii="Aptos Narrow" w:hAnsi="Aptos Narrow"/>
              <w:sz w:val="22"/>
              <w:szCs w:val="22"/>
            </w:rPr>
            <w:t xml:space="preserve">1) </w:t>
          </w:r>
          <w:r w:rsidR="007A2D03" w:rsidRPr="007A2D03">
            <w:rPr>
              <w:rFonts w:ascii="Aptos Narrow" w:hAnsi="Aptos Narrow"/>
              <w:sz w:val="22"/>
              <w:szCs w:val="22"/>
            </w:rPr>
            <w:t>No harmful or conflicting language was identified, but omission of a verification or enforcement mechanism could weaken enforceability.</w:t>
          </w:r>
          <w:r w:rsidR="007A2D03">
            <w:rPr>
              <w:rFonts w:ascii="Aptos Narrow" w:hAnsi="Aptos Narrow"/>
              <w:sz w:val="22"/>
              <w:szCs w:val="22"/>
            </w:rPr>
            <w:br/>
            <w:t xml:space="preserve">2) </w:t>
          </w:r>
          <w:r w:rsidR="007A2D03" w:rsidRPr="007A2D03">
            <w:rPr>
              <w:rFonts w:ascii="Aptos Narrow" w:hAnsi="Aptos Narrow"/>
              <w:sz w:val="22"/>
              <w:szCs w:val="22"/>
            </w:rPr>
            <w:t>The clause places full burden on employees without specifying verification or oversight mechanisms by HR.</w:t>
          </w:r>
          <w:r w:rsidR="007A2D03">
            <w:rPr>
              <w:rFonts w:ascii="Aptos Narrow" w:hAnsi="Aptos Narrow"/>
              <w:sz w:val="22"/>
              <w:szCs w:val="22"/>
            </w:rPr>
            <w:t xml:space="preserve"> </w:t>
          </w:r>
          <w:r w:rsidR="007A2D03" w:rsidRPr="007A2D03">
            <w:rPr>
              <w:rFonts w:ascii="Aptos Narrow" w:hAnsi="Aptos Narrow"/>
              <w:sz w:val="22"/>
              <w:szCs w:val="22"/>
            </w:rPr>
            <w:t>It lacks provisions for temporary suspension or remedial steps if licenses lapse unintentionally, which could increase liability.</w:t>
          </w:r>
          <w:r w:rsidR="007A2D03">
            <w:rPr>
              <w:rFonts w:ascii="Aptos Narrow" w:hAnsi="Aptos Narrow"/>
              <w:sz w:val="22"/>
              <w:szCs w:val="22"/>
            </w:rPr>
            <w:t xml:space="preserve"> </w:t>
          </w:r>
        </w:sdtContent>
      </w:sdt>
    </w:p>
    <w:p w14:paraId="5BC8AB4B" w14:textId="77777777" w:rsidR="00770D86" w:rsidRPr="00A94E07" w:rsidRDefault="00FE493C" w:rsidP="00BF5665">
      <w:pPr>
        <w:pStyle w:val="ListParagraph"/>
        <w:numPr>
          <w:ilvl w:val="0"/>
          <w:numId w:val="3"/>
        </w:numPr>
        <w:spacing w:after="0" w:line="276" w:lineRule="auto"/>
        <w:rPr>
          <w:rFonts w:ascii="Aptos Narrow" w:hAnsi="Aptos Narrow"/>
          <w:sz w:val="22"/>
          <w:szCs w:val="22"/>
        </w:rPr>
      </w:pPr>
      <w:r w:rsidRPr="00FE493C">
        <w:rPr>
          <w:rFonts w:ascii="Aptos Narrow" w:hAnsi="Aptos Narrow"/>
          <w:sz w:val="22"/>
          <w:szCs w:val="22"/>
        </w:rPr>
        <w:t>Release Orders, Task Orders &amp; Work Authorization Protocols</w:t>
      </w:r>
    </w:p>
    <w:p w14:paraId="3C604153" w14:textId="0322772D"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1449928419"/>
          <w:placeholder>
            <w:docPart w:val="D4E7EE96FFA54D80B56727C289743E6F"/>
          </w:placeholder>
        </w:sdtPr>
        <w:sdtContent>
          <w:r w:rsidR="007A2D03">
            <w:rPr>
              <w:rFonts w:ascii="Aptos Narrow" w:hAnsi="Aptos Narrow"/>
              <w:sz w:val="22"/>
              <w:szCs w:val="22"/>
            </w:rPr>
            <w:t xml:space="preserve">1) </w:t>
          </w:r>
          <w:r w:rsidR="007A2D03" w:rsidRPr="007A2D03">
            <w:rPr>
              <w:rFonts w:ascii="Aptos Narrow" w:hAnsi="Aptos Narrow"/>
              <w:sz w:val="22"/>
              <w:szCs w:val="22"/>
            </w:rPr>
            <w:t>“Work Authorization: The ENGINEER shall prepare and issue to the CONTRACTOR individual Work Orders authorizing specific construction work to be performed. Each Work Order shall describe the work to be performed, including the location, schedule, and payment terms.”</w:t>
          </w:r>
          <w:r w:rsidR="007A2D03">
            <w:rPr>
              <w:rFonts w:ascii="Aptos Narrow" w:hAnsi="Aptos Narrow"/>
              <w:sz w:val="22"/>
              <w:szCs w:val="22"/>
            </w:rPr>
            <w:br/>
            <w:t xml:space="preserve">2) </w:t>
          </w:r>
          <w:r w:rsidR="007A2D03" w:rsidRPr="007A2D03">
            <w:rPr>
              <w:rFonts w:ascii="Aptos Narrow" w:hAnsi="Aptos Narrow"/>
              <w:sz w:val="22"/>
              <w:szCs w:val="22"/>
            </w:rPr>
            <w:t>“Execution of work under this Agreement shall be authorized only upon written notice from the OWNER or its authorized representative, detailing scope, compensation, and schedule.”</w:t>
          </w:r>
        </w:sdtContent>
      </w:sdt>
    </w:p>
    <w:p w14:paraId="53B6E844" w14:textId="6762C6EC"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626773239"/>
          <w:placeholder>
            <w:docPart w:val="74BFAF3D5A8F492398C0FB2FC0C617E0"/>
          </w:placeholder>
        </w:sdtPr>
        <w:sdtContent>
          <w:r w:rsidR="007A2D03">
            <w:rPr>
              <w:rFonts w:ascii="Aptos Narrow" w:hAnsi="Aptos Narrow"/>
              <w:sz w:val="22"/>
              <w:szCs w:val="22"/>
            </w:rPr>
            <w:t xml:space="preserve">1) </w:t>
          </w:r>
          <w:r w:rsidR="007A2D03" w:rsidRPr="007A2D03">
            <w:rPr>
              <w:rFonts w:ascii="Aptos Narrow" w:hAnsi="Aptos Narrow"/>
              <w:sz w:val="22"/>
              <w:szCs w:val="22"/>
            </w:rPr>
            <w:t>This clause stipulates that specific tasks under the contract are initiated through separate “Work Orders” issued by the ENGINEER. Each order will contain essential details including scope, location, and financial terms.</w:t>
          </w:r>
          <w:r w:rsidR="007A2D03">
            <w:rPr>
              <w:rFonts w:ascii="Aptos Narrow" w:hAnsi="Aptos Narrow"/>
              <w:sz w:val="22"/>
              <w:szCs w:val="22"/>
            </w:rPr>
            <w:br/>
            <w:t xml:space="preserve">2) </w:t>
          </w:r>
          <w:r w:rsidR="007A2D03" w:rsidRPr="007A2D03">
            <w:rPr>
              <w:rFonts w:ascii="Aptos Narrow" w:hAnsi="Aptos Narrow"/>
              <w:sz w:val="22"/>
              <w:szCs w:val="22"/>
            </w:rPr>
            <w:t>This clause reinforces that no work shall begin until a written directive is issued by the OWNER or an authorized agent, thereby formalizing task commencement through written notice.</w:t>
          </w:r>
        </w:sdtContent>
      </w:sdt>
    </w:p>
    <w:p w14:paraId="2AF94DC0" w14:textId="05EA29F9"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2095132040"/>
          <w:placeholder>
            <w:docPart w:val="3A2843C311B54722A18D2148D921EEF1"/>
          </w:placeholder>
        </w:sdtPr>
        <w:sdtContent>
          <w:r w:rsidR="007A2D03">
            <w:rPr>
              <w:rFonts w:ascii="Aptos Narrow" w:hAnsi="Aptos Narrow"/>
              <w:sz w:val="22"/>
              <w:szCs w:val="22"/>
            </w:rPr>
            <w:t xml:space="preserve">1) </w:t>
          </w:r>
          <w:r w:rsidR="007A2D03" w:rsidRPr="007A2D03">
            <w:rPr>
              <w:rFonts w:ascii="Aptos Narrow" w:hAnsi="Aptos Narrow"/>
              <w:sz w:val="22"/>
              <w:szCs w:val="22"/>
            </w:rPr>
            <w:t>Delays in issuing Work Orders can halt project momentum.</w:t>
          </w:r>
          <w:r w:rsidR="007A2D03">
            <w:rPr>
              <w:rFonts w:ascii="Aptos Narrow" w:hAnsi="Aptos Narrow"/>
              <w:sz w:val="22"/>
              <w:szCs w:val="22"/>
            </w:rPr>
            <w:t xml:space="preserve"> </w:t>
          </w:r>
          <w:r w:rsidR="007A2D03" w:rsidRPr="007A2D03">
            <w:rPr>
              <w:rFonts w:ascii="Aptos Narrow" w:hAnsi="Aptos Narrow"/>
              <w:sz w:val="22"/>
              <w:szCs w:val="22"/>
            </w:rPr>
            <w:t>Incomplete or ambiguous orders may lead to disputes over scope or payment.</w:t>
          </w:r>
          <w:r w:rsidR="007A2D03">
            <w:rPr>
              <w:rFonts w:ascii="Aptos Narrow" w:hAnsi="Aptos Narrow"/>
              <w:sz w:val="22"/>
              <w:szCs w:val="22"/>
            </w:rPr>
            <w:t xml:space="preserve"> </w:t>
          </w:r>
          <w:r w:rsidR="007A2D03" w:rsidRPr="007A2D03">
            <w:rPr>
              <w:rFonts w:ascii="Aptos Narrow" w:hAnsi="Aptos Narrow"/>
              <w:sz w:val="22"/>
              <w:szCs w:val="22"/>
            </w:rPr>
            <w:t>Absence of timeframes for order issuance may cause planning and execution lags.</w:t>
          </w:r>
          <w:r w:rsidR="007A2D03">
            <w:rPr>
              <w:rFonts w:ascii="Aptos Narrow" w:hAnsi="Aptos Narrow"/>
              <w:sz w:val="22"/>
              <w:szCs w:val="22"/>
            </w:rPr>
            <w:br/>
            <w:t xml:space="preserve">2) </w:t>
          </w:r>
          <w:r w:rsidR="007A2D03" w:rsidRPr="007A2D03">
            <w:rPr>
              <w:rFonts w:ascii="Aptos Narrow" w:hAnsi="Aptos Narrow"/>
              <w:sz w:val="22"/>
              <w:szCs w:val="22"/>
            </w:rPr>
            <w:t>Absence of formal written notice may invalidate work performed.</w:t>
          </w:r>
          <w:r w:rsidR="007A2D03">
            <w:rPr>
              <w:rFonts w:ascii="Aptos Narrow" w:hAnsi="Aptos Narrow"/>
              <w:sz w:val="22"/>
              <w:szCs w:val="22"/>
            </w:rPr>
            <w:t xml:space="preserve"> </w:t>
          </w:r>
          <w:r w:rsidR="007A2D03" w:rsidRPr="007A2D03">
            <w:rPr>
              <w:rFonts w:ascii="Aptos Narrow" w:hAnsi="Aptos Narrow"/>
              <w:sz w:val="22"/>
              <w:szCs w:val="22"/>
            </w:rPr>
            <w:t>Ambiguity in who qualifies as “authorized representative” could result in unauthorized work execution.</w:t>
          </w:r>
          <w:r w:rsidR="007A2D03">
            <w:rPr>
              <w:rFonts w:ascii="Aptos Narrow" w:hAnsi="Aptos Narrow"/>
              <w:sz w:val="22"/>
              <w:szCs w:val="22"/>
            </w:rPr>
            <w:t xml:space="preserve"> </w:t>
          </w:r>
        </w:sdtContent>
      </w:sdt>
    </w:p>
    <w:p w14:paraId="39287872" w14:textId="46676B04"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1876032900"/>
          <w:placeholder>
            <w:docPart w:val="5505488E078B40568F801F9A858D320F"/>
          </w:placeholder>
        </w:sdtPr>
        <w:sdtContent>
          <w:r w:rsidR="007A2D03">
            <w:rPr>
              <w:rFonts w:ascii="Aptos Narrow" w:hAnsi="Aptos Narrow"/>
              <w:sz w:val="22"/>
              <w:szCs w:val="22"/>
            </w:rPr>
            <w:t xml:space="preserve">1) </w:t>
          </w:r>
          <w:r w:rsidR="007A2D03" w:rsidRPr="007A2D03">
            <w:rPr>
              <w:rFonts w:ascii="Aptos Narrow" w:hAnsi="Aptos Narrow"/>
              <w:sz w:val="22"/>
              <w:szCs w:val="22"/>
            </w:rPr>
            <w:t>Subcontractors must not commence task-specific work until a formal Work Order is received. Any delegated work must replicate the same authorization requirement.</w:t>
          </w:r>
          <w:r w:rsidR="007A2D03">
            <w:rPr>
              <w:rFonts w:ascii="Aptos Narrow" w:hAnsi="Aptos Narrow"/>
              <w:sz w:val="22"/>
              <w:szCs w:val="22"/>
            </w:rPr>
            <w:br/>
            <w:t xml:space="preserve">2) </w:t>
          </w:r>
          <w:r w:rsidR="007A2D03" w:rsidRPr="007A2D03">
            <w:rPr>
              <w:rFonts w:ascii="Aptos Narrow" w:hAnsi="Aptos Narrow"/>
              <w:sz w:val="22"/>
              <w:szCs w:val="22"/>
            </w:rPr>
            <w:t>All downstream service providers (subs or consultants) must also await written authorization before initiating work, ensuring proper control and scope compliance.</w:t>
          </w:r>
        </w:sdtContent>
      </w:sdt>
    </w:p>
    <w:p w14:paraId="60A18202" w14:textId="6944FC07"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2064366596"/>
          <w:placeholder>
            <w:docPart w:val="9DD115B3CBD34E2A9CFFBA39C7B3D02B"/>
          </w:placeholder>
        </w:sdtPr>
        <w:sdtContent>
          <w:r w:rsidR="007A2D03">
            <w:rPr>
              <w:rFonts w:ascii="Aptos Narrow" w:hAnsi="Aptos Narrow"/>
              <w:sz w:val="22"/>
              <w:szCs w:val="22"/>
            </w:rPr>
            <w:t xml:space="preserve">1) </w:t>
          </w:r>
          <w:r w:rsidR="007A2D03" w:rsidRPr="007A2D03">
            <w:rPr>
              <w:rFonts w:ascii="Aptos Narrow" w:hAnsi="Aptos Narrow"/>
              <w:sz w:val="22"/>
              <w:szCs w:val="22"/>
            </w:rPr>
            <w:t>Add requirement for ENGINEER to issue Work Orders within a defined timeframe (e.g., “within 10 days of milestone completion”).</w:t>
          </w:r>
          <w:r w:rsidR="007A2D03">
            <w:rPr>
              <w:rFonts w:ascii="Aptos Narrow" w:hAnsi="Aptos Narrow"/>
              <w:sz w:val="22"/>
              <w:szCs w:val="22"/>
            </w:rPr>
            <w:t xml:space="preserve"> </w:t>
          </w:r>
          <w:r w:rsidR="007A2D03" w:rsidRPr="007A2D03">
            <w:rPr>
              <w:rFonts w:ascii="Aptos Narrow" w:hAnsi="Aptos Narrow"/>
              <w:sz w:val="22"/>
              <w:szCs w:val="22"/>
            </w:rPr>
            <w:t xml:space="preserve">Clarify dispute resolution steps if the </w:t>
          </w:r>
          <w:r w:rsidR="007A2D03" w:rsidRPr="007A2D03">
            <w:rPr>
              <w:rFonts w:ascii="Aptos Narrow" w:hAnsi="Aptos Narrow"/>
              <w:sz w:val="22"/>
              <w:szCs w:val="22"/>
            </w:rPr>
            <w:lastRenderedPageBreak/>
            <w:t>CONTRACTOR objects to the terms of a Work Order.</w:t>
          </w:r>
          <w:r w:rsidR="007A2D03">
            <w:rPr>
              <w:rFonts w:ascii="Aptos Narrow" w:hAnsi="Aptos Narrow"/>
              <w:sz w:val="22"/>
              <w:szCs w:val="22"/>
            </w:rPr>
            <w:br/>
            <w:t xml:space="preserve">2) </w:t>
          </w:r>
          <w:r w:rsidR="007A2D03" w:rsidRPr="007A2D03">
            <w:rPr>
              <w:rFonts w:ascii="Aptos Narrow" w:hAnsi="Aptos Narrow"/>
              <w:sz w:val="22"/>
              <w:szCs w:val="22"/>
            </w:rPr>
            <w:t>Define “authorized representative” clearly within the definitions section.</w:t>
          </w:r>
          <w:r w:rsidR="007A2D03">
            <w:rPr>
              <w:rFonts w:ascii="Aptos Narrow" w:hAnsi="Aptos Narrow"/>
              <w:sz w:val="22"/>
              <w:szCs w:val="22"/>
            </w:rPr>
            <w:t xml:space="preserve"> </w:t>
          </w:r>
          <w:r w:rsidR="007A2D03" w:rsidRPr="007A2D03">
            <w:rPr>
              <w:rFonts w:ascii="Aptos Narrow" w:hAnsi="Aptos Narrow"/>
              <w:sz w:val="22"/>
              <w:szCs w:val="22"/>
            </w:rPr>
            <w:t>Require all notices to reference project milestones or phases for traceability.</w:t>
          </w:r>
        </w:sdtContent>
      </w:sdt>
    </w:p>
    <w:p w14:paraId="2F056357" w14:textId="7E857ACA" w:rsidR="00AA20EF" w:rsidRPr="00A94E0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1673368642"/>
          <w:placeholder>
            <w:docPart w:val="39A02520260B4A6BAE48738ED9E7C6C4"/>
          </w:placeholder>
        </w:sdtPr>
        <w:sdtContent>
          <w:r w:rsidR="007A2D03">
            <w:rPr>
              <w:rFonts w:ascii="Aptos Narrow" w:hAnsi="Aptos Narrow"/>
              <w:sz w:val="22"/>
              <w:szCs w:val="22"/>
            </w:rPr>
            <w:t xml:space="preserve">1) </w:t>
          </w:r>
          <w:r w:rsidR="007A2D03" w:rsidRPr="007A2D03">
            <w:rPr>
              <w:rFonts w:ascii="Aptos Narrow" w:hAnsi="Aptos Narrow"/>
              <w:sz w:val="22"/>
              <w:szCs w:val="22"/>
            </w:rPr>
            <w:t>Lacks procedural safeguard for CONTRACTOR to contest or negotiate terms in a Work Order.</w:t>
          </w:r>
          <w:r w:rsidR="007A2D03">
            <w:rPr>
              <w:rFonts w:ascii="Aptos Narrow" w:hAnsi="Aptos Narrow"/>
              <w:sz w:val="22"/>
              <w:szCs w:val="22"/>
            </w:rPr>
            <w:t xml:space="preserve"> </w:t>
          </w:r>
          <w:r w:rsidR="007A2D03" w:rsidRPr="007A2D03">
            <w:rPr>
              <w:rFonts w:ascii="Aptos Narrow" w:hAnsi="Aptos Narrow"/>
              <w:sz w:val="22"/>
              <w:szCs w:val="22"/>
            </w:rPr>
            <w:t>Payment terms are left vague and may contradict standard procurement policies requiring pre-defined unit rates or fee schedules.</w:t>
          </w:r>
          <w:r w:rsidR="007A2D03">
            <w:rPr>
              <w:rFonts w:ascii="Aptos Narrow" w:hAnsi="Aptos Narrow"/>
              <w:sz w:val="22"/>
              <w:szCs w:val="22"/>
            </w:rPr>
            <w:br/>
            <w:t xml:space="preserve">2) </w:t>
          </w:r>
          <w:r w:rsidR="007A2D03" w:rsidRPr="007A2D03">
            <w:rPr>
              <w:rFonts w:ascii="Aptos Narrow" w:hAnsi="Aptos Narrow"/>
              <w:sz w:val="22"/>
              <w:szCs w:val="22"/>
            </w:rPr>
            <w:t>No mechanism is stated for CONTRACTOR to request or escalate delays in receiving the authorization.</w:t>
          </w:r>
          <w:r w:rsidR="007A2D03">
            <w:rPr>
              <w:rFonts w:ascii="Aptos Narrow" w:hAnsi="Aptos Narrow"/>
              <w:sz w:val="22"/>
              <w:szCs w:val="22"/>
            </w:rPr>
            <w:t xml:space="preserve"> </w:t>
          </w:r>
          <w:r w:rsidR="007A2D03" w:rsidRPr="007A2D03">
            <w:rPr>
              <w:rFonts w:ascii="Aptos Narrow" w:hAnsi="Aptos Narrow"/>
              <w:sz w:val="22"/>
              <w:szCs w:val="22"/>
            </w:rPr>
            <w:t>Leaves the potential for retroactive dispute if work is done prior to written confirmation.</w:t>
          </w:r>
        </w:sdtContent>
      </w:sdt>
    </w:p>
    <w:p w14:paraId="7CC0C78F" w14:textId="77777777" w:rsidR="00770D86" w:rsidRPr="00A94E07" w:rsidRDefault="00FE493C" w:rsidP="00BF5665">
      <w:pPr>
        <w:pStyle w:val="ListParagraph"/>
        <w:numPr>
          <w:ilvl w:val="0"/>
          <w:numId w:val="3"/>
        </w:numPr>
        <w:spacing w:after="0" w:line="276" w:lineRule="auto"/>
        <w:rPr>
          <w:rFonts w:ascii="Aptos Narrow" w:hAnsi="Aptos Narrow"/>
          <w:sz w:val="22"/>
          <w:szCs w:val="22"/>
        </w:rPr>
      </w:pPr>
      <w:r w:rsidRPr="00FE493C">
        <w:rPr>
          <w:rFonts w:ascii="Aptos Narrow" w:hAnsi="Aptos Narrow"/>
          <w:sz w:val="22"/>
          <w:szCs w:val="22"/>
        </w:rPr>
        <w:t>Assignment &amp; Novation Restrictions (Transfer of Contract Rights)</w:t>
      </w:r>
    </w:p>
    <w:p w14:paraId="0AB4B9AE" w14:textId="5C7180A7"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1261961323"/>
          <w:placeholder>
            <w:docPart w:val="BC5585FBEB424A79B57B43640E7A6742"/>
          </w:placeholder>
        </w:sdtPr>
        <w:sdtContent>
          <w:r w:rsidR="007A2D03" w:rsidRPr="007A2D03">
            <w:rPr>
              <w:rFonts w:ascii="Aptos Narrow" w:hAnsi="Aptos Narrow"/>
              <w:sz w:val="22"/>
              <w:szCs w:val="22"/>
            </w:rPr>
            <w:t>Not present in contract</w:t>
          </w:r>
        </w:sdtContent>
      </w:sdt>
    </w:p>
    <w:p w14:paraId="5243FE15" w14:textId="3E0B0F6C"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991179460"/>
          <w:placeholder>
            <w:docPart w:val="CCBED75E3BD94DB2A463D6D74611F7AF"/>
          </w:placeholder>
        </w:sdtPr>
        <w:sdtContent>
          <w:r w:rsidR="007A2D03" w:rsidRPr="007A2D03">
            <w:rPr>
              <w:rFonts w:ascii="Aptos Narrow" w:hAnsi="Aptos Narrow"/>
              <w:sz w:val="22"/>
              <w:szCs w:val="22"/>
            </w:rPr>
            <w:t>(Not applicable.)</w:t>
          </w:r>
        </w:sdtContent>
      </w:sdt>
    </w:p>
    <w:p w14:paraId="15775C79" w14:textId="650C1EFA"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201754621"/>
          <w:placeholder>
            <w:docPart w:val="99F256C82C7E4EACBF4A46542A90AC1C"/>
          </w:placeholder>
        </w:sdtPr>
        <w:sdtContent>
          <w:r w:rsidR="007A2D03" w:rsidRPr="007A2D03">
            <w:rPr>
              <w:rFonts w:ascii="Aptos Narrow" w:hAnsi="Aptos Narrow"/>
              <w:sz w:val="22"/>
              <w:szCs w:val="22"/>
            </w:rPr>
            <w:t>(Not applicable.)</w:t>
          </w:r>
        </w:sdtContent>
      </w:sdt>
    </w:p>
    <w:p w14:paraId="1F235691" w14:textId="0085E1A6"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2101855638"/>
          <w:placeholder>
            <w:docPart w:val="80343296C1204507BBB4B829FCA60F24"/>
          </w:placeholder>
        </w:sdtPr>
        <w:sdtContent>
          <w:r w:rsidR="007A2D03" w:rsidRPr="007A2D03">
            <w:rPr>
              <w:rFonts w:ascii="Aptos Narrow" w:hAnsi="Aptos Narrow"/>
              <w:sz w:val="22"/>
              <w:szCs w:val="22"/>
            </w:rPr>
            <w:t>(Not applicable.)</w:t>
          </w:r>
        </w:sdtContent>
      </w:sdt>
    </w:p>
    <w:p w14:paraId="29BCAC87" w14:textId="7753033A" w:rsidR="00E56887" w:rsidRPr="00E5688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875975520"/>
          <w:placeholder>
            <w:docPart w:val="77A7F6F8408E435B80FC019C6BD3EDE3"/>
          </w:placeholder>
        </w:sdtPr>
        <w:sdtContent>
          <w:r w:rsidR="007A2D03" w:rsidRPr="007A2D03">
            <w:rPr>
              <w:rFonts w:ascii="Aptos Narrow" w:hAnsi="Aptos Narrow"/>
              <w:sz w:val="22"/>
              <w:szCs w:val="22"/>
            </w:rPr>
            <w:t>Since no clause is present, we recommend adding a standard “Assignment &amp; Novation Restrictions” clause structured as follows:</w:t>
          </w:r>
          <w:r w:rsidR="007A2D03">
            <w:rPr>
              <w:rFonts w:ascii="Aptos Narrow" w:hAnsi="Aptos Narrow"/>
              <w:sz w:val="22"/>
              <w:szCs w:val="22"/>
            </w:rPr>
            <w:t xml:space="preserve"> </w:t>
          </w:r>
          <w:r w:rsidR="007A2D03" w:rsidRPr="007A2D03">
            <w:rPr>
              <w:rFonts w:ascii="Aptos Narrow" w:hAnsi="Aptos Narrow"/>
              <w:b/>
              <w:bCs/>
              <w:sz w:val="22"/>
              <w:szCs w:val="22"/>
            </w:rPr>
            <w:t>Contractor/ Supplier may not assign, novate, or transfer</w:t>
          </w:r>
          <w:r w:rsidR="007A2D03" w:rsidRPr="007A2D03">
            <w:rPr>
              <w:rFonts w:ascii="Aptos Narrow" w:hAnsi="Aptos Narrow"/>
              <w:sz w:val="22"/>
              <w:szCs w:val="22"/>
            </w:rPr>
            <w:t xml:space="preserve"> any rights or obligations under this Contract </w:t>
          </w:r>
          <w:r w:rsidR="007A2D03" w:rsidRPr="007A2D03">
            <w:rPr>
              <w:rFonts w:ascii="Aptos Narrow" w:hAnsi="Aptos Narrow"/>
              <w:b/>
              <w:bCs/>
              <w:sz w:val="22"/>
              <w:szCs w:val="22"/>
            </w:rPr>
            <w:t>without prior written consent</w:t>
          </w:r>
          <w:r w:rsidR="007A2D03" w:rsidRPr="007A2D03">
            <w:rPr>
              <w:rFonts w:ascii="Aptos Narrow" w:hAnsi="Aptos Narrow"/>
              <w:sz w:val="22"/>
              <w:szCs w:val="22"/>
            </w:rPr>
            <w:t xml:space="preserve"> of the Owner/Agency.</w:t>
          </w:r>
          <w:r w:rsidR="007A2D03">
            <w:rPr>
              <w:rFonts w:ascii="Aptos Narrow" w:hAnsi="Aptos Narrow"/>
              <w:sz w:val="22"/>
              <w:szCs w:val="22"/>
            </w:rPr>
            <w:t xml:space="preserve"> </w:t>
          </w:r>
          <w:r w:rsidR="007A2D03" w:rsidRPr="007A2D03">
            <w:rPr>
              <w:rFonts w:ascii="Aptos Narrow" w:hAnsi="Aptos Narrow"/>
              <w:b/>
              <w:bCs/>
              <w:sz w:val="22"/>
              <w:szCs w:val="22"/>
            </w:rPr>
            <w:t>Consent to not be unreasonably withheld</w:t>
          </w:r>
          <w:r w:rsidR="007A2D03" w:rsidRPr="007A2D03">
            <w:rPr>
              <w:rFonts w:ascii="Aptos Narrow" w:hAnsi="Aptos Narrow"/>
              <w:sz w:val="22"/>
              <w:szCs w:val="22"/>
            </w:rPr>
            <w:t>, if desired.</w:t>
          </w:r>
          <w:r w:rsidR="007A2D03">
            <w:rPr>
              <w:rFonts w:ascii="Aptos Narrow" w:hAnsi="Aptos Narrow"/>
              <w:sz w:val="22"/>
              <w:szCs w:val="22"/>
            </w:rPr>
            <w:t xml:space="preserve"> </w:t>
          </w:r>
          <w:r w:rsidR="007A2D03" w:rsidRPr="007A2D03">
            <w:rPr>
              <w:rFonts w:ascii="Aptos Narrow" w:hAnsi="Aptos Narrow"/>
              <w:b/>
              <w:bCs/>
              <w:sz w:val="22"/>
              <w:szCs w:val="22"/>
            </w:rPr>
            <w:t>Exception</w:t>
          </w:r>
          <w:r w:rsidR="007A2D03" w:rsidRPr="007A2D03">
            <w:rPr>
              <w:rFonts w:ascii="Aptos Narrow" w:hAnsi="Aptos Narrow"/>
              <w:sz w:val="22"/>
              <w:szCs w:val="22"/>
            </w:rPr>
            <w:t xml:space="preserve"> for internal transfers to parent or successor entities, subject to notice and eschewing increased burden.</w:t>
          </w:r>
          <w:r w:rsidR="007A2D03">
            <w:rPr>
              <w:rFonts w:ascii="Aptos Narrow" w:hAnsi="Aptos Narrow"/>
              <w:sz w:val="22"/>
              <w:szCs w:val="22"/>
            </w:rPr>
            <w:t xml:space="preserve"> </w:t>
          </w:r>
          <w:r w:rsidR="007A2D03" w:rsidRPr="007A2D03">
            <w:rPr>
              <w:rFonts w:ascii="Aptos Narrow" w:hAnsi="Aptos Narrow"/>
              <w:b/>
              <w:bCs/>
              <w:sz w:val="22"/>
              <w:szCs w:val="22"/>
            </w:rPr>
            <w:t>Obligor's liability continuation</w:t>
          </w:r>
          <w:r w:rsidR="007A2D03" w:rsidRPr="007A2D03">
            <w:rPr>
              <w:rFonts w:ascii="Aptos Narrow" w:hAnsi="Aptos Narrow"/>
              <w:sz w:val="22"/>
              <w:szCs w:val="22"/>
            </w:rPr>
            <w:t xml:space="preserve"> in the event of assignment absent formal novation.</w:t>
          </w:r>
          <w:r w:rsidR="007A2D03">
            <w:rPr>
              <w:rFonts w:ascii="Aptos Narrow" w:hAnsi="Aptos Narrow"/>
              <w:sz w:val="22"/>
              <w:szCs w:val="22"/>
            </w:rPr>
            <w:t xml:space="preserve"> </w:t>
          </w:r>
        </w:sdtContent>
      </w:sdt>
    </w:p>
    <w:p w14:paraId="46338531" w14:textId="0450FCEC" w:rsidR="00AA20EF" w:rsidRPr="00A94E07" w:rsidRDefault="00E56887"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1952159942"/>
          <w:placeholder>
            <w:docPart w:val="D107CDF6906E477BB532E1247A6AB359"/>
          </w:placeholder>
        </w:sdtPr>
        <w:sdtContent>
          <w:sdt>
            <w:sdtPr>
              <w:rPr>
                <w:rFonts w:ascii="Aptos Narrow" w:hAnsi="Aptos Narrow"/>
                <w:sz w:val="22"/>
                <w:szCs w:val="22"/>
              </w:rPr>
              <w:id w:val="-1215430665"/>
              <w:placeholder>
                <w:docPart w:val="5B6D142E03F6400F9E61BA8393FF9DBB"/>
              </w:placeholder>
            </w:sdtPr>
            <w:sdtContent>
              <w:r w:rsidR="007A2D03" w:rsidRPr="007A2D03">
                <w:rPr>
                  <w:rFonts w:ascii="Aptos Narrow" w:hAnsi="Aptos Narrow"/>
                  <w:sz w:val="22"/>
                  <w:szCs w:val="22"/>
                </w:rPr>
                <w:t>(Not applicable.)</w:t>
              </w:r>
            </w:sdtContent>
          </w:sdt>
        </w:sdtContent>
      </w:sdt>
    </w:p>
    <w:p w14:paraId="418993F3" w14:textId="77777777" w:rsidR="00212BDA" w:rsidRPr="00A94E07" w:rsidRDefault="00FE493C" w:rsidP="00BF5665">
      <w:pPr>
        <w:pStyle w:val="ListParagraph"/>
        <w:numPr>
          <w:ilvl w:val="0"/>
          <w:numId w:val="3"/>
        </w:numPr>
        <w:spacing w:after="0" w:line="276" w:lineRule="auto"/>
        <w:rPr>
          <w:rFonts w:ascii="Aptos Narrow" w:hAnsi="Aptos Narrow"/>
          <w:sz w:val="22"/>
          <w:szCs w:val="22"/>
        </w:rPr>
      </w:pPr>
      <w:r w:rsidRPr="00FE493C">
        <w:rPr>
          <w:rFonts w:ascii="Aptos Narrow" w:hAnsi="Aptos Narrow"/>
          <w:sz w:val="22"/>
          <w:szCs w:val="22"/>
        </w:rPr>
        <w:t>Audit Rights, Recordkeeping &amp; Document Retention Obligations</w:t>
      </w:r>
    </w:p>
    <w:p w14:paraId="55FDA160" w14:textId="2EC88DE3" w:rsidR="00212BDA" w:rsidRPr="00E56887" w:rsidRDefault="00212BDA"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1045367322"/>
          <w:placeholder>
            <w:docPart w:val="31A8E7D3F29641259822FD8DDEA60E21"/>
          </w:placeholder>
        </w:sdtPr>
        <w:sdtContent>
          <w:r w:rsidR="00E874C2" w:rsidRPr="00E874C2">
            <w:rPr>
              <w:rFonts w:ascii="Aptos Narrow" w:hAnsi="Aptos Narrow"/>
              <w:sz w:val="22"/>
              <w:szCs w:val="22"/>
            </w:rPr>
            <w:t>Not present in contract</w:t>
          </w:r>
        </w:sdtContent>
      </w:sdt>
    </w:p>
    <w:p w14:paraId="7E24C061" w14:textId="7195C37F" w:rsidR="00212BDA" w:rsidRPr="00E56887" w:rsidRDefault="00212BDA"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405762839"/>
          <w:placeholder>
            <w:docPart w:val="C3DD5DF93A724A0ABEA6BA6E708D9916"/>
          </w:placeholder>
        </w:sdtPr>
        <w:sdtContent>
          <w:sdt>
            <w:sdtPr>
              <w:rPr>
                <w:rFonts w:ascii="Aptos Narrow" w:hAnsi="Aptos Narrow"/>
                <w:sz w:val="22"/>
                <w:szCs w:val="22"/>
              </w:rPr>
              <w:id w:val="1975017091"/>
              <w:placeholder>
                <w:docPart w:val="29807BEB13BA4B5EAC968EE442494443"/>
              </w:placeholder>
            </w:sdtPr>
            <w:sdtContent>
              <w:sdt>
                <w:sdtPr>
                  <w:rPr>
                    <w:rFonts w:ascii="Aptos Narrow" w:hAnsi="Aptos Narrow"/>
                    <w:sz w:val="22"/>
                    <w:szCs w:val="22"/>
                  </w:rPr>
                  <w:id w:val="610868727"/>
                  <w:placeholder>
                    <w:docPart w:val="057BA6A17DEE4AFC816EA86F8157FFAE"/>
                  </w:placeholder>
                </w:sdtPr>
                <w:sdtContent>
                  <w:r w:rsidR="00E874C2" w:rsidRPr="007A2D03">
                    <w:rPr>
                      <w:rFonts w:ascii="Aptos Narrow" w:hAnsi="Aptos Narrow"/>
                      <w:sz w:val="22"/>
                      <w:szCs w:val="22"/>
                    </w:rPr>
                    <w:t>(Not applicable.)</w:t>
                  </w:r>
                </w:sdtContent>
              </w:sdt>
            </w:sdtContent>
          </w:sdt>
        </w:sdtContent>
      </w:sdt>
    </w:p>
    <w:p w14:paraId="62F547A4" w14:textId="442E3810" w:rsidR="00212BDA" w:rsidRPr="00E56887" w:rsidRDefault="00212BDA"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1636144419"/>
          <w:placeholder>
            <w:docPart w:val="A7F0B4521DBC476ABAB5A5E75CBB1A80"/>
          </w:placeholder>
        </w:sdtPr>
        <w:sdtContent>
          <w:sdt>
            <w:sdtPr>
              <w:rPr>
                <w:rFonts w:ascii="Aptos Narrow" w:hAnsi="Aptos Narrow"/>
                <w:sz w:val="22"/>
                <w:szCs w:val="22"/>
              </w:rPr>
              <w:id w:val="-205339098"/>
              <w:placeholder>
                <w:docPart w:val="2852E134752943D2B10350453DC8E695"/>
              </w:placeholder>
            </w:sdtPr>
            <w:sdtContent>
              <w:sdt>
                <w:sdtPr>
                  <w:rPr>
                    <w:rFonts w:ascii="Aptos Narrow" w:hAnsi="Aptos Narrow"/>
                    <w:sz w:val="22"/>
                    <w:szCs w:val="22"/>
                  </w:rPr>
                  <w:id w:val="226032250"/>
                  <w:placeholder>
                    <w:docPart w:val="9AC6C496B94D4F989375BE8BAB7DE4E2"/>
                  </w:placeholder>
                </w:sdtPr>
                <w:sdtContent>
                  <w:r w:rsidR="00E874C2" w:rsidRPr="007A2D03">
                    <w:rPr>
                      <w:rFonts w:ascii="Aptos Narrow" w:hAnsi="Aptos Narrow"/>
                      <w:sz w:val="22"/>
                      <w:szCs w:val="22"/>
                    </w:rPr>
                    <w:t>(Not applicable.)</w:t>
                  </w:r>
                </w:sdtContent>
              </w:sdt>
            </w:sdtContent>
          </w:sdt>
        </w:sdtContent>
      </w:sdt>
    </w:p>
    <w:p w14:paraId="76CA48E6" w14:textId="10B18131" w:rsidR="00212BDA" w:rsidRPr="00E56887" w:rsidRDefault="00212BDA"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1012987905"/>
          <w:placeholder>
            <w:docPart w:val="DF69ABBEF69642389DC1930998F62D82"/>
          </w:placeholder>
        </w:sdtPr>
        <w:sdtContent>
          <w:sdt>
            <w:sdtPr>
              <w:rPr>
                <w:rFonts w:ascii="Aptos Narrow" w:hAnsi="Aptos Narrow"/>
                <w:sz w:val="22"/>
                <w:szCs w:val="22"/>
              </w:rPr>
              <w:id w:val="2094283359"/>
              <w:placeholder>
                <w:docPart w:val="AC55C623D4964B0EA9321E0CEB3A2B53"/>
              </w:placeholder>
            </w:sdtPr>
            <w:sdtContent>
              <w:sdt>
                <w:sdtPr>
                  <w:rPr>
                    <w:rFonts w:ascii="Aptos Narrow" w:hAnsi="Aptos Narrow"/>
                    <w:sz w:val="22"/>
                    <w:szCs w:val="22"/>
                  </w:rPr>
                  <w:id w:val="-1498500975"/>
                  <w:placeholder>
                    <w:docPart w:val="712B0343F961420688ABFC70EED95BFD"/>
                  </w:placeholder>
                </w:sdtPr>
                <w:sdtContent>
                  <w:r w:rsidR="00E874C2" w:rsidRPr="007A2D03">
                    <w:rPr>
                      <w:rFonts w:ascii="Aptos Narrow" w:hAnsi="Aptos Narrow"/>
                      <w:sz w:val="22"/>
                      <w:szCs w:val="22"/>
                    </w:rPr>
                    <w:t>(Not applicable.)</w:t>
                  </w:r>
                </w:sdtContent>
              </w:sdt>
            </w:sdtContent>
          </w:sdt>
        </w:sdtContent>
      </w:sdt>
    </w:p>
    <w:p w14:paraId="495B9617" w14:textId="71E25385" w:rsidR="00212BDA" w:rsidRPr="00E56887" w:rsidRDefault="00212BDA"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1159382528"/>
          <w:placeholder>
            <w:docPart w:val="3E749F1A395C422EB886C91DE6FC91FB"/>
          </w:placeholder>
        </w:sdtPr>
        <w:sdtContent>
          <w:r w:rsidR="00E874C2" w:rsidRPr="00E874C2">
            <w:rPr>
              <w:rFonts w:ascii="Aptos Narrow" w:hAnsi="Aptos Narrow"/>
              <w:sz w:val="22"/>
              <w:szCs w:val="22"/>
            </w:rPr>
            <w:t>Since the contract lacks any audit or record retention provisions, it is advisable to insert a clause such as:</w:t>
          </w:r>
          <w:r w:rsidR="00E874C2">
            <w:rPr>
              <w:rFonts w:ascii="Aptos Narrow" w:hAnsi="Aptos Narrow"/>
              <w:sz w:val="22"/>
              <w:szCs w:val="22"/>
            </w:rPr>
            <w:t xml:space="preserve"> </w:t>
          </w:r>
          <w:r w:rsidR="00E874C2" w:rsidRPr="00E874C2">
            <w:rPr>
              <w:rFonts w:ascii="Aptos Narrow" w:hAnsi="Aptos Narrow"/>
              <w:b/>
              <w:bCs/>
              <w:sz w:val="22"/>
              <w:szCs w:val="22"/>
            </w:rPr>
            <w:t>Audit Rights &amp; Recordkeeping</w:t>
          </w:r>
          <w:r w:rsidR="00E874C2">
            <w:rPr>
              <w:rFonts w:ascii="Aptos Narrow" w:hAnsi="Aptos Narrow"/>
              <w:b/>
              <w:bCs/>
              <w:sz w:val="22"/>
              <w:szCs w:val="22"/>
            </w:rPr>
            <w:t xml:space="preserve"> </w:t>
          </w:r>
          <w:r w:rsidR="00E874C2" w:rsidRPr="00E874C2">
            <w:rPr>
              <w:rFonts w:ascii="Aptos Narrow" w:hAnsi="Aptos Narrow"/>
              <w:sz w:val="22"/>
              <w:szCs w:val="22"/>
            </w:rPr>
            <w:t xml:space="preserve">Contractor shall maintain all records related to its performance—including financial, operational, correspondence, and regulatory documentation—for at least </w:t>
          </w:r>
          <w:r w:rsidR="00E874C2" w:rsidRPr="00E874C2">
            <w:rPr>
              <w:rFonts w:ascii="Aptos Narrow" w:hAnsi="Aptos Narrow"/>
              <w:b/>
              <w:bCs/>
              <w:sz w:val="22"/>
              <w:szCs w:val="22"/>
            </w:rPr>
            <w:t>five (5) years</w:t>
          </w:r>
          <w:r w:rsidR="00E874C2" w:rsidRPr="00E874C2">
            <w:rPr>
              <w:rFonts w:ascii="Aptos Narrow" w:hAnsi="Aptos Narrow"/>
              <w:sz w:val="22"/>
              <w:szCs w:val="22"/>
            </w:rPr>
            <w:t xml:space="preserve"> after final payment or resolution of any dispute or audit, whichever occurs later.</w:t>
          </w:r>
          <w:r w:rsidR="00E874C2">
            <w:rPr>
              <w:rFonts w:ascii="Aptos Narrow" w:hAnsi="Aptos Narrow"/>
              <w:sz w:val="22"/>
              <w:szCs w:val="22"/>
            </w:rPr>
            <w:t xml:space="preserve"> </w:t>
          </w:r>
          <w:r w:rsidR="00E874C2" w:rsidRPr="00E874C2">
            <w:rPr>
              <w:rFonts w:ascii="Aptos Narrow" w:hAnsi="Aptos Narrow"/>
              <w:sz w:val="22"/>
              <w:szCs w:val="22"/>
            </w:rPr>
            <w:t xml:space="preserve">These records must be made available to the Owner, its representatives, or auditors, </w:t>
          </w:r>
          <w:r w:rsidR="00E874C2" w:rsidRPr="00E874C2">
            <w:rPr>
              <w:rFonts w:ascii="Aptos Narrow" w:hAnsi="Aptos Narrow"/>
              <w:b/>
              <w:bCs/>
              <w:sz w:val="22"/>
              <w:szCs w:val="22"/>
            </w:rPr>
            <w:t>upon reasonable notice</w:t>
          </w:r>
          <w:r w:rsidR="00E874C2" w:rsidRPr="00E874C2">
            <w:rPr>
              <w:rFonts w:ascii="Aptos Narrow" w:hAnsi="Aptos Narrow"/>
              <w:sz w:val="22"/>
              <w:szCs w:val="22"/>
            </w:rPr>
            <w:t>, during business hours and at no additional cost.</w:t>
          </w:r>
          <w:r w:rsidR="00E874C2">
            <w:rPr>
              <w:rFonts w:ascii="Aptos Narrow" w:hAnsi="Aptos Narrow"/>
              <w:sz w:val="22"/>
              <w:szCs w:val="22"/>
            </w:rPr>
            <w:t xml:space="preserve"> </w:t>
          </w:r>
          <w:r w:rsidR="00E874C2" w:rsidRPr="00E874C2">
            <w:rPr>
              <w:rFonts w:ascii="Aptos Narrow" w:hAnsi="Aptos Narrow"/>
              <w:sz w:val="22"/>
              <w:szCs w:val="22"/>
            </w:rPr>
            <w:t>All subcontract agreements must include equivalent retention and audit provisions.</w:t>
          </w:r>
          <w:r w:rsidR="00E874C2">
            <w:rPr>
              <w:rFonts w:ascii="Aptos Narrow" w:hAnsi="Aptos Narrow"/>
              <w:sz w:val="22"/>
              <w:szCs w:val="22"/>
            </w:rPr>
            <w:t xml:space="preserve"> </w:t>
          </w:r>
        </w:sdtContent>
      </w:sdt>
    </w:p>
    <w:p w14:paraId="5999D7FB" w14:textId="386030D7" w:rsidR="00212BDA" w:rsidRPr="00B64436" w:rsidRDefault="00212BDA" w:rsidP="00BF5665">
      <w:pPr>
        <w:pStyle w:val="ListParagraph"/>
        <w:numPr>
          <w:ilvl w:val="1"/>
          <w:numId w:val="3"/>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2131808909"/>
          <w:placeholder>
            <w:docPart w:val="270E0A3905E14777952EFAEF4D265D7E"/>
          </w:placeholder>
        </w:sdtPr>
        <w:sdtContent>
          <w:sdt>
            <w:sdtPr>
              <w:rPr>
                <w:rFonts w:ascii="Aptos Narrow" w:hAnsi="Aptos Narrow"/>
                <w:sz w:val="22"/>
                <w:szCs w:val="22"/>
              </w:rPr>
              <w:id w:val="1147407698"/>
              <w:placeholder>
                <w:docPart w:val="48524683D2564EA6B20CC54327268000"/>
              </w:placeholder>
            </w:sdtPr>
            <w:sdtContent>
              <w:sdt>
                <w:sdtPr>
                  <w:rPr>
                    <w:rFonts w:ascii="Aptos Narrow" w:hAnsi="Aptos Narrow"/>
                    <w:sz w:val="22"/>
                    <w:szCs w:val="22"/>
                  </w:rPr>
                  <w:id w:val="1122954829"/>
                  <w:placeholder>
                    <w:docPart w:val="92246D7C920C4295A4DCAD49C8E14644"/>
                  </w:placeholder>
                </w:sdtPr>
                <w:sdtContent>
                  <w:r w:rsidR="00E874C2" w:rsidRPr="007A2D03">
                    <w:rPr>
                      <w:rFonts w:ascii="Aptos Narrow" w:hAnsi="Aptos Narrow"/>
                      <w:sz w:val="22"/>
                      <w:szCs w:val="22"/>
                    </w:rPr>
                    <w:t>(Not applicable.)</w:t>
                  </w:r>
                </w:sdtContent>
              </w:sdt>
            </w:sdtContent>
          </w:sdt>
        </w:sdtContent>
      </w:sdt>
    </w:p>
    <w:p w14:paraId="7DFF9A09" w14:textId="77777777" w:rsidR="00770D86" w:rsidRPr="00A94E07" w:rsidRDefault="00FE493C" w:rsidP="00BF5665">
      <w:pPr>
        <w:pStyle w:val="ListParagraph"/>
        <w:numPr>
          <w:ilvl w:val="0"/>
          <w:numId w:val="3"/>
        </w:numPr>
        <w:spacing w:after="0" w:line="276" w:lineRule="auto"/>
        <w:rPr>
          <w:rFonts w:ascii="Aptos Narrow" w:hAnsi="Aptos Narrow"/>
          <w:sz w:val="22"/>
          <w:szCs w:val="22"/>
        </w:rPr>
      </w:pPr>
      <w:r w:rsidRPr="00FE493C">
        <w:rPr>
          <w:rFonts w:ascii="Aptos Narrow" w:hAnsi="Aptos Narrow"/>
          <w:sz w:val="22"/>
          <w:szCs w:val="22"/>
        </w:rPr>
        <w:t>Notice Requirements &amp; Claim Timeframes (Notice to Cure, Delay Notices, Termination Notices, etc.)</w:t>
      </w:r>
    </w:p>
    <w:p w14:paraId="51C55403" w14:textId="1AD1973B" w:rsidR="00B64436" w:rsidRPr="00B64436" w:rsidRDefault="00B64436" w:rsidP="00BF5665">
      <w:pPr>
        <w:pStyle w:val="ListParagraph"/>
        <w:numPr>
          <w:ilvl w:val="1"/>
          <w:numId w:val="3"/>
        </w:numPr>
        <w:spacing w:after="0" w:line="276" w:lineRule="auto"/>
        <w:rPr>
          <w:rFonts w:ascii="Aptos Narrow" w:hAnsi="Aptos Narrow"/>
          <w:sz w:val="22"/>
          <w:szCs w:val="22"/>
        </w:rPr>
      </w:pPr>
      <w:r w:rsidRPr="00B64436">
        <w:rPr>
          <w:rFonts w:ascii="Aptos Narrow" w:hAnsi="Aptos Narrow"/>
          <w:sz w:val="22"/>
          <w:szCs w:val="22"/>
        </w:rPr>
        <w:t xml:space="preserve">Clause Language: </w:t>
      </w:r>
      <w:sdt>
        <w:sdtPr>
          <w:rPr>
            <w:rFonts w:ascii="Aptos Narrow" w:hAnsi="Aptos Narrow"/>
            <w:sz w:val="22"/>
            <w:szCs w:val="22"/>
          </w:rPr>
          <w:id w:val="-1964413329"/>
          <w:placeholder>
            <w:docPart w:val="DEB89429E1EB4D31A591EAA8C2EB7725"/>
          </w:placeholder>
        </w:sdtPr>
        <w:sdtContent>
          <w:sdt>
            <w:sdtPr>
              <w:rPr>
                <w:rFonts w:ascii="Aptos Narrow" w:hAnsi="Aptos Narrow"/>
                <w:sz w:val="22"/>
                <w:szCs w:val="22"/>
              </w:rPr>
              <w:id w:val="-367297050"/>
              <w:placeholder>
                <w:docPart w:val="80AA895BB106440686C7D9996194FE70"/>
              </w:placeholder>
            </w:sdtPr>
            <w:sdtContent>
              <w:r w:rsidR="00E874C2" w:rsidRPr="00E874C2">
                <w:rPr>
                  <w:rFonts w:ascii="Aptos Narrow" w:hAnsi="Aptos Narrow"/>
                  <w:sz w:val="22"/>
                  <w:szCs w:val="22"/>
                </w:rPr>
                <w:t>Not present in contract</w:t>
              </w:r>
            </w:sdtContent>
          </w:sdt>
        </w:sdtContent>
      </w:sdt>
    </w:p>
    <w:p w14:paraId="1A34E3F7" w14:textId="237855AE" w:rsidR="00B64436" w:rsidRPr="00B64436" w:rsidRDefault="00B64436" w:rsidP="00BF5665">
      <w:pPr>
        <w:pStyle w:val="ListParagraph"/>
        <w:numPr>
          <w:ilvl w:val="1"/>
          <w:numId w:val="3"/>
        </w:numPr>
        <w:spacing w:after="0" w:line="276" w:lineRule="auto"/>
        <w:rPr>
          <w:rFonts w:ascii="Aptos Narrow" w:hAnsi="Aptos Narrow"/>
          <w:sz w:val="22"/>
          <w:szCs w:val="22"/>
        </w:rPr>
      </w:pPr>
      <w:r w:rsidRPr="00B64436">
        <w:rPr>
          <w:rFonts w:ascii="Aptos Narrow" w:hAnsi="Aptos Narrow"/>
          <w:sz w:val="22"/>
          <w:szCs w:val="22"/>
        </w:rPr>
        <w:t xml:space="preserve">Clause Summary: </w:t>
      </w:r>
      <w:sdt>
        <w:sdtPr>
          <w:rPr>
            <w:rFonts w:ascii="Aptos Narrow" w:hAnsi="Aptos Narrow"/>
            <w:sz w:val="22"/>
            <w:szCs w:val="22"/>
          </w:rPr>
          <w:id w:val="1299959630"/>
          <w:placeholder>
            <w:docPart w:val="1E6466CF3FAB4135835557D7CE4ECD5B"/>
          </w:placeholder>
        </w:sdtPr>
        <w:sdtContent>
          <w:sdt>
            <w:sdtPr>
              <w:rPr>
                <w:rFonts w:ascii="Aptos Narrow" w:hAnsi="Aptos Narrow"/>
                <w:sz w:val="22"/>
                <w:szCs w:val="22"/>
              </w:rPr>
              <w:id w:val="2101134023"/>
              <w:placeholder>
                <w:docPart w:val="41785A2063424471AFD0EE528A533254"/>
              </w:placeholder>
            </w:sdtPr>
            <w:sdtContent>
              <w:sdt>
                <w:sdtPr>
                  <w:rPr>
                    <w:rFonts w:ascii="Aptos Narrow" w:hAnsi="Aptos Narrow"/>
                    <w:sz w:val="22"/>
                    <w:szCs w:val="22"/>
                  </w:rPr>
                  <w:id w:val="-1034414926"/>
                  <w:placeholder>
                    <w:docPart w:val="919C2E895EC94CBD922C636B8AE49748"/>
                  </w:placeholder>
                </w:sdtPr>
                <w:sdtContent>
                  <w:r w:rsidR="00E874C2" w:rsidRPr="007A2D03">
                    <w:rPr>
                      <w:rFonts w:ascii="Aptos Narrow" w:hAnsi="Aptos Narrow"/>
                      <w:sz w:val="22"/>
                      <w:szCs w:val="22"/>
                    </w:rPr>
                    <w:t>(Not applicable.)</w:t>
                  </w:r>
                </w:sdtContent>
              </w:sdt>
            </w:sdtContent>
          </w:sdt>
        </w:sdtContent>
      </w:sdt>
    </w:p>
    <w:p w14:paraId="7A1A2B48" w14:textId="4A870EDC" w:rsidR="00B64436" w:rsidRPr="00B64436" w:rsidRDefault="00B64436" w:rsidP="00BF5665">
      <w:pPr>
        <w:pStyle w:val="ListParagraph"/>
        <w:numPr>
          <w:ilvl w:val="1"/>
          <w:numId w:val="3"/>
        </w:numPr>
        <w:spacing w:after="0" w:line="276" w:lineRule="auto"/>
        <w:rPr>
          <w:rFonts w:ascii="Aptos Narrow" w:hAnsi="Aptos Narrow"/>
          <w:sz w:val="22"/>
          <w:szCs w:val="22"/>
        </w:rPr>
      </w:pPr>
      <w:r w:rsidRPr="00B64436">
        <w:rPr>
          <w:rFonts w:ascii="Aptos Narrow" w:hAnsi="Aptos Narrow"/>
          <w:sz w:val="22"/>
          <w:szCs w:val="22"/>
        </w:rPr>
        <w:t xml:space="preserve">Risk Triggers Identified: </w:t>
      </w:r>
      <w:sdt>
        <w:sdtPr>
          <w:rPr>
            <w:rFonts w:ascii="Aptos Narrow" w:hAnsi="Aptos Narrow"/>
            <w:sz w:val="22"/>
            <w:szCs w:val="22"/>
          </w:rPr>
          <w:id w:val="964170226"/>
          <w:placeholder>
            <w:docPart w:val="8C8274C97D284C9091408A1B423A1282"/>
          </w:placeholder>
        </w:sdtPr>
        <w:sdtContent>
          <w:sdt>
            <w:sdtPr>
              <w:rPr>
                <w:rFonts w:ascii="Aptos Narrow" w:hAnsi="Aptos Narrow"/>
                <w:sz w:val="22"/>
                <w:szCs w:val="22"/>
              </w:rPr>
              <w:id w:val="751706715"/>
              <w:placeholder>
                <w:docPart w:val="E1E98983AD1F4BD2BFE3B065CE9E33B4"/>
              </w:placeholder>
            </w:sdtPr>
            <w:sdtContent>
              <w:sdt>
                <w:sdtPr>
                  <w:rPr>
                    <w:rFonts w:ascii="Aptos Narrow" w:hAnsi="Aptos Narrow"/>
                    <w:sz w:val="22"/>
                    <w:szCs w:val="22"/>
                  </w:rPr>
                  <w:id w:val="1564444604"/>
                  <w:placeholder>
                    <w:docPart w:val="6E2D4BD3B0494FEA80E8C4E48E944351"/>
                  </w:placeholder>
                </w:sdtPr>
                <w:sdtContent>
                  <w:r w:rsidR="00E874C2" w:rsidRPr="007A2D03">
                    <w:rPr>
                      <w:rFonts w:ascii="Aptos Narrow" w:hAnsi="Aptos Narrow"/>
                      <w:sz w:val="22"/>
                      <w:szCs w:val="22"/>
                    </w:rPr>
                    <w:t>(Not applicable.)</w:t>
                  </w:r>
                </w:sdtContent>
              </w:sdt>
            </w:sdtContent>
          </w:sdt>
        </w:sdtContent>
      </w:sdt>
    </w:p>
    <w:p w14:paraId="58FB5DF8" w14:textId="2738FD06" w:rsidR="00B64436" w:rsidRPr="00B64436" w:rsidRDefault="00B64436" w:rsidP="00BF5665">
      <w:pPr>
        <w:pStyle w:val="ListParagraph"/>
        <w:numPr>
          <w:ilvl w:val="1"/>
          <w:numId w:val="3"/>
        </w:numPr>
        <w:spacing w:after="0" w:line="276" w:lineRule="auto"/>
        <w:rPr>
          <w:rFonts w:ascii="Aptos Narrow" w:hAnsi="Aptos Narrow"/>
          <w:sz w:val="22"/>
          <w:szCs w:val="22"/>
        </w:rPr>
      </w:pPr>
      <w:r w:rsidRPr="00B64436">
        <w:rPr>
          <w:rFonts w:ascii="Aptos Narrow" w:hAnsi="Aptos Narrow"/>
          <w:sz w:val="22"/>
          <w:szCs w:val="22"/>
        </w:rPr>
        <w:t xml:space="preserve">Flow-Down Obligations: </w:t>
      </w:r>
      <w:sdt>
        <w:sdtPr>
          <w:rPr>
            <w:rFonts w:ascii="Aptos Narrow" w:hAnsi="Aptos Narrow"/>
            <w:sz w:val="22"/>
            <w:szCs w:val="22"/>
          </w:rPr>
          <w:id w:val="-2127384263"/>
          <w:placeholder>
            <w:docPart w:val="E65BDE383E8149CDAEA596476E10FCC8"/>
          </w:placeholder>
        </w:sdtPr>
        <w:sdtContent>
          <w:sdt>
            <w:sdtPr>
              <w:rPr>
                <w:rFonts w:ascii="Aptos Narrow" w:hAnsi="Aptos Narrow"/>
                <w:sz w:val="22"/>
                <w:szCs w:val="22"/>
              </w:rPr>
              <w:id w:val="79648144"/>
              <w:placeholder>
                <w:docPart w:val="408EB1011DB7408EBBB323984136921F"/>
              </w:placeholder>
            </w:sdtPr>
            <w:sdtContent>
              <w:sdt>
                <w:sdtPr>
                  <w:rPr>
                    <w:rFonts w:ascii="Aptos Narrow" w:hAnsi="Aptos Narrow"/>
                    <w:sz w:val="22"/>
                    <w:szCs w:val="22"/>
                  </w:rPr>
                  <w:id w:val="-1059017665"/>
                  <w:placeholder>
                    <w:docPart w:val="9BF1A38347B04248A3D7822BA3D414A7"/>
                  </w:placeholder>
                </w:sdtPr>
                <w:sdtContent>
                  <w:r w:rsidR="00E874C2" w:rsidRPr="007A2D03">
                    <w:rPr>
                      <w:rFonts w:ascii="Aptos Narrow" w:hAnsi="Aptos Narrow"/>
                      <w:sz w:val="22"/>
                      <w:szCs w:val="22"/>
                    </w:rPr>
                    <w:t>(Not applicable.)</w:t>
                  </w:r>
                </w:sdtContent>
              </w:sdt>
            </w:sdtContent>
          </w:sdt>
        </w:sdtContent>
      </w:sdt>
    </w:p>
    <w:p w14:paraId="3E50D3D4" w14:textId="4A2DB5E3" w:rsidR="00B64436" w:rsidRPr="00B64436" w:rsidRDefault="00B64436" w:rsidP="00BF5665">
      <w:pPr>
        <w:pStyle w:val="ListParagraph"/>
        <w:numPr>
          <w:ilvl w:val="1"/>
          <w:numId w:val="3"/>
        </w:numPr>
        <w:spacing w:after="0" w:line="276" w:lineRule="auto"/>
        <w:rPr>
          <w:rFonts w:ascii="Aptos Narrow" w:hAnsi="Aptos Narrow"/>
          <w:sz w:val="22"/>
          <w:szCs w:val="22"/>
        </w:rPr>
      </w:pPr>
      <w:r w:rsidRPr="00B64436">
        <w:rPr>
          <w:rFonts w:ascii="Aptos Narrow" w:hAnsi="Aptos Narrow"/>
          <w:sz w:val="22"/>
          <w:szCs w:val="22"/>
        </w:rPr>
        <w:t xml:space="preserve">Redline Recommendations: </w:t>
      </w:r>
      <w:sdt>
        <w:sdtPr>
          <w:rPr>
            <w:rFonts w:ascii="Aptos Narrow" w:hAnsi="Aptos Narrow"/>
            <w:sz w:val="22"/>
            <w:szCs w:val="22"/>
          </w:rPr>
          <w:id w:val="1710302716"/>
          <w:placeholder>
            <w:docPart w:val="D6F16634804744E3853944B258746530"/>
          </w:placeholder>
        </w:sdtPr>
        <w:sdtContent>
          <w:r w:rsidR="00E874C2" w:rsidRPr="00E874C2">
            <w:rPr>
              <w:rFonts w:ascii="Aptos Narrow" w:hAnsi="Aptos Narrow"/>
              <w:sz w:val="22"/>
              <w:szCs w:val="22"/>
            </w:rPr>
            <w:t>To align with robust contract compliance best practices, consider inserting a clause such as:</w:t>
          </w:r>
          <w:r w:rsidR="00E874C2">
            <w:rPr>
              <w:rFonts w:ascii="Aptos Narrow" w:hAnsi="Aptos Narrow"/>
              <w:sz w:val="22"/>
              <w:szCs w:val="22"/>
            </w:rPr>
            <w:t xml:space="preserve"> </w:t>
          </w:r>
          <w:r w:rsidR="00E874C2" w:rsidRPr="00E874C2">
            <w:rPr>
              <w:rFonts w:ascii="Aptos Narrow" w:hAnsi="Aptos Narrow"/>
              <w:b/>
              <w:bCs/>
              <w:sz w:val="22"/>
              <w:szCs w:val="22"/>
            </w:rPr>
            <w:t>Notice Requirements &amp; Claim Timeframes</w:t>
          </w:r>
          <w:r w:rsidR="00E874C2" w:rsidRPr="00E874C2">
            <w:rPr>
              <w:rFonts w:ascii="Aptos Narrow" w:hAnsi="Aptos Narrow"/>
              <w:sz w:val="22"/>
              <w:szCs w:val="22"/>
            </w:rPr>
            <w:br/>
          </w:r>
          <w:r w:rsidR="00E874C2" w:rsidRPr="00E874C2">
            <w:rPr>
              <w:rFonts w:ascii="Aptos Narrow" w:hAnsi="Aptos Narrow"/>
              <w:sz w:val="22"/>
              <w:szCs w:val="22"/>
            </w:rPr>
            <w:noBreakHyphen/>
            <w:t xml:space="preserve"> Contractor must provide </w:t>
          </w:r>
          <w:r w:rsidR="00E874C2" w:rsidRPr="00E874C2">
            <w:rPr>
              <w:rFonts w:ascii="Aptos Narrow" w:hAnsi="Aptos Narrow"/>
              <w:b/>
              <w:bCs/>
              <w:sz w:val="22"/>
              <w:szCs w:val="22"/>
            </w:rPr>
            <w:t>written notice</w:t>
          </w:r>
          <w:r w:rsidR="00E874C2" w:rsidRPr="00E874C2">
            <w:rPr>
              <w:rFonts w:ascii="Aptos Narrow" w:hAnsi="Aptos Narrow"/>
              <w:sz w:val="22"/>
              <w:szCs w:val="22"/>
            </w:rPr>
            <w:t xml:space="preserve"> of any event that may give rise to a time or monetary claim </w:t>
          </w:r>
          <w:r w:rsidR="00E874C2" w:rsidRPr="00E874C2">
            <w:rPr>
              <w:rFonts w:ascii="Aptos Narrow" w:hAnsi="Aptos Narrow"/>
              <w:b/>
              <w:bCs/>
              <w:sz w:val="22"/>
              <w:szCs w:val="22"/>
            </w:rPr>
            <w:t>within 14 calendar days</w:t>
          </w:r>
          <w:r w:rsidR="00E874C2" w:rsidRPr="00E874C2">
            <w:rPr>
              <w:rFonts w:ascii="Aptos Narrow" w:hAnsi="Aptos Narrow"/>
              <w:sz w:val="22"/>
              <w:szCs w:val="22"/>
            </w:rPr>
            <w:t xml:space="preserve"> of knowing or receiving notice of the event.</w:t>
          </w:r>
          <w:r w:rsidR="00E874C2" w:rsidRPr="00E874C2">
            <w:rPr>
              <w:rFonts w:ascii="Aptos Narrow" w:hAnsi="Aptos Narrow"/>
              <w:sz w:val="22"/>
              <w:szCs w:val="22"/>
            </w:rPr>
            <w:br/>
          </w:r>
          <w:r w:rsidR="00E874C2" w:rsidRPr="00E874C2">
            <w:rPr>
              <w:rFonts w:ascii="Aptos Narrow" w:hAnsi="Aptos Narrow"/>
              <w:sz w:val="22"/>
              <w:szCs w:val="22"/>
            </w:rPr>
            <w:noBreakHyphen/>
            <w:t xml:space="preserve"> A detailed claim submission must follow within </w:t>
          </w:r>
          <w:r w:rsidR="00E874C2" w:rsidRPr="00E874C2">
            <w:rPr>
              <w:rFonts w:ascii="Aptos Narrow" w:hAnsi="Aptos Narrow"/>
              <w:b/>
              <w:bCs/>
              <w:sz w:val="22"/>
              <w:szCs w:val="22"/>
            </w:rPr>
            <w:t>21 days</w:t>
          </w:r>
          <w:r w:rsidR="00E874C2" w:rsidRPr="00E874C2">
            <w:rPr>
              <w:rFonts w:ascii="Aptos Narrow" w:hAnsi="Aptos Narrow"/>
              <w:sz w:val="22"/>
              <w:szCs w:val="22"/>
            </w:rPr>
            <w:t xml:space="preserve"> of the notice.</w:t>
          </w:r>
          <w:r w:rsidR="00E874C2" w:rsidRPr="00E874C2">
            <w:rPr>
              <w:rFonts w:ascii="Aptos Narrow" w:hAnsi="Aptos Narrow"/>
              <w:sz w:val="22"/>
              <w:szCs w:val="22"/>
            </w:rPr>
            <w:br/>
          </w:r>
          <w:r w:rsidR="00E874C2" w:rsidRPr="00E874C2">
            <w:rPr>
              <w:rFonts w:ascii="Aptos Narrow" w:hAnsi="Aptos Narrow"/>
              <w:sz w:val="22"/>
              <w:szCs w:val="22"/>
            </w:rPr>
            <w:noBreakHyphen/>
            <w:t xml:space="preserve"> Failure to provide timely notice or supporting documentation shall constitute a waiver of the claim, unless the Owner has been materially prejudiced.</w:t>
          </w:r>
          <w:r w:rsidR="00E874C2" w:rsidRPr="00E874C2">
            <w:rPr>
              <w:rFonts w:ascii="Aptos Narrow" w:hAnsi="Aptos Narrow"/>
              <w:sz w:val="22"/>
              <w:szCs w:val="22"/>
            </w:rPr>
            <w:br/>
          </w:r>
          <w:r w:rsidR="00E874C2" w:rsidRPr="00E874C2">
            <w:rPr>
              <w:rFonts w:ascii="Aptos Narrow" w:hAnsi="Aptos Narrow"/>
              <w:sz w:val="22"/>
              <w:szCs w:val="22"/>
            </w:rPr>
            <w:lastRenderedPageBreak/>
            <w:noBreakHyphen/>
            <w:t xml:space="preserve"> Curing opportunities: Contractor shall allow Owner </w:t>
          </w:r>
          <w:r w:rsidR="00E874C2" w:rsidRPr="00E874C2">
            <w:rPr>
              <w:rFonts w:ascii="Aptos Narrow" w:hAnsi="Aptos Narrow"/>
              <w:b/>
              <w:bCs/>
              <w:sz w:val="22"/>
              <w:szCs w:val="22"/>
            </w:rPr>
            <w:t>7 days to respond</w:t>
          </w:r>
          <w:r w:rsidR="00E874C2" w:rsidRPr="00E874C2">
            <w:rPr>
              <w:rFonts w:ascii="Aptos Narrow" w:hAnsi="Aptos Narrow"/>
              <w:sz w:val="22"/>
              <w:szCs w:val="22"/>
            </w:rPr>
            <w:t xml:space="preserve"> before initiating any formal dispute.</w:t>
          </w:r>
          <w:r w:rsidR="00E874C2" w:rsidRPr="00E874C2">
            <w:rPr>
              <w:rFonts w:ascii="Aptos Narrow" w:hAnsi="Aptos Narrow"/>
              <w:sz w:val="22"/>
              <w:szCs w:val="22"/>
            </w:rPr>
            <w:br/>
          </w:r>
          <w:r w:rsidR="00E874C2" w:rsidRPr="00E874C2">
            <w:rPr>
              <w:rFonts w:ascii="Aptos Narrow" w:hAnsi="Aptos Narrow"/>
              <w:sz w:val="22"/>
              <w:szCs w:val="22"/>
            </w:rPr>
            <w:noBreakHyphen/>
            <w:t xml:space="preserve"> These requirements flow down to all subcontractors performing related work.</w:t>
          </w:r>
          <w:r w:rsidR="00E874C2">
            <w:rPr>
              <w:rFonts w:ascii="Aptos Narrow" w:hAnsi="Aptos Narrow"/>
              <w:sz w:val="22"/>
              <w:szCs w:val="22"/>
            </w:rPr>
            <w:t xml:space="preserve"> </w:t>
          </w:r>
        </w:sdtContent>
      </w:sdt>
    </w:p>
    <w:p w14:paraId="3DDB3299" w14:textId="4C0905D0" w:rsidR="00212BDA" w:rsidRPr="00212BDA" w:rsidRDefault="00B64436" w:rsidP="00BF5665">
      <w:pPr>
        <w:pStyle w:val="ListParagraph"/>
        <w:numPr>
          <w:ilvl w:val="1"/>
          <w:numId w:val="3"/>
        </w:numPr>
        <w:spacing w:after="0" w:line="276" w:lineRule="auto"/>
        <w:rPr>
          <w:rFonts w:ascii="Aptos Narrow" w:hAnsi="Aptos Narrow"/>
          <w:sz w:val="22"/>
          <w:szCs w:val="22"/>
        </w:rPr>
      </w:pPr>
      <w:r w:rsidRPr="00B64436">
        <w:rPr>
          <w:rFonts w:ascii="Aptos Narrow" w:hAnsi="Aptos Narrow"/>
          <w:sz w:val="22"/>
          <w:szCs w:val="22"/>
        </w:rPr>
        <w:t xml:space="preserve">Harmful Language / Policy Conflicts: </w:t>
      </w:r>
      <w:sdt>
        <w:sdtPr>
          <w:rPr>
            <w:rFonts w:ascii="Aptos Narrow" w:hAnsi="Aptos Narrow"/>
            <w:sz w:val="22"/>
            <w:szCs w:val="22"/>
          </w:rPr>
          <w:id w:val="1652327905"/>
          <w:placeholder>
            <w:docPart w:val="E26B1F6B60F04655AD61E96BF36CA517"/>
          </w:placeholder>
        </w:sdtPr>
        <w:sdtContent>
          <w:sdt>
            <w:sdtPr>
              <w:rPr>
                <w:rFonts w:ascii="Aptos Narrow" w:hAnsi="Aptos Narrow"/>
                <w:sz w:val="22"/>
                <w:szCs w:val="22"/>
              </w:rPr>
              <w:id w:val="-1787189963"/>
              <w:placeholder>
                <w:docPart w:val="3903E506E0DE424DA5167AE1B7EC1593"/>
              </w:placeholder>
            </w:sdtPr>
            <w:sdtContent>
              <w:sdt>
                <w:sdtPr>
                  <w:rPr>
                    <w:rFonts w:ascii="Aptos Narrow" w:hAnsi="Aptos Narrow"/>
                    <w:sz w:val="22"/>
                    <w:szCs w:val="22"/>
                  </w:rPr>
                  <w:id w:val="1278601102"/>
                  <w:placeholder>
                    <w:docPart w:val="889465C38DE247C4A2D2BDCB670F9E45"/>
                  </w:placeholder>
                </w:sdtPr>
                <w:sdtContent>
                  <w:r w:rsidR="00E874C2" w:rsidRPr="007A2D03">
                    <w:rPr>
                      <w:rFonts w:ascii="Aptos Narrow" w:hAnsi="Aptos Narrow"/>
                      <w:sz w:val="22"/>
                      <w:szCs w:val="22"/>
                    </w:rPr>
                    <w:t>(Not applicable.)</w:t>
                  </w:r>
                </w:sdtContent>
              </w:sdt>
            </w:sdtContent>
          </w:sdt>
        </w:sdtContent>
      </w:sdt>
    </w:p>
    <w:p w14:paraId="1D30F578" w14:textId="77777777" w:rsidR="002F000E" w:rsidRPr="00A94E07" w:rsidRDefault="00770D86" w:rsidP="00BF5665">
      <w:pPr>
        <w:pStyle w:val="Heading2"/>
        <w:spacing w:line="276" w:lineRule="auto"/>
      </w:pPr>
      <w:r w:rsidRPr="00A94E07">
        <w:t xml:space="preserve">III. </w:t>
      </w:r>
      <w:r w:rsidR="00E03BF6">
        <w:t xml:space="preserve">Technical &amp; </w:t>
      </w:r>
      <w:r w:rsidR="00DE44FA" w:rsidRPr="00DE44FA">
        <w:t>Performance</w:t>
      </w:r>
      <w:r w:rsidR="00E03BF6">
        <w:t xml:space="preserve"> </w:t>
      </w:r>
      <w:r w:rsidR="00DE44FA" w:rsidRPr="00DE44FA">
        <w:t>Terms</w:t>
      </w:r>
    </w:p>
    <w:p w14:paraId="7A45C6EB" w14:textId="77777777" w:rsidR="00E03BF6" w:rsidRPr="00A94E07" w:rsidRDefault="00E03BF6" w:rsidP="00BF5665">
      <w:pPr>
        <w:pStyle w:val="ListParagraph"/>
        <w:numPr>
          <w:ilvl w:val="0"/>
          <w:numId w:val="5"/>
        </w:numPr>
        <w:spacing w:after="0" w:line="276" w:lineRule="auto"/>
        <w:rPr>
          <w:rFonts w:ascii="Aptos Narrow" w:hAnsi="Aptos Narrow"/>
          <w:sz w:val="22"/>
          <w:szCs w:val="22"/>
        </w:rPr>
      </w:pPr>
      <w:r w:rsidRPr="00E03BF6">
        <w:rPr>
          <w:rFonts w:ascii="Aptos Narrow" w:hAnsi="Aptos Narrow"/>
          <w:sz w:val="22"/>
          <w:szCs w:val="22"/>
        </w:rPr>
        <w:t>Scope of Work (Work Inclusions, Exclusions &amp; Defined Deliverables)</w:t>
      </w:r>
    </w:p>
    <w:p w14:paraId="61ED2CC4" w14:textId="111B6FF6"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749350229"/>
          <w:placeholder>
            <w:docPart w:val="8E9466C9E84C49DEAE8D3361C495231C"/>
          </w:placeholder>
        </w:sdtPr>
        <w:sdtContent>
          <w:r w:rsidR="00EC30A9">
            <w:rPr>
              <w:rFonts w:ascii="Aptos Narrow" w:hAnsi="Aptos Narrow"/>
              <w:sz w:val="22"/>
              <w:szCs w:val="22"/>
            </w:rPr>
            <w:t xml:space="preserve">1) </w:t>
          </w:r>
          <w:r w:rsidR="00EC30A9" w:rsidRPr="00EC30A9">
            <w:rPr>
              <w:rFonts w:ascii="Aptos Narrow" w:hAnsi="Aptos Narrow"/>
              <w:sz w:val="22"/>
              <w:szCs w:val="22"/>
            </w:rPr>
            <w:t>“SECTION 01110 – SUMMARY OF WORK. The WORK to be done under this Contract shall consist of furnishing all labor, materials, equipment, tools, transportation, services, and incidentals necessary to construct and complete in a good, workmanlike, and substantial manner the West Deerfield Capital Improvement Project, Project No. 22014, all as shown on the Drawings and described in the Specifications, together with all appurtenances and incidental items necessary to complete the WORK.”</w:t>
          </w:r>
          <w:r w:rsidR="00EC30A9">
            <w:rPr>
              <w:rFonts w:ascii="Aptos Narrow" w:hAnsi="Aptos Narrow"/>
              <w:sz w:val="22"/>
              <w:szCs w:val="22"/>
            </w:rPr>
            <w:br/>
            <w:t xml:space="preserve">2) </w:t>
          </w:r>
          <w:r w:rsidR="00EC30A9" w:rsidRPr="00EC30A9">
            <w:rPr>
              <w:rFonts w:ascii="Aptos Narrow" w:hAnsi="Aptos Narrow"/>
              <w:sz w:val="22"/>
              <w:szCs w:val="22"/>
            </w:rPr>
            <w:t>“Provide all labor, materials, necessary equipment and services to complete the Earthwork, as indicated on the DRAWINGS, as specified herein or both, except as for items specifically indicated as 'NIC ITEMS.' Including but not necessarily limited to: Excavation (including demucking), backfilling, filling, grading, compaction, coordination for disposal of excess materials, cutting, proofrolling, filling and grading, moisture content conditioning, removal of unsuitable material, and special construction procedures per geotechnical report. The WORK includes all incidental work necessary to complete the project, regardless of whether or not specifically described”.</w:t>
          </w:r>
        </w:sdtContent>
      </w:sdt>
    </w:p>
    <w:p w14:paraId="62DB3DBB" w14:textId="5E1A7BAF"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1530369975"/>
          <w:placeholder>
            <w:docPart w:val="4BBB717CD9D84443B20CB3B1BD3A3A33"/>
          </w:placeholder>
        </w:sdtPr>
        <w:sdtContent>
          <w:r w:rsidR="00EC30A9">
            <w:rPr>
              <w:rFonts w:ascii="Aptos Narrow" w:hAnsi="Aptos Narrow"/>
              <w:sz w:val="22"/>
              <w:szCs w:val="22"/>
            </w:rPr>
            <w:t xml:space="preserve">1) </w:t>
          </w:r>
          <w:r w:rsidR="00EC30A9" w:rsidRPr="00EC30A9">
            <w:rPr>
              <w:rFonts w:ascii="Aptos Narrow" w:hAnsi="Aptos Narrow"/>
              <w:sz w:val="22"/>
              <w:szCs w:val="22"/>
            </w:rPr>
            <w:t xml:space="preserve">This clause establishes the </w:t>
          </w:r>
          <w:r w:rsidR="00EC30A9" w:rsidRPr="00EC30A9">
            <w:rPr>
              <w:rFonts w:ascii="Aptos Narrow" w:hAnsi="Aptos Narrow"/>
              <w:b/>
              <w:bCs/>
              <w:sz w:val="22"/>
              <w:szCs w:val="22"/>
            </w:rPr>
            <w:t>scope of work</w:t>
          </w:r>
          <w:r w:rsidR="00EC30A9" w:rsidRPr="00EC30A9">
            <w:rPr>
              <w:rFonts w:ascii="Aptos Narrow" w:hAnsi="Aptos Narrow"/>
              <w:sz w:val="22"/>
              <w:szCs w:val="22"/>
            </w:rPr>
            <w:t xml:space="preserve"> as requiring the contractor to provide all necessary resources and services for full completion of the West Deerfield project in accordance with contract documents. It clearly defines the </w:t>
          </w:r>
          <w:r w:rsidR="00EC30A9" w:rsidRPr="00EC30A9">
            <w:rPr>
              <w:rFonts w:ascii="Aptos Narrow" w:hAnsi="Aptos Narrow"/>
              <w:b/>
              <w:bCs/>
              <w:sz w:val="22"/>
              <w:szCs w:val="22"/>
            </w:rPr>
            <w:t>inclusive obligation</w:t>
          </w:r>
          <w:r w:rsidR="00EC30A9" w:rsidRPr="00EC30A9">
            <w:rPr>
              <w:rFonts w:ascii="Aptos Narrow" w:hAnsi="Aptos Narrow"/>
              <w:sz w:val="22"/>
              <w:szCs w:val="22"/>
            </w:rPr>
            <w:t xml:space="preserve"> (all labor, materials, equipment, tools, and incidentals).</w:t>
          </w:r>
          <w:r w:rsidR="00EC30A9">
            <w:rPr>
              <w:rFonts w:ascii="Aptos Narrow" w:hAnsi="Aptos Narrow"/>
              <w:sz w:val="22"/>
              <w:szCs w:val="22"/>
            </w:rPr>
            <w:br/>
            <w:t xml:space="preserve">2) </w:t>
          </w:r>
          <w:r w:rsidR="00EC30A9" w:rsidRPr="00EC30A9">
            <w:rPr>
              <w:rFonts w:ascii="Aptos Narrow" w:hAnsi="Aptos Narrow"/>
              <w:sz w:val="22"/>
              <w:szCs w:val="22"/>
            </w:rPr>
            <w:t>The contract requires the contractor to provide all labor, materials, and equipment to complete the earthwork scope in full, including excavation, grading, compaction, and associated incidental activities. Exclusions are only those specifically marked as "NIC ITEMS."</w:t>
          </w:r>
        </w:sdtContent>
      </w:sdt>
    </w:p>
    <w:p w14:paraId="0FDC29AB" w14:textId="787C9404"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2104957317"/>
          <w:placeholder>
            <w:docPart w:val="9025BB7AC6024F3CA6E3E673494AA2FE"/>
          </w:placeholder>
        </w:sdtPr>
        <w:sdtContent>
          <w:r w:rsidR="00EC30A9">
            <w:rPr>
              <w:rFonts w:ascii="Aptos Narrow" w:hAnsi="Aptos Narrow"/>
              <w:sz w:val="22"/>
              <w:szCs w:val="22"/>
            </w:rPr>
            <w:t xml:space="preserve">1) </w:t>
          </w:r>
          <w:r w:rsidR="00EC30A9" w:rsidRPr="00EC30A9">
            <w:rPr>
              <w:rFonts w:ascii="Aptos Narrow" w:hAnsi="Aptos Narrow"/>
              <w:sz w:val="22"/>
              <w:szCs w:val="22"/>
            </w:rPr>
            <w:t>Broad “all-inclusive” scope may expose contractor to unanticipated work not explicitly listed.</w:t>
          </w:r>
          <w:r w:rsidR="00EC30A9">
            <w:rPr>
              <w:rFonts w:ascii="Aptos Narrow" w:hAnsi="Aptos Narrow"/>
              <w:sz w:val="22"/>
              <w:szCs w:val="22"/>
            </w:rPr>
            <w:t xml:space="preserve"> </w:t>
          </w:r>
          <w:r w:rsidR="00EC30A9" w:rsidRPr="00EC30A9">
            <w:rPr>
              <w:rFonts w:ascii="Aptos Narrow" w:hAnsi="Aptos Narrow"/>
              <w:sz w:val="22"/>
              <w:szCs w:val="22"/>
            </w:rPr>
            <w:t>Risk of disputes if exclusions are not expressly stated.</w:t>
          </w:r>
          <w:r w:rsidR="00EC30A9">
            <w:rPr>
              <w:rFonts w:ascii="Aptos Narrow" w:hAnsi="Aptos Narrow"/>
              <w:sz w:val="22"/>
              <w:szCs w:val="22"/>
            </w:rPr>
            <w:t xml:space="preserve"> </w:t>
          </w:r>
          <w:r w:rsidR="00EC30A9" w:rsidRPr="00EC30A9">
            <w:rPr>
              <w:rFonts w:ascii="Aptos Narrow" w:hAnsi="Aptos Narrow"/>
              <w:sz w:val="22"/>
              <w:szCs w:val="22"/>
            </w:rPr>
            <w:t>Ambiguity regarding “incidentals necessary” could shift unforeseen cost burdens onto contractor.</w:t>
          </w:r>
          <w:r w:rsidR="00EC30A9">
            <w:rPr>
              <w:rFonts w:ascii="Aptos Narrow" w:hAnsi="Aptos Narrow"/>
              <w:sz w:val="22"/>
              <w:szCs w:val="22"/>
            </w:rPr>
            <w:br/>
            <w:t>2) Broad</w:t>
          </w:r>
          <w:r w:rsidR="00EC30A9" w:rsidRPr="00EC30A9">
            <w:rPr>
              <w:rFonts w:ascii="Aptos Narrow" w:hAnsi="Aptos Narrow"/>
              <w:sz w:val="22"/>
              <w:szCs w:val="22"/>
            </w:rPr>
            <w:t xml:space="preserve"> inclusion of "all incidental work necessary" may expand scope beyond defined drawings/specifications.</w:t>
          </w:r>
          <w:r w:rsidR="00EC30A9">
            <w:rPr>
              <w:rFonts w:ascii="Aptos Narrow" w:hAnsi="Aptos Narrow"/>
              <w:sz w:val="22"/>
              <w:szCs w:val="22"/>
            </w:rPr>
            <w:t xml:space="preserve"> </w:t>
          </w:r>
          <w:r w:rsidR="00EC30A9" w:rsidRPr="00EC30A9">
            <w:rPr>
              <w:rFonts w:ascii="Aptos Narrow" w:hAnsi="Aptos Narrow"/>
              <w:sz w:val="22"/>
              <w:szCs w:val="22"/>
            </w:rPr>
            <w:t>No clear boundary for what constitutes NIC exclusions.</w:t>
          </w:r>
          <w:r w:rsidR="00EC30A9">
            <w:rPr>
              <w:rFonts w:ascii="Aptos Narrow" w:hAnsi="Aptos Narrow"/>
              <w:sz w:val="22"/>
              <w:szCs w:val="22"/>
            </w:rPr>
            <w:t xml:space="preserve"> </w:t>
          </w:r>
          <w:r w:rsidR="00EC30A9" w:rsidRPr="00EC30A9">
            <w:rPr>
              <w:rFonts w:ascii="Aptos Narrow" w:hAnsi="Aptos Narrow"/>
              <w:sz w:val="22"/>
              <w:szCs w:val="22"/>
            </w:rPr>
            <w:t>Contractor assumes risk for unforeseen site conditions unless explicitly excluded.</w:t>
          </w:r>
        </w:sdtContent>
      </w:sdt>
    </w:p>
    <w:p w14:paraId="0C374CD5" w14:textId="09F5613E"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1454063152"/>
          <w:placeholder>
            <w:docPart w:val="ECE3FA5D085F4992B96E6FECBAC2F1A3"/>
          </w:placeholder>
        </w:sdtPr>
        <w:sdtContent>
          <w:r w:rsidR="00EC30A9">
            <w:rPr>
              <w:rFonts w:ascii="Aptos Narrow" w:hAnsi="Aptos Narrow"/>
              <w:sz w:val="22"/>
              <w:szCs w:val="22"/>
            </w:rPr>
            <w:t xml:space="preserve">1) </w:t>
          </w:r>
          <w:r w:rsidR="00EC30A9" w:rsidRPr="00EC30A9">
            <w:rPr>
              <w:rFonts w:ascii="Aptos Narrow" w:hAnsi="Aptos Narrow"/>
              <w:sz w:val="22"/>
              <w:szCs w:val="22"/>
            </w:rPr>
            <w:t>Subcontractors must also provide all labor, materials, and equipment required for their respective scopes.</w:t>
          </w:r>
          <w:r w:rsidR="00EC30A9">
            <w:rPr>
              <w:rFonts w:ascii="Aptos Narrow" w:hAnsi="Aptos Narrow"/>
              <w:sz w:val="22"/>
              <w:szCs w:val="22"/>
            </w:rPr>
            <w:t xml:space="preserve"> </w:t>
          </w:r>
          <w:r w:rsidR="00EC30A9" w:rsidRPr="00EC30A9">
            <w:rPr>
              <w:rFonts w:ascii="Aptos Narrow" w:hAnsi="Aptos Narrow"/>
              <w:sz w:val="22"/>
              <w:szCs w:val="22"/>
            </w:rPr>
            <w:t>Must ensure all incidental work is accounted for in subcontracts to avoid gaps.</w:t>
          </w:r>
          <w:r w:rsidR="00EC30A9">
            <w:rPr>
              <w:rFonts w:ascii="Aptos Narrow" w:hAnsi="Aptos Narrow"/>
              <w:sz w:val="22"/>
              <w:szCs w:val="22"/>
            </w:rPr>
            <w:br/>
            <w:t>2) Any</w:t>
          </w:r>
          <w:r w:rsidR="00EC30A9" w:rsidRPr="00EC30A9">
            <w:rPr>
              <w:rFonts w:ascii="Aptos Narrow" w:hAnsi="Aptos Narrow"/>
              <w:sz w:val="22"/>
              <w:szCs w:val="22"/>
            </w:rPr>
            <w:t xml:space="preserve"> subcontractor engaged for excavation, grading, or related work must comply fully with the scope requirements, including incidental work obligations.</w:t>
          </w:r>
        </w:sdtContent>
      </w:sdt>
    </w:p>
    <w:p w14:paraId="408B3456" w14:textId="0E39B4D5"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776608940"/>
          <w:placeholder>
            <w:docPart w:val="4D2E35772AF54D0D8021E6AE6E6E63B9"/>
          </w:placeholder>
        </w:sdtPr>
        <w:sdtContent>
          <w:r w:rsidR="00EC30A9">
            <w:rPr>
              <w:rFonts w:ascii="Aptos Narrow" w:hAnsi="Aptos Narrow"/>
              <w:sz w:val="22"/>
              <w:szCs w:val="22"/>
            </w:rPr>
            <w:t xml:space="preserve">1) </w:t>
          </w:r>
          <w:r w:rsidR="00EC30A9" w:rsidRPr="00EC30A9">
            <w:rPr>
              <w:rFonts w:ascii="Aptos Narrow" w:hAnsi="Aptos Narrow"/>
              <w:sz w:val="22"/>
              <w:szCs w:val="22"/>
            </w:rPr>
            <w:t xml:space="preserve">Add explicit </w:t>
          </w:r>
          <w:r w:rsidR="00EC30A9" w:rsidRPr="00EC30A9">
            <w:rPr>
              <w:rFonts w:ascii="Aptos Narrow" w:hAnsi="Aptos Narrow"/>
              <w:b/>
              <w:bCs/>
              <w:sz w:val="22"/>
              <w:szCs w:val="22"/>
            </w:rPr>
            <w:t>scope limitations</w:t>
          </w:r>
          <w:r w:rsidR="00EC30A9" w:rsidRPr="00EC30A9">
            <w:rPr>
              <w:rFonts w:ascii="Aptos Narrow" w:hAnsi="Aptos Narrow"/>
              <w:sz w:val="22"/>
              <w:szCs w:val="22"/>
            </w:rPr>
            <w:t xml:space="preserve"> or exclusions (e.g., hazardous materials abatement, unforeseen utility relocation).</w:t>
          </w:r>
          <w:r w:rsidR="00EC30A9">
            <w:rPr>
              <w:rFonts w:ascii="Aptos Narrow" w:hAnsi="Aptos Narrow"/>
              <w:sz w:val="22"/>
              <w:szCs w:val="22"/>
            </w:rPr>
            <w:t xml:space="preserve"> </w:t>
          </w:r>
          <w:r w:rsidR="00EC30A9" w:rsidRPr="00EC30A9">
            <w:rPr>
              <w:rFonts w:ascii="Aptos Narrow" w:hAnsi="Aptos Narrow"/>
              <w:sz w:val="22"/>
              <w:szCs w:val="22"/>
            </w:rPr>
            <w:t>Define “incidentals necessary” more narrowly to reduce exposure.</w:t>
          </w:r>
          <w:r w:rsidR="00EC30A9">
            <w:rPr>
              <w:rFonts w:ascii="Aptos Narrow" w:hAnsi="Aptos Narrow"/>
              <w:sz w:val="22"/>
              <w:szCs w:val="22"/>
            </w:rPr>
            <w:t xml:space="preserve"> </w:t>
          </w:r>
          <w:r w:rsidR="00EC30A9" w:rsidRPr="00EC30A9">
            <w:rPr>
              <w:rFonts w:ascii="Aptos Narrow" w:hAnsi="Aptos Narrow"/>
              <w:sz w:val="22"/>
              <w:szCs w:val="22"/>
            </w:rPr>
            <w:t xml:space="preserve">Incorporate a requirement for </w:t>
          </w:r>
          <w:r w:rsidR="00EC30A9" w:rsidRPr="00EC30A9">
            <w:rPr>
              <w:rFonts w:ascii="Aptos Narrow" w:hAnsi="Aptos Narrow"/>
              <w:b/>
              <w:bCs/>
              <w:sz w:val="22"/>
              <w:szCs w:val="22"/>
            </w:rPr>
            <w:t>written change orders</w:t>
          </w:r>
          <w:r w:rsidR="00EC30A9" w:rsidRPr="00EC30A9">
            <w:rPr>
              <w:rFonts w:ascii="Aptos Narrow" w:hAnsi="Aptos Narrow"/>
              <w:sz w:val="22"/>
              <w:szCs w:val="22"/>
            </w:rPr>
            <w:t xml:space="preserve"> if owner requests work beyond explicitly listed scope.</w:t>
          </w:r>
          <w:r w:rsidR="00EC30A9">
            <w:rPr>
              <w:rFonts w:ascii="Aptos Narrow" w:hAnsi="Aptos Narrow"/>
              <w:sz w:val="22"/>
              <w:szCs w:val="22"/>
            </w:rPr>
            <w:br/>
            <w:t xml:space="preserve">2) </w:t>
          </w:r>
          <w:r w:rsidR="00EC30A9" w:rsidRPr="00EC30A9">
            <w:rPr>
              <w:rFonts w:ascii="Aptos Narrow" w:hAnsi="Aptos Narrow"/>
              <w:sz w:val="22"/>
              <w:szCs w:val="22"/>
            </w:rPr>
            <w:t>Narrow the scope by clarifying that incidental work is limited to activities “reasonably inferable” from the drawings and specifications.</w:t>
          </w:r>
          <w:r w:rsidR="00EC30A9">
            <w:rPr>
              <w:rFonts w:ascii="Aptos Narrow" w:hAnsi="Aptos Narrow"/>
              <w:sz w:val="22"/>
              <w:szCs w:val="22"/>
            </w:rPr>
            <w:t xml:space="preserve"> </w:t>
          </w:r>
          <w:r w:rsidR="00EC30A9" w:rsidRPr="00EC30A9">
            <w:rPr>
              <w:rFonts w:ascii="Aptos Narrow" w:hAnsi="Aptos Narrow"/>
              <w:sz w:val="22"/>
              <w:szCs w:val="22"/>
            </w:rPr>
            <w:t xml:space="preserve">Require owner-issued written change orders for any additional work </w:t>
          </w:r>
          <w:r w:rsidR="00EC30A9" w:rsidRPr="00EC30A9">
            <w:rPr>
              <w:rFonts w:ascii="Aptos Narrow" w:hAnsi="Aptos Narrow"/>
              <w:sz w:val="22"/>
              <w:szCs w:val="22"/>
            </w:rPr>
            <w:lastRenderedPageBreak/>
            <w:t>outside explicit drawings and specifications.</w:t>
          </w:r>
          <w:r w:rsidR="00EC30A9">
            <w:rPr>
              <w:rFonts w:ascii="Aptos Narrow" w:hAnsi="Aptos Narrow"/>
              <w:sz w:val="22"/>
              <w:szCs w:val="22"/>
            </w:rPr>
            <w:t xml:space="preserve"> </w:t>
          </w:r>
          <w:r w:rsidR="00EC30A9" w:rsidRPr="00EC30A9">
            <w:rPr>
              <w:rFonts w:ascii="Aptos Narrow" w:hAnsi="Aptos Narrow"/>
              <w:sz w:val="22"/>
              <w:szCs w:val="22"/>
            </w:rPr>
            <w:t>Add explicit exclusions (e.g., hazardous material removal, unexpected subsurface obstructions) to avoid scope creep.</w:t>
          </w:r>
        </w:sdtContent>
      </w:sdt>
    </w:p>
    <w:p w14:paraId="3763A07C" w14:textId="4C39F1CA" w:rsidR="00E03BF6" w:rsidRPr="00A94E0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13972068"/>
          <w:placeholder>
            <w:docPart w:val="FCC75221B0614169B1DE3D9955DD78CC"/>
          </w:placeholder>
        </w:sdtPr>
        <w:sdtContent>
          <w:r w:rsidR="00EC30A9">
            <w:rPr>
              <w:rFonts w:ascii="Aptos Narrow" w:hAnsi="Aptos Narrow"/>
              <w:sz w:val="22"/>
              <w:szCs w:val="22"/>
            </w:rPr>
            <w:t xml:space="preserve">1) </w:t>
          </w:r>
          <w:r w:rsidR="00EC30A9" w:rsidRPr="00EC30A9">
            <w:rPr>
              <w:rFonts w:ascii="Aptos Narrow" w:hAnsi="Aptos Narrow"/>
              <w:sz w:val="22"/>
              <w:szCs w:val="22"/>
            </w:rPr>
            <w:t xml:space="preserve">“Furnishing all labor, materials, equipment … and incidentals necessary” is overly broad and risks conflicting with APS policy against </w:t>
          </w:r>
          <w:r w:rsidR="00EC30A9" w:rsidRPr="00EC30A9">
            <w:rPr>
              <w:rFonts w:ascii="Aptos Narrow" w:hAnsi="Aptos Narrow"/>
              <w:b/>
              <w:bCs/>
              <w:sz w:val="22"/>
              <w:szCs w:val="22"/>
            </w:rPr>
            <w:t>open-ended scope obligations</w:t>
          </w:r>
          <w:r w:rsidR="00EC30A9" w:rsidRPr="00EC30A9">
            <w:rPr>
              <w:rFonts w:ascii="Aptos Narrow" w:hAnsi="Aptos Narrow"/>
              <w:sz w:val="22"/>
              <w:szCs w:val="22"/>
            </w:rPr>
            <w:t>.</w:t>
          </w:r>
          <w:r w:rsidR="00EC30A9">
            <w:rPr>
              <w:rFonts w:ascii="Aptos Narrow" w:hAnsi="Aptos Narrow"/>
              <w:sz w:val="22"/>
              <w:szCs w:val="22"/>
            </w:rPr>
            <w:t xml:space="preserve"> </w:t>
          </w:r>
          <w:r w:rsidR="00EC30A9" w:rsidRPr="00EC30A9">
            <w:rPr>
              <w:rFonts w:ascii="Aptos Narrow" w:hAnsi="Aptos Narrow"/>
              <w:sz w:val="22"/>
              <w:szCs w:val="22"/>
            </w:rPr>
            <w:t xml:space="preserve">Absence of clear deliverable exclusions increases exposure to </w:t>
          </w:r>
          <w:r w:rsidR="00EC30A9" w:rsidRPr="00EC30A9">
            <w:rPr>
              <w:rFonts w:ascii="Aptos Narrow" w:hAnsi="Aptos Narrow"/>
              <w:b/>
              <w:bCs/>
              <w:sz w:val="22"/>
              <w:szCs w:val="22"/>
            </w:rPr>
            <w:t>scope creep</w:t>
          </w:r>
          <w:r w:rsidR="00EC30A9" w:rsidRPr="00EC30A9">
            <w:rPr>
              <w:rFonts w:ascii="Aptos Narrow" w:hAnsi="Aptos Narrow"/>
              <w:sz w:val="22"/>
              <w:szCs w:val="22"/>
            </w:rPr>
            <w:t>.</w:t>
          </w:r>
          <w:r w:rsidR="00EC30A9">
            <w:rPr>
              <w:rFonts w:ascii="Aptos Narrow" w:hAnsi="Aptos Narrow"/>
              <w:sz w:val="22"/>
              <w:szCs w:val="22"/>
            </w:rPr>
            <w:br/>
            <w:t xml:space="preserve">2) </w:t>
          </w:r>
          <w:r w:rsidR="00EC30A9" w:rsidRPr="00EC30A9">
            <w:rPr>
              <w:rFonts w:ascii="Aptos Narrow" w:hAnsi="Aptos Narrow"/>
              <w:sz w:val="22"/>
              <w:szCs w:val="22"/>
            </w:rPr>
            <w:t>“All incidental work necessary” is overly broad and inconsistent with APS risk management policy on defined deliverables.</w:t>
          </w:r>
          <w:r w:rsidR="00EC30A9">
            <w:rPr>
              <w:rFonts w:ascii="Aptos Narrow" w:hAnsi="Aptos Narrow"/>
              <w:sz w:val="22"/>
              <w:szCs w:val="22"/>
            </w:rPr>
            <w:t xml:space="preserve"> </w:t>
          </w:r>
          <w:r w:rsidR="00EC30A9" w:rsidRPr="00EC30A9">
            <w:rPr>
              <w:rFonts w:ascii="Aptos Narrow" w:hAnsi="Aptos Narrow"/>
              <w:sz w:val="22"/>
              <w:szCs w:val="22"/>
            </w:rPr>
            <w:t>Potential conflict with APS redlining guidance requiring precise scoping to avoid undefined liability.</w:t>
          </w:r>
          <w:r w:rsidR="00EC30A9">
            <w:rPr>
              <w:rFonts w:ascii="Aptos Narrow" w:hAnsi="Aptos Narrow"/>
              <w:sz w:val="22"/>
              <w:szCs w:val="22"/>
            </w:rPr>
            <w:t xml:space="preserve"> </w:t>
          </w:r>
        </w:sdtContent>
      </w:sdt>
    </w:p>
    <w:p w14:paraId="04107557" w14:textId="77777777" w:rsidR="00E03BF6" w:rsidRPr="00A94E07" w:rsidRDefault="00E03BF6" w:rsidP="00BF5665">
      <w:pPr>
        <w:pStyle w:val="ListParagraph"/>
        <w:numPr>
          <w:ilvl w:val="0"/>
          <w:numId w:val="5"/>
        </w:numPr>
        <w:spacing w:after="0" w:line="276" w:lineRule="auto"/>
        <w:rPr>
          <w:rFonts w:ascii="Aptos Narrow" w:hAnsi="Aptos Narrow"/>
          <w:sz w:val="22"/>
          <w:szCs w:val="22"/>
        </w:rPr>
      </w:pPr>
      <w:r w:rsidRPr="00E03BF6">
        <w:rPr>
          <w:rFonts w:ascii="Aptos Narrow" w:hAnsi="Aptos Narrow"/>
          <w:sz w:val="22"/>
          <w:szCs w:val="22"/>
        </w:rPr>
        <w:t>Performance Schedule, Time for Completion &amp; Critical Path Obligations</w:t>
      </w:r>
    </w:p>
    <w:p w14:paraId="0672383E" w14:textId="754F292B"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2076078633"/>
          <w:placeholder>
            <w:docPart w:val="5454028CE04348739A03052BE1A9D6AC"/>
          </w:placeholder>
        </w:sdtPr>
        <w:sdtContent>
          <w:r w:rsidR="00E874C2">
            <w:rPr>
              <w:rFonts w:ascii="Aptos Narrow" w:hAnsi="Aptos Narrow"/>
              <w:sz w:val="22"/>
              <w:szCs w:val="22"/>
            </w:rPr>
            <w:t xml:space="preserve">1) </w:t>
          </w:r>
          <w:r w:rsidR="00E874C2" w:rsidRPr="00E874C2">
            <w:rPr>
              <w:rFonts w:ascii="Aptos Narrow" w:hAnsi="Aptos Narrow"/>
              <w:sz w:val="22"/>
              <w:szCs w:val="22"/>
            </w:rPr>
            <w:t>“Unless otherwise specifically provided in the Contract Documents, CONTRACTOR acknowledges that OWNER has contemplated in OWNER’s planning and approval of the schedule, and in OWNER’s budgeting for professional services, that the WORK will be performed on a 5-day WORK week basis, utilizing a single 8-hour shift per day. OWNER shall have the sole discretion of approving or rejecting a variance in the workweek, number of shifts, or shift length.”</w:t>
          </w:r>
          <w:r w:rsidR="00EC30A9">
            <w:rPr>
              <w:rFonts w:ascii="Aptos Narrow" w:hAnsi="Aptos Narrow"/>
              <w:sz w:val="22"/>
              <w:szCs w:val="22"/>
            </w:rPr>
            <w:br/>
            <w:t xml:space="preserve">2) </w:t>
          </w:r>
          <w:r w:rsidR="00EC30A9" w:rsidRPr="00EC30A9">
            <w:rPr>
              <w:rFonts w:ascii="Aptos Narrow" w:hAnsi="Aptos Narrow"/>
              <w:sz w:val="22"/>
              <w:szCs w:val="22"/>
            </w:rPr>
            <w:t>“1.8 WORK SCHEDULE. A. Time is of the essence in completing this project. Because time is of the essence the CONTRACTOR shall commit the necessary resources to this project to complete it in a timely manner… The Construction progress will be measured with the construction schedule submitted by the CONTRACTOR. If the ENGINEER determines that the CONTRACTOR does not meet the Critical Path Method (CPM) as specified in Section 01321, ‘Schedules and Reports’ the CONTRACTOR will be required to commit those resources necessary to ensure the completion of the project in a timely manner including working over time, adding other WORK crews, etc. All costs incurred to implement measure to complete the WORK in timely manner will be borne by the CONTRACTOR at no additional cost to the OWNER.”</w:t>
          </w:r>
          <w:r w:rsidR="00EC30A9">
            <w:rPr>
              <w:rFonts w:ascii="Aptos Narrow" w:hAnsi="Aptos Narrow"/>
              <w:sz w:val="22"/>
              <w:szCs w:val="22"/>
            </w:rPr>
            <w:br/>
            <w:t xml:space="preserve">3) </w:t>
          </w:r>
          <w:r w:rsidR="00EC30A9" w:rsidRPr="00EC30A9">
            <w:rPr>
              <w:rFonts w:ascii="Aptos Narrow" w:hAnsi="Aptos Narrow"/>
              <w:sz w:val="22"/>
              <w:szCs w:val="22"/>
            </w:rPr>
            <w:t>“1.9 COMPUTATION OF CONTRACT TIME. A. It is the CONTRACTOR's responsibility to provide clear and convincing documentation to the ENGINEER as to the effect additional WORK will have with respect to additional contract time extension that may be justified. If additional quantities of WORK can be carried out concurrent with other existing construction activities without disrupting the critical path of the project then no contract time extension will be granted… This contract is a calendar day contract. While the CONTRACTOR may be granted time to suspend WORK operations for vacations or holidays, contract time will not be suspended. During suspensions CONTRACTOR shall be responsible for all maintenance of traffic and liability without additional compensation from the CITY.”</w:t>
          </w:r>
          <w:r w:rsidR="00EC30A9">
            <w:rPr>
              <w:rFonts w:ascii="Aptos Narrow" w:hAnsi="Aptos Narrow"/>
              <w:sz w:val="22"/>
              <w:szCs w:val="22"/>
            </w:rPr>
            <w:br/>
            <w:t xml:space="preserve">4) </w:t>
          </w:r>
          <w:r w:rsidR="00EC30A9" w:rsidRPr="00EC30A9">
            <w:rPr>
              <w:rFonts w:ascii="Aptos Narrow" w:hAnsi="Aptos Narrow"/>
              <w:sz w:val="22"/>
              <w:szCs w:val="22"/>
            </w:rPr>
            <w:t>“If additional quantities of WORK can be carried out concurrent with other existing construction activities without disrupting the critical path of the project then no contract time extension will be granted. CONTRACTOR is obligated to provide documentation to the ENGINEER if additional elements of WORK affects the critical path of the project. If WORK set forth in the original scope of the project is deleted, the contract time may be reduced. This contract is a calendar day contract. While the CONTRACTOR may be granted time to suspend WORK operations for vacations or holidays, contract time will not be suspended. During suspensions CONTRACTOR shall be responsible for all maintenance of traffic and liability without additional compensation from the CITY.”</w:t>
          </w:r>
          <w:r w:rsidR="00CC71EC">
            <w:rPr>
              <w:rFonts w:ascii="Aptos Narrow" w:hAnsi="Aptos Narrow"/>
              <w:sz w:val="22"/>
              <w:szCs w:val="22"/>
            </w:rPr>
            <w:br/>
            <w:t xml:space="preserve">5) </w:t>
          </w:r>
          <w:r w:rsidR="00CC71EC" w:rsidRPr="00CC71EC">
            <w:rPr>
              <w:rFonts w:ascii="Aptos Narrow" w:hAnsi="Aptos Narrow"/>
              <w:sz w:val="22"/>
              <w:szCs w:val="22"/>
            </w:rPr>
            <w:t>“The CONTRACTOR shall bring to the conference a copy of the proposed WORK schedule for the approval by the ENGINEER of the proposed methods and manner of executing the WORK including sequences of operation and time schedule. The WORK shall be performed in accordance with such schedule or approved amendments thereto.”</w:t>
          </w:r>
        </w:sdtContent>
      </w:sdt>
    </w:p>
    <w:p w14:paraId="66E44763" w14:textId="396D768A"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913977995"/>
          <w:placeholder>
            <w:docPart w:val="88E3AB954A104A94B941DEE1023CCC2B"/>
          </w:placeholder>
        </w:sdtPr>
        <w:sdtContent>
          <w:r w:rsidR="00E874C2">
            <w:rPr>
              <w:rFonts w:ascii="Aptos Narrow" w:hAnsi="Aptos Narrow"/>
              <w:sz w:val="22"/>
              <w:szCs w:val="22"/>
            </w:rPr>
            <w:t xml:space="preserve">1) </w:t>
          </w:r>
          <w:r w:rsidR="00E874C2" w:rsidRPr="00E874C2">
            <w:rPr>
              <w:rFonts w:ascii="Aptos Narrow" w:hAnsi="Aptos Narrow"/>
              <w:sz w:val="22"/>
              <w:szCs w:val="22"/>
            </w:rPr>
            <w:t xml:space="preserve">The default schedule for work is a 5-day, single-shift workweek. The OWNER alone has the authority to approve any deviations from this schedule, and the CONTRACTOR must bear any </w:t>
          </w:r>
          <w:r w:rsidR="00E874C2" w:rsidRPr="00E874C2">
            <w:rPr>
              <w:rFonts w:ascii="Aptos Narrow" w:hAnsi="Aptos Narrow"/>
              <w:sz w:val="22"/>
              <w:szCs w:val="22"/>
            </w:rPr>
            <w:lastRenderedPageBreak/>
            <w:t>costs related to such changes, including associated consultant or staff adjustments.</w:t>
          </w:r>
          <w:r w:rsidR="00EC30A9">
            <w:rPr>
              <w:rFonts w:ascii="Aptos Narrow" w:hAnsi="Aptos Narrow"/>
              <w:sz w:val="22"/>
              <w:szCs w:val="22"/>
            </w:rPr>
            <w:br/>
            <w:t xml:space="preserve">2) </w:t>
          </w:r>
          <w:r w:rsidR="00EC30A9" w:rsidRPr="00EC30A9">
            <w:rPr>
              <w:rFonts w:ascii="Aptos Narrow" w:hAnsi="Aptos Narrow"/>
              <w:sz w:val="22"/>
              <w:szCs w:val="22"/>
            </w:rPr>
            <w:t xml:space="preserve">This clause sets out that </w:t>
          </w:r>
          <w:r w:rsidR="00EC30A9" w:rsidRPr="00EC30A9">
            <w:rPr>
              <w:rFonts w:ascii="Aptos Narrow" w:hAnsi="Aptos Narrow"/>
              <w:b/>
              <w:bCs/>
              <w:sz w:val="22"/>
              <w:szCs w:val="22"/>
            </w:rPr>
            <w:t>time is of the essence</w:t>
          </w:r>
          <w:r w:rsidR="00EC30A9" w:rsidRPr="00EC30A9">
            <w:rPr>
              <w:rFonts w:ascii="Aptos Narrow" w:hAnsi="Aptos Narrow"/>
              <w:sz w:val="22"/>
              <w:szCs w:val="22"/>
            </w:rPr>
            <w:t xml:space="preserve"> and mandates use of the </w:t>
          </w:r>
          <w:r w:rsidR="00EC30A9" w:rsidRPr="00EC30A9">
            <w:rPr>
              <w:rFonts w:ascii="Aptos Narrow" w:hAnsi="Aptos Narrow"/>
              <w:b/>
              <w:bCs/>
              <w:sz w:val="22"/>
              <w:szCs w:val="22"/>
            </w:rPr>
            <w:t>Critical Path Method (CPM)</w:t>
          </w:r>
          <w:r w:rsidR="00EC30A9" w:rsidRPr="00EC30A9">
            <w:rPr>
              <w:rFonts w:ascii="Aptos Narrow" w:hAnsi="Aptos Narrow"/>
              <w:sz w:val="22"/>
              <w:szCs w:val="22"/>
            </w:rPr>
            <w:t xml:space="preserve"> schedule. If the contractor falls behind, it must add crews, overtime, or other resources at its own expense to meet schedule.</w:t>
          </w:r>
          <w:r w:rsidR="00EC30A9">
            <w:rPr>
              <w:rFonts w:ascii="Aptos Narrow" w:hAnsi="Aptos Narrow"/>
              <w:sz w:val="22"/>
              <w:szCs w:val="22"/>
            </w:rPr>
            <w:br/>
            <w:t xml:space="preserve">3) </w:t>
          </w:r>
          <w:r w:rsidR="00EC30A9" w:rsidRPr="00EC30A9">
            <w:rPr>
              <w:rFonts w:ascii="Aptos Narrow" w:hAnsi="Aptos Narrow"/>
              <w:sz w:val="22"/>
              <w:szCs w:val="22"/>
            </w:rPr>
            <w:t xml:space="preserve">This provision specifies that contract time runs </w:t>
          </w:r>
          <w:r w:rsidR="00EC30A9" w:rsidRPr="00EC30A9">
            <w:rPr>
              <w:rFonts w:ascii="Aptos Narrow" w:hAnsi="Aptos Narrow"/>
              <w:b/>
              <w:bCs/>
              <w:sz w:val="22"/>
              <w:szCs w:val="22"/>
            </w:rPr>
            <w:t>continuously in calendar days</w:t>
          </w:r>
          <w:r w:rsidR="00EC30A9" w:rsidRPr="00EC30A9">
            <w:rPr>
              <w:rFonts w:ascii="Aptos Narrow" w:hAnsi="Aptos Narrow"/>
              <w:sz w:val="22"/>
              <w:szCs w:val="22"/>
            </w:rPr>
            <w:t>. Time extensions are only granted if the critical path is demonstrably impacted. Contractor must prove entitlement to extensions.</w:t>
          </w:r>
          <w:r w:rsidR="00EC30A9">
            <w:rPr>
              <w:rFonts w:ascii="Aptos Narrow" w:hAnsi="Aptos Narrow"/>
              <w:sz w:val="22"/>
              <w:szCs w:val="22"/>
            </w:rPr>
            <w:br/>
            <w:t xml:space="preserve">4) </w:t>
          </w:r>
          <w:r w:rsidR="00EC30A9" w:rsidRPr="00EC30A9">
            <w:rPr>
              <w:rFonts w:ascii="Aptos Narrow" w:hAnsi="Aptos Narrow"/>
              <w:sz w:val="22"/>
              <w:szCs w:val="22"/>
            </w:rPr>
            <w:t>This provision establishes the contract as a calendar day contract, strictly defining obligations related to performance schedules. It prohibits contract time extensions unless the critical path is demonstrably affected and documented. It also allows time reduction if scope is deleted, prevents suspension of contract time for holidays/vacations, and holds the contractor responsible for traffic and liability during suspensions.</w:t>
          </w:r>
          <w:r w:rsidR="00CC71EC">
            <w:rPr>
              <w:rFonts w:ascii="Aptos Narrow" w:hAnsi="Aptos Narrow"/>
              <w:sz w:val="22"/>
              <w:szCs w:val="22"/>
            </w:rPr>
            <w:br/>
            <w:t xml:space="preserve">5) </w:t>
          </w:r>
          <w:r w:rsidR="00CC71EC" w:rsidRPr="00CC71EC">
            <w:rPr>
              <w:rFonts w:ascii="Aptos Narrow" w:hAnsi="Aptos Narrow"/>
              <w:sz w:val="22"/>
              <w:szCs w:val="22"/>
            </w:rPr>
            <w:t>This clause requires the contractor to submit a proposed work schedule at the pre-construction conference, which must be approved by the Engineer. The contractor is bound to execute the work according to the approved schedule or subsequent amendments.</w:t>
          </w:r>
        </w:sdtContent>
      </w:sdt>
    </w:p>
    <w:p w14:paraId="5E9388E4" w14:textId="003B9BF1"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1205634211"/>
          <w:placeholder>
            <w:docPart w:val="F89C898D49BC45CCA6B09A010B369C6E"/>
          </w:placeholder>
        </w:sdtPr>
        <w:sdtContent>
          <w:r w:rsidR="00E874C2">
            <w:rPr>
              <w:rFonts w:ascii="Aptos Narrow" w:hAnsi="Aptos Narrow"/>
              <w:sz w:val="22"/>
              <w:szCs w:val="22"/>
            </w:rPr>
            <w:t xml:space="preserve">1) </w:t>
          </w:r>
          <w:r w:rsidR="00E874C2" w:rsidRPr="00E874C2">
            <w:rPr>
              <w:rFonts w:ascii="Aptos Narrow" w:hAnsi="Aptos Narrow"/>
              <w:sz w:val="22"/>
              <w:szCs w:val="22"/>
            </w:rPr>
            <w:t>Unilateral discretion in scheduling without transparent evaluation process</w:t>
          </w:r>
          <w:r w:rsidR="00E874C2">
            <w:rPr>
              <w:rFonts w:ascii="Aptos Narrow" w:hAnsi="Aptos Narrow"/>
              <w:sz w:val="22"/>
              <w:szCs w:val="22"/>
            </w:rPr>
            <w:t xml:space="preserve"> </w:t>
          </w:r>
          <w:r w:rsidR="00E874C2" w:rsidRPr="00E874C2">
            <w:rPr>
              <w:rFonts w:ascii="Aptos Narrow" w:hAnsi="Aptos Narrow"/>
              <w:sz w:val="22"/>
              <w:szCs w:val="22"/>
            </w:rPr>
            <w:t>Absence of documented or comparative basis for approving alternative work proposals</w:t>
          </w:r>
          <w:r w:rsidR="00E874C2">
            <w:rPr>
              <w:rFonts w:ascii="Aptos Narrow" w:hAnsi="Aptos Narrow"/>
              <w:sz w:val="22"/>
              <w:szCs w:val="22"/>
            </w:rPr>
            <w:t xml:space="preserve"> </w:t>
          </w:r>
          <w:r w:rsidR="00E874C2" w:rsidRPr="00E874C2">
            <w:rPr>
              <w:rFonts w:ascii="Aptos Narrow" w:hAnsi="Aptos Narrow"/>
              <w:sz w:val="22"/>
              <w:szCs w:val="22"/>
            </w:rPr>
            <w:t>Increased OWNER leverage without procedural checks</w:t>
          </w:r>
          <w:r w:rsidR="00E874C2">
            <w:rPr>
              <w:rFonts w:ascii="Aptos Narrow" w:hAnsi="Aptos Narrow"/>
              <w:sz w:val="22"/>
              <w:szCs w:val="22"/>
            </w:rPr>
            <w:t>.</w:t>
          </w:r>
          <w:r w:rsidR="00EC30A9">
            <w:rPr>
              <w:rFonts w:ascii="Aptos Narrow" w:hAnsi="Aptos Narrow"/>
              <w:sz w:val="22"/>
              <w:szCs w:val="22"/>
            </w:rPr>
            <w:br/>
            <w:t xml:space="preserve">2) </w:t>
          </w:r>
          <w:r w:rsidR="00EC30A9" w:rsidRPr="00EC30A9">
            <w:rPr>
              <w:rFonts w:ascii="Aptos Narrow" w:hAnsi="Aptos Narrow"/>
              <w:sz w:val="22"/>
              <w:szCs w:val="22"/>
            </w:rPr>
            <w:t xml:space="preserve">Contractor bears </w:t>
          </w:r>
          <w:r w:rsidR="00EC30A9" w:rsidRPr="00EC30A9">
            <w:rPr>
              <w:rFonts w:ascii="Aptos Narrow" w:hAnsi="Aptos Narrow"/>
              <w:b/>
              <w:bCs/>
              <w:sz w:val="22"/>
              <w:szCs w:val="22"/>
            </w:rPr>
            <w:t>full risk of delays</w:t>
          </w:r>
          <w:r w:rsidR="00EC30A9" w:rsidRPr="00EC30A9">
            <w:rPr>
              <w:rFonts w:ascii="Aptos Narrow" w:hAnsi="Aptos Narrow"/>
              <w:sz w:val="22"/>
              <w:szCs w:val="22"/>
            </w:rPr>
            <w:t xml:space="preserve"> regardless of cause if not approved as excusable.</w:t>
          </w:r>
          <w:r w:rsidR="00EC30A9">
            <w:rPr>
              <w:rFonts w:ascii="Aptos Narrow" w:hAnsi="Aptos Narrow"/>
              <w:sz w:val="22"/>
              <w:szCs w:val="22"/>
            </w:rPr>
            <w:t xml:space="preserve"> </w:t>
          </w:r>
          <w:r w:rsidR="00EC30A9" w:rsidRPr="00EC30A9">
            <w:rPr>
              <w:rFonts w:ascii="Aptos Narrow" w:hAnsi="Aptos Narrow"/>
              <w:sz w:val="22"/>
              <w:szCs w:val="22"/>
            </w:rPr>
            <w:t>ENGINEER has discretion to demand acceleration without compensation.</w:t>
          </w:r>
          <w:r w:rsidR="00EC30A9">
            <w:rPr>
              <w:rFonts w:ascii="Aptos Narrow" w:hAnsi="Aptos Narrow"/>
              <w:sz w:val="22"/>
              <w:szCs w:val="22"/>
            </w:rPr>
            <w:t xml:space="preserve"> </w:t>
          </w:r>
          <w:r w:rsidR="00EC30A9" w:rsidRPr="00EC30A9">
            <w:rPr>
              <w:rFonts w:ascii="Aptos Narrow" w:hAnsi="Aptos Narrow"/>
              <w:sz w:val="22"/>
              <w:szCs w:val="22"/>
            </w:rPr>
            <w:t>No recognition of external delays unless proven to affect CPM.</w:t>
          </w:r>
          <w:r w:rsidR="00EC30A9">
            <w:rPr>
              <w:rFonts w:ascii="Aptos Narrow" w:hAnsi="Aptos Narrow"/>
              <w:sz w:val="22"/>
              <w:szCs w:val="22"/>
            </w:rPr>
            <w:br/>
            <w:t xml:space="preserve">3) </w:t>
          </w:r>
          <w:r w:rsidR="00EC30A9" w:rsidRPr="00EC30A9">
            <w:rPr>
              <w:rFonts w:ascii="Aptos Narrow" w:hAnsi="Aptos Narrow"/>
              <w:sz w:val="22"/>
              <w:szCs w:val="22"/>
            </w:rPr>
            <w:t>High burden of proof (“clear and convincing documentation”).</w:t>
          </w:r>
          <w:r w:rsidR="00EC30A9">
            <w:rPr>
              <w:rFonts w:ascii="Aptos Narrow" w:hAnsi="Aptos Narrow"/>
              <w:sz w:val="22"/>
              <w:szCs w:val="22"/>
            </w:rPr>
            <w:t xml:space="preserve"> </w:t>
          </w:r>
          <w:r w:rsidR="00EC30A9" w:rsidRPr="00EC30A9">
            <w:rPr>
              <w:rFonts w:ascii="Aptos Narrow" w:hAnsi="Aptos Narrow"/>
              <w:sz w:val="22"/>
              <w:szCs w:val="22"/>
            </w:rPr>
            <w:t>Calendar-day contract means no relief for weekends, holidays, or voluntary suspensions.</w:t>
          </w:r>
          <w:r w:rsidR="00EC30A9">
            <w:rPr>
              <w:rFonts w:ascii="Aptos Narrow" w:hAnsi="Aptos Narrow"/>
              <w:sz w:val="22"/>
              <w:szCs w:val="22"/>
            </w:rPr>
            <w:t xml:space="preserve"> </w:t>
          </w:r>
          <w:r w:rsidR="00EC30A9" w:rsidRPr="00EC30A9">
            <w:rPr>
              <w:rFonts w:ascii="Aptos Narrow" w:hAnsi="Aptos Narrow"/>
              <w:sz w:val="22"/>
              <w:szCs w:val="22"/>
            </w:rPr>
            <w:t>Maintenance obligations during suspensions increase cost exposure.</w:t>
          </w:r>
          <w:r w:rsidR="00EC30A9">
            <w:rPr>
              <w:rFonts w:ascii="Aptos Narrow" w:hAnsi="Aptos Narrow"/>
              <w:sz w:val="22"/>
              <w:szCs w:val="22"/>
            </w:rPr>
            <w:br/>
            <w:t xml:space="preserve">4) </w:t>
          </w:r>
          <w:r w:rsidR="00EC30A9" w:rsidRPr="00EC30A9">
            <w:rPr>
              <w:rFonts w:ascii="Aptos Narrow" w:hAnsi="Aptos Narrow"/>
              <w:sz w:val="22"/>
              <w:szCs w:val="22"/>
            </w:rPr>
            <w:t>Lack of relief for delays not directly tied to the critical path.</w:t>
          </w:r>
          <w:r w:rsidR="00EC30A9">
            <w:rPr>
              <w:rFonts w:ascii="Aptos Narrow" w:hAnsi="Aptos Narrow"/>
              <w:sz w:val="22"/>
              <w:szCs w:val="22"/>
            </w:rPr>
            <w:t xml:space="preserve"> </w:t>
          </w:r>
          <w:r w:rsidR="00EC30A9" w:rsidRPr="00EC30A9">
            <w:rPr>
              <w:rFonts w:ascii="Aptos Narrow" w:hAnsi="Aptos Narrow"/>
              <w:sz w:val="22"/>
              <w:szCs w:val="22"/>
            </w:rPr>
            <w:t>Risk of contract time reduction if scope is deleted.</w:t>
          </w:r>
          <w:r w:rsidR="00EC30A9">
            <w:rPr>
              <w:rFonts w:ascii="Aptos Narrow" w:hAnsi="Aptos Narrow"/>
              <w:sz w:val="22"/>
              <w:szCs w:val="22"/>
            </w:rPr>
            <w:t xml:space="preserve"> </w:t>
          </w:r>
          <w:r w:rsidR="00EC30A9" w:rsidRPr="00EC30A9">
            <w:rPr>
              <w:rFonts w:ascii="Aptos Narrow" w:hAnsi="Aptos Narrow"/>
              <w:sz w:val="22"/>
              <w:szCs w:val="22"/>
            </w:rPr>
            <w:t>Calendar day counting method is inflexible, with no suspension for holidays or vacations.</w:t>
          </w:r>
          <w:r w:rsidR="00EC30A9">
            <w:rPr>
              <w:rFonts w:ascii="Aptos Narrow" w:hAnsi="Aptos Narrow"/>
              <w:sz w:val="22"/>
              <w:szCs w:val="22"/>
            </w:rPr>
            <w:t xml:space="preserve"> </w:t>
          </w:r>
          <w:r w:rsidR="00EC30A9" w:rsidRPr="00EC30A9">
            <w:rPr>
              <w:rFonts w:ascii="Aptos Narrow" w:hAnsi="Aptos Narrow"/>
              <w:sz w:val="22"/>
              <w:szCs w:val="22"/>
            </w:rPr>
            <w:t>Contractor assumes liability and maintenance during suspensions, creating uncompensated cost risk.</w:t>
          </w:r>
          <w:r w:rsidR="00CC71EC">
            <w:rPr>
              <w:rFonts w:ascii="Aptos Narrow" w:hAnsi="Aptos Narrow"/>
              <w:sz w:val="22"/>
              <w:szCs w:val="22"/>
            </w:rPr>
            <w:br/>
            <w:t xml:space="preserve">5) </w:t>
          </w:r>
          <w:r w:rsidR="00CC71EC" w:rsidRPr="00CC71EC">
            <w:rPr>
              <w:rFonts w:ascii="Aptos Narrow" w:hAnsi="Aptos Narrow"/>
              <w:sz w:val="22"/>
              <w:szCs w:val="22"/>
            </w:rPr>
            <w:t>Engineer’s approval could limit contractor flexibility.</w:t>
          </w:r>
          <w:r w:rsidR="00CC71EC">
            <w:rPr>
              <w:rFonts w:ascii="Aptos Narrow" w:hAnsi="Aptos Narrow"/>
              <w:sz w:val="22"/>
              <w:szCs w:val="22"/>
            </w:rPr>
            <w:t xml:space="preserve"> </w:t>
          </w:r>
          <w:r w:rsidR="00CC71EC" w:rsidRPr="00CC71EC">
            <w:rPr>
              <w:rFonts w:ascii="Aptos Narrow" w:hAnsi="Aptos Narrow"/>
              <w:sz w:val="22"/>
              <w:szCs w:val="22"/>
            </w:rPr>
            <w:t>Potential disputes if schedule amendments are delayed or denied.</w:t>
          </w:r>
          <w:r w:rsidR="00CC71EC">
            <w:rPr>
              <w:rFonts w:ascii="Aptos Narrow" w:hAnsi="Aptos Narrow"/>
              <w:sz w:val="22"/>
              <w:szCs w:val="22"/>
            </w:rPr>
            <w:t xml:space="preserve"> </w:t>
          </w:r>
          <w:r w:rsidR="00CC71EC" w:rsidRPr="00CC71EC">
            <w:rPr>
              <w:rFonts w:ascii="Aptos Narrow" w:hAnsi="Aptos Narrow"/>
              <w:sz w:val="22"/>
              <w:szCs w:val="22"/>
            </w:rPr>
            <w:t>Risk that approval is treated as binding oversight, but liability for delays remains on contractor.</w:t>
          </w:r>
        </w:sdtContent>
      </w:sdt>
    </w:p>
    <w:p w14:paraId="5CF76A31" w14:textId="1649FD89"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1609234553"/>
          <w:placeholder>
            <w:docPart w:val="8B1A22545B7041359DE0106A8C8ABB96"/>
          </w:placeholder>
        </w:sdtPr>
        <w:sdtContent>
          <w:r w:rsidR="00E874C2">
            <w:rPr>
              <w:rFonts w:ascii="Aptos Narrow" w:hAnsi="Aptos Narrow"/>
              <w:sz w:val="22"/>
              <w:szCs w:val="22"/>
            </w:rPr>
            <w:t xml:space="preserve">1) </w:t>
          </w:r>
          <w:r w:rsidR="00E874C2" w:rsidRPr="00E874C2">
            <w:rPr>
              <w:rFonts w:ascii="Aptos Narrow" w:hAnsi="Aptos Narrow"/>
              <w:sz w:val="22"/>
              <w:szCs w:val="22"/>
            </w:rPr>
            <w:t>Subcontractors and suppliers must be informed of and compliant with the default workweek. Any schedule changes must be flowed down with OWNER approval and cost alignment.</w:t>
          </w:r>
          <w:r w:rsidR="00EC30A9">
            <w:rPr>
              <w:rFonts w:ascii="Aptos Narrow" w:hAnsi="Aptos Narrow"/>
              <w:sz w:val="22"/>
              <w:szCs w:val="22"/>
            </w:rPr>
            <w:br/>
            <w:t xml:space="preserve">2) </w:t>
          </w:r>
          <w:r w:rsidR="00EC30A9" w:rsidRPr="00EC30A9">
            <w:rPr>
              <w:rFonts w:ascii="Aptos Narrow" w:hAnsi="Aptos Narrow"/>
              <w:sz w:val="22"/>
              <w:szCs w:val="22"/>
            </w:rPr>
            <w:t>Subcontractors must also align with CPM schedule to avoid jeopardizing critical path.</w:t>
          </w:r>
          <w:r w:rsidR="00EC30A9">
            <w:rPr>
              <w:rFonts w:ascii="Aptos Narrow" w:hAnsi="Aptos Narrow"/>
              <w:sz w:val="22"/>
              <w:szCs w:val="22"/>
            </w:rPr>
            <w:t xml:space="preserve"> </w:t>
          </w:r>
          <w:r w:rsidR="00EC30A9" w:rsidRPr="00EC30A9">
            <w:rPr>
              <w:rFonts w:ascii="Aptos Narrow" w:hAnsi="Aptos Narrow"/>
              <w:sz w:val="22"/>
              <w:szCs w:val="22"/>
            </w:rPr>
            <w:t>Any resource increases (overtime, additional crews) will cascade to subcontract costs.</w:t>
          </w:r>
          <w:r w:rsidR="00EC30A9">
            <w:rPr>
              <w:rFonts w:ascii="Aptos Narrow" w:hAnsi="Aptos Narrow"/>
              <w:sz w:val="22"/>
              <w:szCs w:val="22"/>
            </w:rPr>
            <w:br/>
            <w:t xml:space="preserve">3) </w:t>
          </w:r>
          <w:r w:rsidR="00EC30A9" w:rsidRPr="00EC30A9">
            <w:rPr>
              <w:rFonts w:ascii="Aptos Narrow" w:hAnsi="Aptos Narrow"/>
              <w:sz w:val="22"/>
              <w:szCs w:val="22"/>
            </w:rPr>
            <w:t>Subcontractors must align with calendar-day structure.</w:t>
          </w:r>
          <w:r w:rsidR="00EC30A9">
            <w:rPr>
              <w:rFonts w:ascii="Aptos Narrow" w:hAnsi="Aptos Narrow"/>
              <w:sz w:val="22"/>
              <w:szCs w:val="22"/>
            </w:rPr>
            <w:t xml:space="preserve"> </w:t>
          </w:r>
          <w:r w:rsidR="00EC30A9" w:rsidRPr="00EC30A9">
            <w:rPr>
              <w:rFonts w:ascii="Aptos Narrow" w:hAnsi="Aptos Narrow"/>
              <w:sz w:val="22"/>
              <w:szCs w:val="22"/>
            </w:rPr>
            <w:t>Any idle time (weekends/holidays) still impacts overall cost structure with no contract relief.</w:t>
          </w:r>
          <w:r w:rsidR="00EC30A9">
            <w:rPr>
              <w:rFonts w:ascii="Aptos Narrow" w:hAnsi="Aptos Narrow"/>
              <w:sz w:val="22"/>
              <w:szCs w:val="22"/>
            </w:rPr>
            <w:br/>
            <w:t xml:space="preserve">4) </w:t>
          </w:r>
          <w:r w:rsidR="00EC30A9" w:rsidRPr="00EC30A9">
            <w:rPr>
              <w:rFonts w:ascii="Aptos Narrow" w:hAnsi="Aptos Narrow"/>
              <w:sz w:val="22"/>
              <w:szCs w:val="22"/>
            </w:rPr>
            <w:t>Subcontractors must align their work schedules with the overall project’s critical path to avoid disputes about delay liability. Flow-down may include requiring subcontractors to prove impacts to the critical path before requesting time extensions.</w:t>
          </w:r>
          <w:r w:rsidR="00CC71EC">
            <w:rPr>
              <w:rFonts w:ascii="Aptos Narrow" w:hAnsi="Aptos Narrow"/>
              <w:sz w:val="22"/>
              <w:szCs w:val="22"/>
            </w:rPr>
            <w:br/>
            <w:t xml:space="preserve">5) </w:t>
          </w:r>
          <w:r w:rsidR="00CC71EC" w:rsidRPr="00CC71EC">
            <w:rPr>
              <w:rFonts w:ascii="Aptos Narrow" w:hAnsi="Aptos Narrow"/>
              <w:sz w:val="22"/>
              <w:szCs w:val="22"/>
            </w:rPr>
            <w:t>Contractors must ensure subcontractors adhere to the approved work schedule and coordinate sequencing to avoid schedule deviations.</w:t>
          </w:r>
        </w:sdtContent>
      </w:sdt>
    </w:p>
    <w:p w14:paraId="1AB1D210" w14:textId="45C09330"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619119234"/>
          <w:placeholder>
            <w:docPart w:val="9747935CC8324EE8BFE7754F0B7445BC"/>
          </w:placeholder>
        </w:sdtPr>
        <w:sdtContent>
          <w:r w:rsidR="00E874C2">
            <w:rPr>
              <w:rFonts w:ascii="Aptos Narrow" w:hAnsi="Aptos Narrow"/>
              <w:sz w:val="22"/>
              <w:szCs w:val="22"/>
            </w:rPr>
            <w:t xml:space="preserve">1) </w:t>
          </w:r>
          <w:r w:rsidR="00E874C2" w:rsidRPr="00E874C2">
            <w:rPr>
              <w:rFonts w:ascii="Aptos Narrow" w:hAnsi="Aptos Narrow"/>
              <w:sz w:val="22"/>
              <w:szCs w:val="22"/>
            </w:rPr>
            <w:t>Propose inclusion of documented criteria or submission process for alternative scheduling requests</w:t>
          </w:r>
          <w:r w:rsidR="00E874C2">
            <w:rPr>
              <w:rFonts w:ascii="Aptos Narrow" w:hAnsi="Aptos Narrow"/>
              <w:sz w:val="22"/>
              <w:szCs w:val="22"/>
            </w:rPr>
            <w:t xml:space="preserve"> </w:t>
          </w:r>
          <w:r w:rsidR="00E874C2" w:rsidRPr="00E874C2">
            <w:rPr>
              <w:rFonts w:ascii="Aptos Narrow" w:hAnsi="Aptos Narrow"/>
              <w:sz w:val="22"/>
              <w:szCs w:val="22"/>
            </w:rPr>
            <w:t>Add obligation for OWNER to respond within a defined timeframe to schedule variance requests</w:t>
          </w:r>
          <w:r w:rsidR="00EC30A9">
            <w:rPr>
              <w:rFonts w:ascii="Aptos Narrow" w:hAnsi="Aptos Narrow"/>
              <w:sz w:val="22"/>
              <w:szCs w:val="22"/>
            </w:rPr>
            <w:t>.</w:t>
          </w:r>
          <w:r w:rsidR="00EC30A9">
            <w:rPr>
              <w:rFonts w:ascii="Aptos Narrow" w:hAnsi="Aptos Narrow"/>
              <w:sz w:val="22"/>
              <w:szCs w:val="22"/>
            </w:rPr>
            <w:br/>
          </w:r>
          <w:r w:rsidR="00EC30A9">
            <w:rPr>
              <w:rFonts w:ascii="Aptos Narrow" w:hAnsi="Aptos Narrow"/>
              <w:sz w:val="22"/>
              <w:szCs w:val="22"/>
            </w:rPr>
            <w:lastRenderedPageBreak/>
            <w:t xml:space="preserve">2) </w:t>
          </w:r>
          <w:r w:rsidR="00EC30A9" w:rsidRPr="00EC30A9">
            <w:rPr>
              <w:rFonts w:ascii="Aptos Narrow" w:hAnsi="Aptos Narrow"/>
              <w:sz w:val="22"/>
              <w:szCs w:val="22"/>
            </w:rPr>
            <w:t xml:space="preserve">Insert language clarifying that </w:t>
          </w:r>
          <w:r w:rsidR="00EC30A9" w:rsidRPr="00EC30A9">
            <w:rPr>
              <w:rFonts w:ascii="Aptos Narrow" w:hAnsi="Aptos Narrow"/>
              <w:b/>
              <w:bCs/>
              <w:sz w:val="22"/>
              <w:szCs w:val="22"/>
            </w:rPr>
            <w:t>contractor shall not be responsible for delays caused by Owner, Engineer, or third parties</w:t>
          </w:r>
          <w:r w:rsidR="00EC30A9" w:rsidRPr="00EC30A9">
            <w:rPr>
              <w:rFonts w:ascii="Aptos Narrow" w:hAnsi="Aptos Narrow"/>
              <w:sz w:val="22"/>
              <w:szCs w:val="22"/>
            </w:rPr>
            <w:t>.</w:t>
          </w:r>
          <w:r w:rsidR="00EC30A9">
            <w:rPr>
              <w:rFonts w:ascii="Aptos Narrow" w:hAnsi="Aptos Narrow"/>
              <w:sz w:val="22"/>
              <w:szCs w:val="22"/>
            </w:rPr>
            <w:t xml:space="preserve"> </w:t>
          </w:r>
          <w:r w:rsidR="00EC30A9" w:rsidRPr="00EC30A9">
            <w:rPr>
              <w:rFonts w:ascii="Aptos Narrow" w:hAnsi="Aptos Narrow"/>
              <w:sz w:val="22"/>
              <w:szCs w:val="22"/>
            </w:rPr>
            <w:t xml:space="preserve">Add clause permitting </w:t>
          </w:r>
          <w:r w:rsidR="00EC30A9" w:rsidRPr="00EC30A9">
            <w:rPr>
              <w:rFonts w:ascii="Aptos Narrow" w:hAnsi="Aptos Narrow"/>
              <w:b/>
              <w:bCs/>
              <w:sz w:val="22"/>
              <w:szCs w:val="22"/>
            </w:rPr>
            <w:t>equitable adjustments for acceleration costs</w:t>
          </w:r>
          <w:r w:rsidR="00EC30A9" w:rsidRPr="00EC30A9">
            <w:rPr>
              <w:rFonts w:ascii="Aptos Narrow" w:hAnsi="Aptos Narrow"/>
              <w:sz w:val="22"/>
              <w:szCs w:val="22"/>
            </w:rPr>
            <w:t xml:space="preserve"> when acceleration is ordered.</w:t>
          </w:r>
          <w:r w:rsidR="00EC30A9">
            <w:rPr>
              <w:rFonts w:ascii="Aptos Narrow" w:hAnsi="Aptos Narrow"/>
              <w:sz w:val="22"/>
              <w:szCs w:val="22"/>
            </w:rPr>
            <w:t xml:space="preserve"> </w:t>
          </w:r>
          <w:r w:rsidR="00EC30A9" w:rsidRPr="00EC30A9">
            <w:rPr>
              <w:rFonts w:ascii="Aptos Narrow" w:hAnsi="Aptos Narrow"/>
              <w:sz w:val="22"/>
              <w:szCs w:val="22"/>
            </w:rPr>
            <w:t xml:space="preserve">Reference FDOT Standard Specification (latest applicable year, likely </w:t>
          </w:r>
          <w:r w:rsidR="00EC30A9" w:rsidRPr="00EC30A9">
            <w:rPr>
              <w:rFonts w:ascii="Aptos Narrow" w:hAnsi="Aptos Narrow"/>
              <w:b/>
              <w:bCs/>
              <w:sz w:val="22"/>
              <w:szCs w:val="22"/>
            </w:rPr>
            <w:t>2021</w:t>
          </w:r>
          <w:r w:rsidR="00EC30A9" w:rsidRPr="00EC30A9">
            <w:rPr>
              <w:rFonts w:ascii="Aptos Narrow" w:hAnsi="Aptos Narrow"/>
              <w:sz w:val="22"/>
              <w:szCs w:val="22"/>
            </w:rPr>
            <w:t>) Section 8-7.3 for excusable, compensable, and non-compensable delay classifications.</w:t>
          </w:r>
          <w:r w:rsidR="00EC30A9">
            <w:rPr>
              <w:rFonts w:ascii="Aptos Narrow" w:hAnsi="Aptos Narrow"/>
              <w:sz w:val="22"/>
              <w:szCs w:val="22"/>
            </w:rPr>
            <w:br/>
            <w:t xml:space="preserve">3) </w:t>
          </w:r>
          <w:r w:rsidR="00EC30A9" w:rsidRPr="00EC30A9">
            <w:rPr>
              <w:rFonts w:ascii="Aptos Narrow" w:hAnsi="Aptos Narrow"/>
              <w:sz w:val="22"/>
              <w:szCs w:val="22"/>
            </w:rPr>
            <w:t xml:space="preserve">Insert clause recognizing </w:t>
          </w:r>
          <w:r w:rsidR="00EC30A9" w:rsidRPr="00EC30A9">
            <w:rPr>
              <w:rFonts w:ascii="Aptos Narrow" w:hAnsi="Aptos Narrow"/>
              <w:b/>
              <w:bCs/>
              <w:sz w:val="22"/>
              <w:szCs w:val="22"/>
            </w:rPr>
            <w:t>non-work days (weekends, legal holidays)</w:t>
          </w:r>
          <w:r w:rsidR="00EC30A9" w:rsidRPr="00EC30A9">
            <w:rPr>
              <w:rFonts w:ascii="Aptos Narrow" w:hAnsi="Aptos Narrow"/>
              <w:sz w:val="22"/>
              <w:szCs w:val="22"/>
            </w:rPr>
            <w:t xml:space="preserve"> if no work is permitted by Owner.</w:t>
          </w:r>
          <w:r w:rsidR="00EC30A9">
            <w:rPr>
              <w:rFonts w:ascii="Aptos Narrow" w:hAnsi="Aptos Narrow"/>
              <w:sz w:val="22"/>
              <w:szCs w:val="22"/>
            </w:rPr>
            <w:t xml:space="preserve"> </w:t>
          </w:r>
          <w:r w:rsidR="00EC30A9" w:rsidRPr="00EC30A9">
            <w:rPr>
              <w:rFonts w:ascii="Aptos Narrow" w:hAnsi="Aptos Narrow"/>
              <w:sz w:val="22"/>
              <w:szCs w:val="22"/>
            </w:rPr>
            <w:t>Adjust burden of proof from “clear and convincing” to “reasonable documentation.”</w:t>
          </w:r>
          <w:r w:rsidR="00EC30A9">
            <w:rPr>
              <w:rFonts w:ascii="Aptos Narrow" w:hAnsi="Aptos Narrow"/>
              <w:sz w:val="22"/>
              <w:szCs w:val="22"/>
            </w:rPr>
            <w:t xml:space="preserve"> </w:t>
          </w:r>
          <w:r w:rsidR="00EC30A9" w:rsidRPr="00EC30A9">
            <w:rPr>
              <w:rFonts w:ascii="Aptos Narrow" w:hAnsi="Aptos Narrow"/>
              <w:sz w:val="22"/>
              <w:szCs w:val="22"/>
            </w:rPr>
            <w:t xml:space="preserve">Cross-reference FDOT Specification </w:t>
          </w:r>
          <w:r w:rsidR="00EC30A9" w:rsidRPr="00EC30A9">
            <w:rPr>
              <w:rFonts w:ascii="Aptos Narrow" w:hAnsi="Aptos Narrow"/>
              <w:b/>
              <w:bCs/>
              <w:sz w:val="22"/>
              <w:szCs w:val="22"/>
            </w:rPr>
            <w:t>Section 8-7.3.2 (Excusable Delay)</w:t>
          </w:r>
          <w:r w:rsidR="00EC30A9" w:rsidRPr="00EC30A9">
            <w:rPr>
              <w:rFonts w:ascii="Aptos Narrow" w:hAnsi="Aptos Narrow"/>
              <w:sz w:val="22"/>
              <w:szCs w:val="22"/>
            </w:rPr>
            <w:t xml:space="preserve"> to provide recognized categories.</w:t>
          </w:r>
          <w:r w:rsidR="00EC30A9">
            <w:rPr>
              <w:rFonts w:ascii="Aptos Narrow" w:hAnsi="Aptos Narrow"/>
              <w:sz w:val="22"/>
              <w:szCs w:val="22"/>
            </w:rPr>
            <w:br/>
            <w:t xml:space="preserve">4) </w:t>
          </w:r>
          <w:r w:rsidR="00EC30A9" w:rsidRPr="00EC30A9">
            <w:rPr>
              <w:rFonts w:ascii="Aptos Narrow" w:hAnsi="Aptos Narrow"/>
              <w:sz w:val="22"/>
              <w:szCs w:val="22"/>
            </w:rPr>
            <w:t>Insert language allowing equitable time extensions for delays beyond contractor’s control (e.g., weather, utility conflicts, permitting).</w:t>
          </w:r>
          <w:r w:rsidR="00EC30A9">
            <w:rPr>
              <w:rFonts w:ascii="Aptos Narrow" w:hAnsi="Aptos Narrow"/>
              <w:sz w:val="22"/>
              <w:szCs w:val="22"/>
            </w:rPr>
            <w:t xml:space="preserve"> </w:t>
          </w:r>
          <w:r w:rsidR="00EC30A9" w:rsidRPr="00EC30A9">
            <w:rPr>
              <w:rFonts w:ascii="Aptos Narrow" w:hAnsi="Aptos Narrow"/>
              <w:sz w:val="22"/>
              <w:szCs w:val="22"/>
            </w:rPr>
            <w:t>Clarify that scope reductions shall not automatically reduce contract time unless directly affecting the critical path.</w:t>
          </w:r>
          <w:r w:rsidR="00EC30A9">
            <w:rPr>
              <w:rFonts w:ascii="Aptos Narrow" w:hAnsi="Aptos Narrow"/>
              <w:sz w:val="22"/>
              <w:szCs w:val="22"/>
            </w:rPr>
            <w:t xml:space="preserve"> </w:t>
          </w:r>
          <w:r w:rsidR="00EC30A9" w:rsidRPr="00EC30A9">
            <w:rPr>
              <w:rFonts w:ascii="Aptos Narrow" w:hAnsi="Aptos Narrow"/>
              <w:sz w:val="22"/>
              <w:szCs w:val="22"/>
            </w:rPr>
            <w:t>Add language ensuring suspension of time for City-ordered stoppages or delays beyond contractor’s control.</w:t>
          </w:r>
          <w:r w:rsidR="00CC71EC">
            <w:rPr>
              <w:rFonts w:ascii="Aptos Narrow" w:hAnsi="Aptos Narrow"/>
              <w:sz w:val="22"/>
              <w:szCs w:val="22"/>
            </w:rPr>
            <w:br/>
            <w:t xml:space="preserve">5) </w:t>
          </w:r>
          <w:r w:rsidR="00CC71EC" w:rsidRPr="00CC71EC">
            <w:rPr>
              <w:rFonts w:ascii="Aptos Narrow" w:hAnsi="Aptos Narrow"/>
              <w:sz w:val="22"/>
              <w:szCs w:val="22"/>
            </w:rPr>
            <w:t>Clarify that Engineer’s approval is for review/coordination purposes only and does not transfer responsibility for schedule performance.</w:t>
          </w:r>
          <w:r w:rsidR="00CC71EC">
            <w:rPr>
              <w:rFonts w:ascii="Aptos Narrow" w:hAnsi="Aptos Narrow"/>
              <w:sz w:val="22"/>
              <w:szCs w:val="22"/>
            </w:rPr>
            <w:t xml:space="preserve"> </w:t>
          </w:r>
          <w:r w:rsidR="00CC71EC" w:rsidRPr="00CC71EC">
            <w:rPr>
              <w:rFonts w:ascii="Aptos Narrow" w:hAnsi="Aptos Narrow"/>
              <w:sz w:val="22"/>
              <w:szCs w:val="22"/>
            </w:rPr>
            <w:t>Add obligation for Engineer to act reasonably and promptly in approving schedule amendments.</w:t>
          </w:r>
          <w:r w:rsidR="00CC71EC">
            <w:rPr>
              <w:rFonts w:ascii="Aptos Narrow" w:hAnsi="Aptos Narrow"/>
              <w:sz w:val="22"/>
              <w:szCs w:val="22"/>
            </w:rPr>
            <w:t xml:space="preserve"> </w:t>
          </w:r>
          <w:r w:rsidR="00CC71EC" w:rsidRPr="00CC71EC">
            <w:rPr>
              <w:rFonts w:ascii="Aptos Narrow" w:hAnsi="Aptos Narrow"/>
              <w:sz w:val="22"/>
              <w:szCs w:val="22"/>
            </w:rPr>
            <w:t>Include language permitting contractor adjustments to mitigate unforeseen events without waiting for Engineer’s approval.</w:t>
          </w:r>
        </w:sdtContent>
      </w:sdt>
    </w:p>
    <w:p w14:paraId="32D477BF" w14:textId="1158B973" w:rsidR="00E03BF6"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1185896395"/>
          <w:placeholder>
            <w:docPart w:val="343391787ACE468FA9B7CD29A19883CB"/>
          </w:placeholder>
        </w:sdtPr>
        <w:sdtContent>
          <w:r w:rsidR="00E874C2">
            <w:rPr>
              <w:rFonts w:ascii="Aptos Narrow" w:hAnsi="Aptos Narrow"/>
              <w:sz w:val="22"/>
              <w:szCs w:val="22"/>
            </w:rPr>
            <w:t xml:space="preserve">1) </w:t>
          </w:r>
          <w:r w:rsidR="00E874C2" w:rsidRPr="00E874C2">
            <w:rPr>
              <w:rFonts w:ascii="Aptos Narrow" w:hAnsi="Aptos Narrow"/>
              <w:sz w:val="22"/>
              <w:szCs w:val="22"/>
            </w:rPr>
            <w:t>Total OWNER discretion without procedural protections poses a risk to fair treatment and operational efficiency.</w:t>
          </w:r>
          <w:r w:rsidR="00E874C2">
            <w:rPr>
              <w:rFonts w:ascii="Aptos Narrow" w:hAnsi="Aptos Narrow"/>
              <w:sz w:val="22"/>
              <w:szCs w:val="22"/>
            </w:rPr>
            <w:t xml:space="preserve"> </w:t>
          </w:r>
          <w:r w:rsidR="00E874C2" w:rsidRPr="00E874C2">
            <w:rPr>
              <w:rFonts w:ascii="Aptos Narrow" w:hAnsi="Aptos Narrow"/>
              <w:sz w:val="22"/>
              <w:szCs w:val="22"/>
            </w:rPr>
            <w:t>The clause could deter innovative or efficient schedule proposals if approvals are perceived as inconsistent or opaque.</w:t>
          </w:r>
          <w:r w:rsidR="00EC30A9">
            <w:rPr>
              <w:rFonts w:ascii="Aptos Narrow" w:hAnsi="Aptos Narrow"/>
              <w:sz w:val="22"/>
              <w:szCs w:val="22"/>
            </w:rPr>
            <w:br/>
            <w:t xml:space="preserve">2) </w:t>
          </w:r>
          <w:r w:rsidR="00EC30A9" w:rsidRPr="00EC30A9">
            <w:rPr>
              <w:rFonts w:ascii="Aptos Narrow" w:hAnsi="Aptos Narrow"/>
              <w:sz w:val="22"/>
              <w:szCs w:val="22"/>
            </w:rPr>
            <w:t xml:space="preserve">Broad “time is of the essence” language + unilateral ENGINEER discretion may conflict with </w:t>
          </w:r>
          <w:r w:rsidR="00EC30A9" w:rsidRPr="00EC30A9">
            <w:rPr>
              <w:rFonts w:ascii="Aptos Narrow" w:hAnsi="Aptos Narrow"/>
              <w:b/>
              <w:bCs/>
              <w:sz w:val="22"/>
              <w:szCs w:val="22"/>
            </w:rPr>
            <w:t>FDOT delay standards</w:t>
          </w:r>
          <w:r w:rsidR="00EC30A9" w:rsidRPr="00EC30A9">
            <w:rPr>
              <w:rFonts w:ascii="Aptos Narrow" w:hAnsi="Aptos Narrow"/>
              <w:sz w:val="22"/>
              <w:szCs w:val="22"/>
            </w:rPr>
            <w:t xml:space="preserve"> which require recognition of excusable delays.</w:t>
          </w:r>
          <w:r w:rsidR="00EC30A9">
            <w:rPr>
              <w:rFonts w:ascii="Aptos Narrow" w:hAnsi="Aptos Narrow"/>
              <w:sz w:val="22"/>
              <w:szCs w:val="22"/>
            </w:rPr>
            <w:t xml:space="preserve"> </w:t>
          </w:r>
          <w:r w:rsidR="00EC30A9" w:rsidRPr="00EC30A9">
            <w:rPr>
              <w:rFonts w:ascii="Aptos Narrow" w:hAnsi="Aptos Narrow"/>
              <w:sz w:val="22"/>
              <w:szCs w:val="22"/>
            </w:rPr>
            <w:t xml:space="preserve">No allowance for </w:t>
          </w:r>
          <w:r w:rsidR="00EC30A9" w:rsidRPr="00EC30A9">
            <w:rPr>
              <w:rFonts w:ascii="Aptos Narrow" w:hAnsi="Aptos Narrow"/>
              <w:b/>
              <w:bCs/>
              <w:sz w:val="22"/>
              <w:szCs w:val="22"/>
            </w:rPr>
            <w:t>force majeure or owner-caused delays</w:t>
          </w:r>
          <w:r w:rsidR="00EC30A9" w:rsidRPr="00EC30A9">
            <w:rPr>
              <w:rFonts w:ascii="Aptos Narrow" w:hAnsi="Aptos Narrow"/>
              <w:sz w:val="22"/>
              <w:szCs w:val="22"/>
            </w:rPr>
            <w:t xml:space="preserve"> here (though may appear elsewhere).</w:t>
          </w:r>
          <w:r w:rsidR="00EC30A9">
            <w:rPr>
              <w:rFonts w:ascii="Aptos Narrow" w:hAnsi="Aptos Narrow"/>
              <w:sz w:val="22"/>
              <w:szCs w:val="22"/>
            </w:rPr>
            <w:br/>
            <w:t xml:space="preserve">3) </w:t>
          </w:r>
          <w:r w:rsidR="00EC30A9" w:rsidRPr="00EC30A9">
            <w:rPr>
              <w:rFonts w:ascii="Aptos Narrow" w:hAnsi="Aptos Narrow"/>
              <w:sz w:val="22"/>
              <w:szCs w:val="22"/>
            </w:rPr>
            <w:t>Burden of proof standard (“clear and convincing”) exceeds normal construction practice.</w:t>
          </w:r>
          <w:r w:rsidR="00EC30A9">
            <w:rPr>
              <w:rFonts w:ascii="Aptos Narrow" w:hAnsi="Aptos Narrow"/>
              <w:sz w:val="22"/>
              <w:szCs w:val="22"/>
            </w:rPr>
            <w:t xml:space="preserve"> </w:t>
          </w:r>
          <w:r w:rsidR="00EC30A9" w:rsidRPr="00EC30A9">
            <w:rPr>
              <w:rFonts w:ascii="Aptos Narrow" w:hAnsi="Aptos Narrow"/>
              <w:sz w:val="22"/>
              <w:szCs w:val="22"/>
            </w:rPr>
            <w:t>Continuous calendar-day counting may conflict with industry norms and FDOT practices where time suspensions may apply in limited circumstances.</w:t>
          </w:r>
          <w:r w:rsidR="00EC30A9">
            <w:rPr>
              <w:rFonts w:ascii="Aptos Narrow" w:hAnsi="Aptos Narrow"/>
              <w:sz w:val="22"/>
              <w:szCs w:val="22"/>
            </w:rPr>
            <w:br/>
            <w:t xml:space="preserve">4) </w:t>
          </w:r>
          <w:r w:rsidR="00EC30A9" w:rsidRPr="00EC30A9">
            <w:rPr>
              <w:rFonts w:ascii="Aptos Narrow" w:hAnsi="Aptos Narrow"/>
              <w:sz w:val="22"/>
              <w:szCs w:val="22"/>
            </w:rPr>
            <w:t>“No contract time extension will be granted” unless the critical path is disrupted is overly restrictive.</w:t>
          </w:r>
          <w:r w:rsidR="00EC30A9">
            <w:rPr>
              <w:rFonts w:ascii="Aptos Narrow" w:hAnsi="Aptos Narrow"/>
              <w:sz w:val="22"/>
              <w:szCs w:val="22"/>
            </w:rPr>
            <w:t xml:space="preserve"> </w:t>
          </w:r>
          <w:r w:rsidR="00EC30A9" w:rsidRPr="00EC30A9">
            <w:rPr>
              <w:rFonts w:ascii="Aptos Narrow" w:hAnsi="Aptos Narrow"/>
              <w:sz w:val="22"/>
              <w:szCs w:val="22"/>
            </w:rPr>
            <w:t>Calendar day contract with no suspension for holidays/vacations is a harsher standard than many industry norms.</w:t>
          </w:r>
          <w:r w:rsidR="00EC30A9">
            <w:rPr>
              <w:rFonts w:ascii="Aptos Narrow" w:hAnsi="Aptos Narrow"/>
              <w:sz w:val="22"/>
              <w:szCs w:val="22"/>
            </w:rPr>
            <w:t xml:space="preserve"> </w:t>
          </w:r>
          <w:r w:rsidR="00EC30A9" w:rsidRPr="00EC30A9">
            <w:rPr>
              <w:rFonts w:ascii="Aptos Narrow" w:hAnsi="Aptos Narrow"/>
              <w:sz w:val="22"/>
              <w:szCs w:val="22"/>
            </w:rPr>
            <w:t>Liability for maintenance of traffic during suspensions without compensation conflicts with fair allocation of risk.</w:t>
          </w:r>
          <w:r w:rsidR="00CC71EC">
            <w:rPr>
              <w:rFonts w:ascii="Aptos Narrow" w:hAnsi="Aptos Narrow"/>
              <w:sz w:val="22"/>
              <w:szCs w:val="22"/>
            </w:rPr>
            <w:br/>
            <w:t xml:space="preserve">5) </w:t>
          </w:r>
          <w:r w:rsidR="00CC71EC" w:rsidRPr="00CC71EC">
            <w:rPr>
              <w:rFonts w:ascii="Aptos Narrow" w:hAnsi="Aptos Narrow"/>
              <w:sz w:val="22"/>
              <w:szCs w:val="22"/>
            </w:rPr>
            <w:t>Binding adherence to an Engineer-approved schedule could impair contractor’s flexibility.</w:t>
          </w:r>
          <w:r w:rsidR="00CC71EC">
            <w:rPr>
              <w:rFonts w:ascii="Aptos Narrow" w:hAnsi="Aptos Narrow"/>
              <w:sz w:val="22"/>
              <w:szCs w:val="22"/>
            </w:rPr>
            <w:t xml:space="preserve"> </w:t>
          </w:r>
          <w:r w:rsidR="00CC71EC" w:rsidRPr="00CC71EC">
            <w:rPr>
              <w:rFonts w:ascii="Aptos Narrow" w:hAnsi="Aptos Narrow"/>
              <w:sz w:val="22"/>
              <w:szCs w:val="22"/>
            </w:rPr>
            <w:t>Risk of owner/engineer control over contractor’s means and methods without corresponding liability.</w:t>
          </w:r>
        </w:sdtContent>
      </w:sdt>
    </w:p>
    <w:p w14:paraId="1C029C40" w14:textId="77777777" w:rsidR="00E03BF6" w:rsidRPr="0015654C" w:rsidRDefault="00E03BF6" w:rsidP="00BF5665">
      <w:pPr>
        <w:pStyle w:val="ListParagraph"/>
        <w:numPr>
          <w:ilvl w:val="0"/>
          <w:numId w:val="5"/>
        </w:numPr>
        <w:spacing w:after="0" w:line="276" w:lineRule="auto"/>
        <w:rPr>
          <w:rFonts w:ascii="Aptos Narrow" w:hAnsi="Aptos Narrow"/>
          <w:sz w:val="22"/>
          <w:szCs w:val="22"/>
        </w:rPr>
      </w:pPr>
      <w:r w:rsidRPr="00E03BF6">
        <w:rPr>
          <w:rFonts w:ascii="Aptos Narrow" w:hAnsi="Aptos Narrow"/>
          <w:sz w:val="22"/>
          <w:szCs w:val="22"/>
        </w:rPr>
        <w:t>Delays of Any Kind (Force Majeure, Acts of God, Weather, Owner-Caused, Unforeseen Events)</w:t>
      </w:r>
    </w:p>
    <w:p w14:paraId="2B311021" w14:textId="0BBE8054"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723106263"/>
          <w:placeholder>
            <w:docPart w:val="04C42F8C22B44F76BF709E55FC224A0A"/>
          </w:placeholder>
        </w:sdtPr>
        <w:sdtContent>
          <w:r w:rsidR="00CC71EC" w:rsidRPr="00CC71EC">
            <w:rPr>
              <w:rFonts w:ascii="Aptos Narrow" w:hAnsi="Aptos Narrow"/>
              <w:sz w:val="22"/>
              <w:szCs w:val="22"/>
            </w:rPr>
            <w:t>"No request by CONTRACTOR for a change to the Contract Price or Time under this provision shall be allowed if the CONTRACTOR has not given written notice in strict accordance with these provisions, or if it is made after the date certified by the CONSULTANT as the date of Substantial Completion."</w:t>
          </w:r>
        </w:sdtContent>
      </w:sdt>
    </w:p>
    <w:p w14:paraId="14448367" w14:textId="74F99620"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910079225"/>
          <w:placeholder>
            <w:docPart w:val="6927AD970DEF469DB4ACF8724D115FFD"/>
          </w:placeholder>
        </w:sdtPr>
        <w:sdtContent>
          <w:r w:rsidR="00CC71EC" w:rsidRPr="00CC71EC">
            <w:rPr>
              <w:rFonts w:ascii="Aptos Narrow" w:hAnsi="Aptos Narrow"/>
              <w:sz w:val="22"/>
              <w:szCs w:val="22"/>
            </w:rPr>
            <w:t>The contract allows for adjustments in price or time due to certain events (potentially including delays), but such requests are strictly conditioned on timely written notice. If the contractor fails to comply with the notice provisions, or submits after Substantial Completion, no relief is permitted.</w:t>
          </w:r>
        </w:sdtContent>
      </w:sdt>
    </w:p>
    <w:p w14:paraId="2371CFDA" w14:textId="3164968A"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92479900"/>
          <w:placeholder>
            <w:docPart w:val="9D301816C0694B05A192C0C82D9098D2"/>
          </w:placeholder>
        </w:sdtPr>
        <w:sdtContent>
          <w:r w:rsidR="00CC71EC" w:rsidRPr="00CC71EC">
            <w:rPr>
              <w:rFonts w:ascii="Aptos Narrow" w:hAnsi="Aptos Narrow"/>
              <w:sz w:val="22"/>
              <w:szCs w:val="22"/>
            </w:rPr>
            <w:t>Contractor delays caused by unforeseen conditions may not qualify for time/price adjustment without strict notice.</w:t>
          </w:r>
          <w:r w:rsidR="00CC71EC">
            <w:rPr>
              <w:rFonts w:ascii="Aptos Narrow" w:hAnsi="Aptos Narrow"/>
              <w:sz w:val="22"/>
              <w:szCs w:val="22"/>
            </w:rPr>
            <w:t xml:space="preserve"> </w:t>
          </w:r>
          <w:r w:rsidR="00CC71EC" w:rsidRPr="00CC71EC">
            <w:rPr>
              <w:rFonts w:ascii="Aptos Narrow" w:hAnsi="Aptos Narrow"/>
              <w:sz w:val="22"/>
              <w:szCs w:val="22"/>
            </w:rPr>
            <w:t>Administrative failure to provide written notice could result in forfeiture of legitimate delay claims.</w:t>
          </w:r>
          <w:r w:rsidR="00CC71EC">
            <w:rPr>
              <w:rFonts w:ascii="Aptos Narrow" w:hAnsi="Aptos Narrow"/>
              <w:sz w:val="22"/>
              <w:szCs w:val="22"/>
            </w:rPr>
            <w:t xml:space="preserve"> </w:t>
          </w:r>
          <w:r w:rsidR="00CC71EC" w:rsidRPr="00CC71EC">
            <w:rPr>
              <w:rFonts w:ascii="Aptos Narrow" w:hAnsi="Aptos Narrow"/>
              <w:sz w:val="22"/>
              <w:szCs w:val="22"/>
            </w:rPr>
            <w:t>Consultant certification of Substantial Completion acts as a hard cutoff, eliminating claims submitted afterward.</w:t>
          </w:r>
        </w:sdtContent>
      </w:sdt>
    </w:p>
    <w:p w14:paraId="603F91F8" w14:textId="2FF92D15"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1091226814"/>
          <w:placeholder>
            <w:docPart w:val="5605066D15084608A7A054E07588F5B9"/>
          </w:placeholder>
        </w:sdtPr>
        <w:sdtContent>
          <w:r w:rsidR="00CC71EC" w:rsidRPr="00CC71EC">
            <w:rPr>
              <w:rFonts w:ascii="Aptos Narrow" w:hAnsi="Aptos Narrow"/>
              <w:sz w:val="22"/>
              <w:szCs w:val="22"/>
            </w:rPr>
            <w:t>Subcontractors must provide prompt written notice of delays to the prime contractor to preserve claims upstream.</w:t>
          </w:r>
          <w:r w:rsidR="00CC71EC">
            <w:rPr>
              <w:rFonts w:ascii="Aptos Narrow" w:hAnsi="Aptos Narrow"/>
              <w:sz w:val="22"/>
              <w:szCs w:val="22"/>
            </w:rPr>
            <w:t xml:space="preserve"> </w:t>
          </w:r>
          <w:r w:rsidR="00CC71EC" w:rsidRPr="00CC71EC">
            <w:rPr>
              <w:rFonts w:ascii="Aptos Narrow" w:hAnsi="Aptos Narrow"/>
              <w:sz w:val="22"/>
              <w:szCs w:val="22"/>
            </w:rPr>
            <w:t>Prime contractor must cascade this obligation to ensure lower tiers comply with strict notice deadlines.</w:t>
          </w:r>
        </w:sdtContent>
      </w:sdt>
    </w:p>
    <w:p w14:paraId="01CFC4A5" w14:textId="7423A978"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lastRenderedPageBreak/>
        <w:t xml:space="preserve">Redline Recommendations: </w:t>
      </w:r>
      <w:sdt>
        <w:sdtPr>
          <w:rPr>
            <w:rFonts w:ascii="Aptos Narrow" w:hAnsi="Aptos Narrow"/>
            <w:sz w:val="22"/>
            <w:szCs w:val="22"/>
          </w:rPr>
          <w:id w:val="-9754763"/>
          <w:placeholder>
            <w:docPart w:val="06D7B76C33AE4BB19085DC57DBDA6220"/>
          </w:placeholder>
        </w:sdtPr>
        <w:sdtContent>
          <w:r w:rsidR="00CC71EC" w:rsidRPr="00CC71EC">
            <w:rPr>
              <w:rFonts w:ascii="Aptos Narrow" w:hAnsi="Aptos Narrow"/>
              <w:sz w:val="22"/>
              <w:szCs w:val="22"/>
            </w:rPr>
            <w:t>Insert explicit language defining force majeure, weather events, and owner-caused delays as compensable and excusable.</w:t>
          </w:r>
          <w:r w:rsidR="00CC71EC">
            <w:rPr>
              <w:rFonts w:ascii="Aptos Narrow" w:hAnsi="Aptos Narrow"/>
              <w:sz w:val="22"/>
              <w:szCs w:val="22"/>
            </w:rPr>
            <w:t xml:space="preserve"> </w:t>
          </w:r>
          <w:r w:rsidR="00CC71EC" w:rsidRPr="00CC71EC">
            <w:rPr>
              <w:rFonts w:ascii="Aptos Narrow" w:hAnsi="Aptos Narrow"/>
              <w:sz w:val="22"/>
              <w:szCs w:val="22"/>
            </w:rPr>
            <w:t>Soften the notice requirement to allow for “substantial compliance” rather than absolute strict compliance.</w:t>
          </w:r>
          <w:r w:rsidR="00CC71EC">
            <w:rPr>
              <w:rFonts w:ascii="Aptos Narrow" w:hAnsi="Aptos Narrow"/>
              <w:sz w:val="22"/>
              <w:szCs w:val="22"/>
            </w:rPr>
            <w:t xml:space="preserve"> </w:t>
          </w:r>
          <w:r w:rsidR="00CC71EC" w:rsidRPr="00CC71EC">
            <w:rPr>
              <w:rFonts w:ascii="Aptos Narrow" w:hAnsi="Aptos Narrow"/>
              <w:sz w:val="22"/>
              <w:szCs w:val="22"/>
            </w:rPr>
            <w:t>Extend the time to file claims beyond Substantial Completion if the event continues or was not reasonably discoverable.</w:t>
          </w:r>
        </w:sdtContent>
      </w:sdt>
    </w:p>
    <w:p w14:paraId="1AB7907C" w14:textId="42F553AC" w:rsidR="00E03BF6" w:rsidRPr="00A94E0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652222868"/>
          <w:placeholder>
            <w:docPart w:val="A6A026A2408E4224B9AF252298EFA48F"/>
          </w:placeholder>
        </w:sdtPr>
        <w:sdtContent>
          <w:r w:rsidR="00CC71EC" w:rsidRPr="00CC71EC">
            <w:rPr>
              <w:rFonts w:ascii="Aptos Narrow" w:hAnsi="Aptos Narrow"/>
              <w:sz w:val="22"/>
              <w:szCs w:val="22"/>
            </w:rPr>
            <w:t>“Strict accordance” is overly rigid and risks waiving legitimate claims due to minor technical errors.</w:t>
          </w:r>
          <w:r w:rsidR="00CC71EC">
            <w:rPr>
              <w:rFonts w:ascii="Aptos Narrow" w:hAnsi="Aptos Narrow"/>
              <w:sz w:val="22"/>
              <w:szCs w:val="22"/>
            </w:rPr>
            <w:t xml:space="preserve"> </w:t>
          </w:r>
          <w:r w:rsidR="00CC71EC" w:rsidRPr="00CC71EC">
            <w:rPr>
              <w:rFonts w:ascii="Aptos Narrow" w:hAnsi="Aptos Narrow"/>
              <w:sz w:val="22"/>
              <w:szCs w:val="22"/>
            </w:rPr>
            <w:t>Hard cutoff at Substantial Completion may conflict with state law provisions allowing claims post-completion.</w:t>
          </w:r>
          <w:r w:rsidR="00CC71EC">
            <w:rPr>
              <w:rFonts w:ascii="Aptos Narrow" w:hAnsi="Aptos Narrow"/>
              <w:sz w:val="22"/>
              <w:szCs w:val="22"/>
            </w:rPr>
            <w:t xml:space="preserve"> </w:t>
          </w:r>
          <w:r w:rsidR="00CC71EC" w:rsidRPr="00CC71EC">
            <w:rPr>
              <w:rFonts w:ascii="Aptos Narrow" w:hAnsi="Aptos Narrow"/>
              <w:sz w:val="22"/>
              <w:szCs w:val="22"/>
            </w:rPr>
            <w:t>Absence of explicit recognition of force majeure or weather delays creates exposure, as the clause relies solely on procedural compliance.</w:t>
          </w:r>
        </w:sdtContent>
      </w:sdt>
    </w:p>
    <w:p w14:paraId="0F2EB4C7" w14:textId="77777777" w:rsidR="00E03BF6" w:rsidRPr="00A94E07" w:rsidRDefault="00E03BF6" w:rsidP="00BF5665">
      <w:pPr>
        <w:pStyle w:val="ListParagraph"/>
        <w:numPr>
          <w:ilvl w:val="0"/>
          <w:numId w:val="5"/>
        </w:numPr>
        <w:spacing w:after="0" w:line="276" w:lineRule="auto"/>
        <w:rPr>
          <w:rFonts w:ascii="Aptos Narrow" w:hAnsi="Aptos Narrow"/>
          <w:sz w:val="22"/>
          <w:szCs w:val="22"/>
        </w:rPr>
      </w:pPr>
      <w:r w:rsidRPr="00DE44FA">
        <w:rPr>
          <w:rFonts w:ascii="Aptos Narrow" w:hAnsi="Aptos Narrow"/>
          <w:sz w:val="22"/>
          <w:szCs w:val="22"/>
        </w:rPr>
        <w:t>Suspension of Work, Work Stoppages &amp; Agency Directives</w:t>
      </w:r>
    </w:p>
    <w:p w14:paraId="0DD9E49A" w14:textId="530CDCEF"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1440222693"/>
          <w:placeholder>
            <w:docPart w:val="A3A8EBD5C1474CBABA795332B4783027"/>
          </w:placeholder>
        </w:sdtPr>
        <w:sdtContent>
          <w:r w:rsidR="00CC71EC" w:rsidRPr="00CC71EC">
            <w:rPr>
              <w:rFonts w:ascii="Aptos Narrow" w:hAnsi="Aptos Narrow"/>
              <w:sz w:val="22"/>
              <w:szCs w:val="22"/>
            </w:rPr>
            <w:t>"While the CONTRACTOR may be granted time to suspend WORK operations for vacations or holidays, contract time will not be suspended. During suspensions CONTRACTOR shall be responsible for all maintenance of traffic and liability without additional compensation from the CITY."</w:t>
          </w:r>
        </w:sdtContent>
      </w:sdt>
    </w:p>
    <w:p w14:paraId="7B23A529" w14:textId="1621CB75"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541986814"/>
          <w:placeholder>
            <w:docPart w:val="2ACEC52E70604A2785066B15F2E07A54"/>
          </w:placeholder>
        </w:sdtPr>
        <w:sdtContent>
          <w:r w:rsidR="00CC71EC" w:rsidRPr="00CC71EC">
            <w:rPr>
              <w:rFonts w:ascii="Aptos Narrow" w:hAnsi="Aptos Narrow"/>
              <w:sz w:val="22"/>
              <w:szCs w:val="22"/>
            </w:rPr>
            <w:t>This clause establishes that suspensions of work for vacations or holidays do not stop the running of contract time. The contractor remains fully responsible for maintaining traffic control and any liabilities during the suspension, without entitlement to additional payment.</w:t>
          </w:r>
        </w:sdtContent>
      </w:sdt>
    </w:p>
    <w:p w14:paraId="2183FF19" w14:textId="154AAD6F"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1416230373"/>
          <w:placeholder>
            <w:docPart w:val="DE555D4EF51F48728CA0B7AE60AB7797"/>
          </w:placeholder>
        </w:sdtPr>
        <w:sdtContent>
          <w:r w:rsidR="00CC71EC" w:rsidRPr="00CC71EC">
            <w:rPr>
              <w:rFonts w:ascii="Aptos Narrow" w:hAnsi="Aptos Narrow"/>
              <w:sz w:val="22"/>
              <w:szCs w:val="22"/>
            </w:rPr>
            <w:t>Contractor-initiated suspensions for holidays or vacations.</w:t>
          </w:r>
          <w:r w:rsidR="00CC71EC">
            <w:rPr>
              <w:rFonts w:ascii="Aptos Narrow" w:hAnsi="Aptos Narrow"/>
              <w:sz w:val="22"/>
              <w:szCs w:val="22"/>
            </w:rPr>
            <w:t xml:space="preserve"> </w:t>
          </w:r>
          <w:r w:rsidR="00CC71EC" w:rsidRPr="00CC71EC">
            <w:rPr>
              <w:rFonts w:ascii="Aptos Narrow" w:hAnsi="Aptos Narrow"/>
              <w:sz w:val="22"/>
              <w:szCs w:val="22"/>
            </w:rPr>
            <w:t>Liability exposure during periods of suspension (e.g., accidents, failures in maintenance of traffic).</w:t>
          </w:r>
          <w:r w:rsidR="00CC71EC">
            <w:rPr>
              <w:rFonts w:ascii="Aptos Narrow" w:hAnsi="Aptos Narrow"/>
              <w:sz w:val="22"/>
              <w:szCs w:val="22"/>
            </w:rPr>
            <w:t xml:space="preserve"> </w:t>
          </w:r>
          <w:r w:rsidR="00CC71EC" w:rsidRPr="00CC71EC">
            <w:rPr>
              <w:rFonts w:ascii="Aptos Narrow" w:hAnsi="Aptos Narrow"/>
              <w:sz w:val="22"/>
              <w:szCs w:val="22"/>
            </w:rPr>
            <w:t>City refusal to compensate for suspension-related costs.</w:t>
          </w:r>
        </w:sdtContent>
      </w:sdt>
    </w:p>
    <w:p w14:paraId="5FDE1675" w14:textId="09777D02"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1443750603"/>
          <w:placeholder>
            <w:docPart w:val="1924695F6BA54931BB5D74DB2FF481BB"/>
          </w:placeholder>
        </w:sdtPr>
        <w:sdtContent>
          <w:r w:rsidR="00CC71EC" w:rsidRPr="00CC71EC">
            <w:rPr>
              <w:rFonts w:ascii="Aptos Narrow" w:hAnsi="Aptos Narrow"/>
              <w:sz w:val="22"/>
              <w:szCs w:val="22"/>
            </w:rPr>
            <w:t>Subcontractors and suppliers must be prepared to maintain traffic and liability protections during suspensions, even when no active work is occurring. Flow-down should include suspension risk allocation and responsibility for safety measures.</w:t>
          </w:r>
        </w:sdtContent>
      </w:sdt>
    </w:p>
    <w:p w14:paraId="66105F11" w14:textId="4E0F0FBB"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1456132985"/>
          <w:placeholder>
            <w:docPart w:val="28F6BFFE7C2C47CA99BA88C722FC7B9A"/>
          </w:placeholder>
        </w:sdtPr>
        <w:sdtContent>
          <w:r w:rsidR="00CC71EC" w:rsidRPr="00CC71EC">
            <w:rPr>
              <w:rFonts w:ascii="Aptos Narrow" w:hAnsi="Aptos Narrow"/>
              <w:sz w:val="22"/>
              <w:szCs w:val="22"/>
            </w:rPr>
            <w:t>Clarify that suspensions requested by the Owner or Engineer are treated differently and may allow equitable adjustment of time or cost. Add language limiting contractor liability to “reasonable” risks that can be controlled during suspension.</w:t>
          </w:r>
          <w:r w:rsidR="00CC71EC">
            <w:rPr>
              <w:rFonts w:ascii="Aptos Narrow" w:hAnsi="Aptos Narrow"/>
              <w:sz w:val="22"/>
              <w:szCs w:val="22"/>
            </w:rPr>
            <w:t xml:space="preserve"> </w:t>
          </w:r>
          <w:r w:rsidR="00CC71EC" w:rsidRPr="00CC71EC">
            <w:rPr>
              <w:rFonts w:ascii="Aptos Narrow" w:hAnsi="Aptos Narrow"/>
              <w:sz w:val="22"/>
              <w:szCs w:val="22"/>
            </w:rPr>
            <w:t>Seek to include compensation for extraordinary costs incurred during mandated suspensions (e.g., agency-directed stoppages).</w:t>
          </w:r>
        </w:sdtContent>
      </w:sdt>
    </w:p>
    <w:p w14:paraId="1D1C03D7" w14:textId="25C89D05" w:rsidR="00E03BF6" w:rsidRPr="00A94E0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1748800546"/>
          <w:placeholder>
            <w:docPart w:val="5CE75EFBC8FC4F658934D928A704049D"/>
          </w:placeholder>
        </w:sdtPr>
        <w:sdtContent>
          <w:r w:rsidR="00CC71EC" w:rsidRPr="00CC71EC">
            <w:rPr>
              <w:rFonts w:ascii="Aptos Narrow" w:hAnsi="Aptos Narrow"/>
              <w:sz w:val="22"/>
              <w:szCs w:val="22"/>
            </w:rPr>
            <w:t>The clause shifts all liability to the contractor during suspensions, even when beyond contractor control (e.g., agency-mandated stoppages).</w:t>
          </w:r>
          <w:r w:rsidR="00CC71EC">
            <w:rPr>
              <w:rFonts w:ascii="Aptos Narrow" w:hAnsi="Aptos Narrow"/>
              <w:sz w:val="22"/>
              <w:szCs w:val="22"/>
            </w:rPr>
            <w:t xml:space="preserve"> </w:t>
          </w:r>
          <w:r w:rsidR="00CC71EC" w:rsidRPr="00CC71EC">
            <w:rPr>
              <w:rFonts w:ascii="Aptos Narrow" w:hAnsi="Aptos Narrow"/>
              <w:sz w:val="22"/>
              <w:szCs w:val="22"/>
            </w:rPr>
            <w:t>No allowance for equitable relief creates misalignment with standard public contract practices (e.g., FDOT, AIA, ConsensusDocs, which allow adjustments for suspensions directed by the Owner).</w:t>
          </w:r>
        </w:sdtContent>
      </w:sdt>
    </w:p>
    <w:p w14:paraId="56CC21D3" w14:textId="77777777" w:rsidR="00E03BF6" w:rsidRPr="00A94E07" w:rsidRDefault="00E03BF6" w:rsidP="00BF5665">
      <w:pPr>
        <w:pStyle w:val="ListParagraph"/>
        <w:numPr>
          <w:ilvl w:val="0"/>
          <w:numId w:val="5"/>
        </w:numPr>
        <w:spacing w:after="0" w:line="276" w:lineRule="auto"/>
        <w:rPr>
          <w:rFonts w:ascii="Aptos Narrow" w:hAnsi="Aptos Narrow"/>
          <w:sz w:val="22"/>
          <w:szCs w:val="22"/>
        </w:rPr>
      </w:pPr>
      <w:r w:rsidRPr="00E03BF6">
        <w:rPr>
          <w:rFonts w:ascii="Aptos Narrow" w:hAnsi="Aptos Narrow"/>
          <w:sz w:val="22"/>
          <w:szCs w:val="22"/>
        </w:rPr>
        <w:t>Submittals, Documentation &amp; Approval Requirements</w:t>
      </w:r>
    </w:p>
    <w:p w14:paraId="703A89DF" w14:textId="1E04A8B3"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887453396"/>
          <w:placeholder>
            <w:docPart w:val="81859B784E23432B9731E4BBDED22C94"/>
          </w:placeholder>
        </w:sdtPr>
        <w:sdtContent>
          <w:r w:rsidR="00B40DF8">
            <w:rPr>
              <w:rFonts w:ascii="Aptos Narrow" w:hAnsi="Aptos Narrow"/>
              <w:sz w:val="22"/>
              <w:szCs w:val="22"/>
            </w:rPr>
            <w:t xml:space="preserve">1) </w:t>
          </w:r>
          <w:r w:rsidR="00B40DF8" w:rsidRPr="00B40DF8">
            <w:rPr>
              <w:rFonts w:ascii="Aptos Narrow" w:hAnsi="Aptos Narrow"/>
              <w:sz w:val="22"/>
              <w:szCs w:val="22"/>
            </w:rPr>
            <w:t>“CONTRACTOR shall furnish to the ENGINEER for review, digital copies of each shop drawing submittal. The term ‘Shop Drawing’ as used herein shall be understood to include detail design calculations, shop DRAWINGS, fabrication and installation DRAWINGS, erection DRAWINGS, lists, graphs, catalog sheets, data sheets, and similar items. … Except as may otherwise be indicated herein, the ENGINEER will return prints of each submittal to the CONTRACTOR with its comments noted thereon, within fifteen (15) calendar days following their receipt by the ENGINEER. … The ENGINEER's maximum review period for each submittal, including all resubmittals, will be 15 days per submittal.”</w:t>
          </w:r>
          <w:r w:rsidR="00B40DF8">
            <w:rPr>
              <w:rFonts w:ascii="Aptos Narrow" w:hAnsi="Aptos Narrow"/>
              <w:sz w:val="22"/>
              <w:szCs w:val="22"/>
            </w:rPr>
            <w:br/>
            <w:t xml:space="preserve">2) </w:t>
          </w:r>
          <w:r w:rsidR="00B40DF8" w:rsidRPr="00B40DF8">
            <w:rPr>
              <w:rFonts w:ascii="Aptos Narrow" w:hAnsi="Aptos Narrow"/>
              <w:sz w:val="22"/>
              <w:szCs w:val="22"/>
            </w:rPr>
            <w:t>“Submit Shop DRAWINGS, Product Data and Samples required by the Contract Documents… CONTRACTOR shall furnish to the ENGINEER for review, digital copies of each shop drawing submittal. The term ‘Shop Drawing’ as used herein shall be understood to include detail design calculations, shop DRAWINGS, fabrication and installation DRAWINGS, erection DRAWINGS, lists, graphs, catalog sheets, data sheets, and similar items.”</w:t>
          </w:r>
          <w:r w:rsidR="00B40DF8">
            <w:rPr>
              <w:rFonts w:ascii="Aptos Narrow" w:hAnsi="Aptos Narrow"/>
              <w:sz w:val="22"/>
              <w:szCs w:val="22"/>
            </w:rPr>
            <w:br/>
            <w:t xml:space="preserve">3) </w:t>
          </w:r>
          <w:r w:rsidR="00B40DF8" w:rsidRPr="00B40DF8">
            <w:rPr>
              <w:rFonts w:ascii="Aptos Narrow" w:hAnsi="Aptos Narrow"/>
              <w:sz w:val="22"/>
              <w:szCs w:val="22"/>
            </w:rPr>
            <w:t xml:space="preserve">“All CONTRACTOR shop drawing submittals shall be carefully reviewed by an authorized representative of the CONTRACTOR, prior to submission to the ENGINEER. Each submittal shall be dated, signed, and certified by the CONTRACTOR, as being correct and in strict conformance with the </w:t>
          </w:r>
          <w:r w:rsidR="00B40DF8" w:rsidRPr="00B40DF8">
            <w:rPr>
              <w:rFonts w:ascii="Aptos Narrow" w:hAnsi="Aptos Narrow"/>
              <w:sz w:val="22"/>
              <w:szCs w:val="22"/>
            </w:rPr>
            <w:lastRenderedPageBreak/>
            <w:t>Contract Documents. No consideration for review… will be made for any items which have not been so certified.”</w:t>
          </w:r>
        </w:sdtContent>
      </w:sdt>
    </w:p>
    <w:p w14:paraId="10C81146" w14:textId="431B3F78"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28148719"/>
          <w:placeholder>
            <w:docPart w:val="A47CBAFDF2604DD7AE14060116AFE1FF"/>
          </w:placeholder>
        </w:sdtPr>
        <w:sdtContent>
          <w:r w:rsidR="00B40DF8">
            <w:rPr>
              <w:rFonts w:ascii="Aptos Narrow" w:hAnsi="Aptos Narrow"/>
              <w:sz w:val="22"/>
              <w:szCs w:val="22"/>
            </w:rPr>
            <w:t xml:space="preserve">1) </w:t>
          </w:r>
          <w:r w:rsidR="00B40DF8" w:rsidRPr="00B40DF8">
            <w:rPr>
              <w:rFonts w:ascii="Aptos Narrow" w:hAnsi="Aptos Narrow"/>
              <w:sz w:val="22"/>
              <w:szCs w:val="22"/>
            </w:rPr>
            <w:t>This clause requires the contractor to prepare and submit detailed shop drawings and related technical documents to the engineer for review and approval. It sets procedures for submittals, resubmittals, timelines for engineer review, and the conditions under which fabrication may begin.</w:t>
          </w:r>
          <w:r w:rsidR="00B40DF8">
            <w:rPr>
              <w:rFonts w:ascii="Aptos Narrow" w:hAnsi="Aptos Narrow"/>
              <w:sz w:val="22"/>
              <w:szCs w:val="22"/>
            </w:rPr>
            <w:br/>
            <w:t xml:space="preserve">2) </w:t>
          </w:r>
          <w:r w:rsidR="00B40DF8" w:rsidRPr="00B40DF8">
            <w:rPr>
              <w:rFonts w:ascii="Aptos Narrow" w:hAnsi="Aptos Narrow"/>
              <w:sz w:val="22"/>
              <w:szCs w:val="22"/>
            </w:rPr>
            <w:t>The contractor must prepare and submit shop drawings, product data, and samples in digital format to the engineer for review. Submittals include a wide range of supporting technical documentation (calculations, catalog sheets, data sheets, etc.).</w:t>
          </w:r>
          <w:r w:rsidR="00B40DF8">
            <w:rPr>
              <w:rFonts w:ascii="Aptos Narrow" w:hAnsi="Aptos Narrow"/>
              <w:sz w:val="22"/>
              <w:szCs w:val="22"/>
            </w:rPr>
            <w:br/>
            <w:t xml:space="preserve">3) </w:t>
          </w:r>
          <w:r w:rsidR="00B40DF8" w:rsidRPr="00B40DF8">
            <w:rPr>
              <w:rFonts w:ascii="Aptos Narrow" w:hAnsi="Aptos Narrow"/>
              <w:sz w:val="22"/>
              <w:szCs w:val="22"/>
            </w:rPr>
            <w:t>The contractor must internally review and certify each submittal before submission to the engineer. Non-certified submittals will be returned without review, and any delays resulting from this will be the contractor’s responsibility.</w:t>
          </w:r>
        </w:sdtContent>
      </w:sdt>
    </w:p>
    <w:p w14:paraId="664B5536" w14:textId="00F5F19B"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1983686893"/>
          <w:placeholder>
            <w:docPart w:val="4F99F9864DBC43F2BF31CA23C2AE638E"/>
          </w:placeholder>
        </w:sdtPr>
        <w:sdtContent>
          <w:r w:rsidR="00B40DF8">
            <w:rPr>
              <w:rFonts w:ascii="Aptos Narrow" w:hAnsi="Aptos Narrow"/>
              <w:sz w:val="22"/>
              <w:szCs w:val="22"/>
            </w:rPr>
            <w:t xml:space="preserve">1) </w:t>
          </w:r>
          <w:r w:rsidR="00B40DF8" w:rsidRPr="00B40DF8">
            <w:rPr>
              <w:rFonts w:ascii="Aptos Narrow" w:hAnsi="Aptos Narrow"/>
              <w:sz w:val="22"/>
              <w:szCs w:val="22"/>
            </w:rPr>
            <w:t>Delays if the contractor submits incomplete or inaccurate submittals.</w:t>
          </w:r>
          <w:r w:rsidR="00B40DF8">
            <w:rPr>
              <w:rFonts w:ascii="Aptos Narrow" w:hAnsi="Aptos Narrow"/>
              <w:sz w:val="22"/>
              <w:szCs w:val="22"/>
            </w:rPr>
            <w:t xml:space="preserve"> </w:t>
          </w:r>
          <w:r w:rsidR="00B40DF8" w:rsidRPr="00B40DF8">
            <w:rPr>
              <w:rFonts w:ascii="Aptos Narrow" w:hAnsi="Aptos Narrow"/>
              <w:sz w:val="22"/>
              <w:szCs w:val="22"/>
            </w:rPr>
            <w:t>Risk of cost recovery by owner for excessive resubmittals beyond two rounds.</w:t>
          </w:r>
          <w:r w:rsidR="00B40DF8">
            <w:rPr>
              <w:rFonts w:ascii="Aptos Narrow" w:hAnsi="Aptos Narrow"/>
              <w:sz w:val="22"/>
              <w:szCs w:val="22"/>
            </w:rPr>
            <w:t xml:space="preserve"> </w:t>
          </w:r>
          <w:r w:rsidR="00B40DF8" w:rsidRPr="00B40DF8">
            <w:rPr>
              <w:rFonts w:ascii="Aptos Narrow" w:hAnsi="Aptos Narrow"/>
              <w:sz w:val="22"/>
              <w:szCs w:val="22"/>
            </w:rPr>
            <w:t>Potential project delays if engineer review exceeds 15-day limit.</w:t>
          </w:r>
          <w:r w:rsidR="00B40DF8">
            <w:rPr>
              <w:rFonts w:ascii="Aptos Narrow" w:hAnsi="Aptos Narrow"/>
              <w:sz w:val="22"/>
              <w:szCs w:val="22"/>
            </w:rPr>
            <w:t xml:space="preserve"> </w:t>
          </w:r>
          <w:r w:rsidR="00B40DF8" w:rsidRPr="00B40DF8">
            <w:rPr>
              <w:rFonts w:ascii="Aptos Narrow" w:hAnsi="Aptos Narrow"/>
              <w:sz w:val="22"/>
              <w:szCs w:val="22"/>
            </w:rPr>
            <w:t>Ambiguity if resubmittals are frequent or submittals are bundled improperly.</w:t>
          </w:r>
          <w:r w:rsidR="00B40DF8">
            <w:rPr>
              <w:rFonts w:ascii="Aptos Narrow" w:hAnsi="Aptos Narrow"/>
              <w:sz w:val="22"/>
              <w:szCs w:val="22"/>
            </w:rPr>
            <w:br/>
            <w:t xml:space="preserve">2) </w:t>
          </w:r>
          <w:r w:rsidR="00B40DF8" w:rsidRPr="00B40DF8">
            <w:rPr>
              <w:rFonts w:ascii="Aptos Narrow" w:hAnsi="Aptos Narrow"/>
              <w:sz w:val="22"/>
              <w:szCs w:val="22"/>
            </w:rPr>
            <w:t>Delay in submittal review (engineer has 15 days per submittal, extendable to 45 days with resubmittals).</w:t>
          </w:r>
          <w:r w:rsidR="00B40DF8">
            <w:rPr>
              <w:rFonts w:ascii="Aptos Narrow" w:hAnsi="Aptos Narrow"/>
              <w:sz w:val="22"/>
              <w:szCs w:val="22"/>
            </w:rPr>
            <w:t xml:space="preserve"> </w:t>
          </w:r>
          <w:r w:rsidR="00B40DF8" w:rsidRPr="00B40DF8">
            <w:rPr>
              <w:rFonts w:ascii="Aptos Narrow" w:hAnsi="Aptos Narrow"/>
              <w:sz w:val="22"/>
              <w:szCs w:val="22"/>
            </w:rPr>
            <w:t>Contractor prohibited from fabricating or commencing work requiring submittals until approval is granted.</w:t>
          </w:r>
          <w:r w:rsidR="00B40DF8">
            <w:rPr>
              <w:rFonts w:ascii="Aptos Narrow" w:hAnsi="Aptos Narrow"/>
              <w:sz w:val="22"/>
              <w:szCs w:val="22"/>
            </w:rPr>
            <w:t xml:space="preserve"> </w:t>
          </w:r>
          <w:r w:rsidR="00B40DF8" w:rsidRPr="00B40DF8">
            <w:rPr>
              <w:rFonts w:ascii="Aptos Narrow" w:hAnsi="Aptos Narrow"/>
              <w:sz w:val="22"/>
              <w:szCs w:val="22"/>
            </w:rPr>
            <w:t>Risk of withheld payments if repeated resubmittals are required beyond the second submission.</w:t>
          </w:r>
          <w:r w:rsidR="00B40DF8">
            <w:rPr>
              <w:rFonts w:ascii="Aptos Narrow" w:hAnsi="Aptos Narrow"/>
              <w:sz w:val="22"/>
              <w:szCs w:val="22"/>
            </w:rPr>
            <w:br/>
            <w:t xml:space="preserve">3) </w:t>
          </w:r>
          <w:r w:rsidR="00B40DF8" w:rsidRPr="00B40DF8">
            <w:rPr>
              <w:rFonts w:ascii="Aptos Narrow" w:hAnsi="Aptos Narrow"/>
              <w:sz w:val="22"/>
              <w:szCs w:val="22"/>
            </w:rPr>
            <w:t>Risk of delay if submittals are rejected due to missing certification.</w:t>
          </w:r>
          <w:r w:rsidR="00B40DF8">
            <w:rPr>
              <w:rFonts w:ascii="Aptos Narrow" w:hAnsi="Aptos Narrow"/>
              <w:sz w:val="22"/>
              <w:szCs w:val="22"/>
            </w:rPr>
            <w:t xml:space="preserve"> </w:t>
          </w:r>
          <w:r w:rsidR="00B40DF8" w:rsidRPr="00B40DF8">
            <w:rPr>
              <w:rFonts w:ascii="Aptos Narrow" w:hAnsi="Aptos Narrow"/>
              <w:sz w:val="22"/>
              <w:szCs w:val="22"/>
            </w:rPr>
            <w:t>Full liability placed on the contractor for all errors, misfits, and omissions in submittals, even after engineer review.</w:t>
          </w:r>
          <w:r w:rsidR="00B40DF8">
            <w:rPr>
              <w:rFonts w:ascii="Aptos Narrow" w:hAnsi="Aptos Narrow"/>
              <w:sz w:val="22"/>
              <w:szCs w:val="22"/>
            </w:rPr>
            <w:t xml:space="preserve"> </w:t>
          </w:r>
        </w:sdtContent>
      </w:sdt>
    </w:p>
    <w:p w14:paraId="7310EDF4" w14:textId="7BA5AABD"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198008637"/>
          <w:placeholder>
            <w:docPart w:val="49F1AABF295F495C85C30AC6335097A1"/>
          </w:placeholder>
        </w:sdtPr>
        <w:sdtContent>
          <w:r w:rsidR="00B40DF8">
            <w:rPr>
              <w:rFonts w:ascii="Aptos Narrow" w:hAnsi="Aptos Narrow"/>
              <w:sz w:val="22"/>
              <w:szCs w:val="22"/>
            </w:rPr>
            <w:t xml:space="preserve">1) </w:t>
          </w:r>
          <w:r w:rsidR="00B40DF8" w:rsidRPr="00B40DF8">
            <w:rPr>
              <w:rFonts w:ascii="Aptos Narrow" w:hAnsi="Aptos Narrow"/>
              <w:sz w:val="22"/>
              <w:szCs w:val="22"/>
            </w:rPr>
            <w:t>Contractor must ensure that subcontractors and suppliers also prepare and submit accurate shop drawings, product data, and other submittals in compliance with the contract and engineer’s requirements</w:t>
          </w:r>
          <w:r w:rsidR="00B40DF8">
            <w:rPr>
              <w:rFonts w:ascii="Aptos Narrow" w:hAnsi="Aptos Narrow"/>
              <w:sz w:val="22"/>
              <w:szCs w:val="22"/>
            </w:rPr>
            <w:br/>
            <w:t xml:space="preserve">2) </w:t>
          </w:r>
          <w:r w:rsidR="00B40DF8" w:rsidRPr="00B40DF8">
            <w:rPr>
              <w:rFonts w:ascii="Aptos Narrow" w:hAnsi="Aptos Narrow"/>
              <w:sz w:val="22"/>
              <w:szCs w:val="22"/>
            </w:rPr>
            <w:t>Subcontractors and suppliers must provide their respective documentation to the contractor in time for consolidated submittals. The contractor must ensure all lower-tier parties comply with submittal preparation and content requirements.</w:t>
          </w:r>
          <w:r w:rsidR="00B40DF8">
            <w:rPr>
              <w:rFonts w:ascii="Aptos Narrow" w:hAnsi="Aptos Narrow"/>
              <w:sz w:val="22"/>
              <w:szCs w:val="22"/>
            </w:rPr>
            <w:br/>
            <w:t xml:space="preserve">3) </w:t>
          </w:r>
          <w:r w:rsidR="00B40DF8" w:rsidRPr="00B40DF8">
            <w:rPr>
              <w:rFonts w:ascii="Aptos Narrow" w:hAnsi="Aptos Narrow"/>
              <w:sz w:val="22"/>
              <w:szCs w:val="22"/>
            </w:rPr>
            <w:t>Subcontractors and suppliers must provide accurate data to enable the contractor to certify compliance.</w:t>
          </w:r>
        </w:sdtContent>
      </w:sdt>
    </w:p>
    <w:p w14:paraId="6B8594B6" w14:textId="79C44204"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841705542"/>
          <w:placeholder>
            <w:docPart w:val="4F8A384620DA433FAACF7AAB13E26B04"/>
          </w:placeholder>
        </w:sdtPr>
        <w:sdtContent>
          <w:r w:rsidR="00B40DF8">
            <w:rPr>
              <w:rFonts w:ascii="Aptos Narrow" w:hAnsi="Aptos Narrow"/>
              <w:sz w:val="22"/>
              <w:szCs w:val="22"/>
            </w:rPr>
            <w:t xml:space="preserve">1) </w:t>
          </w:r>
          <w:r w:rsidR="00B40DF8" w:rsidRPr="00B40DF8">
            <w:rPr>
              <w:rFonts w:ascii="Aptos Narrow" w:hAnsi="Aptos Narrow"/>
              <w:sz w:val="22"/>
              <w:szCs w:val="22"/>
            </w:rPr>
            <w:t xml:space="preserve">Insert language requiring </w:t>
          </w:r>
          <w:r w:rsidR="00B40DF8" w:rsidRPr="00B40DF8">
            <w:rPr>
              <w:rFonts w:ascii="Aptos Narrow" w:hAnsi="Aptos Narrow"/>
              <w:i/>
              <w:iCs/>
              <w:sz w:val="22"/>
              <w:szCs w:val="22"/>
            </w:rPr>
            <w:t>automatic deemed approval</w:t>
          </w:r>
          <w:r w:rsidR="00B40DF8" w:rsidRPr="00B40DF8">
            <w:rPr>
              <w:rFonts w:ascii="Aptos Narrow" w:hAnsi="Aptos Narrow"/>
              <w:sz w:val="22"/>
              <w:szCs w:val="22"/>
            </w:rPr>
            <w:t xml:space="preserve"> if the engineer does not respond within the 15-day review window.</w:t>
          </w:r>
          <w:r w:rsidR="00B40DF8">
            <w:rPr>
              <w:rFonts w:ascii="Aptos Narrow" w:hAnsi="Aptos Narrow"/>
              <w:sz w:val="22"/>
              <w:szCs w:val="22"/>
            </w:rPr>
            <w:t xml:space="preserve"> </w:t>
          </w:r>
          <w:r w:rsidR="00B40DF8" w:rsidRPr="00B40DF8">
            <w:rPr>
              <w:rFonts w:ascii="Aptos Narrow" w:hAnsi="Aptos Narrow"/>
              <w:sz w:val="22"/>
              <w:szCs w:val="22"/>
            </w:rPr>
            <w:t>Cap the contractor’s liability for excessive resubmittals by requiring the engineer to justify any rejections in writing.</w:t>
          </w:r>
          <w:r w:rsidR="00B40DF8">
            <w:rPr>
              <w:rFonts w:ascii="Aptos Narrow" w:hAnsi="Aptos Narrow"/>
              <w:sz w:val="22"/>
              <w:szCs w:val="22"/>
            </w:rPr>
            <w:t xml:space="preserve"> </w:t>
          </w:r>
          <w:r w:rsidR="00B40DF8" w:rsidRPr="00B40DF8">
            <w:rPr>
              <w:rFonts w:ascii="Aptos Narrow" w:hAnsi="Aptos Narrow"/>
              <w:sz w:val="22"/>
              <w:szCs w:val="22"/>
            </w:rPr>
            <w:t>Clarify that fabrication may begin upon “conditional approval” to avoid unnecessary work stoppages.</w:t>
          </w:r>
          <w:r w:rsidR="00B40DF8">
            <w:rPr>
              <w:rFonts w:ascii="Aptos Narrow" w:hAnsi="Aptos Narrow"/>
              <w:sz w:val="22"/>
              <w:szCs w:val="22"/>
            </w:rPr>
            <w:t xml:space="preserve"> </w:t>
          </w:r>
          <w:r w:rsidR="00B40DF8" w:rsidRPr="00B40DF8">
            <w:rPr>
              <w:rFonts w:ascii="Aptos Narrow" w:hAnsi="Aptos Narrow"/>
              <w:sz w:val="22"/>
              <w:szCs w:val="22"/>
            </w:rPr>
            <w:t>Require electronic submission and tracking to document timelines and avoid disputes.</w:t>
          </w:r>
          <w:r w:rsidR="00B40DF8">
            <w:rPr>
              <w:rFonts w:ascii="Aptos Narrow" w:hAnsi="Aptos Narrow"/>
              <w:sz w:val="22"/>
              <w:szCs w:val="22"/>
            </w:rPr>
            <w:br/>
            <w:t xml:space="preserve">2) </w:t>
          </w:r>
          <w:r w:rsidR="00B40DF8" w:rsidRPr="00B40DF8">
            <w:rPr>
              <w:rFonts w:ascii="Aptos Narrow" w:hAnsi="Aptos Narrow"/>
              <w:sz w:val="22"/>
              <w:szCs w:val="22"/>
            </w:rPr>
            <w:t>Limit engineer’s review time to a strict maximum without extensions.</w:t>
          </w:r>
          <w:r w:rsidR="00B40DF8">
            <w:rPr>
              <w:rFonts w:ascii="Aptos Narrow" w:hAnsi="Aptos Narrow"/>
              <w:sz w:val="22"/>
              <w:szCs w:val="22"/>
            </w:rPr>
            <w:t xml:space="preserve"> </w:t>
          </w:r>
          <w:r w:rsidR="00B40DF8" w:rsidRPr="00B40DF8">
            <w:rPr>
              <w:rFonts w:ascii="Aptos Narrow" w:hAnsi="Aptos Narrow"/>
              <w:sz w:val="22"/>
              <w:szCs w:val="22"/>
            </w:rPr>
            <w:t>Insert contractor’s right to proceed with preliminary work if review exceeds stated time.</w:t>
          </w:r>
          <w:r w:rsidR="00B40DF8">
            <w:rPr>
              <w:rFonts w:ascii="Aptos Narrow" w:hAnsi="Aptos Narrow"/>
              <w:sz w:val="22"/>
              <w:szCs w:val="22"/>
            </w:rPr>
            <w:t xml:space="preserve"> </w:t>
          </w:r>
          <w:r w:rsidR="00B40DF8" w:rsidRPr="00B40DF8">
            <w:rPr>
              <w:rFonts w:ascii="Aptos Narrow" w:hAnsi="Aptos Narrow"/>
              <w:sz w:val="22"/>
              <w:szCs w:val="22"/>
            </w:rPr>
            <w:t>Clarify whether digital submission is the only accepted format to prevent ambiguity.</w:t>
          </w:r>
          <w:r w:rsidR="00B40DF8">
            <w:rPr>
              <w:rFonts w:ascii="Aptos Narrow" w:hAnsi="Aptos Narrow"/>
              <w:sz w:val="22"/>
              <w:szCs w:val="22"/>
            </w:rPr>
            <w:br/>
            <w:t xml:space="preserve">3) </w:t>
          </w:r>
          <w:r w:rsidR="00B40DF8" w:rsidRPr="00B40DF8">
            <w:rPr>
              <w:rFonts w:ascii="Aptos Narrow" w:hAnsi="Aptos Narrow"/>
              <w:sz w:val="22"/>
              <w:szCs w:val="22"/>
            </w:rPr>
            <w:t>Insert a “good faith reliance” clause where engineer review does provide some shared responsibility for errors overlooked.</w:t>
          </w:r>
          <w:r w:rsidR="00B40DF8">
            <w:rPr>
              <w:rFonts w:ascii="Aptos Narrow" w:hAnsi="Aptos Narrow"/>
              <w:sz w:val="22"/>
              <w:szCs w:val="22"/>
            </w:rPr>
            <w:t xml:space="preserve"> </w:t>
          </w:r>
          <w:r w:rsidR="00B40DF8" w:rsidRPr="00B40DF8">
            <w:rPr>
              <w:rFonts w:ascii="Aptos Narrow" w:hAnsi="Aptos Narrow"/>
              <w:sz w:val="22"/>
              <w:szCs w:val="22"/>
            </w:rPr>
            <w:t>Narrow contractor’s certification obligation to “best of knowledge” rather than strict correctness.</w:t>
          </w:r>
          <w:r w:rsidR="00B40DF8">
            <w:rPr>
              <w:rFonts w:ascii="Aptos Narrow" w:hAnsi="Aptos Narrow"/>
              <w:sz w:val="22"/>
              <w:szCs w:val="22"/>
            </w:rPr>
            <w:t xml:space="preserve"> </w:t>
          </w:r>
        </w:sdtContent>
      </w:sdt>
    </w:p>
    <w:p w14:paraId="7EA6F9AF" w14:textId="670C61A9" w:rsidR="00E03BF6" w:rsidRPr="00A94E0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701367643"/>
          <w:placeholder>
            <w:docPart w:val="E0E2D682FAB64124AB7D97587D4C4494"/>
          </w:placeholder>
        </w:sdtPr>
        <w:sdtContent>
          <w:r w:rsidR="00B40DF8">
            <w:rPr>
              <w:rFonts w:ascii="Aptos Narrow" w:hAnsi="Aptos Narrow"/>
              <w:sz w:val="22"/>
              <w:szCs w:val="22"/>
            </w:rPr>
            <w:t xml:space="preserve">1) </w:t>
          </w:r>
          <w:r w:rsidR="00B40DF8" w:rsidRPr="00B40DF8">
            <w:rPr>
              <w:rFonts w:ascii="Aptos Narrow" w:hAnsi="Aptos Narrow"/>
              <w:sz w:val="22"/>
              <w:szCs w:val="22"/>
            </w:rPr>
            <w:t>Clause favors the engineer by giving them broad discretion on requiring resubmittals without accountability for delays.</w:t>
          </w:r>
          <w:r w:rsidR="00B40DF8">
            <w:rPr>
              <w:rFonts w:ascii="Aptos Narrow" w:hAnsi="Aptos Narrow"/>
              <w:sz w:val="22"/>
              <w:szCs w:val="22"/>
            </w:rPr>
            <w:t xml:space="preserve"> </w:t>
          </w:r>
          <w:r w:rsidR="00B40DF8" w:rsidRPr="00B40DF8">
            <w:rPr>
              <w:rFonts w:ascii="Aptos Narrow" w:hAnsi="Aptos Narrow"/>
              <w:sz w:val="22"/>
              <w:szCs w:val="22"/>
            </w:rPr>
            <w:t>Lack of deemed approval risks indefinite project delays.</w:t>
          </w:r>
          <w:r w:rsidR="00B40DF8">
            <w:rPr>
              <w:rFonts w:ascii="Aptos Narrow" w:hAnsi="Aptos Narrow"/>
              <w:sz w:val="22"/>
              <w:szCs w:val="22"/>
            </w:rPr>
            <w:t xml:space="preserve"> </w:t>
          </w:r>
          <w:r w:rsidR="00B40DF8" w:rsidRPr="00B40DF8">
            <w:rPr>
              <w:rFonts w:ascii="Aptos Narrow" w:hAnsi="Aptos Narrow"/>
              <w:sz w:val="22"/>
              <w:szCs w:val="22"/>
            </w:rPr>
            <w:t>Owner’s right to withhold payment for excessive engineer review costs shifts risk unfairly to contractor.</w:t>
          </w:r>
          <w:r w:rsidR="00B40DF8">
            <w:rPr>
              <w:rFonts w:ascii="Aptos Narrow" w:hAnsi="Aptos Narrow"/>
              <w:sz w:val="22"/>
              <w:szCs w:val="22"/>
            </w:rPr>
            <w:br/>
          </w:r>
          <w:r w:rsidR="00B40DF8">
            <w:rPr>
              <w:rFonts w:ascii="Aptos Narrow" w:hAnsi="Aptos Narrow"/>
              <w:sz w:val="22"/>
              <w:szCs w:val="22"/>
            </w:rPr>
            <w:lastRenderedPageBreak/>
            <w:t xml:space="preserve">2) </w:t>
          </w:r>
          <w:r w:rsidR="00B40DF8" w:rsidRPr="00B40DF8">
            <w:rPr>
              <w:rFonts w:ascii="Aptos Narrow" w:hAnsi="Aptos Narrow"/>
              <w:sz w:val="22"/>
              <w:szCs w:val="22"/>
            </w:rPr>
            <w:t>Clause places all timing risk on the contractor without reciprocal obligation for the engineer’s prompt review beyond 15 days.</w:t>
          </w:r>
          <w:r w:rsidR="00B40DF8">
            <w:rPr>
              <w:rFonts w:ascii="Aptos Narrow" w:hAnsi="Aptos Narrow"/>
              <w:sz w:val="22"/>
              <w:szCs w:val="22"/>
            </w:rPr>
            <w:t xml:space="preserve"> </w:t>
          </w:r>
          <w:r w:rsidR="00B40DF8" w:rsidRPr="00B40DF8">
            <w:rPr>
              <w:rFonts w:ascii="Aptos Narrow" w:hAnsi="Aptos Narrow"/>
              <w:sz w:val="22"/>
              <w:szCs w:val="22"/>
            </w:rPr>
            <w:t>Payment withholding for excessive submittals may be disproportionate compared to actual project delays.</w:t>
          </w:r>
          <w:r w:rsidR="00B40DF8">
            <w:rPr>
              <w:rFonts w:ascii="Aptos Narrow" w:hAnsi="Aptos Narrow"/>
              <w:sz w:val="22"/>
              <w:szCs w:val="22"/>
            </w:rPr>
            <w:br/>
            <w:t xml:space="preserve">3) </w:t>
          </w:r>
          <w:r w:rsidR="00B40DF8" w:rsidRPr="00B40DF8">
            <w:rPr>
              <w:rFonts w:ascii="Aptos Narrow" w:hAnsi="Aptos Narrow"/>
              <w:sz w:val="22"/>
              <w:szCs w:val="22"/>
            </w:rPr>
            <w:t>Clause eliminates any protective effect of engineer’s review, shifting all liability to contractor.</w:t>
          </w:r>
          <w:r w:rsidR="00B40DF8">
            <w:rPr>
              <w:rFonts w:ascii="Aptos Narrow" w:hAnsi="Aptos Narrow"/>
              <w:sz w:val="22"/>
              <w:szCs w:val="22"/>
            </w:rPr>
            <w:t xml:space="preserve"> </w:t>
          </w:r>
          <w:r w:rsidR="00B40DF8" w:rsidRPr="00B40DF8">
            <w:rPr>
              <w:rFonts w:ascii="Aptos Narrow" w:hAnsi="Aptos Narrow"/>
              <w:sz w:val="22"/>
              <w:szCs w:val="22"/>
            </w:rPr>
            <w:t>Potential conflict with fair allocation of risk and industry norms (engineer review typically carries at least limited reliance value).</w:t>
          </w:r>
          <w:r w:rsidR="00B40DF8">
            <w:rPr>
              <w:rFonts w:ascii="Aptos Narrow" w:hAnsi="Aptos Narrow"/>
              <w:sz w:val="22"/>
              <w:szCs w:val="22"/>
            </w:rPr>
            <w:t xml:space="preserve"> </w:t>
          </w:r>
        </w:sdtContent>
      </w:sdt>
    </w:p>
    <w:p w14:paraId="66C59A3E" w14:textId="77777777" w:rsidR="00E03BF6" w:rsidRPr="00A94E07" w:rsidRDefault="00E03BF6" w:rsidP="00BF5665">
      <w:pPr>
        <w:pStyle w:val="ListParagraph"/>
        <w:numPr>
          <w:ilvl w:val="0"/>
          <w:numId w:val="5"/>
        </w:numPr>
        <w:spacing w:after="0" w:line="276" w:lineRule="auto"/>
        <w:rPr>
          <w:rFonts w:ascii="Aptos Narrow" w:hAnsi="Aptos Narrow"/>
          <w:sz w:val="22"/>
          <w:szCs w:val="22"/>
        </w:rPr>
      </w:pPr>
      <w:r w:rsidRPr="00E03BF6">
        <w:rPr>
          <w:rFonts w:ascii="Aptos Narrow" w:hAnsi="Aptos Narrow"/>
          <w:sz w:val="22"/>
          <w:szCs w:val="22"/>
        </w:rPr>
        <w:t>Emergency &amp; Contingency Work Obligations</w:t>
      </w:r>
    </w:p>
    <w:p w14:paraId="45BB3D7A" w14:textId="59BF5B72"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1203712933"/>
          <w:placeholder>
            <w:docPart w:val="DefaultPlaceholder_-1854013440"/>
          </w:placeholder>
        </w:sdtPr>
        <w:sdtContent>
          <w:r w:rsidR="00207C03" w:rsidRPr="00207C03">
            <w:rPr>
              <w:rFonts w:ascii="Aptos Narrow" w:hAnsi="Aptos Narrow"/>
              <w:sz w:val="22"/>
              <w:szCs w:val="22"/>
            </w:rPr>
            <w:t>“In the event of an emergency affecting the safety of persons or property, the Contractor shall immediately act to prevent threatened damage, injury or loss. Any additional compensation or extension of time claimed by Contractor on account of emergency work shall be determined as provided in the Contract.”</w:t>
          </w:r>
        </w:sdtContent>
      </w:sdt>
    </w:p>
    <w:p w14:paraId="3B323BF3" w14:textId="56CC5FD7"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892581093"/>
          <w:placeholder>
            <w:docPart w:val="DefaultPlaceholder_-1854013440"/>
          </w:placeholder>
        </w:sdtPr>
        <w:sdtContent>
          <w:r w:rsidR="00207C03" w:rsidRPr="00207C03">
            <w:rPr>
              <w:rFonts w:ascii="Aptos Narrow" w:hAnsi="Aptos Narrow"/>
              <w:sz w:val="22"/>
              <w:szCs w:val="22"/>
            </w:rPr>
            <w:t>Obligates contractor to act immediately in emergencies to protect people or property, with potential (but not automatic) entitlement to time/cost recovery subject to contract determination.</w:t>
          </w:r>
        </w:sdtContent>
      </w:sdt>
    </w:p>
    <w:p w14:paraId="1132AFD3" w14:textId="5015BFF7"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870659902"/>
          <w:placeholder>
            <w:docPart w:val="DefaultPlaceholder_-1854013440"/>
          </w:placeholder>
        </w:sdtPr>
        <w:sdtContent>
          <w:r w:rsidR="00207C03" w:rsidRPr="00207C03">
            <w:rPr>
              <w:rFonts w:ascii="Aptos Narrow" w:hAnsi="Aptos Narrow"/>
              <w:sz w:val="22"/>
              <w:szCs w:val="22"/>
            </w:rPr>
            <w:t xml:space="preserve">Duty triggered </w:t>
          </w:r>
          <w:r w:rsidR="00207C03" w:rsidRPr="00207C03">
            <w:rPr>
              <w:rFonts w:ascii="Aptos Narrow" w:hAnsi="Aptos Narrow"/>
              <w:b/>
              <w:bCs/>
              <w:sz w:val="22"/>
              <w:szCs w:val="22"/>
            </w:rPr>
            <w:t>without Owner direction</w:t>
          </w:r>
          <w:r w:rsidR="00207C03" w:rsidRPr="00207C03">
            <w:rPr>
              <w:rFonts w:ascii="Aptos Narrow" w:hAnsi="Aptos Narrow"/>
              <w:sz w:val="22"/>
              <w:szCs w:val="22"/>
            </w:rPr>
            <w:t>.</w:t>
          </w:r>
          <w:r w:rsidR="00207C03">
            <w:rPr>
              <w:rFonts w:ascii="Aptos Narrow" w:hAnsi="Aptos Narrow"/>
              <w:sz w:val="22"/>
              <w:szCs w:val="22"/>
            </w:rPr>
            <w:t xml:space="preserve"> </w:t>
          </w:r>
          <w:r w:rsidR="00207C03" w:rsidRPr="00207C03">
            <w:rPr>
              <w:rFonts w:ascii="Aptos Narrow" w:hAnsi="Aptos Narrow"/>
              <w:sz w:val="22"/>
              <w:szCs w:val="22"/>
            </w:rPr>
            <w:t>Compensation/time not guaranteed.</w:t>
          </w:r>
          <w:r w:rsidR="00207C03">
            <w:rPr>
              <w:rFonts w:ascii="Aptos Narrow" w:hAnsi="Aptos Narrow"/>
              <w:sz w:val="22"/>
              <w:szCs w:val="22"/>
            </w:rPr>
            <w:t xml:space="preserve"> </w:t>
          </w:r>
          <w:r w:rsidR="00207C03" w:rsidRPr="00207C03">
            <w:rPr>
              <w:rFonts w:ascii="Aptos Narrow" w:hAnsi="Aptos Narrow"/>
              <w:sz w:val="22"/>
              <w:szCs w:val="22"/>
            </w:rPr>
            <w:t>Broad application risk if “emergency” undefined.</w:t>
          </w:r>
          <w:r w:rsidR="00207C03">
            <w:rPr>
              <w:rFonts w:ascii="Aptos Narrow" w:hAnsi="Aptos Narrow"/>
              <w:sz w:val="22"/>
              <w:szCs w:val="22"/>
            </w:rPr>
            <w:t xml:space="preserve"> </w:t>
          </w:r>
        </w:sdtContent>
      </w:sdt>
    </w:p>
    <w:p w14:paraId="608FDD42" w14:textId="1A88896C"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945608723"/>
          <w:placeholder>
            <w:docPart w:val="DefaultPlaceholder_-1854013440"/>
          </w:placeholder>
        </w:sdtPr>
        <w:sdtContent>
          <w:r w:rsidR="00207C03" w:rsidRPr="00207C03">
            <w:rPr>
              <w:rFonts w:ascii="Aptos Narrow" w:hAnsi="Aptos Narrow"/>
              <w:sz w:val="22"/>
              <w:szCs w:val="22"/>
            </w:rPr>
            <w:t>Subcontractors must be bound to respond promptly to emergencies and permit prime to recover costs from Owner.</w:t>
          </w:r>
        </w:sdtContent>
      </w:sdt>
    </w:p>
    <w:p w14:paraId="0A28223E" w14:textId="6D80C69B"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940952837"/>
          <w:placeholder>
            <w:docPart w:val="DefaultPlaceholder_-1854013440"/>
          </w:placeholder>
        </w:sdtPr>
        <w:sdtContent>
          <w:r w:rsidR="00207C03" w:rsidRPr="00207C03">
            <w:rPr>
              <w:rFonts w:ascii="Aptos Narrow" w:hAnsi="Aptos Narrow"/>
              <w:sz w:val="22"/>
              <w:szCs w:val="22"/>
            </w:rPr>
            <w:t>Limit definition of “emergency” to actual threats to safety/property.</w:t>
          </w:r>
          <w:r w:rsidR="00207C03">
            <w:rPr>
              <w:rFonts w:ascii="Aptos Narrow" w:hAnsi="Aptos Narrow"/>
              <w:sz w:val="22"/>
              <w:szCs w:val="22"/>
            </w:rPr>
            <w:t xml:space="preserve"> </w:t>
          </w:r>
          <w:r w:rsidR="00207C03" w:rsidRPr="00207C03">
            <w:rPr>
              <w:rFonts w:ascii="Aptos Narrow" w:hAnsi="Aptos Narrow"/>
              <w:sz w:val="22"/>
              <w:szCs w:val="22"/>
            </w:rPr>
            <w:t xml:space="preserve">Require </w:t>
          </w:r>
          <w:r w:rsidR="00207C03" w:rsidRPr="00207C03">
            <w:rPr>
              <w:rFonts w:ascii="Aptos Narrow" w:hAnsi="Aptos Narrow"/>
              <w:b/>
              <w:bCs/>
              <w:sz w:val="22"/>
              <w:szCs w:val="22"/>
            </w:rPr>
            <w:t>Owner confirmation in writing</w:t>
          </w:r>
          <w:r w:rsidR="00207C03" w:rsidRPr="00207C03">
            <w:rPr>
              <w:rFonts w:ascii="Aptos Narrow" w:hAnsi="Aptos Narrow"/>
              <w:sz w:val="22"/>
              <w:szCs w:val="22"/>
            </w:rPr>
            <w:t xml:space="preserve"> for compensability.</w:t>
          </w:r>
          <w:r w:rsidR="00207C03">
            <w:rPr>
              <w:rFonts w:ascii="Aptos Narrow" w:hAnsi="Aptos Narrow"/>
              <w:sz w:val="22"/>
              <w:szCs w:val="22"/>
            </w:rPr>
            <w:t xml:space="preserve"> </w:t>
          </w:r>
          <w:r w:rsidR="00207C03" w:rsidRPr="00207C03">
            <w:rPr>
              <w:rFonts w:ascii="Aptos Narrow" w:hAnsi="Aptos Narrow"/>
              <w:sz w:val="22"/>
              <w:szCs w:val="22"/>
            </w:rPr>
            <w:t>Insert automatic entitlement to reimbursement for third-party mandated emergency actions (e.g., OSHA, Fire Marshal).</w:t>
          </w:r>
          <w:r w:rsidR="00207C03">
            <w:rPr>
              <w:rFonts w:ascii="Aptos Narrow" w:hAnsi="Aptos Narrow"/>
              <w:sz w:val="22"/>
              <w:szCs w:val="22"/>
            </w:rPr>
            <w:t xml:space="preserve"> </w:t>
          </w:r>
        </w:sdtContent>
      </w:sdt>
    </w:p>
    <w:p w14:paraId="40B66244" w14:textId="06994BC1" w:rsidR="00E03BF6" w:rsidRPr="00A94E0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326893391"/>
          <w:placeholder>
            <w:docPart w:val="DefaultPlaceholder_-1854013440"/>
          </w:placeholder>
        </w:sdtPr>
        <w:sdtContent>
          <w:r w:rsidR="00207C03" w:rsidRPr="00207C03">
            <w:rPr>
              <w:rFonts w:ascii="Aptos Narrow" w:hAnsi="Aptos Narrow"/>
              <w:sz w:val="22"/>
              <w:szCs w:val="22"/>
            </w:rPr>
            <w:t xml:space="preserve">Current language could require </w:t>
          </w:r>
          <w:r w:rsidR="00207C03" w:rsidRPr="00207C03">
            <w:rPr>
              <w:rFonts w:ascii="Aptos Narrow" w:hAnsi="Aptos Narrow"/>
              <w:b/>
              <w:bCs/>
              <w:sz w:val="22"/>
              <w:szCs w:val="22"/>
            </w:rPr>
            <w:t>unfunded emergency actions</w:t>
          </w:r>
          <w:r w:rsidR="00207C03" w:rsidRPr="00207C03">
            <w:rPr>
              <w:rFonts w:ascii="Aptos Narrow" w:hAnsi="Aptos Narrow"/>
              <w:sz w:val="22"/>
              <w:szCs w:val="22"/>
            </w:rPr>
            <w:t>.</w:t>
          </w:r>
          <w:r w:rsidR="00207C03">
            <w:rPr>
              <w:rFonts w:ascii="Aptos Narrow" w:hAnsi="Aptos Narrow"/>
              <w:sz w:val="22"/>
              <w:szCs w:val="22"/>
            </w:rPr>
            <w:t xml:space="preserve"> </w:t>
          </w:r>
          <w:r w:rsidR="00207C03" w:rsidRPr="00207C03">
            <w:rPr>
              <w:rFonts w:ascii="Aptos Narrow" w:hAnsi="Aptos Narrow"/>
              <w:sz w:val="22"/>
              <w:szCs w:val="22"/>
            </w:rPr>
            <w:t>Creates unilateral risk exposure inconsistent with corporate contracting policy.</w:t>
          </w:r>
          <w:r w:rsidR="00207C03">
            <w:rPr>
              <w:rFonts w:ascii="Aptos Narrow" w:hAnsi="Aptos Narrow"/>
              <w:sz w:val="22"/>
              <w:szCs w:val="22"/>
            </w:rPr>
            <w:t xml:space="preserve"> </w:t>
          </w:r>
        </w:sdtContent>
      </w:sdt>
    </w:p>
    <w:p w14:paraId="2FE497F5" w14:textId="77777777" w:rsidR="00E03BF6" w:rsidRPr="00A94E07" w:rsidRDefault="00E03BF6" w:rsidP="00BF5665">
      <w:pPr>
        <w:pStyle w:val="ListParagraph"/>
        <w:numPr>
          <w:ilvl w:val="0"/>
          <w:numId w:val="5"/>
        </w:numPr>
        <w:spacing w:after="0" w:line="276" w:lineRule="auto"/>
        <w:rPr>
          <w:rFonts w:ascii="Aptos Narrow" w:hAnsi="Aptos Narrow"/>
          <w:sz w:val="22"/>
          <w:szCs w:val="22"/>
        </w:rPr>
      </w:pPr>
      <w:r w:rsidRPr="00E03BF6">
        <w:rPr>
          <w:rFonts w:ascii="Aptos Narrow" w:hAnsi="Aptos Narrow"/>
          <w:sz w:val="22"/>
          <w:szCs w:val="22"/>
        </w:rPr>
        <w:t>Permits, Licensing &amp; Regulatory Approvals for Work</w:t>
      </w:r>
    </w:p>
    <w:p w14:paraId="6FA64FE4" w14:textId="4D0D87CA"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2131432963"/>
          <w:placeholder>
            <w:docPart w:val="934024AF0E0B478EBA2B52437C869023"/>
          </w:placeholder>
        </w:sdtPr>
        <w:sdtContent>
          <w:r w:rsidR="00207C03">
            <w:rPr>
              <w:rFonts w:ascii="Aptos Narrow" w:hAnsi="Aptos Narrow"/>
              <w:sz w:val="22"/>
              <w:szCs w:val="22"/>
            </w:rPr>
            <w:t xml:space="preserve">1) </w:t>
          </w:r>
          <w:r w:rsidR="00207C03" w:rsidRPr="00207C03">
            <w:rPr>
              <w:rFonts w:ascii="Aptos Narrow" w:hAnsi="Aptos Narrow"/>
              <w:sz w:val="22"/>
              <w:szCs w:val="22"/>
            </w:rPr>
            <w:t>“The Contractor shall procure and pay for all permits and licenses necessary for the execution of the Work. Contractor shall comply with all applicable laws, ordinances, rules, and regulations bearing on the performance of the Work.”</w:t>
          </w:r>
          <w:r w:rsidR="00103D60">
            <w:rPr>
              <w:rFonts w:ascii="Aptos Narrow" w:hAnsi="Aptos Narrow"/>
              <w:sz w:val="22"/>
              <w:szCs w:val="22"/>
            </w:rPr>
            <w:br/>
            <w:t xml:space="preserve">2) </w:t>
          </w:r>
          <w:r w:rsidR="00103D60" w:rsidRPr="00103D60">
            <w:rPr>
              <w:rFonts w:ascii="Aptos Narrow" w:hAnsi="Aptos Narrow"/>
              <w:sz w:val="22"/>
              <w:szCs w:val="22"/>
            </w:rPr>
            <w:t>“The Contractor shall comply with all laws, ordinances, rules, regulations and lawful orders of public authorities applicable to performance of the Work, including securing of permits and licenses. If the Contractor observes that portions of the Contract Documents are at variance with such laws, ordinances, rules and regulations, the Contractor shall promptly notify the Architect and Owner in writing.”</w:t>
          </w:r>
          <w:r w:rsidR="00103D60">
            <w:rPr>
              <w:rFonts w:ascii="Aptos Narrow" w:hAnsi="Aptos Narrow"/>
              <w:sz w:val="22"/>
              <w:szCs w:val="22"/>
            </w:rPr>
            <w:br/>
            <w:t xml:space="preserve">3) </w:t>
          </w:r>
          <w:r w:rsidR="00103D60" w:rsidRPr="00103D60">
            <w:rPr>
              <w:rFonts w:ascii="Aptos Narrow" w:hAnsi="Aptos Narrow"/>
              <w:sz w:val="22"/>
              <w:szCs w:val="22"/>
            </w:rPr>
            <w:t>“The Contractor shall give all notices and comply with all laws, ordinances, rules, regulations, and lawful orders of any public authority bearing on performance of the Work. The Contractor shall secure and pay for all approvals, easements, assessments, and charges required for construction, use, or occupancy of permanent structures or for permanent changes in existing facilities.”</w:t>
          </w:r>
        </w:sdtContent>
      </w:sdt>
    </w:p>
    <w:p w14:paraId="5A53DF61" w14:textId="5904ABFD"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1669136577"/>
          <w:placeholder>
            <w:docPart w:val="E49B7BE1385C4C30ABF116DE4BEE3129"/>
          </w:placeholder>
        </w:sdtPr>
        <w:sdtContent>
          <w:r w:rsidR="00207C03">
            <w:rPr>
              <w:rFonts w:ascii="Aptos Narrow" w:hAnsi="Aptos Narrow"/>
              <w:sz w:val="22"/>
              <w:szCs w:val="22"/>
            </w:rPr>
            <w:t xml:space="preserve">1) </w:t>
          </w:r>
          <w:r w:rsidR="00207C03" w:rsidRPr="00207C03">
            <w:rPr>
              <w:rFonts w:ascii="Aptos Narrow" w:hAnsi="Aptos Narrow"/>
              <w:sz w:val="22"/>
              <w:szCs w:val="22"/>
            </w:rPr>
            <w:t>This clause makes the Contractor responsible for obtaining and paying for all required permits and licenses, and for ensuring compliance with applicable laws and regulations.</w:t>
          </w:r>
          <w:r w:rsidR="00103D60">
            <w:rPr>
              <w:rFonts w:ascii="Aptos Narrow" w:hAnsi="Aptos Narrow"/>
              <w:sz w:val="22"/>
              <w:szCs w:val="22"/>
            </w:rPr>
            <w:br/>
            <w:t xml:space="preserve">2) </w:t>
          </w:r>
          <w:r w:rsidR="00103D60" w:rsidRPr="00103D60">
            <w:rPr>
              <w:rFonts w:ascii="Aptos Narrow" w:hAnsi="Aptos Narrow"/>
              <w:sz w:val="22"/>
              <w:szCs w:val="22"/>
            </w:rPr>
            <w:t>This clause combines a permitting obligation with a duty to comply with all legal requirements and to notify Owner/Architect if conflicts exist between laws and contract documents.</w:t>
          </w:r>
          <w:r w:rsidR="00103D60">
            <w:rPr>
              <w:rFonts w:ascii="Aptos Narrow" w:hAnsi="Aptos Narrow"/>
              <w:sz w:val="22"/>
              <w:szCs w:val="22"/>
            </w:rPr>
            <w:br/>
            <w:t xml:space="preserve">3) </w:t>
          </w:r>
          <w:r w:rsidR="00103D60" w:rsidRPr="00103D60">
            <w:rPr>
              <w:rFonts w:ascii="Aptos Narrow" w:hAnsi="Aptos Narrow"/>
              <w:sz w:val="22"/>
              <w:szCs w:val="22"/>
            </w:rPr>
            <w:t>This expands the permitting/licensing duty to include approvals, easements, and assessments tied to project construction and facility use.</w:t>
          </w:r>
        </w:sdtContent>
      </w:sdt>
    </w:p>
    <w:p w14:paraId="5EAD6853" w14:textId="545F9016"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1211412886"/>
          <w:placeholder>
            <w:docPart w:val="A6AF64B1164446C687052A37ED79AA8B"/>
          </w:placeholder>
        </w:sdtPr>
        <w:sdtContent>
          <w:r w:rsidR="00207C03">
            <w:rPr>
              <w:rFonts w:ascii="Aptos Narrow" w:hAnsi="Aptos Narrow"/>
              <w:sz w:val="22"/>
              <w:szCs w:val="22"/>
            </w:rPr>
            <w:t xml:space="preserve">1) </w:t>
          </w:r>
          <w:r w:rsidR="00207C03" w:rsidRPr="00207C03">
            <w:rPr>
              <w:rFonts w:ascii="Aptos Narrow" w:hAnsi="Aptos Narrow"/>
              <w:sz w:val="22"/>
              <w:szCs w:val="22"/>
            </w:rPr>
            <w:t>Contractor bears financial responsibility for all permits/licensing costs.</w:t>
          </w:r>
          <w:r w:rsidR="00207C03">
            <w:rPr>
              <w:rFonts w:ascii="Aptos Narrow" w:hAnsi="Aptos Narrow"/>
              <w:sz w:val="22"/>
              <w:szCs w:val="22"/>
            </w:rPr>
            <w:t xml:space="preserve"> </w:t>
          </w:r>
          <w:r w:rsidR="00207C03" w:rsidRPr="00207C03">
            <w:rPr>
              <w:rFonts w:ascii="Aptos Narrow" w:hAnsi="Aptos Narrow"/>
              <w:sz w:val="22"/>
              <w:szCs w:val="22"/>
            </w:rPr>
            <w:t>Non-compliance with permitting or regulatory requirements could cause delays, penalties, or liability.</w:t>
          </w:r>
          <w:r w:rsidR="00207C03">
            <w:rPr>
              <w:rFonts w:ascii="Aptos Narrow" w:hAnsi="Aptos Narrow"/>
              <w:sz w:val="22"/>
              <w:szCs w:val="22"/>
            </w:rPr>
            <w:t xml:space="preserve"> </w:t>
          </w:r>
          <w:r w:rsidR="00207C03" w:rsidRPr="00207C03">
            <w:rPr>
              <w:rFonts w:ascii="Aptos Narrow" w:hAnsi="Aptos Narrow"/>
              <w:sz w:val="22"/>
              <w:szCs w:val="22"/>
            </w:rPr>
            <w:t>Risk of regulatory changes during the project shifting unexpected burden to Contractor.</w:t>
          </w:r>
          <w:r w:rsidR="00207C03">
            <w:rPr>
              <w:rFonts w:ascii="Aptos Narrow" w:hAnsi="Aptos Narrow"/>
              <w:sz w:val="22"/>
              <w:szCs w:val="22"/>
            </w:rPr>
            <w:t xml:space="preserve"> </w:t>
          </w:r>
          <w:r w:rsidR="00103D60">
            <w:rPr>
              <w:rFonts w:ascii="Aptos Narrow" w:hAnsi="Aptos Narrow"/>
              <w:sz w:val="22"/>
              <w:szCs w:val="22"/>
            </w:rPr>
            <w:br/>
            <w:t xml:space="preserve">2) </w:t>
          </w:r>
          <w:r w:rsidR="00103D60" w:rsidRPr="00103D60">
            <w:rPr>
              <w:rFonts w:ascii="Aptos Narrow" w:hAnsi="Aptos Narrow"/>
              <w:sz w:val="22"/>
              <w:szCs w:val="22"/>
            </w:rPr>
            <w:t>Expands contractor liability by combining permit procurement with broad compliance obligations.</w:t>
          </w:r>
          <w:r w:rsidR="00103D60">
            <w:rPr>
              <w:rFonts w:ascii="Aptos Narrow" w:hAnsi="Aptos Narrow"/>
              <w:sz w:val="22"/>
              <w:szCs w:val="22"/>
            </w:rPr>
            <w:t xml:space="preserve"> </w:t>
          </w:r>
          <w:r w:rsidR="00103D60" w:rsidRPr="00103D60">
            <w:rPr>
              <w:rFonts w:ascii="Aptos Narrow" w:hAnsi="Aptos Narrow"/>
              <w:sz w:val="22"/>
              <w:szCs w:val="22"/>
            </w:rPr>
            <w:lastRenderedPageBreak/>
            <w:t>Duty to identify legal conflicts places risk on Contractor’s legal interpretation.</w:t>
          </w:r>
          <w:r w:rsidR="00103D60">
            <w:rPr>
              <w:rFonts w:ascii="Aptos Narrow" w:hAnsi="Aptos Narrow"/>
              <w:sz w:val="22"/>
              <w:szCs w:val="22"/>
            </w:rPr>
            <w:t xml:space="preserve"> </w:t>
          </w:r>
          <w:r w:rsidR="00103D60" w:rsidRPr="00103D60">
            <w:rPr>
              <w:rFonts w:ascii="Aptos Narrow" w:hAnsi="Aptos Narrow"/>
              <w:sz w:val="22"/>
              <w:szCs w:val="22"/>
            </w:rPr>
            <w:t>No clear time or cost relief if conflicts require redesign.</w:t>
          </w:r>
          <w:r w:rsidR="00103D60">
            <w:rPr>
              <w:rFonts w:ascii="Aptos Narrow" w:hAnsi="Aptos Narrow"/>
              <w:sz w:val="22"/>
              <w:szCs w:val="22"/>
            </w:rPr>
            <w:br/>
            <w:t xml:space="preserve">3) </w:t>
          </w:r>
          <w:r w:rsidR="00103D60" w:rsidRPr="00103D60">
            <w:rPr>
              <w:rFonts w:ascii="Aptos Narrow" w:hAnsi="Aptos Narrow"/>
              <w:sz w:val="22"/>
              <w:szCs w:val="22"/>
            </w:rPr>
            <w:t xml:space="preserve">Contractor assumes cost and schedule risk for obtaining </w:t>
          </w:r>
          <w:r w:rsidR="00103D60" w:rsidRPr="00103D60">
            <w:rPr>
              <w:rFonts w:ascii="Aptos Narrow" w:hAnsi="Aptos Narrow"/>
              <w:b/>
              <w:bCs/>
              <w:sz w:val="22"/>
              <w:szCs w:val="22"/>
            </w:rPr>
            <w:t>approvals and easements</w:t>
          </w:r>
          <w:r w:rsidR="00103D60" w:rsidRPr="00103D60">
            <w:rPr>
              <w:rFonts w:ascii="Aptos Narrow" w:hAnsi="Aptos Narrow"/>
              <w:sz w:val="22"/>
              <w:szCs w:val="22"/>
            </w:rPr>
            <w:t>, which are often Owner responsibilities.</w:t>
          </w:r>
          <w:r w:rsidR="00103D60">
            <w:rPr>
              <w:rFonts w:ascii="Aptos Narrow" w:hAnsi="Aptos Narrow"/>
              <w:sz w:val="22"/>
              <w:szCs w:val="22"/>
            </w:rPr>
            <w:t xml:space="preserve"> </w:t>
          </w:r>
          <w:r w:rsidR="00103D60" w:rsidRPr="00103D60">
            <w:rPr>
              <w:rFonts w:ascii="Aptos Narrow" w:hAnsi="Aptos Narrow"/>
              <w:sz w:val="22"/>
              <w:szCs w:val="22"/>
            </w:rPr>
            <w:t>Exposure to delay penalties if regulatory agencies are slow in issuing required approvals.</w:t>
          </w:r>
          <w:r w:rsidR="00103D60">
            <w:rPr>
              <w:rFonts w:ascii="Aptos Narrow" w:hAnsi="Aptos Narrow"/>
              <w:sz w:val="22"/>
              <w:szCs w:val="22"/>
            </w:rPr>
            <w:t xml:space="preserve"> </w:t>
          </w:r>
          <w:r w:rsidR="00103D60" w:rsidRPr="00103D60">
            <w:rPr>
              <w:rFonts w:ascii="Aptos Narrow" w:hAnsi="Aptos Narrow"/>
              <w:sz w:val="22"/>
              <w:szCs w:val="22"/>
            </w:rPr>
            <w:t>Undefined responsibility for long-term facility occupancy approvals.</w:t>
          </w:r>
        </w:sdtContent>
      </w:sdt>
    </w:p>
    <w:p w14:paraId="3D881B0F" w14:textId="037AF4A0"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930704997"/>
          <w:placeholder>
            <w:docPart w:val="79CBF9CD34F943A0AEB7CAB622A54041"/>
          </w:placeholder>
        </w:sdtPr>
        <w:sdtContent>
          <w:r w:rsidR="00207C03">
            <w:rPr>
              <w:rFonts w:ascii="Aptos Narrow" w:hAnsi="Aptos Narrow"/>
              <w:sz w:val="22"/>
              <w:szCs w:val="22"/>
            </w:rPr>
            <w:t xml:space="preserve">1) </w:t>
          </w:r>
          <w:r w:rsidR="00207C03" w:rsidRPr="00207C03">
            <w:rPr>
              <w:rFonts w:ascii="Aptos Narrow" w:hAnsi="Aptos Narrow"/>
              <w:sz w:val="22"/>
              <w:szCs w:val="22"/>
            </w:rPr>
            <w:t>This must be flowed down to subcontractors who may require specialty permits or licenses for their work scope.</w:t>
          </w:r>
          <w:r w:rsidR="00103D60">
            <w:rPr>
              <w:rFonts w:ascii="Aptos Narrow" w:hAnsi="Aptos Narrow"/>
              <w:sz w:val="22"/>
              <w:szCs w:val="22"/>
            </w:rPr>
            <w:br/>
            <w:t xml:space="preserve">2) </w:t>
          </w:r>
          <w:r w:rsidR="00103D60" w:rsidRPr="00103D60">
            <w:rPr>
              <w:rFonts w:ascii="Aptos Narrow" w:hAnsi="Aptos Narrow"/>
              <w:sz w:val="22"/>
              <w:szCs w:val="22"/>
            </w:rPr>
            <w:t>Subcontractors must also be bound to comply with legal and permitting requirements in their scopes.</w:t>
          </w:r>
          <w:r w:rsidR="00103D60">
            <w:rPr>
              <w:rFonts w:ascii="Aptos Narrow" w:hAnsi="Aptos Narrow"/>
              <w:sz w:val="22"/>
              <w:szCs w:val="22"/>
            </w:rPr>
            <w:br/>
            <w:t xml:space="preserve">3) </w:t>
          </w:r>
          <w:r w:rsidR="00103D60" w:rsidRPr="00103D60">
            <w:rPr>
              <w:rFonts w:ascii="Aptos Narrow" w:hAnsi="Aptos Narrow"/>
              <w:sz w:val="22"/>
              <w:szCs w:val="22"/>
            </w:rPr>
            <w:t>Subcontractors engaged in specialty work (e.g., utility relocations, road closures) must also be held responsible for relevant permits/approvals.</w:t>
          </w:r>
        </w:sdtContent>
      </w:sdt>
    </w:p>
    <w:p w14:paraId="2982DF4C" w14:textId="1542F444"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2088953311"/>
          <w:placeholder>
            <w:docPart w:val="9640C31CB61F48358717B655D805FD17"/>
          </w:placeholder>
        </w:sdtPr>
        <w:sdtContent>
          <w:r w:rsidR="00207C03">
            <w:rPr>
              <w:rFonts w:ascii="Aptos Narrow" w:hAnsi="Aptos Narrow"/>
              <w:sz w:val="22"/>
              <w:szCs w:val="22"/>
            </w:rPr>
            <w:t xml:space="preserve">1) </w:t>
          </w:r>
          <w:r w:rsidR="00207C03" w:rsidRPr="00207C03">
            <w:rPr>
              <w:rFonts w:ascii="Aptos Narrow" w:hAnsi="Aptos Narrow"/>
              <w:sz w:val="22"/>
              <w:szCs w:val="22"/>
            </w:rPr>
            <w:t>Clarify whether Owner will assist in obtaining high-level approvals (e.g., environmental permits, land use approvals).</w:t>
          </w:r>
          <w:r w:rsidR="00207C03">
            <w:rPr>
              <w:rFonts w:ascii="Aptos Narrow" w:hAnsi="Aptos Narrow"/>
              <w:sz w:val="22"/>
              <w:szCs w:val="22"/>
            </w:rPr>
            <w:t xml:space="preserve"> </w:t>
          </w:r>
          <w:r w:rsidR="00207C03" w:rsidRPr="00207C03">
            <w:rPr>
              <w:rFonts w:ascii="Aptos Narrow" w:hAnsi="Aptos Narrow"/>
              <w:sz w:val="22"/>
              <w:szCs w:val="22"/>
            </w:rPr>
            <w:t>Cap Contractor’s responsibility to “customary construction permits and trade licenses” to avoid absorbing Owner obligations.</w:t>
          </w:r>
          <w:r w:rsidR="00207C03">
            <w:rPr>
              <w:rFonts w:ascii="Aptos Narrow" w:hAnsi="Aptos Narrow"/>
              <w:sz w:val="22"/>
              <w:szCs w:val="22"/>
            </w:rPr>
            <w:t xml:space="preserve"> </w:t>
          </w:r>
          <w:r w:rsidR="00207C03" w:rsidRPr="00207C03">
            <w:rPr>
              <w:rFonts w:ascii="Aptos Narrow" w:hAnsi="Aptos Narrow"/>
              <w:sz w:val="22"/>
              <w:szCs w:val="22"/>
            </w:rPr>
            <w:t>Add language requiring reimbursement if Owner-directed changes increase permitting costs.</w:t>
          </w:r>
          <w:r w:rsidR="00103D60">
            <w:rPr>
              <w:rFonts w:ascii="Aptos Narrow" w:hAnsi="Aptos Narrow"/>
              <w:sz w:val="22"/>
              <w:szCs w:val="22"/>
            </w:rPr>
            <w:br/>
            <w:t xml:space="preserve">2) </w:t>
          </w:r>
          <w:r w:rsidR="00103D60" w:rsidRPr="00103D60">
            <w:rPr>
              <w:rFonts w:ascii="Aptos Narrow" w:hAnsi="Aptos Narrow"/>
              <w:sz w:val="22"/>
              <w:szCs w:val="22"/>
            </w:rPr>
            <w:t>Narrow compliance duty to “applicable laws directly governing Contractor’s performance.”</w:t>
          </w:r>
          <w:r w:rsidR="00103D60">
            <w:rPr>
              <w:rFonts w:ascii="Aptos Narrow" w:hAnsi="Aptos Narrow"/>
              <w:sz w:val="22"/>
              <w:szCs w:val="22"/>
            </w:rPr>
            <w:t xml:space="preserve"> </w:t>
          </w:r>
          <w:r w:rsidR="00103D60" w:rsidRPr="00103D60">
            <w:rPr>
              <w:rFonts w:ascii="Aptos Narrow" w:hAnsi="Aptos Narrow"/>
              <w:sz w:val="22"/>
              <w:szCs w:val="22"/>
            </w:rPr>
            <w:t>Shift responsibility for legal interpretations or conflicts to Owner/Architect.</w:t>
          </w:r>
          <w:r w:rsidR="00103D60">
            <w:rPr>
              <w:rFonts w:ascii="Aptos Narrow" w:hAnsi="Aptos Narrow"/>
              <w:sz w:val="22"/>
              <w:szCs w:val="22"/>
            </w:rPr>
            <w:t xml:space="preserve"> </w:t>
          </w:r>
          <w:r w:rsidR="00103D60" w:rsidRPr="00103D60">
            <w:rPr>
              <w:rFonts w:ascii="Aptos Narrow" w:hAnsi="Aptos Narrow"/>
              <w:sz w:val="22"/>
              <w:szCs w:val="22"/>
            </w:rPr>
            <w:t>Add Owner obligation to resolve discrepancies between Contract Documents and law.</w:t>
          </w:r>
          <w:r w:rsidR="00103D60">
            <w:rPr>
              <w:rFonts w:ascii="Aptos Narrow" w:hAnsi="Aptos Narrow"/>
              <w:sz w:val="22"/>
              <w:szCs w:val="22"/>
            </w:rPr>
            <w:br/>
            <w:t xml:space="preserve">3) </w:t>
          </w:r>
          <w:r w:rsidR="00103D60" w:rsidRPr="00103D60">
            <w:rPr>
              <w:rFonts w:ascii="Aptos Narrow" w:hAnsi="Aptos Narrow"/>
              <w:sz w:val="22"/>
              <w:szCs w:val="22"/>
            </w:rPr>
            <w:t xml:space="preserve">Shift </w:t>
          </w:r>
          <w:r w:rsidR="00103D60" w:rsidRPr="00103D60">
            <w:rPr>
              <w:rFonts w:ascii="Aptos Narrow" w:hAnsi="Aptos Narrow"/>
              <w:b/>
              <w:bCs/>
              <w:sz w:val="22"/>
              <w:szCs w:val="22"/>
            </w:rPr>
            <w:t>easement and permanent facility approvals</w:t>
          </w:r>
          <w:r w:rsidR="00103D60" w:rsidRPr="00103D60">
            <w:rPr>
              <w:rFonts w:ascii="Aptos Narrow" w:hAnsi="Aptos Narrow"/>
              <w:sz w:val="22"/>
              <w:szCs w:val="22"/>
            </w:rPr>
            <w:t xml:space="preserve"> to Owner responsibility.</w:t>
          </w:r>
          <w:r w:rsidR="00103D60">
            <w:rPr>
              <w:rFonts w:ascii="Aptos Narrow" w:hAnsi="Aptos Narrow"/>
              <w:sz w:val="22"/>
              <w:szCs w:val="22"/>
            </w:rPr>
            <w:t xml:space="preserve"> </w:t>
          </w:r>
          <w:r w:rsidR="00103D60" w:rsidRPr="00103D60">
            <w:rPr>
              <w:rFonts w:ascii="Aptos Narrow" w:hAnsi="Aptos Narrow"/>
              <w:sz w:val="22"/>
              <w:szCs w:val="22"/>
            </w:rPr>
            <w:t xml:space="preserve">Clarify that Contractor is responsible only for </w:t>
          </w:r>
          <w:r w:rsidR="00103D60" w:rsidRPr="00103D60">
            <w:rPr>
              <w:rFonts w:ascii="Aptos Narrow" w:hAnsi="Aptos Narrow"/>
              <w:i/>
              <w:iCs/>
              <w:sz w:val="22"/>
              <w:szCs w:val="22"/>
            </w:rPr>
            <w:t>temporary construction permits</w:t>
          </w:r>
          <w:r w:rsidR="00103D60" w:rsidRPr="00103D60">
            <w:rPr>
              <w:rFonts w:ascii="Aptos Narrow" w:hAnsi="Aptos Narrow"/>
              <w:sz w:val="22"/>
              <w:szCs w:val="22"/>
            </w:rPr>
            <w:t>.</w:t>
          </w:r>
          <w:r w:rsidR="00103D60">
            <w:rPr>
              <w:rFonts w:ascii="Aptos Narrow" w:hAnsi="Aptos Narrow"/>
              <w:sz w:val="22"/>
              <w:szCs w:val="22"/>
            </w:rPr>
            <w:t xml:space="preserve"> </w:t>
          </w:r>
          <w:r w:rsidR="00103D60" w:rsidRPr="00103D60">
            <w:rPr>
              <w:rFonts w:ascii="Aptos Narrow" w:hAnsi="Aptos Narrow"/>
              <w:sz w:val="22"/>
              <w:szCs w:val="22"/>
            </w:rPr>
            <w:t>Require Owner assistance in obtaining permits that require landholder consent or agency-level involvement.</w:t>
          </w:r>
          <w:r w:rsidR="00103D60">
            <w:rPr>
              <w:rFonts w:ascii="Aptos Narrow" w:hAnsi="Aptos Narrow"/>
              <w:sz w:val="22"/>
              <w:szCs w:val="22"/>
            </w:rPr>
            <w:t xml:space="preserve"> </w:t>
          </w:r>
        </w:sdtContent>
      </w:sdt>
    </w:p>
    <w:p w14:paraId="1CBD4014" w14:textId="5E77F8A0" w:rsidR="00E03BF6" w:rsidRPr="00A94E0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917214846"/>
          <w:placeholder>
            <w:docPart w:val="3B4C3BD9B90B460FB1307EF5C56EA266"/>
          </w:placeholder>
        </w:sdtPr>
        <w:sdtContent>
          <w:r w:rsidR="00103D60">
            <w:rPr>
              <w:rFonts w:ascii="Aptos Narrow" w:hAnsi="Aptos Narrow"/>
              <w:sz w:val="22"/>
              <w:szCs w:val="22"/>
            </w:rPr>
            <w:t xml:space="preserve">1) </w:t>
          </w:r>
          <w:r w:rsidR="00103D60" w:rsidRPr="00103D60">
            <w:rPr>
              <w:rFonts w:ascii="Aptos Narrow" w:hAnsi="Aptos Narrow"/>
              <w:sz w:val="22"/>
              <w:szCs w:val="22"/>
            </w:rPr>
            <w:t xml:space="preserve">Blanket requirement for all permits could improperly shift </w:t>
          </w:r>
          <w:r w:rsidR="00103D60" w:rsidRPr="00103D60">
            <w:rPr>
              <w:rFonts w:ascii="Aptos Narrow" w:hAnsi="Aptos Narrow"/>
              <w:b/>
              <w:bCs/>
              <w:sz w:val="22"/>
              <w:szCs w:val="22"/>
            </w:rPr>
            <w:t>Owner’s statutory obligations</w:t>
          </w:r>
          <w:r w:rsidR="00103D60" w:rsidRPr="00103D60">
            <w:rPr>
              <w:rFonts w:ascii="Aptos Narrow" w:hAnsi="Aptos Narrow"/>
              <w:sz w:val="22"/>
              <w:szCs w:val="22"/>
            </w:rPr>
            <w:t xml:space="preserve"> (e.g., land use or agency-level approvals) onto Contractor.</w:t>
          </w:r>
          <w:r w:rsidR="00103D60">
            <w:rPr>
              <w:rFonts w:ascii="Aptos Narrow" w:hAnsi="Aptos Narrow"/>
              <w:sz w:val="22"/>
              <w:szCs w:val="22"/>
            </w:rPr>
            <w:t xml:space="preserve"> </w:t>
          </w:r>
          <w:r w:rsidR="00103D60" w:rsidRPr="00103D60">
            <w:rPr>
              <w:rFonts w:ascii="Aptos Narrow" w:hAnsi="Aptos Narrow"/>
              <w:sz w:val="22"/>
              <w:szCs w:val="22"/>
            </w:rPr>
            <w:t>No relief mechanism for permit delays caused by third-party agencies.</w:t>
          </w:r>
          <w:r w:rsidR="00103D60">
            <w:rPr>
              <w:rFonts w:ascii="Aptos Narrow" w:hAnsi="Aptos Narrow"/>
              <w:sz w:val="22"/>
              <w:szCs w:val="22"/>
            </w:rPr>
            <w:br/>
            <w:t xml:space="preserve">2) </w:t>
          </w:r>
          <w:r w:rsidR="00103D60" w:rsidRPr="00103D60">
            <w:rPr>
              <w:rFonts w:ascii="Aptos Narrow" w:hAnsi="Aptos Narrow"/>
              <w:sz w:val="22"/>
              <w:szCs w:val="22"/>
            </w:rPr>
            <w:t>Risk of implied design responsibility if Contractor is forced to identify/document conflicts between specs and laws.</w:t>
          </w:r>
          <w:r w:rsidR="00103D60">
            <w:rPr>
              <w:rFonts w:ascii="Aptos Narrow" w:hAnsi="Aptos Narrow"/>
              <w:sz w:val="22"/>
              <w:szCs w:val="22"/>
            </w:rPr>
            <w:t xml:space="preserve"> </w:t>
          </w:r>
          <w:r w:rsidR="00103D60" w:rsidRPr="00103D60">
            <w:rPr>
              <w:rFonts w:ascii="Aptos Narrow" w:hAnsi="Aptos Narrow"/>
              <w:sz w:val="22"/>
              <w:szCs w:val="22"/>
            </w:rPr>
            <w:t>Potential policy conflict if Owner intends to retain full responsibility for regulatory compliance</w:t>
          </w:r>
          <w:r w:rsidR="00103D60">
            <w:rPr>
              <w:rFonts w:ascii="Aptos Narrow" w:hAnsi="Aptos Narrow"/>
              <w:sz w:val="22"/>
              <w:szCs w:val="22"/>
            </w:rPr>
            <w:t>.</w:t>
          </w:r>
          <w:r w:rsidR="00103D60">
            <w:rPr>
              <w:rFonts w:ascii="Aptos Narrow" w:hAnsi="Aptos Narrow"/>
              <w:sz w:val="22"/>
              <w:szCs w:val="22"/>
            </w:rPr>
            <w:br/>
            <w:t xml:space="preserve">3) </w:t>
          </w:r>
          <w:r w:rsidR="00103D60" w:rsidRPr="00103D60">
            <w:rPr>
              <w:rFonts w:ascii="Aptos Narrow" w:hAnsi="Aptos Narrow"/>
              <w:sz w:val="22"/>
              <w:szCs w:val="22"/>
            </w:rPr>
            <w:t>Uncapped responsibility for permanent facility approvals could create open-ended liability.</w:t>
          </w:r>
          <w:r w:rsidR="00103D60">
            <w:rPr>
              <w:rFonts w:ascii="Aptos Narrow" w:hAnsi="Aptos Narrow"/>
              <w:sz w:val="22"/>
              <w:szCs w:val="22"/>
            </w:rPr>
            <w:t xml:space="preserve"> </w:t>
          </w:r>
          <w:r w:rsidR="00103D60" w:rsidRPr="00103D60">
            <w:rPr>
              <w:rFonts w:ascii="Aptos Narrow" w:hAnsi="Aptos Narrow"/>
              <w:sz w:val="22"/>
              <w:szCs w:val="22"/>
            </w:rPr>
            <w:t>May conflict with Owner’s statutory duty to obtain property rights and regulatory consents.</w:t>
          </w:r>
        </w:sdtContent>
      </w:sdt>
    </w:p>
    <w:p w14:paraId="234FEE19" w14:textId="77777777" w:rsidR="00E03BF6" w:rsidRPr="00A94E07" w:rsidRDefault="00E03BF6" w:rsidP="00BF5665">
      <w:pPr>
        <w:pStyle w:val="ListParagraph"/>
        <w:numPr>
          <w:ilvl w:val="0"/>
          <w:numId w:val="5"/>
        </w:numPr>
        <w:spacing w:after="0" w:line="276" w:lineRule="auto"/>
        <w:rPr>
          <w:rFonts w:ascii="Aptos Narrow" w:hAnsi="Aptos Narrow"/>
          <w:sz w:val="22"/>
          <w:szCs w:val="22"/>
        </w:rPr>
      </w:pPr>
      <w:r w:rsidRPr="00E03BF6">
        <w:rPr>
          <w:rFonts w:ascii="Aptos Narrow" w:hAnsi="Aptos Narrow"/>
          <w:sz w:val="22"/>
          <w:szCs w:val="22"/>
        </w:rPr>
        <w:t>Warranty, Guarantee &amp; Defects Liability Periods</w:t>
      </w:r>
    </w:p>
    <w:p w14:paraId="4C6DFCB7" w14:textId="4248705D"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1679964994"/>
          <w:placeholder>
            <w:docPart w:val="F3FA3AB9E0D547C5A27AC676A429E0F9"/>
          </w:placeholder>
        </w:sdtPr>
        <w:sdtContent>
          <w:r w:rsidR="006B060D">
            <w:rPr>
              <w:rFonts w:ascii="Aptos Narrow" w:hAnsi="Aptos Narrow"/>
              <w:sz w:val="22"/>
              <w:szCs w:val="22"/>
            </w:rPr>
            <w:t xml:space="preserve">1) </w:t>
          </w:r>
          <w:r w:rsidR="006B060D" w:rsidRPr="006B060D">
            <w:rPr>
              <w:rFonts w:ascii="Aptos Narrow" w:hAnsi="Aptos Narrow"/>
              <w:sz w:val="22"/>
              <w:szCs w:val="22"/>
            </w:rPr>
            <w:t>“The Contractor warrants to the Owner that all materials and equipment furnished under this Contract shall be new unless otherwise specified, and that all Work shall be of good quality, free from faults and defects, and in conformance with the Contract Documents. The Contractor further warrants that the Work shall remain free from defects for a period of one year from the date of Substantial Completion unless a longer period is specified.”</w:t>
          </w:r>
          <w:r w:rsidR="006B060D">
            <w:rPr>
              <w:rFonts w:ascii="Aptos Narrow" w:hAnsi="Aptos Narrow"/>
              <w:sz w:val="22"/>
              <w:szCs w:val="22"/>
            </w:rPr>
            <w:br/>
            <w:t xml:space="preserve">2) </w:t>
          </w:r>
          <w:r w:rsidR="006B060D" w:rsidRPr="006B060D">
            <w:rPr>
              <w:rFonts w:ascii="Aptos Narrow" w:hAnsi="Aptos Narrow"/>
              <w:sz w:val="22"/>
              <w:szCs w:val="22"/>
            </w:rPr>
            <w:t>“The Contractor shall promptly correct any Work found not to be in conformance with the Contract Documents, whether observed before or after Substantial Completion and whether or not incorporated in the Project, if notified within the warranty period. The Contractor shall bear all costs of correcting such Work, including additional testing and inspections.”</w:t>
          </w:r>
        </w:sdtContent>
      </w:sdt>
    </w:p>
    <w:p w14:paraId="3284C4D5" w14:textId="6E74B37B"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861283580"/>
          <w:placeholder>
            <w:docPart w:val="BAC02A9A5416405596F351E74CE72CB7"/>
          </w:placeholder>
        </w:sdtPr>
        <w:sdtContent>
          <w:r w:rsidR="006B060D">
            <w:rPr>
              <w:rFonts w:ascii="Aptos Narrow" w:hAnsi="Aptos Narrow"/>
              <w:sz w:val="22"/>
              <w:szCs w:val="22"/>
            </w:rPr>
            <w:t xml:space="preserve">1) </w:t>
          </w:r>
          <w:r w:rsidR="006B060D" w:rsidRPr="006B060D">
            <w:rPr>
              <w:rFonts w:ascii="Aptos Narrow" w:hAnsi="Aptos Narrow"/>
              <w:sz w:val="22"/>
              <w:szCs w:val="22"/>
            </w:rPr>
            <w:t>Contractor guarantees the quality and conformity of the work and materials, warranting them free from defects for at least one year after Substantial Completion (longer if specified).</w:t>
          </w:r>
          <w:r w:rsidR="006B060D">
            <w:rPr>
              <w:rFonts w:ascii="Aptos Narrow" w:hAnsi="Aptos Narrow"/>
              <w:sz w:val="22"/>
              <w:szCs w:val="22"/>
            </w:rPr>
            <w:br/>
            <w:t xml:space="preserve">2) </w:t>
          </w:r>
          <w:r w:rsidR="006B060D" w:rsidRPr="006B060D">
            <w:rPr>
              <w:rFonts w:ascii="Aptos Narrow" w:hAnsi="Aptos Narrow"/>
              <w:sz w:val="22"/>
              <w:szCs w:val="22"/>
            </w:rPr>
            <w:t>Contractor must correct defective work discovered within the warranty period, at no cost to Owner, including related testing and inspections.</w:t>
          </w:r>
        </w:sdtContent>
      </w:sdt>
    </w:p>
    <w:p w14:paraId="2A7FFCBE" w14:textId="1192C32B"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614365667"/>
          <w:placeholder>
            <w:docPart w:val="2CC5A693704A42C0B1BD8F11D467A66E"/>
          </w:placeholder>
        </w:sdtPr>
        <w:sdtContent>
          <w:r w:rsidR="006B060D">
            <w:rPr>
              <w:rFonts w:ascii="Aptos Narrow" w:hAnsi="Aptos Narrow"/>
              <w:sz w:val="22"/>
              <w:szCs w:val="22"/>
            </w:rPr>
            <w:t xml:space="preserve">1) </w:t>
          </w:r>
          <w:r w:rsidR="006B060D" w:rsidRPr="006B060D">
            <w:rPr>
              <w:rFonts w:ascii="Aptos Narrow" w:hAnsi="Aptos Narrow"/>
              <w:sz w:val="22"/>
              <w:szCs w:val="22"/>
            </w:rPr>
            <w:t>Contractor responsibility for workmanship beyond turnover.</w:t>
          </w:r>
          <w:r w:rsidR="006B060D">
            <w:rPr>
              <w:rFonts w:ascii="Aptos Narrow" w:hAnsi="Aptos Narrow"/>
              <w:sz w:val="22"/>
              <w:szCs w:val="22"/>
            </w:rPr>
            <w:t xml:space="preserve"> </w:t>
          </w:r>
          <w:r w:rsidR="006B060D" w:rsidRPr="006B060D">
            <w:rPr>
              <w:rFonts w:ascii="Aptos Narrow" w:hAnsi="Aptos Narrow"/>
              <w:sz w:val="22"/>
              <w:szCs w:val="22"/>
            </w:rPr>
            <w:t>Lack of limitation of liability if defects extend past the defined period.</w:t>
          </w:r>
          <w:r w:rsidR="006B060D">
            <w:rPr>
              <w:rFonts w:ascii="Aptos Narrow" w:hAnsi="Aptos Narrow"/>
              <w:sz w:val="22"/>
              <w:szCs w:val="22"/>
            </w:rPr>
            <w:t xml:space="preserve"> </w:t>
          </w:r>
          <w:r w:rsidR="006B060D" w:rsidRPr="006B060D">
            <w:rPr>
              <w:rFonts w:ascii="Aptos Narrow" w:hAnsi="Aptos Narrow"/>
              <w:sz w:val="22"/>
              <w:szCs w:val="22"/>
            </w:rPr>
            <w:t>Broad warranty coverage if “good quality” is undefined.</w:t>
          </w:r>
          <w:r w:rsidR="006B060D">
            <w:rPr>
              <w:rFonts w:ascii="Aptos Narrow" w:hAnsi="Aptos Narrow"/>
              <w:sz w:val="22"/>
              <w:szCs w:val="22"/>
            </w:rPr>
            <w:br/>
          </w:r>
          <w:r w:rsidR="006B060D">
            <w:rPr>
              <w:rFonts w:ascii="Aptos Narrow" w:hAnsi="Aptos Narrow"/>
              <w:sz w:val="22"/>
              <w:szCs w:val="22"/>
            </w:rPr>
            <w:lastRenderedPageBreak/>
            <w:t xml:space="preserve">2) </w:t>
          </w:r>
          <w:r w:rsidR="006B060D" w:rsidRPr="006B060D">
            <w:rPr>
              <w:rFonts w:ascii="Aptos Narrow" w:hAnsi="Aptos Narrow"/>
              <w:sz w:val="22"/>
              <w:szCs w:val="22"/>
            </w:rPr>
            <w:t>Open-ended cost burden for correction, testing, and inspection.</w:t>
          </w:r>
          <w:r w:rsidR="006B060D">
            <w:rPr>
              <w:rFonts w:ascii="Aptos Narrow" w:hAnsi="Aptos Narrow"/>
              <w:sz w:val="22"/>
              <w:szCs w:val="22"/>
            </w:rPr>
            <w:t xml:space="preserve"> </w:t>
          </w:r>
          <w:r w:rsidR="006B060D" w:rsidRPr="006B060D">
            <w:rPr>
              <w:rFonts w:ascii="Aptos Narrow" w:hAnsi="Aptos Narrow"/>
              <w:sz w:val="22"/>
              <w:szCs w:val="22"/>
            </w:rPr>
            <w:t>No stated cap or proportionality standard.</w:t>
          </w:r>
          <w:r w:rsidR="006B060D">
            <w:rPr>
              <w:rFonts w:ascii="Aptos Narrow" w:hAnsi="Aptos Narrow"/>
              <w:sz w:val="22"/>
              <w:szCs w:val="22"/>
            </w:rPr>
            <w:t xml:space="preserve"> O</w:t>
          </w:r>
          <w:r w:rsidR="006B060D" w:rsidRPr="006B060D">
            <w:rPr>
              <w:rFonts w:ascii="Aptos Narrow" w:hAnsi="Aptos Narrow"/>
              <w:sz w:val="22"/>
              <w:szCs w:val="22"/>
            </w:rPr>
            <w:t>wner discretion may result in expanded liability.</w:t>
          </w:r>
        </w:sdtContent>
      </w:sdt>
    </w:p>
    <w:p w14:paraId="0B0FC4F1" w14:textId="3AB4D4AA"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1825083702"/>
          <w:placeholder>
            <w:docPart w:val="655A749A89C74C128C364B48D6EF9910"/>
          </w:placeholder>
        </w:sdtPr>
        <w:sdtContent>
          <w:r w:rsidR="006B060D">
            <w:rPr>
              <w:rFonts w:ascii="Aptos Narrow" w:hAnsi="Aptos Narrow"/>
              <w:sz w:val="22"/>
              <w:szCs w:val="22"/>
            </w:rPr>
            <w:t xml:space="preserve">1) </w:t>
          </w:r>
          <w:r w:rsidR="006B060D" w:rsidRPr="006B060D">
            <w:rPr>
              <w:rFonts w:ascii="Aptos Narrow" w:hAnsi="Aptos Narrow"/>
              <w:sz w:val="22"/>
              <w:szCs w:val="22"/>
            </w:rPr>
            <w:t>Must be flowed down to subcontractors providing materials or labor to ensure defects can be corrected at lower tiers.</w:t>
          </w:r>
          <w:r w:rsidR="006B060D">
            <w:rPr>
              <w:rFonts w:ascii="Aptos Narrow" w:hAnsi="Aptos Narrow"/>
              <w:sz w:val="22"/>
              <w:szCs w:val="22"/>
            </w:rPr>
            <w:br/>
            <w:t xml:space="preserve">2) </w:t>
          </w:r>
          <w:r w:rsidR="006B060D" w:rsidRPr="006B060D">
            <w:rPr>
              <w:rFonts w:ascii="Aptos Narrow" w:hAnsi="Aptos Narrow"/>
              <w:sz w:val="22"/>
              <w:szCs w:val="22"/>
            </w:rPr>
            <w:t>Must be flowed down to subcontractors and suppliers, as defects may originate in their work.</w:t>
          </w:r>
        </w:sdtContent>
      </w:sdt>
    </w:p>
    <w:p w14:paraId="770302B3" w14:textId="73B86800"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1519573368"/>
          <w:placeholder>
            <w:docPart w:val="79901B13CBCA42C094CA56DDE1954567"/>
          </w:placeholder>
        </w:sdtPr>
        <w:sdtContent>
          <w:r w:rsidR="006B060D">
            <w:rPr>
              <w:rFonts w:ascii="Aptos Narrow" w:hAnsi="Aptos Narrow"/>
              <w:sz w:val="22"/>
              <w:szCs w:val="22"/>
            </w:rPr>
            <w:t xml:space="preserve">1) </w:t>
          </w:r>
          <w:r w:rsidR="006B060D" w:rsidRPr="006B060D">
            <w:rPr>
              <w:rFonts w:ascii="Aptos Narrow" w:hAnsi="Aptos Narrow"/>
              <w:sz w:val="22"/>
              <w:szCs w:val="22"/>
            </w:rPr>
            <w:t>Define “defects” more precisely (e.g., material nonconformance vs. aesthetic issues).</w:t>
          </w:r>
          <w:r w:rsidR="006B060D">
            <w:rPr>
              <w:rFonts w:ascii="Aptos Narrow" w:hAnsi="Aptos Narrow"/>
              <w:sz w:val="22"/>
              <w:szCs w:val="22"/>
            </w:rPr>
            <w:t xml:space="preserve"> </w:t>
          </w:r>
          <w:r w:rsidR="006B060D" w:rsidRPr="006B060D">
            <w:rPr>
              <w:rFonts w:ascii="Aptos Narrow" w:hAnsi="Aptos Narrow"/>
              <w:sz w:val="22"/>
              <w:szCs w:val="22"/>
            </w:rPr>
            <w:t>Limit warranty period to a fixed duration (e.g., 12 months max) unless extended for specific systems.</w:t>
          </w:r>
          <w:r w:rsidR="006B060D">
            <w:rPr>
              <w:rFonts w:ascii="Aptos Narrow" w:hAnsi="Aptos Narrow"/>
              <w:sz w:val="22"/>
              <w:szCs w:val="22"/>
            </w:rPr>
            <w:t xml:space="preserve"> </w:t>
          </w:r>
          <w:r w:rsidR="006B060D" w:rsidRPr="006B060D">
            <w:rPr>
              <w:rFonts w:ascii="Aptos Narrow" w:hAnsi="Aptos Narrow"/>
              <w:sz w:val="22"/>
              <w:szCs w:val="22"/>
            </w:rPr>
            <w:t>Clarify exclusions (e.g., ordinary wear and tear, Owner misuse, or lack of maintenance).</w:t>
          </w:r>
          <w:r w:rsidR="006B060D">
            <w:rPr>
              <w:rFonts w:ascii="Aptos Narrow" w:hAnsi="Aptos Narrow"/>
              <w:sz w:val="22"/>
              <w:szCs w:val="22"/>
            </w:rPr>
            <w:br/>
            <w:t xml:space="preserve">2) </w:t>
          </w:r>
          <w:r w:rsidR="006B060D" w:rsidRPr="006B060D">
            <w:rPr>
              <w:rFonts w:ascii="Aptos Narrow" w:hAnsi="Aptos Narrow"/>
              <w:sz w:val="22"/>
              <w:szCs w:val="22"/>
            </w:rPr>
            <w:t>Limit responsibility to “reasonable costs” directly attributable to Contractor’s work.</w:t>
          </w:r>
          <w:r w:rsidR="006B060D">
            <w:rPr>
              <w:rFonts w:ascii="Aptos Narrow" w:hAnsi="Aptos Narrow"/>
              <w:sz w:val="22"/>
              <w:szCs w:val="22"/>
            </w:rPr>
            <w:t xml:space="preserve"> </w:t>
          </w:r>
          <w:r w:rsidR="006B060D" w:rsidRPr="006B060D">
            <w:rPr>
              <w:rFonts w:ascii="Aptos Narrow" w:hAnsi="Aptos Narrow"/>
              <w:sz w:val="22"/>
              <w:szCs w:val="22"/>
            </w:rPr>
            <w:t>Exclude defects caused by Owner or third-party misuse.</w:t>
          </w:r>
          <w:r w:rsidR="006B060D">
            <w:rPr>
              <w:rFonts w:ascii="Aptos Narrow" w:hAnsi="Aptos Narrow"/>
              <w:sz w:val="22"/>
              <w:szCs w:val="22"/>
            </w:rPr>
            <w:t xml:space="preserve"> </w:t>
          </w:r>
          <w:r w:rsidR="006B060D" w:rsidRPr="006B060D">
            <w:rPr>
              <w:rFonts w:ascii="Aptos Narrow" w:hAnsi="Aptos Narrow"/>
              <w:sz w:val="22"/>
              <w:szCs w:val="22"/>
            </w:rPr>
            <w:t>Add process for dispute resolution regarding defect classification.</w:t>
          </w:r>
        </w:sdtContent>
      </w:sdt>
    </w:p>
    <w:p w14:paraId="498B9339" w14:textId="5DB53DEA" w:rsidR="00E03BF6" w:rsidRPr="00A94E0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757054943"/>
          <w:placeholder>
            <w:docPart w:val="2860A6E2177046BEB51DD0234A72753F"/>
          </w:placeholder>
        </w:sdtPr>
        <w:sdtContent>
          <w:r w:rsidR="006B060D">
            <w:rPr>
              <w:rFonts w:ascii="Aptos Narrow" w:hAnsi="Aptos Narrow"/>
              <w:sz w:val="22"/>
              <w:szCs w:val="22"/>
            </w:rPr>
            <w:t xml:space="preserve">1) </w:t>
          </w:r>
          <w:r w:rsidR="006B060D" w:rsidRPr="006B060D">
            <w:rPr>
              <w:rFonts w:ascii="Aptos Narrow" w:hAnsi="Aptos Narrow"/>
              <w:sz w:val="22"/>
              <w:szCs w:val="22"/>
            </w:rPr>
            <w:t>Overly broad “good quality” standard can impose subjective, non-measurable obligations.</w:t>
          </w:r>
          <w:r w:rsidR="006B060D">
            <w:rPr>
              <w:rFonts w:ascii="Aptos Narrow" w:hAnsi="Aptos Narrow"/>
              <w:sz w:val="22"/>
              <w:szCs w:val="22"/>
            </w:rPr>
            <w:t xml:space="preserve"> </w:t>
          </w:r>
          <w:r w:rsidR="006B060D" w:rsidRPr="006B060D">
            <w:rPr>
              <w:rFonts w:ascii="Aptos Narrow" w:hAnsi="Aptos Narrow"/>
              <w:sz w:val="22"/>
              <w:szCs w:val="22"/>
            </w:rPr>
            <w:t>Absence of defined remedy procedure (repair, replace, or refund).</w:t>
          </w:r>
          <w:r w:rsidR="006B060D">
            <w:rPr>
              <w:rFonts w:ascii="Aptos Narrow" w:hAnsi="Aptos Narrow"/>
              <w:sz w:val="22"/>
              <w:szCs w:val="22"/>
            </w:rPr>
            <w:t xml:space="preserve"> </w:t>
          </w:r>
          <w:r w:rsidR="006B060D" w:rsidRPr="006B060D">
            <w:rPr>
              <w:rFonts w:ascii="Aptos Narrow" w:hAnsi="Aptos Narrow"/>
              <w:sz w:val="22"/>
              <w:szCs w:val="22"/>
            </w:rPr>
            <w:t>No cap on liability during defects period.</w:t>
          </w:r>
          <w:r w:rsidR="006B060D">
            <w:rPr>
              <w:rFonts w:ascii="Aptos Narrow" w:hAnsi="Aptos Narrow"/>
              <w:sz w:val="22"/>
              <w:szCs w:val="22"/>
            </w:rPr>
            <w:br/>
            <w:t xml:space="preserve">2) </w:t>
          </w:r>
          <w:r w:rsidR="006B060D" w:rsidRPr="006B060D">
            <w:rPr>
              <w:rFonts w:ascii="Aptos Narrow" w:hAnsi="Aptos Narrow"/>
              <w:sz w:val="22"/>
              <w:szCs w:val="22"/>
            </w:rPr>
            <w:t>Unlimited liability for correction costs.</w:t>
          </w:r>
          <w:r w:rsidR="006B060D">
            <w:rPr>
              <w:rFonts w:ascii="Aptos Narrow" w:hAnsi="Aptos Narrow"/>
              <w:sz w:val="22"/>
              <w:szCs w:val="22"/>
            </w:rPr>
            <w:t xml:space="preserve"> </w:t>
          </w:r>
          <w:r w:rsidR="006B060D" w:rsidRPr="006B060D">
            <w:rPr>
              <w:rFonts w:ascii="Aptos Narrow" w:hAnsi="Aptos Narrow"/>
              <w:sz w:val="22"/>
              <w:szCs w:val="22"/>
            </w:rPr>
            <w:t>Extends Contractor risk even after completion and acceptance.</w:t>
          </w:r>
          <w:r w:rsidR="006B060D">
            <w:rPr>
              <w:rFonts w:ascii="Aptos Narrow" w:hAnsi="Aptos Narrow"/>
              <w:sz w:val="22"/>
              <w:szCs w:val="22"/>
            </w:rPr>
            <w:t xml:space="preserve"> </w:t>
          </w:r>
          <w:r w:rsidR="006B060D" w:rsidRPr="006B060D">
            <w:rPr>
              <w:rFonts w:ascii="Aptos Narrow" w:hAnsi="Aptos Narrow"/>
              <w:sz w:val="22"/>
              <w:szCs w:val="22"/>
            </w:rPr>
            <w:t>No cure period or allowance for negotiation before Owner action.</w:t>
          </w:r>
        </w:sdtContent>
      </w:sdt>
    </w:p>
    <w:p w14:paraId="0A9BD7D6" w14:textId="77777777" w:rsidR="00770D86" w:rsidRPr="00A94E07" w:rsidRDefault="00E03BF6" w:rsidP="00BF5665">
      <w:pPr>
        <w:pStyle w:val="ListParagraph"/>
        <w:numPr>
          <w:ilvl w:val="0"/>
          <w:numId w:val="5"/>
        </w:numPr>
        <w:spacing w:after="0" w:line="276" w:lineRule="auto"/>
        <w:rPr>
          <w:rFonts w:ascii="Aptos Narrow" w:hAnsi="Aptos Narrow"/>
          <w:sz w:val="22"/>
          <w:szCs w:val="22"/>
        </w:rPr>
      </w:pPr>
      <w:r w:rsidRPr="00E03BF6">
        <w:rPr>
          <w:rFonts w:ascii="Aptos Narrow" w:hAnsi="Aptos Narrow"/>
          <w:sz w:val="22"/>
          <w:szCs w:val="22"/>
        </w:rPr>
        <w:t>Use of APS Tools, Equipment, Materials or Supplies</w:t>
      </w:r>
    </w:p>
    <w:p w14:paraId="17B3F653" w14:textId="41A47CB4"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364748552"/>
          <w:placeholder>
            <w:docPart w:val="DefaultPlaceholder_-1854013440"/>
          </w:placeholder>
        </w:sdtPr>
        <w:sdtContent>
          <w:r w:rsidR="00BD1F9E">
            <w:rPr>
              <w:rFonts w:ascii="Aptos Narrow" w:hAnsi="Aptos Narrow"/>
              <w:sz w:val="22"/>
              <w:szCs w:val="22"/>
            </w:rPr>
            <w:t xml:space="preserve">1) </w:t>
          </w:r>
          <w:r w:rsidR="00BD1F9E" w:rsidRPr="00BD1F9E">
            <w:rPr>
              <w:rFonts w:ascii="Aptos Narrow" w:hAnsi="Aptos Narrow"/>
              <w:sz w:val="22"/>
              <w:szCs w:val="22"/>
            </w:rPr>
            <w:t>“The Contractor shall be responsible for the proper custody, care, and use of all materials, equipment, and tools furnished by the Owner (APS) for use under this contract. Such items shall remain the property of the Owner, and the Contractor shall be liable for any loss or damage beyond ordinary wear and tear.”</w:t>
          </w:r>
          <w:r w:rsidR="00BD1F9E">
            <w:rPr>
              <w:rFonts w:ascii="Aptos Narrow" w:hAnsi="Aptos Narrow"/>
              <w:sz w:val="22"/>
              <w:szCs w:val="22"/>
            </w:rPr>
            <w:br/>
            <w:t xml:space="preserve">2) </w:t>
          </w:r>
          <w:r w:rsidR="00BD1F9E" w:rsidRPr="00BD1F9E">
            <w:rPr>
              <w:rFonts w:ascii="Aptos Narrow" w:hAnsi="Aptos Narrow"/>
              <w:sz w:val="22"/>
              <w:szCs w:val="22"/>
            </w:rPr>
            <w:t>“APS-owned tools, materials, and equipment shall be used solely for the performance of work under this contract and shall not be removed from the worksite or used for any other purpose.”</w:t>
          </w:r>
        </w:sdtContent>
      </w:sdt>
    </w:p>
    <w:p w14:paraId="6DFD8FDD" w14:textId="5A0085DC"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337814769"/>
          <w:placeholder>
            <w:docPart w:val="806E62884EB44D53B71A4A7C63300F70"/>
          </w:placeholder>
        </w:sdtPr>
        <w:sdtContent>
          <w:r w:rsidR="00BD1F9E">
            <w:rPr>
              <w:rFonts w:ascii="Aptos Narrow" w:hAnsi="Aptos Narrow"/>
              <w:sz w:val="22"/>
              <w:szCs w:val="22"/>
            </w:rPr>
            <w:t xml:space="preserve">1) </w:t>
          </w:r>
          <w:r w:rsidR="00BD1F9E" w:rsidRPr="00BD1F9E">
            <w:rPr>
              <w:rFonts w:ascii="Aptos Narrow" w:hAnsi="Aptos Narrow"/>
              <w:sz w:val="22"/>
              <w:szCs w:val="22"/>
            </w:rPr>
            <w:t>APS (the Owner) provides certain tools, equipment, or materials. The Contractor must safeguard and use them properly. Title remains with APS, and the Contractor bears risk for loss/damage.</w:t>
          </w:r>
          <w:r w:rsidR="00BD1F9E">
            <w:rPr>
              <w:rFonts w:ascii="Aptos Narrow" w:hAnsi="Aptos Narrow"/>
              <w:sz w:val="22"/>
              <w:szCs w:val="22"/>
            </w:rPr>
            <w:br/>
            <w:t xml:space="preserve">2) </w:t>
          </w:r>
          <w:r w:rsidR="00BD1F9E" w:rsidRPr="00BD1F9E">
            <w:rPr>
              <w:rFonts w:ascii="Aptos Narrow" w:hAnsi="Aptos Narrow"/>
              <w:sz w:val="22"/>
              <w:szCs w:val="22"/>
            </w:rPr>
            <w:t>APS restricts the use of its supplied tools/equipment exclusively to this project scope and prohibits diversion.</w:t>
          </w:r>
        </w:sdtContent>
      </w:sdt>
    </w:p>
    <w:p w14:paraId="3384F697" w14:textId="65FC6072"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163237267"/>
          <w:placeholder>
            <w:docPart w:val="F49A25769A4D46668A2806B5FE850F84"/>
          </w:placeholder>
        </w:sdtPr>
        <w:sdtContent>
          <w:r w:rsidR="00BD1F9E">
            <w:rPr>
              <w:rFonts w:ascii="Aptos Narrow" w:hAnsi="Aptos Narrow"/>
              <w:sz w:val="22"/>
              <w:szCs w:val="22"/>
            </w:rPr>
            <w:t xml:space="preserve">1) </w:t>
          </w:r>
          <w:r w:rsidR="00BD1F9E" w:rsidRPr="00BD1F9E">
            <w:rPr>
              <w:rFonts w:ascii="Aptos Narrow" w:hAnsi="Aptos Narrow"/>
              <w:sz w:val="22"/>
              <w:szCs w:val="22"/>
            </w:rPr>
            <w:t>Ambiguity in scope: unclear which items APS will provide.</w:t>
          </w:r>
          <w:r w:rsidR="00BD1F9E">
            <w:rPr>
              <w:rFonts w:ascii="Aptos Narrow" w:hAnsi="Aptos Narrow"/>
              <w:sz w:val="22"/>
              <w:szCs w:val="22"/>
            </w:rPr>
            <w:t xml:space="preserve"> </w:t>
          </w:r>
          <w:r w:rsidR="00BD1F9E" w:rsidRPr="00BD1F9E">
            <w:rPr>
              <w:rFonts w:ascii="Aptos Narrow" w:hAnsi="Aptos Narrow"/>
              <w:sz w:val="22"/>
              <w:szCs w:val="22"/>
            </w:rPr>
            <w:t>Contractor liability: broad exposure for “any loss or damage” could include theft or unavoidable accidents.</w:t>
          </w:r>
          <w:r w:rsidR="00BD1F9E">
            <w:rPr>
              <w:rFonts w:ascii="Aptos Narrow" w:hAnsi="Aptos Narrow"/>
              <w:sz w:val="22"/>
              <w:szCs w:val="22"/>
            </w:rPr>
            <w:t xml:space="preserve"> </w:t>
          </w:r>
          <w:r w:rsidR="00BD1F9E" w:rsidRPr="00BD1F9E">
            <w:rPr>
              <w:rFonts w:ascii="Aptos Narrow" w:hAnsi="Aptos Narrow"/>
              <w:sz w:val="22"/>
              <w:szCs w:val="22"/>
            </w:rPr>
            <w:t>No dispute mechanism for contested liability.</w:t>
          </w:r>
          <w:r w:rsidR="00BD1F9E">
            <w:rPr>
              <w:rFonts w:ascii="Aptos Narrow" w:hAnsi="Aptos Narrow"/>
              <w:sz w:val="22"/>
              <w:szCs w:val="22"/>
            </w:rPr>
            <w:br/>
            <w:t xml:space="preserve">2) </w:t>
          </w:r>
          <w:r w:rsidR="00BD1F9E" w:rsidRPr="00BD1F9E">
            <w:rPr>
              <w:rFonts w:ascii="Aptos Narrow" w:hAnsi="Aptos Narrow"/>
              <w:sz w:val="22"/>
              <w:szCs w:val="22"/>
            </w:rPr>
            <w:t>No explicit remedy if APS tools are unavailable or inadequate.</w:t>
          </w:r>
          <w:r w:rsidR="00BD1F9E">
            <w:rPr>
              <w:rFonts w:ascii="Aptos Narrow" w:hAnsi="Aptos Narrow"/>
              <w:sz w:val="22"/>
              <w:szCs w:val="22"/>
            </w:rPr>
            <w:t xml:space="preserve"> </w:t>
          </w:r>
          <w:r w:rsidR="00BD1F9E" w:rsidRPr="00BD1F9E">
            <w:rPr>
              <w:rFonts w:ascii="Aptos Narrow" w:hAnsi="Aptos Narrow"/>
              <w:sz w:val="22"/>
              <w:szCs w:val="22"/>
            </w:rPr>
            <w:t>Enforcement ambiguity: does “worksite” include offsite fabrication yards?</w:t>
          </w:r>
          <w:r w:rsidR="00BD1F9E">
            <w:rPr>
              <w:rFonts w:ascii="Aptos Narrow" w:hAnsi="Aptos Narrow"/>
              <w:sz w:val="22"/>
              <w:szCs w:val="22"/>
            </w:rPr>
            <w:t xml:space="preserve"> </w:t>
          </w:r>
        </w:sdtContent>
      </w:sdt>
    </w:p>
    <w:p w14:paraId="0EF4C883" w14:textId="5D6B049C"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948929088"/>
          <w:placeholder>
            <w:docPart w:val="F708A382190E4F21AD6D760B193FF6EF"/>
          </w:placeholder>
        </w:sdtPr>
        <w:sdtContent>
          <w:r w:rsidR="00BD1F9E">
            <w:rPr>
              <w:rFonts w:ascii="Aptos Narrow" w:hAnsi="Aptos Narrow"/>
              <w:sz w:val="22"/>
              <w:szCs w:val="22"/>
            </w:rPr>
            <w:t xml:space="preserve">1) </w:t>
          </w:r>
          <w:r w:rsidR="00BD1F9E" w:rsidRPr="00BD1F9E">
            <w:rPr>
              <w:rFonts w:ascii="Aptos Narrow" w:hAnsi="Aptos Narrow"/>
              <w:sz w:val="22"/>
              <w:szCs w:val="22"/>
            </w:rPr>
            <w:t>If subcontractors are given access to APS-supplied tools/equipment, Contractor must pass down obligations of custody and liability.</w:t>
          </w:r>
          <w:r w:rsidR="00BD1F9E">
            <w:rPr>
              <w:rFonts w:ascii="Aptos Narrow" w:hAnsi="Aptos Narrow"/>
              <w:sz w:val="22"/>
              <w:szCs w:val="22"/>
            </w:rPr>
            <w:t xml:space="preserve"> </w:t>
          </w:r>
          <w:r w:rsidR="00BD1F9E" w:rsidRPr="00BD1F9E">
            <w:rPr>
              <w:rFonts w:ascii="Aptos Narrow" w:hAnsi="Aptos Narrow"/>
              <w:sz w:val="22"/>
              <w:szCs w:val="22"/>
            </w:rPr>
            <w:t>Subcontract agreements should require indemnity for damage caused by subs.</w:t>
          </w:r>
          <w:r w:rsidR="00BD1F9E">
            <w:rPr>
              <w:rFonts w:ascii="Aptos Narrow" w:hAnsi="Aptos Narrow"/>
              <w:sz w:val="22"/>
              <w:szCs w:val="22"/>
            </w:rPr>
            <w:br/>
            <w:t xml:space="preserve">2) </w:t>
          </w:r>
          <w:r w:rsidR="00BD1F9E" w:rsidRPr="00BD1F9E">
            <w:rPr>
              <w:rFonts w:ascii="Aptos Narrow" w:hAnsi="Aptos Narrow"/>
              <w:sz w:val="22"/>
              <w:szCs w:val="22"/>
            </w:rPr>
            <w:t>Subcontractors using APS tools must adhere to same restrictions.</w:t>
          </w:r>
          <w:r w:rsidR="00BD1F9E">
            <w:rPr>
              <w:rFonts w:ascii="Aptos Narrow" w:hAnsi="Aptos Narrow"/>
              <w:sz w:val="22"/>
              <w:szCs w:val="22"/>
            </w:rPr>
            <w:t xml:space="preserve"> </w:t>
          </w:r>
          <w:r w:rsidR="00BD1F9E" w:rsidRPr="00BD1F9E">
            <w:rPr>
              <w:rFonts w:ascii="Aptos Narrow" w:hAnsi="Aptos Narrow"/>
              <w:sz w:val="22"/>
              <w:szCs w:val="22"/>
            </w:rPr>
            <w:t>Subcontract agreements should require compliance with APS tool-use limitations.</w:t>
          </w:r>
        </w:sdtContent>
      </w:sdt>
    </w:p>
    <w:p w14:paraId="5FBD1245" w14:textId="7A60F451"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1146194590"/>
          <w:placeholder>
            <w:docPart w:val="86F6690B83D04B5A8ECD1E338D2FEE33"/>
          </w:placeholder>
        </w:sdtPr>
        <w:sdtContent>
          <w:r w:rsidR="00BD1F9E">
            <w:rPr>
              <w:rFonts w:ascii="Aptos Narrow" w:hAnsi="Aptos Narrow"/>
              <w:sz w:val="22"/>
              <w:szCs w:val="22"/>
            </w:rPr>
            <w:t xml:space="preserve">1) </w:t>
          </w:r>
          <w:r w:rsidR="00BD1F9E" w:rsidRPr="00BD1F9E">
            <w:rPr>
              <w:rFonts w:ascii="Aptos Narrow" w:hAnsi="Aptos Narrow"/>
              <w:sz w:val="22"/>
              <w:szCs w:val="22"/>
            </w:rPr>
            <w:t>Clarify APS’s responsibility for delivery condition and adequacy of supplied tools/materials.</w:t>
          </w:r>
          <w:r w:rsidR="00BD1F9E">
            <w:rPr>
              <w:rFonts w:ascii="Aptos Narrow" w:hAnsi="Aptos Narrow"/>
              <w:sz w:val="22"/>
              <w:szCs w:val="22"/>
            </w:rPr>
            <w:t xml:space="preserve"> </w:t>
          </w:r>
          <w:r w:rsidR="00BD1F9E" w:rsidRPr="00BD1F9E">
            <w:rPr>
              <w:rFonts w:ascii="Aptos Narrow" w:hAnsi="Aptos Narrow"/>
              <w:sz w:val="22"/>
              <w:szCs w:val="22"/>
            </w:rPr>
            <w:t>Limit Contractor’s liability to negligence or misuse, not all forms of loss/damage.</w:t>
          </w:r>
          <w:r w:rsidR="00BD1F9E">
            <w:rPr>
              <w:rFonts w:ascii="Aptos Narrow" w:hAnsi="Aptos Narrow"/>
              <w:sz w:val="22"/>
              <w:szCs w:val="22"/>
            </w:rPr>
            <w:t xml:space="preserve"> </w:t>
          </w:r>
          <w:r w:rsidR="00BD1F9E" w:rsidRPr="00BD1F9E">
            <w:rPr>
              <w:rFonts w:ascii="Aptos Narrow" w:hAnsi="Aptos Narrow"/>
              <w:sz w:val="22"/>
              <w:szCs w:val="22"/>
            </w:rPr>
            <w:t>Insert inventory control process (joint inspection upon receipt/return).</w:t>
          </w:r>
          <w:r w:rsidR="00BD1F9E">
            <w:rPr>
              <w:rFonts w:ascii="Aptos Narrow" w:hAnsi="Aptos Narrow"/>
              <w:sz w:val="22"/>
              <w:szCs w:val="22"/>
            </w:rPr>
            <w:br/>
            <w:t xml:space="preserve">2) </w:t>
          </w:r>
          <w:r w:rsidR="00BD1F9E" w:rsidRPr="00BD1F9E">
            <w:rPr>
              <w:rFonts w:ascii="Aptos Narrow" w:hAnsi="Aptos Narrow"/>
              <w:sz w:val="22"/>
              <w:szCs w:val="22"/>
            </w:rPr>
            <w:t>Add definition of “worksite” to avoid disputes.</w:t>
          </w:r>
          <w:r w:rsidR="00BD1F9E">
            <w:rPr>
              <w:rFonts w:ascii="Aptos Narrow" w:hAnsi="Aptos Narrow"/>
              <w:sz w:val="22"/>
              <w:szCs w:val="22"/>
            </w:rPr>
            <w:t xml:space="preserve"> </w:t>
          </w:r>
          <w:r w:rsidR="00BD1F9E" w:rsidRPr="00BD1F9E">
            <w:rPr>
              <w:rFonts w:ascii="Aptos Narrow" w:hAnsi="Aptos Narrow"/>
              <w:sz w:val="22"/>
              <w:szCs w:val="22"/>
            </w:rPr>
            <w:t>Provide exceptions for approved offsite use when necessary for completion.</w:t>
          </w:r>
        </w:sdtContent>
      </w:sdt>
    </w:p>
    <w:p w14:paraId="7372C23F" w14:textId="6B6208F8" w:rsidR="00AA20EF" w:rsidRPr="00A94E0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lastRenderedPageBreak/>
        <w:t xml:space="preserve">Harmful Language / Policy Conflicts: </w:t>
      </w:r>
      <w:sdt>
        <w:sdtPr>
          <w:rPr>
            <w:rFonts w:ascii="Aptos Narrow" w:hAnsi="Aptos Narrow"/>
            <w:sz w:val="22"/>
            <w:szCs w:val="22"/>
          </w:rPr>
          <w:id w:val="1894540871"/>
          <w:placeholder>
            <w:docPart w:val="6862FA9FAD00489AA5BFABA285275511"/>
          </w:placeholder>
        </w:sdtPr>
        <w:sdtContent>
          <w:r w:rsidR="00BD1F9E">
            <w:rPr>
              <w:rFonts w:ascii="Aptos Narrow" w:hAnsi="Aptos Narrow"/>
              <w:sz w:val="22"/>
              <w:szCs w:val="22"/>
            </w:rPr>
            <w:t xml:space="preserve">1) </w:t>
          </w:r>
          <w:r w:rsidR="00BD1F9E" w:rsidRPr="00BD1F9E">
            <w:rPr>
              <w:rFonts w:ascii="Aptos Narrow" w:hAnsi="Aptos Narrow"/>
              <w:sz w:val="22"/>
              <w:szCs w:val="22"/>
            </w:rPr>
            <w:t>Phrase “liable for any loss or damage beyond ordinary wear and tear” is overly broad without carve-outs for theft, vandalism, or Owner negligence.</w:t>
          </w:r>
          <w:r w:rsidR="00BD1F9E">
            <w:rPr>
              <w:rFonts w:ascii="Aptos Narrow" w:hAnsi="Aptos Narrow"/>
              <w:sz w:val="22"/>
              <w:szCs w:val="22"/>
            </w:rPr>
            <w:t xml:space="preserve"> </w:t>
          </w:r>
          <w:r w:rsidR="00BD1F9E" w:rsidRPr="00BD1F9E">
            <w:rPr>
              <w:rFonts w:ascii="Aptos Narrow" w:hAnsi="Aptos Narrow"/>
              <w:sz w:val="22"/>
              <w:szCs w:val="22"/>
            </w:rPr>
            <w:t>Conflict risk with standard policy limiting liability for force majeure losses.</w:t>
          </w:r>
          <w:r w:rsidR="00BD1F9E">
            <w:rPr>
              <w:rFonts w:ascii="Aptos Narrow" w:hAnsi="Aptos Narrow"/>
              <w:sz w:val="22"/>
              <w:szCs w:val="22"/>
            </w:rPr>
            <w:br/>
            <w:t xml:space="preserve">2) </w:t>
          </w:r>
          <w:r w:rsidR="00BD1F9E" w:rsidRPr="00BD1F9E">
            <w:rPr>
              <w:rFonts w:ascii="Aptos Narrow" w:hAnsi="Aptos Narrow"/>
              <w:sz w:val="22"/>
              <w:szCs w:val="22"/>
            </w:rPr>
            <w:t>Restrictive wording could hinder flexibility if APS tools are required at offsite facilities.</w:t>
          </w:r>
          <w:r w:rsidR="00BD1F9E">
            <w:rPr>
              <w:rFonts w:ascii="Aptos Narrow" w:hAnsi="Aptos Narrow"/>
              <w:sz w:val="22"/>
              <w:szCs w:val="22"/>
            </w:rPr>
            <w:t xml:space="preserve"> </w:t>
          </w:r>
          <w:r w:rsidR="00BD1F9E" w:rsidRPr="00BD1F9E">
            <w:rPr>
              <w:rFonts w:ascii="Aptos Narrow" w:hAnsi="Aptos Narrow"/>
              <w:sz w:val="22"/>
              <w:szCs w:val="22"/>
            </w:rPr>
            <w:t>No balancing obligation on APS to ensure availability of tools in suitable working condition.</w:t>
          </w:r>
        </w:sdtContent>
      </w:sdt>
    </w:p>
    <w:p w14:paraId="1492DB48" w14:textId="77777777" w:rsidR="00770D86" w:rsidRPr="00A94E07" w:rsidRDefault="00E03BF6" w:rsidP="00BF5665">
      <w:pPr>
        <w:pStyle w:val="ListParagraph"/>
        <w:numPr>
          <w:ilvl w:val="0"/>
          <w:numId w:val="5"/>
        </w:numPr>
        <w:spacing w:after="0" w:line="276" w:lineRule="auto"/>
        <w:rPr>
          <w:rFonts w:ascii="Aptos Narrow" w:hAnsi="Aptos Narrow"/>
          <w:sz w:val="22"/>
          <w:szCs w:val="22"/>
        </w:rPr>
      </w:pPr>
      <w:r w:rsidRPr="00E03BF6">
        <w:rPr>
          <w:rFonts w:ascii="Aptos Narrow" w:hAnsi="Aptos Narrow"/>
          <w:sz w:val="22"/>
          <w:szCs w:val="22"/>
        </w:rPr>
        <w:t>Owner-Supplied Support, Utilities &amp; Site Access Provisions</w:t>
      </w:r>
    </w:p>
    <w:p w14:paraId="60F31E50" w14:textId="7D03721E"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1818110542"/>
          <w:placeholder>
            <w:docPart w:val="5293E91BF6B648F6BC9EE06689116AC5"/>
          </w:placeholder>
        </w:sdtPr>
        <w:sdtContent>
          <w:r w:rsidR="00BD1F9E">
            <w:rPr>
              <w:rFonts w:ascii="Aptos Narrow" w:hAnsi="Aptos Narrow"/>
              <w:sz w:val="22"/>
              <w:szCs w:val="22"/>
            </w:rPr>
            <w:t xml:space="preserve">1) </w:t>
          </w:r>
          <w:r w:rsidR="00BD1F9E" w:rsidRPr="00BD1F9E">
            <w:rPr>
              <w:rFonts w:ascii="Aptos Narrow" w:hAnsi="Aptos Narrow"/>
              <w:sz w:val="22"/>
              <w:szCs w:val="22"/>
            </w:rPr>
            <w:t>“APS shall provide, at no cost to Contractor, reasonable access to on-site utilities including electrical power, potable water, and sanitary facilities as necessary for performance of the Work.”</w:t>
          </w:r>
          <w:r w:rsidR="00A36CB5">
            <w:rPr>
              <w:rFonts w:ascii="Aptos Narrow" w:hAnsi="Aptos Narrow"/>
              <w:sz w:val="22"/>
              <w:szCs w:val="22"/>
            </w:rPr>
            <w:br/>
            <w:t xml:space="preserve">2) </w:t>
          </w:r>
          <w:r w:rsidR="00A36CB5" w:rsidRPr="00A36CB5">
            <w:rPr>
              <w:rFonts w:ascii="Aptos Narrow" w:hAnsi="Aptos Narrow"/>
              <w:sz w:val="22"/>
              <w:szCs w:val="22"/>
            </w:rPr>
            <w:t>“APS shall furnish Contractor with sufficient access to the Worksite, including staging and laydown areas, to allow timely performance of the Work.”</w:t>
          </w:r>
          <w:r w:rsidR="00A36CB5">
            <w:rPr>
              <w:rFonts w:ascii="Aptos Narrow" w:hAnsi="Aptos Narrow"/>
              <w:sz w:val="22"/>
              <w:szCs w:val="22"/>
            </w:rPr>
            <w:br/>
            <w:t xml:space="preserve">3) </w:t>
          </w:r>
          <w:r w:rsidR="00A36CB5" w:rsidRPr="00A36CB5">
            <w:rPr>
              <w:rFonts w:ascii="Aptos Narrow" w:hAnsi="Aptos Narrow"/>
              <w:sz w:val="22"/>
              <w:szCs w:val="22"/>
            </w:rPr>
            <w:t>“Contractor shall use Owner-supplied utilities, support services, and site access solely for the performance of Work under this Contract and shall not divert such resources for other purposes.”</w:t>
          </w:r>
        </w:sdtContent>
      </w:sdt>
    </w:p>
    <w:p w14:paraId="69DED600" w14:textId="3492EBD4"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1803305770"/>
          <w:placeholder>
            <w:docPart w:val="3FA0DDD0B8EF4D248F0BCB4C7979E3AA"/>
          </w:placeholder>
        </w:sdtPr>
        <w:sdtContent>
          <w:r w:rsidR="00BD1F9E">
            <w:rPr>
              <w:rFonts w:ascii="Aptos Narrow" w:hAnsi="Aptos Narrow"/>
              <w:sz w:val="22"/>
              <w:szCs w:val="22"/>
            </w:rPr>
            <w:t xml:space="preserve">1) </w:t>
          </w:r>
          <w:r w:rsidR="00BD1F9E" w:rsidRPr="00BD1F9E">
            <w:rPr>
              <w:rFonts w:ascii="Aptos Narrow" w:hAnsi="Aptos Narrow"/>
              <w:sz w:val="22"/>
              <w:szCs w:val="22"/>
            </w:rPr>
            <w:t>APS must supply essential utilities (electricity, water, sanitation) for contractor use during work.</w:t>
          </w:r>
          <w:r w:rsidR="00A36CB5">
            <w:rPr>
              <w:rFonts w:ascii="Aptos Narrow" w:hAnsi="Aptos Narrow"/>
              <w:sz w:val="22"/>
              <w:szCs w:val="22"/>
            </w:rPr>
            <w:br/>
            <w:t xml:space="preserve">2) </w:t>
          </w:r>
          <w:r w:rsidR="00A36CB5" w:rsidRPr="00A36CB5">
            <w:rPr>
              <w:rFonts w:ascii="Aptos Narrow" w:hAnsi="Aptos Narrow"/>
              <w:sz w:val="22"/>
              <w:szCs w:val="22"/>
            </w:rPr>
            <w:t>APS is responsible for granting the contractor adequate site access and space for operations.</w:t>
          </w:r>
          <w:r w:rsidR="00A36CB5">
            <w:rPr>
              <w:rFonts w:ascii="Aptos Narrow" w:hAnsi="Aptos Narrow"/>
              <w:sz w:val="22"/>
              <w:szCs w:val="22"/>
            </w:rPr>
            <w:br/>
            <w:t xml:space="preserve">3) </w:t>
          </w:r>
          <w:r w:rsidR="00A36CB5" w:rsidRPr="00A36CB5">
            <w:rPr>
              <w:rFonts w:ascii="Aptos Narrow" w:hAnsi="Aptos Narrow"/>
              <w:sz w:val="22"/>
              <w:szCs w:val="22"/>
            </w:rPr>
            <w:t>Restricts contractor’s use of APS-provided support solely to project-related activities.</w:t>
          </w:r>
        </w:sdtContent>
      </w:sdt>
    </w:p>
    <w:p w14:paraId="24C4B045" w14:textId="4063D176"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1718346587"/>
          <w:placeholder>
            <w:docPart w:val="F1ECAD95AB304C49BAB4581BE918BA5D"/>
          </w:placeholder>
        </w:sdtPr>
        <w:sdtContent>
          <w:r w:rsidR="00BD1F9E">
            <w:rPr>
              <w:rFonts w:ascii="Aptos Narrow" w:hAnsi="Aptos Narrow"/>
              <w:sz w:val="22"/>
              <w:szCs w:val="22"/>
            </w:rPr>
            <w:t xml:space="preserve">1) </w:t>
          </w:r>
          <w:r w:rsidR="00BD1F9E" w:rsidRPr="00BD1F9E">
            <w:rPr>
              <w:rFonts w:ascii="Aptos Narrow" w:hAnsi="Aptos Narrow"/>
              <w:sz w:val="22"/>
              <w:szCs w:val="22"/>
            </w:rPr>
            <w:t>If utility access is delayed, contractor may face work slowdowns.</w:t>
          </w:r>
          <w:r w:rsidR="00BD1F9E">
            <w:rPr>
              <w:rFonts w:ascii="Aptos Narrow" w:hAnsi="Aptos Narrow"/>
              <w:sz w:val="22"/>
              <w:szCs w:val="22"/>
            </w:rPr>
            <w:t xml:space="preserve"> </w:t>
          </w:r>
          <w:r w:rsidR="00BD1F9E" w:rsidRPr="00BD1F9E">
            <w:rPr>
              <w:rFonts w:ascii="Aptos Narrow" w:hAnsi="Aptos Narrow"/>
              <w:sz w:val="22"/>
              <w:szCs w:val="22"/>
            </w:rPr>
            <w:t>Ambiguity around what constitutes “reasonable access.”</w:t>
          </w:r>
          <w:r w:rsidR="00A36CB5">
            <w:rPr>
              <w:rFonts w:ascii="Aptos Narrow" w:hAnsi="Aptos Narrow"/>
              <w:sz w:val="22"/>
              <w:szCs w:val="22"/>
            </w:rPr>
            <w:br/>
            <w:t xml:space="preserve">2) </w:t>
          </w:r>
          <w:r w:rsidR="00A36CB5" w:rsidRPr="00A36CB5">
            <w:rPr>
              <w:rFonts w:ascii="Aptos Narrow" w:hAnsi="Aptos Narrow"/>
              <w:sz w:val="22"/>
              <w:szCs w:val="22"/>
            </w:rPr>
            <w:t>If APS delays access, project schedule could be compromised.</w:t>
          </w:r>
          <w:r w:rsidR="00A36CB5">
            <w:rPr>
              <w:rFonts w:ascii="Aptos Narrow" w:hAnsi="Aptos Narrow"/>
              <w:sz w:val="22"/>
              <w:szCs w:val="22"/>
            </w:rPr>
            <w:t xml:space="preserve"> </w:t>
          </w:r>
          <w:r w:rsidR="00A36CB5" w:rsidRPr="00A36CB5">
            <w:rPr>
              <w:rFonts w:ascii="Aptos Narrow" w:hAnsi="Aptos Narrow"/>
              <w:sz w:val="22"/>
              <w:szCs w:val="22"/>
            </w:rPr>
            <w:t>“Sufficient access” is vague and subject to dispute.</w:t>
          </w:r>
          <w:r w:rsidR="00A36CB5">
            <w:rPr>
              <w:rFonts w:ascii="Aptos Narrow" w:hAnsi="Aptos Narrow"/>
              <w:sz w:val="22"/>
              <w:szCs w:val="22"/>
            </w:rPr>
            <w:br/>
            <w:t xml:space="preserve">3) </w:t>
          </w:r>
          <w:r w:rsidR="00A36CB5" w:rsidRPr="00A36CB5">
            <w:rPr>
              <w:rFonts w:ascii="Aptos Narrow" w:hAnsi="Aptos Narrow"/>
              <w:sz w:val="22"/>
              <w:szCs w:val="22"/>
            </w:rPr>
            <w:t>Any incidental use outside of contract scope could be deemed a breach.</w:t>
          </w:r>
          <w:r w:rsidR="00A36CB5">
            <w:rPr>
              <w:rFonts w:ascii="Aptos Narrow" w:hAnsi="Aptos Narrow"/>
              <w:sz w:val="22"/>
              <w:szCs w:val="22"/>
            </w:rPr>
            <w:t xml:space="preserve"> </w:t>
          </w:r>
          <w:r w:rsidR="00A36CB5" w:rsidRPr="00A36CB5">
            <w:rPr>
              <w:rFonts w:ascii="Aptos Narrow" w:hAnsi="Aptos Narrow"/>
              <w:sz w:val="22"/>
              <w:szCs w:val="22"/>
            </w:rPr>
            <w:t>No guidance on permissible shared or incidental use.</w:t>
          </w:r>
        </w:sdtContent>
      </w:sdt>
    </w:p>
    <w:p w14:paraId="28AAFA9E" w14:textId="085A9034"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744183226"/>
          <w:placeholder>
            <w:docPart w:val="63DFE1655DD248319E3910313F487DA6"/>
          </w:placeholder>
        </w:sdtPr>
        <w:sdtContent>
          <w:r w:rsidR="0059717D">
            <w:rPr>
              <w:rFonts w:ascii="Aptos Narrow" w:hAnsi="Aptos Narrow"/>
              <w:sz w:val="22"/>
              <w:szCs w:val="22"/>
            </w:rPr>
            <w:t xml:space="preserve">1) </w:t>
          </w:r>
          <w:r w:rsidR="0059717D" w:rsidRPr="0059717D">
            <w:rPr>
              <w:rFonts w:ascii="Aptos Narrow" w:hAnsi="Aptos Narrow"/>
              <w:sz w:val="22"/>
              <w:szCs w:val="22"/>
            </w:rPr>
            <w:t>Contractor must communicate to subcontractors that utilities are supplied by APS and ensure proper use.</w:t>
          </w:r>
          <w:r w:rsidR="00A36CB5">
            <w:rPr>
              <w:rFonts w:ascii="Aptos Narrow" w:hAnsi="Aptos Narrow"/>
              <w:sz w:val="22"/>
              <w:szCs w:val="22"/>
            </w:rPr>
            <w:br/>
            <w:t xml:space="preserve">2) </w:t>
          </w:r>
          <w:r w:rsidR="00A36CB5" w:rsidRPr="00A36CB5">
            <w:rPr>
              <w:rFonts w:ascii="Aptos Narrow" w:hAnsi="Aptos Narrow"/>
              <w:sz w:val="22"/>
              <w:szCs w:val="22"/>
            </w:rPr>
            <w:t>Contractor must coordinate with subcontractors to ensure they understand access limitations and schedules.</w:t>
          </w:r>
          <w:r w:rsidR="00A36CB5">
            <w:rPr>
              <w:rFonts w:ascii="Aptos Narrow" w:hAnsi="Aptos Narrow"/>
              <w:sz w:val="22"/>
              <w:szCs w:val="22"/>
            </w:rPr>
            <w:br/>
            <w:t xml:space="preserve">3) </w:t>
          </w:r>
          <w:r w:rsidR="00A36CB5" w:rsidRPr="00A36CB5">
            <w:rPr>
              <w:rFonts w:ascii="Aptos Narrow" w:hAnsi="Aptos Narrow"/>
              <w:sz w:val="22"/>
              <w:szCs w:val="22"/>
            </w:rPr>
            <w:t>Contractor must impose same restrictions on subcontractors.</w:t>
          </w:r>
        </w:sdtContent>
      </w:sdt>
    </w:p>
    <w:p w14:paraId="425D580A" w14:textId="74638C8A"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1020672728"/>
          <w:placeholder>
            <w:docPart w:val="82E2E8A385354AAC8051C943DB8B4C20"/>
          </w:placeholder>
        </w:sdtPr>
        <w:sdtContent>
          <w:r w:rsidR="0059717D">
            <w:rPr>
              <w:rFonts w:ascii="Aptos Narrow" w:hAnsi="Aptos Narrow"/>
              <w:sz w:val="22"/>
              <w:szCs w:val="22"/>
            </w:rPr>
            <w:t xml:space="preserve">1) </w:t>
          </w:r>
          <w:r w:rsidR="0059717D" w:rsidRPr="0059717D">
            <w:rPr>
              <w:rFonts w:ascii="Aptos Narrow" w:hAnsi="Aptos Narrow"/>
              <w:sz w:val="22"/>
              <w:szCs w:val="22"/>
            </w:rPr>
            <w:t>Define “reasonable access” (e.g., specify hours, minimum capacity).</w:t>
          </w:r>
          <w:r w:rsidR="0059717D">
            <w:rPr>
              <w:rFonts w:ascii="Aptos Narrow" w:hAnsi="Aptos Narrow"/>
              <w:sz w:val="22"/>
              <w:szCs w:val="22"/>
            </w:rPr>
            <w:t xml:space="preserve"> </w:t>
          </w:r>
          <w:r w:rsidR="0059717D" w:rsidRPr="0059717D">
            <w:rPr>
              <w:rFonts w:ascii="Aptos Narrow" w:hAnsi="Aptos Narrow"/>
              <w:sz w:val="22"/>
              <w:szCs w:val="22"/>
            </w:rPr>
            <w:t>Clarify backup utility provisions in case of interruptions.</w:t>
          </w:r>
          <w:r w:rsidR="00A36CB5">
            <w:rPr>
              <w:rFonts w:ascii="Aptos Narrow" w:hAnsi="Aptos Narrow"/>
              <w:sz w:val="22"/>
              <w:szCs w:val="22"/>
            </w:rPr>
            <w:br/>
            <w:t xml:space="preserve">2) </w:t>
          </w:r>
          <w:r w:rsidR="00A36CB5" w:rsidRPr="00A36CB5">
            <w:rPr>
              <w:rFonts w:ascii="Aptos Narrow" w:hAnsi="Aptos Narrow"/>
              <w:sz w:val="22"/>
              <w:szCs w:val="22"/>
            </w:rPr>
            <w:t>Replace “sufficient access” with measurable commitments (e.g., minimum acreage, defined hours of operation).</w:t>
          </w:r>
          <w:r w:rsidR="00A36CB5">
            <w:rPr>
              <w:rFonts w:ascii="Aptos Narrow" w:hAnsi="Aptos Narrow"/>
              <w:sz w:val="22"/>
              <w:szCs w:val="22"/>
            </w:rPr>
            <w:t xml:space="preserve"> </w:t>
          </w:r>
          <w:r w:rsidR="00A36CB5" w:rsidRPr="00A36CB5">
            <w:rPr>
              <w:rFonts w:ascii="Aptos Narrow" w:hAnsi="Aptos Narrow"/>
              <w:sz w:val="22"/>
              <w:szCs w:val="22"/>
            </w:rPr>
            <w:t>Add remedies for delays caused by APS’s failure to provide access.</w:t>
          </w:r>
          <w:r w:rsidR="00A36CB5">
            <w:rPr>
              <w:rFonts w:ascii="Aptos Narrow" w:hAnsi="Aptos Narrow"/>
              <w:sz w:val="22"/>
              <w:szCs w:val="22"/>
            </w:rPr>
            <w:br/>
            <w:t xml:space="preserve">3) </w:t>
          </w:r>
          <w:r w:rsidR="00A36CB5" w:rsidRPr="00A36CB5">
            <w:rPr>
              <w:rFonts w:ascii="Aptos Narrow" w:hAnsi="Aptos Narrow"/>
              <w:sz w:val="22"/>
              <w:szCs w:val="22"/>
            </w:rPr>
            <w:t>Allow incidental or de minimis use (e.g., charging small tools).</w:t>
          </w:r>
          <w:r w:rsidR="00A36CB5">
            <w:rPr>
              <w:rFonts w:ascii="Aptos Narrow" w:hAnsi="Aptos Narrow"/>
              <w:sz w:val="22"/>
              <w:szCs w:val="22"/>
            </w:rPr>
            <w:t xml:space="preserve"> </w:t>
          </w:r>
          <w:r w:rsidR="00A36CB5" w:rsidRPr="00A36CB5">
            <w:rPr>
              <w:rFonts w:ascii="Aptos Narrow" w:hAnsi="Aptos Narrow"/>
              <w:sz w:val="22"/>
              <w:szCs w:val="22"/>
            </w:rPr>
            <w:t>Add notice-and-cure provision before breach is declared.</w:t>
          </w:r>
        </w:sdtContent>
      </w:sdt>
    </w:p>
    <w:p w14:paraId="12074CE8" w14:textId="1022CBF3" w:rsidR="0015654C"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1082370066"/>
          <w:placeholder>
            <w:docPart w:val="33765035713F4DC897FF1A02C19D3E22"/>
          </w:placeholder>
        </w:sdtPr>
        <w:sdtContent>
          <w:r w:rsidR="00A36CB5">
            <w:rPr>
              <w:rFonts w:ascii="Aptos Narrow" w:hAnsi="Aptos Narrow"/>
              <w:sz w:val="22"/>
              <w:szCs w:val="22"/>
            </w:rPr>
            <w:t xml:space="preserve">1) </w:t>
          </w:r>
          <w:r w:rsidR="00A36CB5" w:rsidRPr="00A36CB5">
            <w:rPr>
              <w:rFonts w:ascii="Aptos Narrow" w:hAnsi="Aptos Narrow"/>
              <w:sz w:val="22"/>
              <w:szCs w:val="22"/>
            </w:rPr>
            <w:t>Risk of undefined limits could shift cost of alternative supply to contractor.</w:t>
          </w:r>
          <w:r w:rsidR="00A36CB5">
            <w:rPr>
              <w:rFonts w:ascii="Aptos Narrow" w:hAnsi="Aptos Narrow"/>
              <w:sz w:val="22"/>
              <w:szCs w:val="22"/>
            </w:rPr>
            <w:br/>
            <w:t xml:space="preserve">2) </w:t>
          </w:r>
          <w:r w:rsidR="00A36CB5" w:rsidRPr="00A36CB5">
            <w:rPr>
              <w:rFonts w:ascii="Aptos Narrow" w:hAnsi="Aptos Narrow"/>
              <w:sz w:val="22"/>
              <w:szCs w:val="22"/>
            </w:rPr>
            <w:t>Unclear definitions could enable APS to restrict site access, impacting project progress without liability.</w:t>
          </w:r>
          <w:r w:rsidR="00A36CB5">
            <w:rPr>
              <w:rFonts w:ascii="Aptos Narrow" w:hAnsi="Aptos Narrow"/>
              <w:sz w:val="22"/>
              <w:szCs w:val="22"/>
            </w:rPr>
            <w:br/>
            <w:t xml:space="preserve">3) </w:t>
          </w:r>
          <w:r w:rsidR="00A36CB5" w:rsidRPr="00A36CB5">
            <w:rPr>
              <w:rFonts w:ascii="Aptos Narrow" w:hAnsi="Aptos Narrow"/>
              <w:sz w:val="22"/>
              <w:szCs w:val="22"/>
            </w:rPr>
            <w:t>Strict restriction with no exceptions increases exposure to claims of misuse.</w:t>
          </w:r>
        </w:sdtContent>
      </w:sdt>
    </w:p>
    <w:p w14:paraId="3D1E0885" w14:textId="77777777" w:rsidR="00A94E07" w:rsidRPr="0015654C" w:rsidRDefault="00E03BF6" w:rsidP="00BF5665">
      <w:pPr>
        <w:pStyle w:val="ListParagraph"/>
        <w:numPr>
          <w:ilvl w:val="0"/>
          <w:numId w:val="5"/>
        </w:numPr>
        <w:spacing w:after="0" w:line="276" w:lineRule="auto"/>
        <w:rPr>
          <w:rFonts w:ascii="Aptos Narrow" w:hAnsi="Aptos Narrow"/>
          <w:sz w:val="22"/>
          <w:szCs w:val="22"/>
        </w:rPr>
      </w:pPr>
      <w:r w:rsidRPr="00E03BF6">
        <w:rPr>
          <w:rFonts w:ascii="Aptos Narrow" w:hAnsi="Aptos Narrow"/>
          <w:sz w:val="22"/>
          <w:szCs w:val="22"/>
        </w:rPr>
        <w:t>Field Ticket, Daily Work Log &amp; Documentation Requirements</w:t>
      </w:r>
    </w:p>
    <w:p w14:paraId="44399E8C" w14:textId="78A2F4BC"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1851992732"/>
          <w:placeholder>
            <w:docPart w:val="C0504D13C68B4550BD6804D7F92FF12D"/>
          </w:placeholder>
        </w:sdtPr>
        <w:sdtContent>
          <w:r w:rsidR="00481E38">
            <w:rPr>
              <w:rFonts w:ascii="Aptos Narrow" w:hAnsi="Aptos Narrow"/>
              <w:sz w:val="22"/>
              <w:szCs w:val="22"/>
            </w:rPr>
            <w:t xml:space="preserve">1) </w:t>
          </w:r>
          <w:r w:rsidR="00481E38" w:rsidRPr="00481E38">
            <w:rPr>
              <w:rFonts w:ascii="Aptos Narrow" w:hAnsi="Aptos Narrow"/>
              <w:sz w:val="22"/>
              <w:szCs w:val="22"/>
            </w:rPr>
            <w:t>“The Contractor shall maintain accurate daily logs of work performed, including manpower, equipment utilized, materials incorporated, weather conditions, and any incidents affecting progress. Daily logs shall be made available for inspection by the Owner’s Representative upon request.”</w:t>
          </w:r>
          <w:r w:rsidR="00481E38">
            <w:rPr>
              <w:rFonts w:ascii="Aptos Narrow" w:hAnsi="Aptos Narrow"/>
              <w:sz w:val="22"/>
              <w:szCs w:val="22"/>
            </w:rPr>
            <w:br/>
            <w:t xml:space="preserve">2) </w:t>
          </w:r>
          <w:r w:rsidR="00481E38" w:rsidRPr="00481E38">
            <w:rPr>
              <w:rFonts w:ascii="Aptos Narrow" w:hAnsi="Aptos Narrow"/>
              <w:sz w:val="22"/>
              <w:szCs w:val="22"/>
            </w:rPr>
            <w:t xml:space="preserve">“All work performed on a time and materials basis shall be supported by field tickets signed daily by </w:t>
          </w:r>
          <w:r w:rsidR="00481E38" w:rsidRPr="00481E38">
            <w:rPr>
              <w:rFonts w:ascii="Aptos Narrow" w:hAnsi="Aptos Narrow"/>
              <w:sz w:val="22"/>
              <w:szCs w:val="22"/>
            </w:rPr>
            <w:lastRenderedPageBreak/>
            <w:t>the Owner’s Representative. Field tickets shall detail labor hours, equipment hours, and materials used. Signed field tickets will form the basis for payment.”</w:t>
          </w:r>
        </w:sdtContent>
      </w:sdt>
    </w:p>
    <w:p w14:paraId="71843E98" w14:textId="3CA65F5C"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1949122864"/>
          <w:placeholder>
            <w:docPart w:val="FAF4BDA82F91491F9B88F4434FBAC80D"/>
          </w:placeholder>
        </w:sdtPr>
        <w:sdtContent>
          <w:r w:rsidR="00481E38">
            <w:rPr>
              <w:rFonts w:ascii="Aptos Narrow" w:hAnsi="Aptos Narrow"/>
              <w:sz w:val="22"/>
              <w:szCs w:val="22"/>
            </w:rPr>
            <w:t xml:space="preserve">1) </w:t>
          </w:r>
          <w:r w:rsidR="00481E38" w:rsidRPr="00481E38">
            <w:rPr>
              <w:rFonts w:ascii="Aptos Narrow" w:hAnsi="Aptos Narrow"/>
              <w:sz w:val="22"/>
              <w:szCs w:val="22"/>
            </w:rPr>
            <w:t xml:space="preserve">Contractor must keep </w:t>
          </w:r>
          <w:r w:rsidR="00481E38" w:rsidRPr="00481E38">
            <w:rPr>
              <w:rFonts w:ascii="Aptos Narrow" w:hAnsi="Aptos Narrow"/>
              <w:b/>
              <w:bCs/>
              <w:sz w:val="22"/>
              <w:szCs w:val="22"/>
            </w:rPr>
            <w:t>daily logs</w:t>
          </w:r>
          <w:r w:rsidR="00481E38" w:rsidRPr="00481E38">
            <w:rPr>
              <w:rFonts w:ascii="Aptos Narrow" w:hAnsi="Aptos Narrow"/>
              <w:sz w:val="22"/>
              <w:szCs w:val="22"/>
            </w:rPr>
            <w:t xml:space="preserve"> detailing labor, equipment, materials, and site conditions, and provide them for inspection if requested.</w:t>
          </w:r>
          <w:r w:rsidR="00481E38">
            <w:rPr>
              <w:rFonts w:ascii="Aptos Narrow" w:hAnsi="Aptos Narrow"/>
              <w:sz w:val="22"/>
              <w:szCs w:val="22"/>
            </w:rPr>
            <w:br/>
            <w:t xml:space="preserve">2) </w:t>
          </w:r>
          <w:r w:rsidR="00481E38" w:rsidRPr="00481E38">
            <w:rPr>
              <w:rFonts w:ascii="Aptos Narrow" w:hAnsi="Aptos Narrow"/>
              <w:sz w:val="22"/>
              <w:szCs w:val="22"/>
            </w:rPr>
            <w:t xml:space="preserve">Work billed on </w:t>
          </w:r>
          <w:r w:rsidR="00481E38" w:rsidRPr="00481E38">
            <w:rPr>
              <w:rFonts w:ascii="Aptos Narrow" w:hAnsi="Aptos Narrow"/>
              <w:b/>
              <w:bCs/>
              <w:sz w:val="22"/>
              <w:szCs w:val="22"/>
            </w:rPr>
            <w:t>time and materials</w:t>
          </w:r>
          <w:r w:rsidR="00481E38" w:rsidRPr="00481E38">
            <w:rPr>
              <w:rFonts w:ascii="Aptos Narrow" w:hAnsi="Aptos Narrow"/>
              <w:sz w:val="22"/>
              <w:szCs w:val="22"/>
            </w:rPr>
            <w:t xml:space="preserve"> must be supported by daily field tickets signed by Owner. Payment is tied to these tickets.</w:t>
          </w:r>
        </w:sdtContent>
      </w:sdt>
    </w:p>
    <w:p w14:paraId="79622FF9" w14:textId="5935C28A"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1325665756"/>
          <w:placeholder>
            <w:docPart w:val="48D58EEE62AC4B94A75D2A17E3AE33E6"/>
          </w:placeholder>
        </w:sdtPr>
        <w:sdtContent>
          <w:r w:rsidR="00481E38">
            <w:rPr>
              <w:rFonts w:ascii="Aptos Narrow" w:hAnsi="Aptos Narrow"/>
              <w:sz w:val="22"/>
              <w:szCs w:val="22"/>
            </w:rPr>
            <w:t xml:space="preserve">1) </w:t>
          </w:r>
          <w:r w:rsidR="00481E38" w:rsidRPr="00481E38">
            <w:rPr>
              <w:rFonts w:ascii="Aptos Narrow" w:hAnsi="Aptos Narrow"/>
              <w:sz w:val="22"/>
              <w:szCs w:val="22"/>
            </w:rPr>
            <w:t>Failure to maintain or provide logs could result in disputes over payment, schedule, or performance.</w:t>
          </w:r>
          <w:r w:rsidR="00481E38">
            <w:rPr>
              <w:rFonts w:ascii="Aptos Narrow" w:hAnsi="Aptos Narrow"/>
              <w:sz w:val="22"/>
              <w:szCs w:val="22"/>
            </w:rPr>
            <w:t xml:space="preserve"> </w:t>
          </w:r>
          <w:r w:rsidR="00481E38" w:rsidRPr="00481E38">
            <w:rPr>
              <w:rFonts w:ascii="Aptos Narrow" w:hAnsi="Aptos Narrow"/>
              <w:sz w:val="22"/>
              <w:szCs w:val="22"/>
            </w:rPr>
            <w:t>Owner may use missing/incomplete records to deny claims or enforce penalties.</w:t>
          </w:r>
          <w:r w:rsidR="00481E38">
            <w:rPr>
              <w:rFonts w:ascii="Aptos Narrow" w:hAnsi="Aptos Narrow"/>
              <w:sz w:val="22"/>
              <w:szCs w:val="22"/>
            </w:rPr>
            <w:br/>
            <w:t xml:space="preserve">2) </w:t>
          </w:r>
          <w:r w:rsidR="00481E38" w:rsidRPr="00481E38">
            <w:rPr>
              <w:rFonts w:ascii="Aptos Narrow" w:hAnsi="Aptos Narrow"/>
              <w:sz w:val="22"/>
              <w:szCs w:val="22"/>
            </w:rPr>
            <w:t>If the Owner’s Representative is not available or refuses to sign, payment exposure exists.</w:t>
          </w:r>
          <w:r w:rsidR="00481E38">
            <w:rPr>
              <w:rFonts w:ascii="Aptos Narrow" w:hAnsi="Aptos Narrow"/>
              <w:sz w:val="22"/>
              <w:szCs w:val="22"/>
            </w:rPr>
            <w:t xml:space="preserve"> </w:t>
          </w:r>
          <w:r w:rsidR="00481E38" w:rsidRPr="00481E38">
            <w:rPr>
              <w:rFonts w:ascii="Aptos Narrow" w:hAnsi="Aptos Narrow"/>
              <w:sz w:val="22"/>
              <w:szCs w:val="22"/>
            </w:rPr>
            <w:t>Errors or omissions on tickets could invalidate entitlement to payment.</w:t>
          </w:r>
        </w:sdtContent>
      </w:sdt>
    </w:p>
    <w:p w14:paraId="46D74CE2" w14:textId="692BED99"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594132809"/>
          <w:placeholder>
            <w:docPart w:val="622A91CB80B34C25BD9DDBF66FFE8F5C"/>
          </w:placeholder>
        </w:sdtPr>
        <w:sdtContent>
          <w:r w:rsidR="00481E38">
            <w:rPr>
              <w:rFonts w:ascii="Aptos Narrow" w:hAnsi="Aptos Narrow"/>
              <w:sz w:val="22"/>
              <w:szCs w:val="22"/>
            </w:rPr>
            <w:t xml:space="preserve">1) </w:t>
          </w:r>
          <w:r w:rsidR="00481E38" w:rsidRPr="00481E38">
            <w:rPr>
              <w:rFonts w:ascii="Aptos Narrow" w:hAnsi="Aptos Narrow"/>
              <w:sz w:val="22"/>
              <w:szCs w:val="22"/>
            </w:rPr>
            <w:t>Subcontractors must be required to maintain daily logs consistent with prime contract requirements and provide them upstream.</w:t>
          </w:r>
          <w:r w:rsidR="00481E38">
            <w:rPr>
              <w:rFonts w:ascii="Aptos Narrow" w:hAnsi="Aptos Narrow"/>
              <w:sz w:val="22"/>
              <w:szCs w:val="22"/>
            </w:rPr>
            <w:br/>
            <w:t xml:space="preserve">2) </w:t>
          </w:r>
          <w:r w:rsidR="00481E38" w:rsidRPr="00481E38">
            <w:rPr>
              <w:rFonts w:ascii="Aptos Narrow" w:hAnsi="Aptos Narrow"/>
              <w:sz w:val="22"/>
              <w:szCs w:val="22"/>
            </w:rPr>
            <w:t>Subcontractors performing T&amp;M work must provide detailed daily tickets for approval to preserve pass-through payment.</w:t>
          </w:r>
        </w:sdtContent>
      </w:sdt>
    </w:p>
    <w:p w14:paraId="4CAD4375" w14:textId="10103C04"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371379571"/>
          <w:placeholder>
            <w:docPart w:val="33B6C4173F4B4BB0B697F448DD52BEDF"/>
          </w:placeholder>
        </w:sdtPr>
        <w:sdtContent>
          <w:r w:rsidR="00481E38">
            <w:rPr>
              <w:rFonts w:ascii="Aptos Narrow" w:hAnsi="Aptos Narrow"/>
              <w:sz w:val="22"/>
              <w:szCs w:val="22"/>
            </w:rPr>
            <w:t xml:space="preserve">1) </w:t>
          </w:r>
          <w:r w:rsidR="00481E38" w:rsidRPr="00481E38">
            <w:rPr>
              <w:rFonts w:ascii="Aptos Narrow" w:hAnsi="Aptos Narrow"/>
              <w:sz w:val="22"/>
              <w:szCs w:val="22"/>
            </w:rPr>
            <w:t>Add a clear timeframe for submission (e.g., “logs shall be submitted within 24 hours of each workday”).</w:t>
          </w:r>
          <w:r w:rsidR="00481E38">
            <w:rPr>
              <w:rFonts w:ascii="Aptos Narrow" w:hAnsi="Aptos Narrow"/>
              <w:sz w:val="22"/>
              <w:szCs w:val="22"/>
            </w:rPr>
            <w:t xml:space="preserve"> </w:t>
          </w:r>
          <w:r w:rsidR="00481E38" w:rsidRPr="00481E38">
            <w:rPr>
              <w:rFonts w:ascii="Aptos Narrow" w:hAnsi="Aptos Narrow"/>
              <w:sz w:val="22"/>
              <w:szCs w:val="22"/>
            </w:rPr>
            <w:t>Clarify that logs are for informational purposes only and not determinative of entitlement to payment.</w:t>
          </w:r>
          <w:r w:rsidR="00481E38">
            <w:rPr>
              <w:rFonts w:ascii="Aptos Narrow" w:hAnsi="Aptos Narrow"/>
              <w:sz w:val="22"/>
              <w:szCs w:val="22"/>
            </w:rPr>
            <w:br/>
            <w:t xml:space="preserve">2) </w:t>
          </w:r>
          <w:r w:rsidR="00481E38" w:rsidRPr="00481E38">
            <w:rPr>
              <w:rFonts w:ascii="Aptos Narrow" w:hAnsi="Aptos Narrow"/>
              <w:sz w:val="22"/>
              <w:szCs w:val="22"/>
            </w:rPr>
            <w:t>Add a cure provision: “If Owner’s Representative is unavailable, Contractor’s records shall be deemed sufficient unless disputed within X days.”</w:t>
          </w:r>
          <w:r w:rsidR="00481E38">
            <w:rPr>
              <w:rFonts w:ascii="Aptos Narrow" w:hAnsi="Aptos Narrow"/>
              <w:sz w:val="22"/>
              <w:szCs w:val="22"/>
            </w:rPr>
            <w:t xml:space="preserve"> </w:t>
          </w:r>
          <w:r w:rsidR="00481E38" w:rsidRPr="00481E38">
            <w:rPr>
              <w:rFonts w:ascii="Aptos Narrow" w:hAnsi="Aptos Narrow"/>
              <w:sz w:val="22"/>
              <w:szCs w:val="22"/>
            </w:rPr>
            <w:t>Clarify that lack of signature cannot be used to deny payment where work is otherwise verifiable.</w:t>
          </w:r>
          <w:r w:rsidR="00481E38">
            <w:rPr>
              <w:rFonts w:ascii="Aptos Narrow" w:hAnsi="Aptos Narrow"/>
              <w:sz w:val="22"/>
              <w:szCs w:val="22"/>
            </w:rPr>
            <w:t xml:space="preserve"> </w:t>
          </w:r>
        </w:sdtContent>
      </w:sdt>
    </w:p>
    <w:p w14:paraId="2E01B2AD" w14:textId="4A55FDF1" w:rsidR="00A94E07" w:rsidRPr="00A94E0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468523115"/>
          <w:placeholder>
            <w:docPart w:val="97372CAAB30442DE83E493D46D1EE3CB"/>
          </w:placeholder>
        </w:sdtPr>
        <w:sdtContent>
          <w:r w:rsidR="00481E38">
            <w:rPr>
              <w:rFonts w:ascii="Aptos Narrow" w:hAnsi="Aptos Narrow"/>
              <w:sz w:val="22"/>
              <w:szCs w:val="22"/>
            </w:rPr>
            <w:t xml:space="preserve">1) </w:t>
          </w:r>
          <w:r w:rsidR="00481E38" w:rsidRPr="00481E38">
            <w:rPr>
              <w:rFonts w:ascii="Aptos Narrow" w:hAnsi="Aptos Narrow"/>
              <w:sz w:val="22"/>
              <w:szCs w:val="22"/>
            </w:rPr>
            <w:t>Lack of defined timeframe may expose Contractor to retroactive disputes.</w:t>
          </w:r>
          <w:r w:rsidR="00481E38">
            <w:rPr>
              <w:rFonts w:ascii="Aptos Narrow" w:hAnsi="Aptos Narrow"/>
              <w:sz w:val="22"/>
              <w:szCs w:val="22"/>
            </w:rPr>
            <w:t xml:space="preserve"> </w:t>
          </w:r>
          <w:r w:rsidR="00481E38" w:rsidRPr="00481E38">
            <w:rPr>
              <w:rFonts w:ascii="Aptos Narrow" w:hAnsi="Aptos Narrow"/>
              <w:sz w:val="22"/>
              <w:szCs w:val="22"/>
            </w:rPr>
            <w:t>“Available upon request” gives Owner discretion that could be used opportunistically.</w:t>
          </w:r>
          <w:r w:rsidR="00481E38">
            <w:rPr>
              <w:rFonts w:ascii="Aptos Narrow" w:hAnsi="Aptos Narrow"/>
              <w:sz w:val="22"/>
              <w:szCs w:val="22"/>
            </w:rPr>
            <w:br/>
            <w:t xml:space="preserve">2) </w:t>
          </w:r>
          <w:r w:rsidR="00481E38" w:rsidRPr="00481E38">
            <w:rPr>
              <w:rFonts w:ascii="Aptos Narrow" w:hAnsi="Aptos Narrow"/>
              <w:sz w:val="22"/>
              <w:szCs w:val="22"/>
            </w:rPr>
            <w:t>Overly rigid reliance on Owner’s signature shifts risk to Contractor for Owner-caused administrative delays.</w:t>
          </w:r>
        </w:sdtContent>
      </w:sdt>
    </w:p>
    <w:p w14:paraId="12306227" w14:textId="77777777" w:rsidR="00770D86" w:rsidRPr="00A94E07" w:rsidRDefault="00E03BF6" w:rsidP="00BF5665">
      <w:pPr>
        <w:pStyle w:val="ListParagraph"/>
        <w:numPr>
          <w:ilvl w:val="0"/>
          <w:numId w:val="5"/>
        </w:numPr>
        <w:spacing w:after="0" w:line="276" w:lineRule="auto"/>
        <w:rPr>
          <w:rFonts w:ascii="Aptos Narrow" w:hAnsi="Aptos Narrow"/>
          <w:sz w:val="22"/>
          <w:szCs w:val="22"/>
        </w:rPr>
      </w:pPr>
      <w:r w:rsidRPr="00E03BF6">
        <w:rPr>
          <w:rFonts w:ascii="Aptos Narrow" w:hAnsi="Aptos Narrow"/>
          <w:sz w:val="22"/>
          <w:szCs w:val="22"/>
        </w:rPr>
        <w:t>Mobilization &amp; Demobilization Provisions</w:t>
      </w:r>
    </w:p>
    <w:p w14:paraId="65323AB2" w14:textId="6305F422"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1008054307"/>
          <w:placeholder>
            <w:docPart w:val="40E184FE71274C039EB569EEF0E2A67B"/>
          </w:placeholder>
        </w:sdtPr>
        <w:sdtContent>
          <w:r w:rsidR="00481E38">
            <w:rPr>
              <w:rFonts w:ascii="Aptos Narrow" w:hAnsi="Aptos Narrow"/>
              <w:sz w:val="22"/>
              <w:szCs w:val="22"/>
            </w:rPr>
            <w:t xml:space="preserve">1) </w:t>
          </w:r>
          <w:r w:rsidR="00481E38" w:rsidRPr="00481E38">
            <w:rPr>
              <w:rFonts w:ascii="Aptos Narrow" w:hAnsi="Aptos Narrow"/>
              <w:sz w:val="22"/>
              <w:szCs w:val="22"/>
            </w:rPr>
            <w:t>“Mobilization shall include the obtaining of all permits and cost of permits…; moving onto the site of all equipment; temporary buildings, and other construction facilities; and implementing security requirements; all as required for the proper performance and completion of the WORK. Mobilization shall include the following principal items: moving equipment, installing temporary power, water supply, sanitary facilities, permits, insurance, project signage, OSHA notices, safety programs, submittals, audio-visual preconstruction records, field office trailers, storage yard, full-time superintendent, site security and maintenance.”</w:t>
          </w:r>
          <w:r w:rsidR="00481E38">
            <w:rPr>
              <w:rFonts w:ascii="Aptos Narrow" w:hAnsi="Aptos Narrow"/>
              <w:sz w:val="22"/>
              <w:szCs w:val="22"/>
            </w:rPr>
            <w:br/>
            <w:t xml:space="preserve">2) </w:t>
          </w:r>
          <w:r w:rsidR="00481E38" w:rsidRPr="00481E38">
            <w:rPr>
              <w:rFonts w:ascii="Aptos Narrow" w:hAnsi="Aptos Narrow"/>
              <w:sz w:val="22"/>
              <w:szCs w:val="22"/>
            </w:rPr>
            <w:t>“Payment for mobilization will be made at the lump sum price named in the Bid Schedule. An initial lump sum partial payment of 40%… shall be made upon completion of items #1 thru 9 as outlined in Section 01505. Payment of the remaining 60%… will be made in equal monthly amounts during the duration of the contract time.”</w:t>
          </w:r>
          <w:r w:rsidR="00481E38">
            <w:rPr>
              <w:rFonts w:ascii="Aptos Narrow" w:hAnsi="Aptos Narrow"/>
              <w:sz w:val="22"/>
              <w:szCs w:val="22"/>
            </w:rPr>
            <w:br/>
            <w:t xml:space="preserve">3) </w:t>
          </w:r>
          <w:r w:rsidR="00481E38" w:rsidRPr="00481E38">
            <w:rPr>
              <w:rFonts w:ascii="Aptos Narrow" w:hAnsi="Aptos Narrow"/>
              <w:sz w:val="22"/>
              <w:szCs w:val="22"/>
            </w:rPr>
            <w:t>“There shall be no special measurement or payment for the WORK under this section, it shall be included in the lump sum price for bid item – Mobilization.”</w:t>
          </w:r>
        </w:sdtContent>
      </w:sdt>
    </w:p>
    <w:p w14:paraId="5302B846" w14:textId="5F30303A"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2032947375"/>
          <w:placeholder>
            <w:docPart w:val="432E3D3869FC4EF0A2CB63BA0C791D4C"/>
          </w:placeholder>
        </w:sdtPr>
        <w:sdtContent>
          <w:r w:rsidR="00481E38">
            <w:rPr>
              <w:rFonts w:ascii="Aptos Narrow" w:hAnsi="Aptos Narrow"/>
              <w:sz w:val="22"/>
              <w:szCs w:val="22"/>
            </w:rPr>
            <w:t xml:space="preserve">1) </w:t>
          </w:r>
          <w:r w:rsidR="00481E38" w:rsidRPr="00481E38">
            <w:rPr>
              <w:rFonts w:ascii="Aptos Narrow" w:hAnsi="Aptos Narrow"/>
              <w:sz w:val="22"/>
              <w:szCs w:val="22"/>
            </w:rPr>
            <w:t>This clause defines mobilization as a broad set of preparatory activities, including permitting, temporary facilities, safety compliance, and staffing prior to project commencement. It explicitly establishes the contractor’s obligation to have resources in place before substantive work begins.</w:t>
          </w:r>
          <w:r w:rsidR="00481E38">
            <w:rPr>
              <w:rFonts w:ascii="Aptos Narrow" w:hAnsi="Aptos Narrow"/>
              <w:sz w:val="22"/>
              <w:szCs w:val="22"/>
            </w:rPr>
            <w:br/>
            <w:t xml:space="preserve">2) </w:t>
          </w:r>
          <w:r w:rsidR="00481E38" w:rsidRPr="00481E38">
            <w:rPr>
              <w:rFonts w:ascii="Aptos Narrow" w:hAnsi="Aptos Narrow"/>
              <w:sz w:val="22"/>
              <w:szCs w:val="22"/>
            </w:rPr>
            <w:t>This clause specifies the payment schedule for mobilization: 40% upfront upon completion of early mobilization tasks, and 60% spread over the contract duration.</w:t>
          </w:r>
          <w:r w:rsidR="00481E38">
            <w:rPr>
              <w:rFonts w:ascii="Aptos Narrow" w:hAnsi="Aptos Narrow"/>
              <w:sz w:val="22"/>
              <w:szCs w:val="22"/>
            </w:rPr>
            <w:br/>
          </w:r>
          <w:r w:rsidR="00481E38">
            <w:rPr>
              <w:rFonts w:ascii="Aptos Narrow" w:hAnsi="Aptos Narrow"/>
              <w:sz w:val="22"/>
              <w:szCs w:val="22"/>
            </w:rPr>
            <w:lastRenderedPageBreak/>
            <w:t xml:space="preserve">3) </w:t>
          </w:r>
          <w:r w:rsidR="00481E38" w:rsidRPr="00481E38">
            <w:rPr>
              <w:rFonts w:ascii="Aptos Narrow" w:hAnsi="Aptos Narrow"/>
              <w:sz w:val="22"/>
              <w:szCs w:val="22"/>
            </w:rPr>
            <w:t>This clause mandates that costs associated with subsurface investigation work are deemed included within the mobilization pay item, with no separate compensation.</w:t>
          </w:r>
        </w:sdtContent>
      </w:sdt>
    </w:p>
    <w:p w14:paraId="2A6427B4" w14:textId="7079F5E2"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218209858"/>
          <w:placeholder>
            <w:docPart w:val="64290BB8CE2C40C480F49BDF8A44F920"/>
          </w:placeholder>
        </w:sdtPr>
        <w:sdtContent>
          <w:r w:rsidR="00481E38">
            <w:rPr>
              <w:rFonts w:ascii="Aptos Narrow" w:hAnsi="Aptos Narrow"/>
              <w:sz w:val="22"/>
              <w:szCs w:val="22"/>
            </w:rPr>
            <w:t xml:space="preserve">1) </w:t>
          </w:r>
          <w:r w:rsidR="00481E38" w:rsidRPr="00481E38">
            <w:rPr>
              <w:rFonts w:ascii="Aptos Narrow" w:hAnsi="Aptos Narrow"/>
              <w:sz w:val="22"/>
              <w:szCs w:val="22"/>
            </w:rPr>
            <w:t>Undefined costs for permits, utilities, and temporary facilities.</w:t>
          </w:r>
          <w:r w:rsidR="00481E38">
            <w:rPr>
              <w:rFonts w:ascii="Aptos Narrow" w:hAnsi="Aptos Narrow"/>
              <w:sz w:val="22"/>
              <w:szCs w:val="22"/>
            </w:rPr>
            <w:t xml:space="preserve"> </w:t>
          </w:r>
          <w:r w:rsidR="00481E38" w:rsidRPr="00481E38">
            <w:rPr>
              <w:rFonts w:ascii="Aptos Narrow" w:hAnsi="Aptos Narrow"/>
              <w:sz w:val="22"/>
              <w:szCs w:val="22"/>
            </w:rPr>
            <w:t>Broad obligations without clear cost recovery mechanisms.</w:t>
          </w:r>
          <w:r w:rsidR="00481E38">
            <w:rPr>
              <w:rFonts w:ascii="Aptos Narrow" w:hAnsi="Aptos Narrow"/>
              <w:sz w:val="22"/>
              <w:szCs w:val="22"/>
            </w:rPr>
            <w:t xml:space="preserve"> </w:t>
          </w:r>
          <w:r w:rsidR="00481E38" w:rsidRPr="00481E38">
            <w:rPr>
              <w:rFonts w:ascii="Aptos Narrow" w:hAnsi="Aptos Narrow"/>
              <w:sz w:val="22"/>
              <w:szCs w:val="22"/>
            </w:rPr>
            <w:t>Requirement for superintendent full-time at site from mobilization stage may increase overhead.</w:t>
          </w:r>
          <w:r w:rsidR="00481E38">
            <w:rPr>
              <w:rFonts w:ascii="Aptos Narrow" w:hAnsi="Aptos Narrow"/>
              <w:sz w:val="22"/>
              <w:szCs w:val="22"/>
            </w:rPr>
            <w:br/>
            <w:t xml:space="preserve">2) </w:t>
          </w:r>
          <w:r w:rsidR="00481E38" w:rsidRPr="00481E38">
            <w:rPr>
              <w:rFonts w:ascii="Aptos Narrow" w:hAnsi="Aptos Narrow"/>
              <w:sz w:val="22"/>
              <w:szCs w:val="22"/>
            </w:rPr>
            <w:t>Delayed recovery of mobilization costs, as 60% is spread across project timeline.</w:t>
          </w:r>
          <w:r w:rsidR="00481E38">
            <w:rPr>
              <w:rFonts w:ascii="Aptos Narrow" w:hAnsi="Aptos Narrow"/>
              <w:sz w:val="22"/>
              <w:szCs w:val="22"/>
            </w:rPr>
            <w:t xml:space="preserve"> </w:t>
          </w:r>
          <w:r w:rsidR="00481E38" w:rsidRPr="00481E38">
            <w:rPr>
              <w:rFonts w:ascii="Aptos Narrow" w:hAnsi="Aptos Narrow"/>
              <w:sz w:val="22"/>
              <w:szCs w:val="22"/>
            </w:rPr>
            <w:t>Tying payment to specific deliverables (#1–9 tasks) may delay initial funding.</w:t>
          </w:r>
          <w:r w:rsidR="00481E38">
            <w:rPr>
              <w:rFonts w:ascii="Aptos Narrow" w:hAnsi="Aptos Narrow"/>
              <w:sz w:val="22"/>
              <w:szCs w:val="22"/>
            </w:rPr>
            <w:t xml:space="preserve"> </w:t>
          </w:r>
          <w:r w:rsidR="00481E38" w:rsidRPr="00481E38">
            <w:rPr>
              <w:rFonts w:ascii="Aptos Narrow" w:hAnsi="Aptos Narrow"/>
              <w:sz w:val="22"/>
              <w:szCs w:val="22"/>
            </w:rPr>
            <w:t>No provisions for acceleration or early demobilization.</w:t>
          </w:r>
          <w:r w:rsidR="00481E38">
            <w:rPr>
              <w:rFonts w:ascii="Aptos Narrow" w:hAnsi="Aptos Narrow"/>
              <w:sz w:val="22"/>
              <w:szCs w:val="22"/>
            </w:rPr>
            <w:br/>
            <w:t xml:space="preserve">3) </w:t>
          </w:r>
          <w:r w:rsidR="00481E38" w:rsidRPr="00481E38">
            <w:rPr>
              <w:rFonts w:ascii="Aptos Narrow" w:hAnsi="Aptos Narrow"/>
              <w:sz w:val="22"/>
              <w:szCs w:val="22"/>
            </w:rPr>
            <w:t>Forces contractor to absorb investigation-related costs under mobilization, creating cost uncertainty.</w:t>
          </w:r>
          <w:r w:rsidR="00481E38">
            <w:rPr>
              <w:rFonts w:ascii="Aptos Narrow" w:hAnsi="Aptos Narrow"/>
              <w:sz w:val="22"/>
              <w:szCs w:val="22"/>
            </w:rPr>
            <w:t xml:space="preserve"> </w:t>
          </w:r>
          <w:r w:rsidR="00481E38" w:rsidRPr="00481E38">
            <w:rPr>
              <w:rFonts w:ascii="Aptos Narrow" w:hAnsi="Aptos Narrow"/>
              <w:sz w:val="22"/>
              <w:szCs w:val="22"/>
            </w:rPr>
            <w:t>No mechanism for change order or adjustment if investigation scope increases.</w:t>
          </w:r>
        </w:sdtContent>
      </w:sdt>
    </w:p>
    <w:p w14:paraId="5F53E8CC" w14:textId="6AF75587"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28654324"/>
          <w:placeholder>
            <w:docPart w:val="0A8141C779464DC594196CFAE7D9E36B"/>
          </w:placeholder>
        </w:sdtPr>
        <w:sdtContent>
          <w:r w:rsidR="00481E38">
            <w:rPr>
              <w:rFonts w:ascii="Aptos Narrow" w:hAnsi="Aptos Narrow"/>
              <w:sz w:val="22"/>
              <w:szCs w:val="22"/>
            </w:rPr>
            <w:t xml:space="preserve">1) </w:t>
          </w:r>
          <w:r w:rsidR="00481E38" w:rsidRPr="00481E38">
            <w:rPr>
              <w:rFonts w:ascii="Aptos Narrow" w:hAnsi="Aptos Narrow"/>
              <w:sz w:val="22"/>
              <w:szCs w:val="22"/>
            </w:rPr>
            <w:t>Subcontractors may be indirectly required to comply with site safety programs, permit requirements, and mobilization schedules, though the clause does not expressly mandate subcontractor mobilization terms.</w:t>
          </w:r>
          <w:r w:rsidR="00481E38">
            <w:rPr>
              <w:rFonts w:ascii="Aptos Narrow" w:hAnsi="Aptos Narrow"/>
              <w:sz w:val="22"/>
              <w:szCs w:val="22"/>
            </w:rPr>
            <w:br/>
            <w:t xml:space="preserve">2) </w:t>
          </w:r>
          <w:r w:rsidR="00481E38" w:rsidRPr="00481E38">
            <w:rPr>
              <w:rFonts w:ascii="Aptos Narrow" w:hAnsi="Aptos Narrow"/>
              <w:sz w:val="22"/>
              <w:szCs w:val="22"/>
            </w:rPr>
            <w:t>Not directly applicable to subcontractors but impacts cash flow available to fund subcontractor mobilization.</w:t>
          </w:r>
          <w:r w:rsidR="00481E38">
            <w:rPr>
              <w:rFonts w:ascii="Aptos Narrow" w:hAnsi="Aptos Narrow"/>
              <w:sz w:val="22"/>
              <w:szCs w:val="22"/>
            </w:rPr>
            <w:br/>
            <w:t xml:space="preserve">3) </w:t>
          </w:r>
          <w:r w:rsidR="00481E38" w:rsidRPr="00481E38">
            <w:rPr>
              <w:rFonts w:ascii="Aptos Narrow" w:hAnsi="Aptos Narrow"/>
              <w:sz w:val="22"/>
              <w:szCs w:val="22"/>
            </w:rPr>
            <w:t>Subcontractors performing investigation work may be required to accept uncompensated tasks unless explicitly scoped into subcontract.</w:t>
          </w:r>
        </w:sdtContent>
      </w:sdt>
    </w:p>
    <w:p w14:paraId="3116D418" w14:textId="0F8A08C5"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2127456697"/>
          <w:placeholder>
            <w:docPart w:val="3224659FB03F45EE832A82CA2DCB2BF4"/>
          </w:placeholder>
        </w:sdtPr>
        <w:sdtContent>
          <w:r w:rsidR="00481E38">
            <w:rPr>
              <w:rFonts w:ascii="Aptos Narrow" w:hAnsi="Aptos Narrow"/>
              <w:sz w:val="22"/>
              <w:szCs w:val="22"/>
            </w:rPr>
            <w:t xml:space="preserve">1) </w:t>
          </w:r>
          <w:r w:rsidR="00481E38" w:rsidRPr="00481E38">
            <w:rPr>
              <w:rFonts w:ascii="Aptos Narrow" w:hAnsi="Aptos Narrow"/>
              <w:sz w:val="22"/>
              <w:szCs w:val="22"/>
            </w:rPr>
            <w:t>Narrow scope to exclude costs not expressly compensable (e.g., overhead for superintendent).</w:t>
          </w:r>
          <w:r w:rsidR="00481E38">
            <w:rPr>
              <w:rFonts w:ascii="Aptos Narrow" w:hAnsi="Aptos Narrow"/>
              <w:sz w:val="22"/>
              <w:szCs w:val="22"/>
            </w:rPr>
            <w:t xml:space="preserve"> C</w:t>
          </w:r>
          <w:r w:rsidR="00481E38" w:rsidRPr="00481E38">
            <w:rPr>
              <w:rFonts w:ascii="Aptos Narrow" w:hAnsi="Aptos Narrow"/>
              <w:sz w:val="22"/>
              <w:szCs w:val="22"/>
            </w:rPr>
            <w:t>larify reimbursement obligations for permits, utilities, and regulatory compliance fees.</w:t>
          </w:r>
          <w:r w:rsidR="00481E38">
            <w:rPr>
              <w:rFonts w:ascii="Aptos Narrow" w:hAnsi="Aptos Narrow"/>
              <w:sz w:val="22"/>
              <w:szCs w:val="22"/>
            </w:rPr>
            <w:t xml:space="preserve"> </w:t>
          </w:r>
          <w:r w:rsidR="00481E38" w:rsidRPr="00481E38">
            <w:rPr>
              <w:rFonts w:ascii="Aptos Narrow" w:hAnsi="Aptos Narrow"/>
              <w:sz w:val="22"/>
              <w:szCs w:val="22"/>
            </w:rPr>
            <w:t>Add cost recovery carve-outs for unforeseen mobilization requirements.</w:t>
          </w:r>
          <w:r w:rsidR="00481E38">
            <w:rPr>
              <w:rFonts w:ascii="Aptos Narrow" w:hAnsi="Aptos Narrow"/>
              <w:sz w:val="22"/>
              <w:szCs w:val="22"/>
            </w:rPr>
            <w:br/>
            <w:t xml:space="preserve">2) </w:t>
          </w:r>
          <w:r w:rsidR="00481E38" w:rsidRPr="00481E38">
            <w:rPr>
              <w:rFonts w:ascii="Aptos Narrow" w:hAnsi="Aptos Narrow"/>
              <w:sz w:val="22"/>
              <w:szCs w:val="22"/>
            </w:rPr>
            <w:t>Request larger upfront percentage (e.g., 60% upon completion of early mobilization).</w:t>
          </w:r>
          <w:r w:rsidR="00481E38">
            <w:rPr>
              <w:rFonts w:ascii="Aptos Narrow" w:hAnsi="Aptos Narrow"/>
              <w:sz w:val="22"/>
              <w:szCs w:val="22"/>
            </w:rPr>
            <w:t xml:space="preserve"> </w:t>
          </w:r>
          <w:r w:rsidR="00481E38" w:rsidRPr="00481E38">
            <w:rPr>
              <w:rFonts w:ascii="Aptos Narrow" w:hAnsi="Aptos Narrow"/>
              <w:sz w:val="22"/>
              <w:szCs w:val="22"/>
            </w:rPr>
            <w:t>Add provision for immediate payment of remaining balance if project is terminated early.</w:t>
          </w:r>
          <w:r w:rsidR="00481E38">
            <w:rPr>
              <w:rFonts w:ascii="Aptos Narrow" w:hAnsi="Aptos Narrow"/>
              <w:sz w:val="22"/>
              <w:szCs w:val="22"/>
            </w:rPr>
            <w:t xml:space="preserve"> </w:t>
          </w:r>
          <w:r w:rsidR="00481E38" w:rsidRPr="00481E38">
            <w:rPr>
              <w:rFonts w:ascii="Aptos Narrow" w:hAnsi="Aptos Narrow"/>
              <w:sz w:val="22"/>
              <w:szCs w:val="22"/>
            </w:rPr>
            <w:t>Clarify milestone acceptance criteria to avoid disputes.</w:t>
          </w:r>
          <w:r w:rsidR="00481E38">
            <w:rPr>
              <w:rFonts w:ascii="Aptos Narrow" w:hAnsi="Aptos Narrow"/>
              <w:sz w:val="22"/>
              <w:szCs w:val="22"/>
            </w:rPr>
            <w:br/>
            <w:t xml:space="preserve">3) </w:t>
          </w:r>
          <w:r w:rsidR="00481E38" w:rsidRPr="00481E38">
            <w:rPr>
              <w:rFonts w:ascii="Aptos Narrow" w:hAnsi="Aptos Narrow"/>
              <w:sz w:val="22"/>
              <w:szCs w:val="22"/>
            </w:rPr>
            <w:t>Carve out subsurface investigation as a separately compensable pay item.</w:t>
          </w:r>
          <w:r w:rsidR="00481E38">
            <w:rPr>
              <w:rFonts w:ascii="Aptos Narrow" w:hAnsi="Aptos Narrow"/>
              <w:sz w:val="22"/>
              <w:szCs w:val="22"/>
            </w:rPr>
            <w:t xml:space="preserve"> A</w:t>
          </w:r>
          <w:r w:rsidR="00481E38" w:rsidRPr="00481E38">
            <w:rPr>
              <w:rFonts w:ascii="Aptos Narrow" w:hAnsi="Aptos Narrow"/>
              <w:sz w:val="22"/>
              <w:szCs w:val="22"/>
            </w:rPr>
            <w:t>dd language permitting adjustment if investigation scope materially differs from anticipated.</w:t>
          </w:r>
          <w:r w:rsidR="00481E38">
            <w:rPr>
              <w:rFonts w:ascii="Aptos Narrow" w:hAnsi="Aptos Narrow"/>
              <w:sz w:val="22"/>
              <w:szCs w:val="22"/>
            </w:rPr>
            <w:t xml:space="preserve"> </w:t>
          </w:r>
        </w:sdtContent>
      </w:sdt>
    </w:p>
    <w:p w14:paraId="53D36B78" w14:textId="613CCF3E" w:rsidR="00AA20EF" w:rsidRPr="00A94E0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42605736"/>
          <w:placeholder>
            <w:docPart w:val="DDD0B9C0A08C438BADA6C3106EE4AF5F"/>
          </w:placeholder>
        </w:sdtPr>
        <w:sdtContent>
          <w:r w:rsidR="00481E38">
            <w:rPr>
              <w:rFonts w:ascii="Aptos Narrow" w:hAnsi="Aptos Narrow"/>
              <w:sz w:val="22"/>
              <w:szCs w:val="22"/>
            </w:rPr>
            <w:t xml:space="preserve">1) </w:t>
          </w:r>
          <w:r w:rsidR="00481E38" w:rsidRPr="00481E38">
            <w:rPr>
              <w:rFonts w:ascii="Aptos Narrow" w:hAnsi="Aptos Narrow"/>
              <w:sz w:val="22"/>
              <w:szCs w:val="22"/>
            </w:rPr>
            <w:t>Overly broad scope creates financial risk by obligating contractor for costs without guaranteed reimbursement.</w:t>
          </w:r>
          <w:r w:rsidR="00481E38">
            <w:rPr>
              <w:rFonts w:ascii="Aptos Narrow" w:hAnsi="Aptos Narrow"/>
              <w:sz w:val="22"/>
              <w:szCs w:val="22"/>
            </w:rPr>
            <w:t xml:space="preserve"> </w:t>
          </w:r>
          <w:r w:rsidR="00481E38" w:rsidRPr="00481E38">
            <w:rPr>
              <w:rFonts w:ascii="Aptos Narrow" w:hAnsi="Aptos Narrow"/>
              <w:sz w:val="22"/>
              <w:szCs w:val="22"/>
            </w:rPr>
            <w:t>“All permits” and “all security requirements” without qualification may impose compliance obligations beyond intended scope.</w:t>
          </w:r>
          <w:r w:rsidR="00481E38">
            <w:rPr>
              <w:rFonts w:ascii="Aptos Narrow" w:hAnsi="Aptos Narrow"/>
              <w:sz w:val="22"/>
              <w:szCs w:val="22"/>
            </w:rPr>
            <w:br/>
            <w:t xml:space="preserve">2) </w:t>
          </w:r>
          <w:r w:rsidR="00481E38" w:rsidRPr="00481E38">
            <w:rPr>
              <w:rFonts w:ascii="Aptos Narrow" w:hAnsi="Aptos Narrow"/>
              <w:sz w:val="22"/>
              <w:szCs w:val="22"/>
            </w:rPr>
            <w:t>Current structure burdens contractor with financing mobilization beyond early stages.</w:t>
          </w:r>
          <w:r w:rsidR="00481E38">
            <w:rPr>
              <w:rFonts w:ascii="Aptos Narrow" w:hAnsi="Aptos Narrow"/>
              <w:sz w:val="22"/>
              <w:szCs w:val="22"/>
            </w:rPr>
            <w:t xml:space="preserve"> </w:t>
          </w:r>
          <w:r w:rsidR="00481E38" w:rsidRPr="00481E38">
            <w:rPr>
              <w:rFonts w:ascii="Aptos Narrow" w:hAnsi="Aptos Narrow"/>
              <w:sz w:val="22"/>
              <w:szCs w:val="22"/>
            </w:rPr>
            <w:t>May conflict with company policy requiring cost recovery for mobilization expenses upfront.</w:t>
          </w:r>
          <w:r w:rsidR="00481E38">
            <w:rPr>
              <w:rFonts w:ascii="Aptos Narrow" w:hAnsi="Aptos Narrow"/>
              <w:sz w:val="22"/>
              <w:szCs w:val="22"/>
            </w:rPr>
            <w:br/>
            <w:t xml:space="preserve">3) </w:t>
          </w:r>
          <w:r w:rsidR="00481E38" w:rsidRPr="00481E38">
            <w:rPr>
              <w:rFonts w:ascii="Aptos Narrow" w:hAnsi="Aptos Narrow"/>
              <w:sz w:val="22"/>
              <w:szCs w:val="22"/>
            </w:rPr>
            <w:t>Bundling costs within mobilization undermines transparency and prevents cost recovery.</w:t>
          </w:r>
          <w:r w:rsidR="00481E38">
            <w:rPr>
              <w:rFonts w:ascii="Aptos Narrow" w:hAnsi="Aptos Narrow"/>
              <w:sz w:val="22"/>
              <w:szCs w:val="22"/>
            </w:rPr>
            <w:t xml:space="preserve"> </w:t>
          </w:r>
          <w:r w:rsidR="00481E38" w:rsidRPr="00481E38">
            <w:rPr>
              <w:rFonts w:ascii="Aptos Narrow" w:hAnsi="Aptos Narrow"/>
              <w:sz w:val="22"/>
              <w:szCs w:val="22"/>
            </w:rPr>
            <w:t>Contradicts policy of ensuring direct compensation for specialized technical work</w:t>
          </w:r>
          <w:r w:rsidR="00481E38">
            <w:rPr>
              <w:rFonts w:ascii="Aptos Narrow" w:hAnsi="Aptos Narrow"/>
              <w:sz w:val="22"/>
              <w:szCs w:val="22"/>
            </w:rPr>
            <w:t>.</w:t>
          </w:r>
        </w:sdtContent>
      </w:sdt>
    </w:p>
    <w:p w14:paraId="70CEB0C2" w14:textId="77777777" w:rsidR="00770D86" w:rsidRPr="00A94E07" w:rsidRDefault="00E03BF6" w:rsidP="00BF5665">
      <w:pPr>
        <w:pStyle w:val="ListParagraph"/>
        <w:numPr>
          <w:ilvl w:val="0"/>
          <w:numId w:val="5"/>
        </w:numPr>
        <w:spacing w:after="0" w:line="276" w:lineRule="auto"/>
        <w:rPr>
          <w:rFonts w:ascii="Aptos Narrow" w:hAnsi="Aptos Narrow"/>
          <w:sz w:val="22"/>
          <w:szCs w:val="22"/>
        </w:rPr>
      </w:pPr>
      <w:r w:rsidRPr="00E03BF6">
        <w:rPr>
          <w:rFonts w:ascii="Aptos Narrow" w:hAnsi="Aptos Narrow"/>
          <w:sz w:val="22"/>
          <w:szCs w:val="22"/>
        </w:rPr>
        <w:t>Utility Coordination, Locate Risk &amp; Conflict Avoidance</w:t>
      </w:r>
    </w:p>
    <w:p w14:paraId="445FFE55" w14:textId="33B381B5"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323556058"/>
          <w:placeholder>
            <w:docPart w:val="6E9BCAF5CACE413EB0B3F9C493C53D25"/>
          </w:placeholder>
        </w:sdtPr>
        <w:sdtContent>
          <w:r w:rsidR="00885DCF">
            <w:rPr>
              <w:rFonts w:ascii="Aptos Narrow" w:hAnsi="Aptos Narrow"/>
              <w:sz w:val="22"/>
              <w:szCs w:val="22"/>
            </w:rPr>
            <w:t>1)</w:t>
          </w:r>
          <w:r w:rsidR="00885DCF" w:rsidRPr="00885DCF">
            <w:t xml:space="preserve"> </w:t>
          </w:r>
          <w:r w:rsidR="00885DCF" w:rsidRPr="00885DCF">
            <w:rPr>
              <w:rFonts w:ascii="Aptos Narrow" w:hAnsi="Aptos Narrow"/>
              <w:sz w:val="22"/>
              <w:szCs w:val="22"/>
            </w:rPr>
            <w:t>“All utility lines, both underground and overhead, shall be located and protected prior to commencing work. The contractor is responsible for coordinating with each utility owner to prevent service disruptions and shall immediately notify the Engineer of any conflicts. Where relocation of existing utilities is necessary, the contractor shall coordinate schedules and responsibilities with utility owners.”</w:t>
          </w:r>
          <w:r w:rsidR="00885DCF">
            <w:rPr>
              <w:rFonts w:ascii="Aptos Narrow" w:hAnsi="Aptos Narrow"/>
              <w:sz w:val="22"/>
              <w:szCs w:val="22"/>
            </w:rPr>
            <w:br/>
            <w:t>2)</w:t>
          </w:r>
          <w:r w:rsidR="00885DCF" w:rsidRPr="00885DCF">
            <w:t xml:space="preserve"> </w:t>
          </w:r>
          <w:r w:rsidR="00885DCF" w:rsidRPr="00885DCF">
            <w:rPr>
              <w:rFonts w:ascii="Aptos Narrow" w:hAnsi="Aptos Narrow"/>
              <w:sz w:val="22"/>
              <w:szCs w:val="22"/>
            </w:rPr>
            <w:t>“The existence and location of utilities (overhead, above ground and underground) shall be thoroughly investigated and verified by the CONTRACTOR before the WORK begins in the area of said utilities. The CONTRACTOR shall exercise care in digging and working so as not to damage utilities or endanger the safety and lives of people. Should overhead, above ground or underground obstructions be encountered which interfere with the WORK, the ENGINEER shall be consulted in order for a decision to be made on the relocation of the WORK to clear such obstruction. The CONTRACTOR shall be responsible for the immediate repair of any damage to utilities caused by the WORK.”</w:t>
          </w:r>
          <w:r w:rsidR="00885DCF">
            <w:rPr>
              <w:rFonts w:ascii="Aptos Narrow" w:hAnsi="Aptos Narrow"/>
              <w:sz w:val="22"/>
              <w:szCs w:val="22"/>
            </w:rPr>
            <w:br/>
          </w:r>
          <w:r w:rsidR="00885DCF">
            <w:rPr>
              <w:rFonts w:ascii="Aptos Narrow" w:hAnsi="Aptos Narrow"/>
              <w:sz w:val="22"/>
              <w:szCs w:val="22"/>
            </w:rPr>
            <w:lastRenderedPageBreak/>
            <w:t>3)</w:t>
          </w:r>
          <w:r w:rsidR="00885DCF" w:rsidRPr="00885DCF">
            <w:t xml:space="preserve"> </w:t>
          </w:r>
          <w:r w:rsidR="00885DCF" w:rsidRPr="00885DCF">
            <w:rPr>
              <w:rFonts w:ascii="Aptos Narrow" w:hAnsi="Aptos Narrow"/>
              <w:sz w:val="22"/>
              <w:szCs w:val="22"/>
            </w:rPr>
            <w:t>“In the event that the CONTRACTOR damages any existing utility lines that are not indicated or the locations of which are not made known to the CONTRACTOR by Sunshine State One Call Center prior to excavation, a written report thereof shall be made immediately to the ENGINEER. If directed by the ENGINEER, repairs shall be made by the CONTRACTOR under the provisions for changes and extra WORK contained in the General Conditions of the Contract. The CONTRACTOR shall be responsible for all repair or relocation costs for any failure by the CONTRACTOR to contact appropriate utilities for locations prior to digging.”</w:t>
          </w:r>
          <w:r w:rsidR="00885DCF">
            <w:rPr>
              <w:rFonts w:ascii="Aptos Narrow" w:hAnsi="Aptos Narrow"/>
              <w:sz w:val="22"/>
              <w:szCs w:val="22"/>
            </w:rPr>
            <w:br/>
            <w:t>4)</w:t>
          </w:r>
          <w:r w:rsidR="004649AD" w:rsidRPr="004649AD">
            <w:t xml:space="preserve"> </w:t>
          </w:r>
          <w:r w:rsidR="004649AD" w:rsidRPr="004649AD">
            <w:rPr>
              <w:rFonts w:ascii="Aptos Narrow" w:hAnsi="Aptos Narrow"/>
              <w:sz w:val="22"/>
              <w:szCs w:val="22"/>
            </w:rPr>
            <w:t>“The CONTRACTOR shall notify each utility company involved at least thirty (30) days prior to the start of construction to arrange for positive underground location, relocation or support of its utility where that utility may be in conflict with or endangered by the proposed construction. Relocation of water mains or other utilities for the convenience of the CONTRACTOR shall be paid for by the CONTRACTOR. All charges by utility companies for temporary support of its utilities shall be paid for by the CONTRACTOR. All costs of permanent utility relocations to avoid conflict shall be the responsibility of the CONTRACTOR and the utility company involved.”</w:t>
          </w:r>
        </w:sdtContent>
      </w:sdt>
    </w:p>
    <w:p w14:paraId="31ACE676" w14:textId="1DBD6FC8"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1019589997"/>
          <w:placeholder>
            <w:docPart w:val="DDB799AD11A84614A8FB2F274A37BE3A"/>
          </w:placeholder>
        </w:sdtPr>
        <w:sdtContent>
          <w:sdt>
            <w:sdtPr>
              <w:rPr>
                <w:rFonts w:ascii="Aptos Narrow" w:hAnsi="Aptos Narrow"/>
                <w:sz w:val="22"/>
                <w:szCs w:val="22"/>
              </w:rPr>
              <w:id w:val="-1637105308"/>
              <w:placeholder>
                <w:docPart w:val="1CC16349AA3248718CE9C8A675598034"/>
              </w:placeholder>
            </w:sdtPr>
            <w:sdtContent>
              <w:r w:rsidR="00885DCF">
                <w:rPr>
                  <w:rFonts w:ascii="Aptos Narrow" w:hAnsi="Aptos Narrow"/>
                  <w:sz w:val="22"/>
                  <w:szCs w:val="22"/>
                </w:rPr>
                <w:t>1)</w:t>
              </w:r>
              <w:r w:rsidR="00885DCF" w:rsidRPr="00885DCF">
                <w:rPr>
                  <w:rFonts w:ascii="Times New Roman" w:eastAsia="Times New Roman" w:hAnsi="Times New Roman" w:cs="Times New Roman"/>
                  <w:kern w:val="0"/>
                  <w14:ligatures w14:val="none"/>
                </w:rPr>
                <w:t xml:space="preserve"> </w:t>
              </w:r>
              <w:r w:rsidR="00885DCF" w:rsidRPr="00885DCF">
                <w:rPr>
                  <w:rFonts w:ascii="Aptos Narrow" w:hAnsi="Aptos Narrow"/>
                  <w:sz w:val="22"/>
                  <w:szCs w:val="22"/>
                </w:rPr>
                <w:t>This clause places on the contractor the duty to:</w:t>
              </w:r>
              <w:r w:rsidR="00885DCF">
                <w:rPr>
                  <w:rFonts w:ascii="Aptos Narrow" w:hAnsi="Aptos Narrow"/>
                  <w:sz w:val="22"/>
                  <w:szCs w:val="22"/>
                </w:rPr>
                <w:t xml:space="preserve"> </w:t>
              </w:r>
              <w:r w:rsidR="00885DCF" w:rsidRPr="00885DCF">
                <w:rPr>
                  <w:rFonts w:ascii="Aptos Narrow" w:hAnsi="Aptos Narrow"/>
                  <w:sz w:val="22"/>
                  <w:szCs w:val="22"/>
                </w:rPr>
                <w:t>Locate all utilities before starting work.</w:t>
              </w:r>
              <w:r w:rsidR="00885DCF">
                <w:rPr>
                  <w:rFonts w:ascii="Aptos Narrow" w:hAnsi="Aptos Narrow"/>
                  <w:sz w:val="22"/>
                  <w:szCs w:val="22"/>
                </w:rPr>
                <w:t xml:space="preserve"> </w:t>
              </w:r>
              <w:r w:rsidR="00885DCF" w:rsidRPr="00885DCF">
                <w:rPr>
                  <w:rFonts w:ascii="Aptos Narrow" w:hAnsi="Aptos Narrow"/>
                  <w:sz w:val="22"/>
                  <w:szCs w:val="22"/>
                </w:rPr>
                <w:t>Coordinate with utility owners to avoid damage or conflict.</w:t>
              </w:r>
              <w:r w:rsidR="00885DCF">
                <w:rPr>
                  <w:rFonts w:ascii="Aptos Narrow" w:hAnsi="Aptos Narrow"/>
                  <w:sz w:val="22"/>
                  <w:szCs w:val="22"/>
                </w:rPr>
                <w:t xml:space="preserve"> </w:t>
              </w:r>
              <w:r w:rsidR="00885DCF" w:rsidRPr="00885DCF">
                <w:rPr>
                  <w:rFonts w:ascii="Aptos Narrow" w:hAnsi="Aptos Narrow"/>
                  <w:sz w:val="22"/>
                  <w:szCs w:val="22"/>
                </w:rPr>
                <w:t>Notify the Engineer of conflicts.</w:t>
              </w:r>
              <w:r w:rsidR="00885DCF">
                <w:rPr>
                  <w:rFonts w:ascii="Aptos Narrow" w:hAnsi="Aptos Narrow"/>
                  <w:sz w:val="22"/>
                  <w:szCs w:val="22"/>
                </w:rPr>
                <w:t xml:space="preserve"> </w:t>
              </w:r>
              <w:r w:rsidR="00885DCF" w:rsidRPr="00885DCF">
                <w:rPr>
                  <w:rFonts w:ascii="Aptos Narrow" w:hAnsi="Aptos Narrow"/>
                  <w:sz w:val="22"/>
                  <w:szCs w:val="22"/>
                </w:rPr>
                <w:t>Manage scheduling if relocation is required.</w:t>
              </w:r>
              <w:r w:rsidR="00885DCF">
                <w:rPr>
                  <w:rFonts w:ascii="Aptos Narrow" w:hAnsi="Aptos Narrow"/>
                  <w:sz w:val="22"/>
                  <w:szCs w:val="22"/>
                </w:rPr>
                <w:t xml:space="preserve"> </w:t>
              </w:r>
              <w:r w:rsidR="00885DCF">
                <w:rPr>
                  <w:rFonts w:ascii="Aptos Narrow" w:hAnsi="Aptos Narrow"/>
                  <w:sz w:val="22"/>
                  <w:szCs w:val="22"/>
                </w:rPr>
                <w:br/>
                <w:t>2)</w:t>
              </w:r>
              <w:r w:rsidR="00885DCF" w:rsidRPr="00885DCF">
                <w:t xml:space="preserve"> </w:t>
              </w:r>
              <w:r w:rsidR="00885DCF" w:rsidRPr="00885DCF">
                <w:rPr>
                  <w:rFonts w:ascii="Aptos Narrow" w:hAnsi="Aptos Narrow"/>
                  <w:sz w:val="22"/>
                  <w:szCs w:val="22"/>
                </w:rPr>
                <w:t>Contractor must locate and verify all utilities before starting work, avoid damage, and consult with the Engineer when conflicts arise. Contractor bears repair responsibility.</w:t>
              </w:r>
              <w:r w:rsidR="00885DCF">
                <w:rPr>
                  <w:rFonts w:ascii="Aptos Narrow" w:hAnsi="Aptos Narrow"/>
                  <w:sz w:val="22"/>
                  <w:szCs w:val="22"/>
                </w:rPr>
                <w:br/>
                <w:t>3)</w:t>
              </w:r>
              <w:r w:rsidR="00885DCF" w:rsidRPr="00885DCF">
                <w:t xml:space="preserve"> </w:t>
              </w:r>
              <w:r w:rsidR="00885DCF" w:rsidRPr="00885DCF">
                <w:rPr>
                  <w:rFonts w:ascii="Aptos Narrow" w:hAnsi="Aptos Narrow"/>
                  <w:sz w:val="22"/>
                  <w:szCs w:val="22"/>
                </w:rPr>
                <w:t>Contractor must report damage to unknown utilities. If proper One Call notice was given, extra work provisions may apply. Otherwise, contractor bears full responsibility.</w:t>
              </w:r>
              <w:r w:rsidR="00885DCF">
                <w:rPr>
                  <w:rFonts w:ascii="Aptos Narrow" w:hAnsi="Aptos Narrow"/>
                  <w:sz w:val="22"/>
                  <w:szCs w:val="22"/>
                </w:rPr>
                <w:br/>
                <w:t>4)</w:t>
              </w:r>
            </w:sdtContent>
          </w:sdt>
          <w:r w:rsidR="00885DCF">
            <w:rPr>
              <w:rFonts w:ascii="Aptos Narrow" w:hAnsi="Aptos Narrow"/>
              <w:sz w:val="22"/>
              <w:szCs w:val="22"/>
            </w:rPr>
            <w:t xml:space="preserve"> </w:t>
          </w:r>
          <w:r w:rsidR="004649AD" w:rsidRPr="004649AD">
            <w:rPr>
              <w:rFonts w:ascii="Aptos Narrow" w:hAnsi="Aptos Narrow"/>
              <w:sz w:val="22"/>
              <w:szCs w:val="22"/>
            </w:rPr>
            <w:t>Contractor must provide advance notice to utilities and is responsible for relocation costs if for their convenience; permanent relocations split with utility owners.</w:t>
          </w:r>
        </w:sdtContent>
      </w:sdt>
    </w:p>
    <w:p w14:paraId="5111FFB4" w14:textId="089E2C0F"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1332874010"/>
          <w:placeholder>
            <w:docPart w:val="FCDD29B7C3884081A55A0F7CDCF346BC"/>
          </w:placeholder>
        </w:sdtPr>
        <w:sdtContent>
          <w:sdt>
            <w:sdtPr>
              <w:rPr>
                <w:rFonts w:ascii="Aptos Narrow" w:hAnsi="Aptos Narrow"/>
                <w:sz w:val="22"/>
                <w:szCs w:val="22"/>
              </w:rPr>
              <w:id w:val="728425232"/>
              <w:placeholder>
                <w:docPart w:val="945007B8E83843D69FF342A66D9BF32A"/>
              </w:placeholder>
            </w:sdtPr>
            <w:sdtContent>
              <w:r w:rsidR="00885DCF">
                <w:rPr>
                  <w:rFonts w:ascii="Aptos Narrow" w:hAnsi="Aptos Narrow"/>
                  <w:sz w:val="22"/>
                  <w:szCs w:val="22"/>
                </w:rPr>
                <w:t>1)</w:t>
              </w:r>
              <w:r w:rsidR="00885DCF" w:rsidRPr="00885DCF">
                <w:rPr>
                  <w:rFonts w:ascii="Times New Roman" w:eastAsia="Times New Roman" w:hAnsi="Times New Roman" w:cs="Times New Roman"/>
                  <w:kern w:val="0"/>
                  <w14:ligatures w14:val="none"/>
                </w:rPr>
                <w:t xml:space="preserve"> </w:t>
              </w:r>
              <w:r w:rsidR="00885DCF" w:rsidRPr="00885DCF">
                <w:rPr>
                  <w:rFonts w:ascii="Aptos Narrow" w:hAnsi="Aptos Narrow"/>
                  <w:sz w:val="22"/>
                  <w:szCs w:val="22"/>
                </w:rPr>
                <w:t>Failure to identify buried or overhead utilities before excavation.</w:t>
              </w:r>
              <w:r w:rsidR="00885DCF">
                <w:rPr>
                  <w:rFonts w:ascii="Aptos Narrow" w:hAnsi="Aptos Narrow"/>
                  <w:sz w:val="22"/>
                  <w:szCs w:val="22"/>
                </w:rPr>
                <w:t xml:space="preserve"> </w:t>
              </w:r>
              <w:r w:rsidR="00885DCF" w:rsidRPr="00885DCF">
                <w:rPr>
                  <w:rFonts w:ascii="Aptos Narrow" w:hAnsi="Aptos Narrow"/>
                  <w:sz w:val="22"/>
                  <w:szCs w:val="22"/>
                </w:rPr>
                <w:t>Unclear allocation of responsibility for relocation delays or costs.</w:t>
              </w:r>
              <w:r w:rsidR="00885DCF">
                <w:rPr>
                  <w:rFonts w:ascii="Aptos Narrow" w:hAnsi="Aptos Narrow"/>
                  <w:sz w:val="22"/>
                  <w:szCs w:val="22"/>
                </w:rPr>
                <w:t xml:space="preserve"> </w:t>
              </w:r>
              <w:r w:rsidR="00885DCF" w:rsidRPr="00885DCF">
                <w:rPr>
                  <w:rFonts w:ascii="Aptos Narrow" w:hAnsi="Aptos Narrow"/>
                  <w:sz w:val="22"/>
                  <w:szCs w:val="22"/>
                </w:rPr>
                <w:t>Service interruptions leading to third-party claims.</w:t>
              </w:r>
              <w:r w:rsidR="00885DCF">
                <w:rPr>
                  <w:rFonts w:ascii="Aptos Narrow" w:hAnsi="Aptos Narrow"/>
                  <w:sz w:val="22"/>
                  <w:szCs w:val="22"/>
                </w:rPr>
                <w:t xml:space="preserve"> </w:t>
              </w:r>
              <w:r w:rsidR="00885DCF" w:rsidRPr="00885DCF">
                <w:rPr>
                  <w:rFonts w:ascii="Aptos Narrow" w:hAnsi="Aptos Narrow"/>
                  <w:sz w:val="22"/>
                  <w:szCs w:val="22"/>
                </w:rPr>
                <w:t>Ambiguity if utility owners refuse or delay relocation.</w:t>
              </w:r>
              <w:r w:rsidR="00885DCF">
                <w:rPr>
                  <w:rFonts w:ascii="Aptos Narrow" w:hAnsi="Aptos Narrow"/>
                  <w:sz w:val="22"/>
                  <w:szCs w:val="22"/>
                </w:rPr>
                <w:t xml:space="preserve"> </w:t>
              </w:r>
              <w:r w:rsidR="00885DCF">
                <w:rPr>
                  <w:rFonts w:ascii="Aptos Narrow" w:hAnsi="Aptos Narrow"/>
                  <w:sz w:val="22"/>
                  <w:szCs w:val="22"/>
                </w:rPr>
                <w:br/>
                <w:t>2)</w:t>
              </w:r>
              <w:r w:rsidR="00885DCF" w:rsidRPr="00885DCF">
                <w:rPr>
                  <w:rFonts w:ascii="Times New Roman" w:eastAsia="Times New Roman" w:hAnsi="Symbol" w:cs="Times New Roman"/>
                  <w:kern w:val="0"/>
                  <w14:ligatures w14:val="none"/>
                </w:rPr>
                <w:t xml:space="preserve"> </w:t>
              </w:r>
              <w:r w:rsidR="00885DCF" w:rsidRPr="00885DCF">
                <w:rPr>
                  <w:rFonts w:ascii="Aptos Narrow" w:hAnsi="Aptos Narrow"/>
                  <w:sz w:val="22"/>
                  <w:szCs w:val="22"/>
                </w:rPr>
                <w:t>Failure to locate/verify utilities before excavation.</w:t>
              </w:r>
              <w:r w:rsidR="00885DCF">
                <w:rPr>
                  <w:rFonts w:ascii="Aptos Narrow" w:hAnsi="Aptos Narrow"/>
                  <w:sz w:val="22"/>
                  <w:szCs w:val="22"/>
                </w:rPr>
                <w:t xml:space="preserve"> </w:t>
              </w:r>
              <w:r w:rsidR="00885DCF" w:rsidRPr="00885DCF">
                <w:rPr>
                  <w:rFonts w:ascii="Aptos Narrow" w:hAnsi="Aptos Narrow"/>
                  <w:sz w:val="22"/>
                  <w:szCs w:val="22"/>
                </w:rPr>
                <w:t>Utility damage during construction.</w:t>
              </w:r>
              <w:r w:rsidR="00885DCF">
                <w:rPr>
                  <w:rFonts w:ascii="Aptos Narrow" w:hAnsi="Aptos Narrow"/>
                  <w:sz w:val="22"/>
                  <w:szCs w:val="22"/>
                </w:rPr>
                <w:t xml:space="preserve"> </w:t>
              </w:r>
              <w:r w:rsidR="00885DCF" w:rsidRPr="00885DCF">
                <w:rPr>
                  <w:rFonts w:ascii="Aptos Narrow" w:hAnsi="Aptos Narrow"/>
                  <w:sz w:val="22"/>
                  <w:szCs w:val="22"/>
                </w:rPr>
                <w:t>Uncoordinated relocation decisions.</w:t>
              </w:r>
              <w:r w:rsidR="00885DCF">
                <w:rPr>
                  <w:rFonts w:ascii="Aptos Narrow" w:hAnsi="Aptos Narrow"/>
                  <w:sz w:val="22"/>
                  <w:szCs w:val="22"/>
                </w:rPr>
                <w:t xml:space="preserve"> </w:t>
              </w:r>
              <w:r w:rsidR="00885DCF">
                <w:rPr>
                  <w:rFonts w:ascii="Aptos Narrow" w:hAnsi="Aptos Narrow"/>
                  <w:sz w:val="22"/>
                  <w:szCs w:val="22"/>
                </w:rPr>
                <w:br/>
                <w:t>3)</w:t>
              </w:r>
              <w:r w:rsidR="00885DCF" w:rsidRPr="00885DCF">
                <w:rPr>
                  <w:rFonts w:ascii="Times New Roman" w:eastAsia="Times New Roman" w:hAnsi="Times New Roman" w:cs="Times New Roman"/>
                  <w:kern w:val="0"/>
                  <w14:ligatures w14:val="none"/>
                </w:rPr>
                <w:t xml:space="preserve"> </w:t>
              </w:r>
              <w:r w:rsidR="00885DCF" w:rsidRPr="00885DCF">
                <w:rPr>
                  <w:rFonts w:ascii="Aptos Narrow" w:hAnsi="Aptos Narrow"/>
                  <w:sz w:val="22"/>
                  <w:szCs w:val="22"/>
                </w:rPr>
                <w:t>Failure to notify One Call prior to excavation.</w:t>
              </w:r>
              <w:r w:rsidR="00885DCF">
                <w:rPr>
                  <w:rFonts w:ascii="Aptos Narrow" w:hAnsi="Aptos Narrow"/>
                  <w:sz w:val="22"/>
                  <w:szCs w:val="22"/>
                </w:rPr>
                <w:t xml:space="preserve"> </w:t>
              </w:r>
              <w:r w:rsidR="00885DCF" w:rsidRPr="00885DCF">
                <w:rPr>
                  <w:rFonts w:ascii="Aptos Narrow" w:hAnsi="Aptos Narrow"/>
                  <w:sz w:val="22"/>
                  <w:szCs w:val="22"/>
                </w:rPr>
                <w:t>Utility damage where records were incomplete but notice not properly given.</w:t>
              </w:r>
              <w:r w:rsidR="00885DCF">
                <w:rPr>
                  <w:rFonts w:ascii="Aptos Narrow" w:hAnsi="Aptos Narrow"/>
                  <w:sz w:val="22"/>
                  <w:szCs w:val="22"/>
                </w:rPr>
                <w:t xml:space="preserve"> </w:t>
              </w:r>
              <w:r w:rsidR="00885DCF">
                <w:rPr>
                  <w:rFonts w:ascii="Aptos Narrow" w:hAnsi="Aptos Narrow"/>
                  <w:sz w:val="22"/>
                  <w:szCs w:val="22"/>
                </w:rPr>
                <w:br/>
                <w:t>4)</w:t>
              </w:r>
            </w:sdtContent>
          </w:sdt>
          <w:r w:rsidR="00885DCF">
            <w:rPr>
              <w:rFonts w:ascii="Aptos Narrow" w:hAnsi="Aptos Narrow"/>
              <w:sz w:val="22"/>
              <w:szCs w:val="22"/>
            </w:rPr>
            <w:t xml:space="preserve"> </w:t>
          </w:r>
          <w:r w:rsidR="004649AD" w:rsidRPr="004649AD">
            <w:rPr>
              <w:rFonts w:ascii="Aptos Narrow" w:hAnsi="Aptos Narrow"/>
              <w:sz w:val="22"/>
              <w:szCs w:val="22"/>
            </w:rPr>
            <w:t>Failure to provide timely notice (30 days).</w:t>
          </w:r>
          <w:r w:rsidR="004649AD">
            <w:rPr>
              <w:rFonts w:ascii="Aptos Narrow" w:hAnsi="Aptos Narrow"/>
              <w:sz w:val="22"/>
              <w:szCs w:val="22"/>
            </w:rPr>
            <w:t xml:space="preserve"> </w:t>
          </w:r>
          <w:r w:rsidR="004649AD" w:rsidRPr="004649AD">
            <w:rPr>
              <w:rFonts w:ascii="Aptos Narrow" w:hAnsi="Aptos Narrow"/>
              <w:sz w:val="22"/>
              <w:szCs w:val="22"/>
            </w:rPr>
            <w:t>Ambiguity in cost-sharing for permanent relocations.</w:t>
          </w:r>
          <w:r w:rsidR="004649AD">
            <w:rPr>
              <w:rFonts w:ascii="Aptos Narrow" w:hAnsi="Aptos Narrow"/>
              <w:sz w:val="22"/>
              <w:szCs w:val="22"/>
            </w:rPr>
            <w:t xml:space="preserve"> </w:t>
          </w:r>
          <w:r w:rsidR="004649AD" w:rsidRPr="004649AD">
            <w:rPr>
              <w:rFonts w:ascii="Aptos Narrow" w:hAnsi="Aptos Narrow"/>
              <w:sz w:val="22"/>
              <w:szCs w:val="22"/>
            </w:rPr>
            <w:t>Financial exposure for temporary supports.</w:t>
          </w:r>
          <w:r w:rsidR="004649AD">
            <w:rPr>
              <w:rFonts w:ascii="Aptos Narrow" w:hAnsi="Aptos Narrow"/>
              <w:sz w:val="22"/>
              <w:szCs w:val="22"/>
            </w:rPr>
            <w:t xml:space="preserve"> </w:t>
          </w:r>
        </w:sdtContent>
      </w:sdt>
    </w:p>
    <w:p w14:paraId="3A8B7721" w14:textId="2A4A8FAD"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326870619"/>
          <w:placeholder>
            <w:docPart w:val="D8AFE297F312478A8FA9181D5A58F987"/>
          </w:placeholder>
        </w:sdtPr>
        <w:sdtContent>
          <w:sdt>
            <w:sdtPr>
              <w:rPr>
                <w:rFonts w:ascii="Aptos Narrow" w:hAnsi="Aptos Narrow"/>
                <w:sz w:val="22"/>
                <w:szCs w:val="22"/>
              </w:rPr>
              <w:id w:val="685017984"/>
              <w:placeholder>
                <w:docPart w:val="8166DD97A9234B05A1D7EF38D5DA5538"/>
              </w:placeholder>
            </w:sdtPr>
            <w:sdtContent>
              <w:r w:rsidR="00885DCF">
                <w:rPr>
                  <w:rFonts w:ascii="Aptos Narrow" w:hAnsi="Aptos Narrow"/>
                  <w:sz w:val="22"/>
                  <w:szCs w:val="22"/>
                </w:rPr>
                <w:t>1)</w:t>
              </w:r>
              <w:r w:rsidR="00885DCF" w:rsidRPr="00885DCF">
                <w:rPr>
                  <w:rFonts w:ascii="Times New Roman" w:eastAsia="Times New Roman" w:hAnsi="Times New Roman" w:cs="Times New Roman"/>
                  <w:kern w:val="0"/>
                  <w14:ligatures w14:val="none"/>
                </w:rPr>
                <w:t xml:space="preserve"> </w:t>
              </w:r>
              <w:r w:rsidR="00885DCF" w:rsidRPr="00885DCF">
                <w:rPr>
                  <w:rFonts w:ascii="Aptos Narrow" w:hAnsi="Aptos Narrow"/>
                  <w:sz w:val="22"/>
                  <w:szCs w:val="22"/>
                </w:rPr>
                <w:t>Contractor must ensure subcontractors and any specialty crews also:</w:t>
              </w:r>
              <w:r w:rsidR="00885DCF">
                <w:rPr>
                  <w:rFonts w:ascii="Aptos Narrow" w:hAnsi="Aptos Narrow"/>
                  <w:sz w:val="22"/>
                  <w:szCs w:val="22"/>
                </w:rPr>
                <w:t xml:space="preserve"> </w:t>
              </w:r>
              <w:r w:rsidR="00885DCF" w:rsidRPr="00885DCF">
                <w:rPr>
                  <w:rFonts w:ascii="Aptos Narrow" w:hAnsi="Aptos Narrow"/>
                  <w:sz w:val="22"/>
                  <w:szCs w:val="22"/>
                </w:rPr>
                <w:t>Perform locates before beginning work.</w:t>
              </w:r>
              <w:r w:rsidR="00885DCF">
                <w:rPr>
                  <w:rFonts w:ascii="Aptos Narrow" w:hAnsi="Aptos Narrow"/>
                  <w:sz w:val="22"/>
                  <w:szCs w:val="22"/>
                </w:rPr>
                <w:t xml:space="preserve"> </w:t>
              </w:r>
              <w:r w:rsidR="00885DCF" w:rsidRPr="00885DCF">
                <w:rPr>
                  <w:rFonts w:ascii="Aptos Narrow" w:hAnsi="Aptos Narrow"/>
                  <w:sz w:val="22"/>
                  <w:szCs w:val="22"/>
                </w:rPr>
                <w:t>Avoid interfering with utility easements.</w:t>
              </w:r>
              <w:r w:rsidR="00885DCF">
                <w:rPr>
                  <w:rFonts w:ascii="Aptos Narrow" w:hAnsi="Aptos Narrow"/>
                  <w:sz w:val="22"/>
                  <w:szCs w:val="22"/>
                </w:rPr>
                <w:t xml:space="preserve"> </w:t>
              </w:r>
              <w:r w:rsidR="00885DCF" w:rsidRPr="00885DCF">
                <w:rPr>
                  <w:rFonts w:ascii="Aptos Narrow" w:hAnsi="Aptos Narrow"/>
                  <w:sz w:val="22"/>
                  <w:szCs w:val="22"/>
                </w:rPr>
                <w:t>Notify APS and the Engineer of conflicts discovered during subcontracted work.</w:t>
              </w:r>
              <w:r w:rsidR="00885DCF">
                <w:rPr>
                  <w:rFonts w:ascii="Aptos Narrow" w:hAnsi="Aptos Narrow"/>
                  <w:sz w:val="22"/>
                  <w:szCs w:val="22"/>
                </w:rPr>
                <w:t xml:space="preserve"> </w:t>
              </w:r>
              <w:r w:rsidR="00885DCF">
                <w:rPr>
                  <w:rFonts w:ascii="Aptos Narrow" w:hAnsi="Aptos Narrow"/>
                  <w:sz w:val="22"/>
                  <w:szCs w:val="22"/>
                </w:rPr>
                <w:br/>
                <w:t>2)</w:t>
              </w:r>
              <w:r w:rsidR="00885DCF" w:rsidRPr="00885DCF">
                <w:t xml:space="preserve"> </w:t>
              </w:r>
              <w:r w:rsidR="00885DCF" w:rsidRPr="00885DCF">
                <w:rPr>
                  <w:rFonts w:ascii="Aptos Narrow" w:hAnsi="Aptos Narrow"/>
                  <w:sz w:val="22"/>
                  <w:szCs w:val="22"/>
                </w:rPr>
                <w:t>Subcontractors performing excavation must comply with utility verification and protection protocols.</w:t>
              </w:r>
              <w:r w:rsidR="00885DCF">
                <w:rPr>
                  <w:rFonts w:ascii="Aptos Narrow" w:hAnsi="Aptos Narrow"/>
                  <w:sz w:val="22"/>
                  <w:szCs w:val="22"/>
                </w:rPr>
                <w:br/>
                <w:t>3)</w:t>
              </w:r>
              <w:r w:rsidR="00885DCF" w:rsidRPr="00885DCF">
                <w:t xml:space="preserve"> </w:t>
              </w:r>
              <w:r w:rsidR="00885DCF" w:rsidRPr="00885DCF">
                <w:rPr>
                  <w:rFonts w:ascii="Aptos Narrow" w:hAnsi="Aptos Narrow"/>
                  <w:sz w:val="22"/>
                  <w:szCs w:val="22"/>
                </w:rPr>
                <w:t>Excavation subcontractors must follow One Call notification procedures.</w:t>
              </w:r>
              <w:r w:rsidR="00885DCF">
                <w:rPr>
                  <w:rFonts w:ascii="Aptos Narrow" w:hAnsi="Aptos Narrow"/>
                  <w:sz w:val="22"/>
                  <w:szCs w:val="22"/>
                </w:rPr>
                <w:br/>
                <w:t>4)</w:t>
              </w:r>
            </w:sdtContent>
          </w:sdt>
          <w:r w:rsidR="00885DCF">
            <w:rPr>
              <w:rFonts w:ascii="Aptos Narrow" w:hAnsi="Aptos Narrow"/>
              <w:sz w:val="22"/>
              <w:szCs w:val="22"/>
            </w:rPr>
            <w:t xml:space="preserve"> </w:t>
          </w:r>
          <w:r w:rsidR="004649AD" w:rsidRPr="004649AD">
            <w:rPr>
              <w:rFonts w:ascii="Aptos Narrow" w:hAnsi="Aptos Narrow"/>
              <w:sz w:val="22"/>
              <w:szCs w:val="22"/>
            </w:rPr>
            <w:t>Utility coordination and cost responsibility terms must flow to subcontractors.</w:t>
          </w:r>
        </w:sdtContent>
      </w:sdt>
    </w:p>
    <w:p w14:paraId="1366058E" w14:textId="51F84848"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1251159996"/>
          <w:placeholder>
            <w:docPart w:val="578C9F98921448BCAA2FFB499C330680"/>
          </w:placeholder>
        </w:sdtPr>
        <w:sdtContent>
          <w:sdt>
            <w:sdtPr>
              <w:rPr>
                <w:rFonts w:ascii="Aptos Narrow" w:hAnsi="Aptos Narrow"/>
                <w:sz w:val="22"/>
                <w:szCs w:val="22"/>
              </w:rPr>
              <w:id w:val="-851948278"/>
              <w:placeholder>
                <w:docPart w:val="FC9E330C98E84455AB4B45CFD2EB7CBF"/>
              </w:placeholder>
            </w:sdtPr>
            <w:sdtContent>
              <w:r w:rsidR="00885DCF">
                <w:rPr>
                  <w:rFonts w:ascii="Aptos Narrow" w:hAnsi="Aptos Narrow"/>
                  <w:sz w:val="22"/>
                  <w:szCs w:val="22"/>
                </w:rPr>
                <w:t>1)</w:t>
              </w:r>
              <w:r w:rsidR="00885DCF" w:rsidRPr="00885DCF">
                <w:rPr>
                  <w:rFonts w:ascii="Times New Roman" w:eastAsia="Times New Roman" w:hAnsi="Times New Roman" w:cs="Times New Roman"/>
                  <w:kern w:val="0"/>
                  <w14:ligatures w14:val="none"/>
                </w:rPr>
                <w:t xml:space="preserve"> </w:t>
              </w:r>
              <w:r w:rsidR="00885DCF" w:rsidRPr="00885DCF">
                <w:rPr>
                  <w:rFonts w:ascii="Aptos Narrow" w:hAnsi="Aptos Narrow"/>
                  <w:sz w:val="22"/>
                  <w:szCs w:val="22"/>
                </w:rPr>
                <w:t>Clarify cost responsibility for delays caused by utility owners.</w:t>
              </w:r>
              <w:r w:rsidR="00885DCF">
                <w:rPr>
                  <w:rFonts w:ascii="Aptos Narrow" w:hAnsi="Aptos Narrow"/>
                  <w:sz w:val="22"/>
                  <w:szCs w:val="22"/>
                </w:rPr>
                <w:t xml:space="preserve"> </w:t>
              </w:r>
              <w:r w:rsidR="00885DCF" w:rsidRPr="00885DCF">
                <w:rPr>
                  <w:rFonts w:ascii="Aptos Narrow" w:hAnsi="Aptos Narrow"/>
                  <w:sz w:val="22"/>
                  <w:szCs w:val="22"/>
                </w:rPr>
                <w:t>Add requirement for documented utility coordination meetings before major phases.</w:t>
              </w:r>
              <w:r w:rsidR="00885DCF">
                <w:rPr>
                  <w:rFonts w:ascii="Aptos Narrow" w:hAnsi="Aptos Narrow"/>
                  <w:sz w:val="22"/>
                  <w:szCs w:val="22"/>
                </w:rPr>
                <w:t xml:space="preserve"> </w:t>
              </w:r>
              <w:r w:rsidR="00885DCF" w:rsidRPr="00885DCF">
                <w:rPr>
                  <w:rFonts w:ascii="Aptos Narrow" w:hAnsi="Aptos Narrow"/>
                  <w:sz w:val="22"/>
                  <w:szCs w:val="22"/>
                </w:rPr>
                <w:t>Insert indemnity carve-out if delays are caused solely by utility owners.</w:t>
              </w:r>
              <w:r w:rsidR="00885DCF">
                <w:rPr>
                  <w:rFonts w:ascii="Aptos Narrow" w:hAnsi="Aptos Narrow"/>
                  <w:sz w:val="22"/>
                  <w:szCs w:val="22"/>
                </w:rPr>
                <w:t xml:space="preserve"> </w:t>
              </w:r>
              <w:r w:rsidR="00885DCF" w:rsidRPr="00885DCF">
                <w:rPr>
                  <w:rFonts w:ascii="Aptos Narrow" w:hAnsi="Aptos Narrow"/>
                  <w:sz w:val="22"/>
                  <w:szCs w:val="22"/>
                </w:rPr>
                <w:t>Specify timeframes for notice of conflicts and required Engineer response.</w:t>
              </w:r>
              <w:r w:rsidR="00885DCF">
                <w:rPr>
                  <w:rFonts w:ascii="Aptos Narrow" w:hAnsi="Aptos Narrow"/>
                  <w:sz w:val="22"/>
                  <w:szCs w:val="22"/>
                </w:rPr>
                <w:t xml:space="preserve"> </w:t>
              </w:r>
              <w:r w:rsidR="00885DCF">
                <w:rPr>
                  <w:rFonts w:ascii="Aptos Narrow" w:hAnsi="Aptos Narrow"/>
                  <w:sz w:val="22"/>
                  <w:szCs w:val="22"/>
                </w:rPr>
                <w:br/>
                <w:t>2)</w:t>
              </w:r>
              <w:r w:rsidR="00885DCF" w:rsidRPr="00885DCF">
                <w:rPr>
                  <w:rFonts w:ascii="Times New Roman" w:eastAsia="Times New Roman" w:hAnsi="Times New Roman" w:cs="Times New Roman"/>
                  <w:kern w:val="0"/>
                  <w14:ligatures w14:val="none"/>
                </w:rPr>
                <w:t xml:space="preserve"> </w:t>
              </w:r>
              <w:r w:rsidR="00885DCF" w:rsidRPr="00885DCF">
                <w:rPr>
                  <w:rFonts w:ascii="Aptos Narrow" w:hAnsi="Aptos Narrow"/>
                  <w:sz w:val="22"/>
                  <w:szCs w:val="22"/>
                </w:rPr>
                <w:t>Add requirement for formal coordination with utility owners, not just the Engineer.</w:t>
              </w:r>
              <w:r w:rsidR="00885DCF">
                <w:rPr>
                  <w:rFonts w:ascii="Aptos Narrow" w:hAnsi="Aptos Narrow"/>
                  <w:sz w:val="22"/>
                  <w:szCs w:val="22"/>
                </w:rPr>
                <w:t xml:space="preserve"> </w:t>
              </w:r>
              <w:r w:rsidR="00885DCF" w:rsidRPr="00885DCF">
                <w:rPr>
                  <w:rFonts w:ascii="Aptos Narrow" w:hAnsi="Aptos Narrow"/>
                  <w:sz w:val="22"/>
                  <w:szCs w:val="22"/>
                </w:rPr>
                <w:t>Clarify cost responsibility for relocation when utilities are inaccurately mapped.</w:t>
              </w:r>
              <w:r w:rsidR="00885DCF">
                <w:rPr>
                  <w:rFonts w:ascii="Aptos Narrow" w:hAnsi="Aptos Narrow"/>
                  <w:sz w:val="22"/>
                  <w:szCs w:val="22"/>
                </w:rPr>
                <w:t xml:space="preserve"> </w:t>
              </w:r>
              <w:r w:rsidR="00885DCF">
                <w:rPr>
                  <w:rFonts w:ascii="Aptos Narrow" w:hAnsi="Aptos Narrow"/>
                  <w:sz w:val="22"/>
                  <w:szCs w:val="22"/>
                </w:rPr>
                <w:br/>
                <w:t>3)</w:t>
              </w:r>
              <w:r w:rsidR="00885DCF" w:rsidRPr="00885DCF">
                <w:rPr>
                  <w:rFonts w:ascii="Times New Roman" w:eastAsia="Times New Roman" w:hAnsi="Times New Roman" w:cs="Times New Roman"/>
                  <w:kern w:val="0"/>
                  <w14:ligatures w14:val="none"/>
                </w:rPr>
                <w:t xml:space="preserve"> </w:t>
              </w:r>
              <w:r w:rsidR="00885DCF" w:rsidRPr="00885DCF">
                <w:rPr>
                  <w:rFonts w:ascii="Aptos Narrow" w:hAnsi="Aptos Narrow"/>
                  <w:sz w:val="22"/>
                  <w:szCs w:val="22"/>
                </w:rPr>
                <w:t xml:space="preserve">Clarify that responsibility shifts if utilities fail to mark or provide accurate information after proper </w:t>
              </w:r>
              <w:r w:rsidR="00885DCF" w:rsidRPr="00885DCF">
                <w:rPr>
                  <w:rFonts w:ascii="Aptos Narrow" w:hAnsi="Aptos Narrow"/>
                  <w:sz w:val="22"/>
                  <w:szCs w:val="22"/>
                </w:rPr>
                <w:lastRenderedPageBreak/>
                <w:t>notice.</w:t>
              </w:r>
              <w:r w:rsidR="00885DCF">
                <w:rPr>
                  <w:rFonts w:ascii="Aptos Narrow" w:hAnsi="Aptos Narrow"/>
                  <w:sz w:val="22"/>
                  <w:szCs w:val="22"/>
                </w:rPr>
                <w:t xml:space="preserve"> </w:t>
              </w:r>
              <w:r w:rsidR="00885DCF" w:rsidRPr="00885DCF">
                <w:rPr>
                  <w:rFonts w:ascii="Aptos Narrow" w:hAnsi="Aptos Narrow"/>
                  <w:sz w:val="22"/>
                  <w:szCs w:val="22"/>
                </w:rPr>
                <w:t>Include explicit cost-sharing mechanism when damages occur despite compliance.</w:t>
              </w:r>
              <w:r w:rsidR="00885DCF">
                <w:rPr>
                  <w:rFonts w:ascii="Aptos Narrow" w:hAnsi="Aptos Narrow"/>
                  <w:sz w:val="22"/>
                  <w:szCs w:val="22"/>
                </w:rPr>
                <w:t xml:space="preserve"> </w:t>
              </w:r>
              <w:r w:rsidR="00885DCF">
                <w:rPr>
                  <w:rFonts w:ascii="Aptos Narrow" w:hAnsi="Aptos Narrow"/>
                  <w:sz w:val="22"/>
                  <w:szCs w:val="22"/>
                </w:rPr>
                <w:br/>
                <w:t>4)</w:t>
              </w:r>
            </w:sdtContent>
          </w:sdt>
          <w:r w:rsidR="00885DCF">
            <w:rPr>
              <w:rFonts w:ascii="Aptos Narrow" w:hAnsi="Aptos Narrow"/>
              <w:sz w:val="22"/>
              <w:szCs w:val="22"/>
            </w:rPr>
            <w:t xml:space="preserve"> </w:t>
          </w:r>
          <w:r w:rsidR="004649AD" w:rsidRPr="004649AD">
            <w:rPr>
              <w:rFonts w:ascii="Aptos Narrow" w:hAnsi="Aptos Narrow"/>
              <w:sz w:val="22"/>
              <w:szCs w:val="22"/>
            </w:rPr>
            <w:t>Clarify allocation of relocation costs when conflicts are not caused by contractor.</w:t>
          </w:r>
          <w:r w:rsidR="004649AD">
            <w:rPr>
              <w:rFonts w:ascii="Aptos Narrow" w:hAnsi="Aptos Narrow"/>
              <w:sz w:val="22"/>
              <w:szCs w:val="22"/>
            </w:rPr>
            <w:t xml:space="preserve"> </w:t>
          </w:r>
          <w:r w:rsidR="004649AD" w:rsidRPr="004649AD">
            <w:rPr>
              <w:rFonts w:ascii="Aptos Narrow" w:hAnsi="Aptos Narrow"/>
              <w:sz w:val="22"/>
              <w:szCs w:val="22"/>
            </w:rPr>
            <w:t>Reduce notice requirement to align with statutory One Call deadlines (often shorter than 30 days).</w:t>
          </w:r>
          <w:r w:rsidR="004649AD">
            <w:rPr>
              <w:rFonts w:ascii="Aptos Narrow" w:hAnsi="Aptos Narrow"/>
              <w:sz w:val="22"/>
              <w:szCs w:val="22"/>
            </w:rPr>
            <w:t xml:space="preserve"> </w:t>
          </w:r>
        </w:sdtContent>
      </w:sdt>
    </w:p>
    <w:p w14:paraId="4BEFE6E3" w14:textId="7EBE489B" w:rsidR="00AA20EF" w:rsidRPr="00A94E0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889654071"/>
          <w:placeholder>
            <w:docPart w:val="54F112C083E64A1788C63B3EA316F6B8"/>
          </w:placeholder>
        </w:sdtPr>
        <w:sdtContent>
          <w:sdt>
            <w:sdtPr>
              <w:rPr>
                <w:rFonts w:ascii="Aptos Narrow" w:hAnsi="Aptos Narrow"/>
                <w:sz w:val="22"/>
                <w:szCs w:val="22"/>
              </w:rPr>
              <w:id w:val="-1384315507"/>
              <w:placeholder>
                <w:docPart w:val="C70CCB80921C4A2FB4BA56909EE6A74F"/>
              </w:placeholder>
            </w:sdtPr>
            <w:sdtContent>
              <w:r w:rsidR="00885DCF">
                <w:rPr>
                  <w:rFonts w:ascii="Aptos Narrow" w:hAnsi="Aptos Narrow"/>
                  <w:sz w:val="22"/>
                  <w:szCs w:val="22"/>
                </w:rPr>
                <w:t>1)</w:t>
              </w:r>
              <w:r w:rsidR="00885DCF" w:rsidRPr="00885DCF">
                <w:rPr>
                  <w:rFonts w:ascii="Times New Roman" w:eastAsia="Times New Roman" w:hAnsi="Times New Roman" w:cs="Times New Roman"/>
                  <w:kern w:val="0"/>
                  <w14:ligatures w14:val="none"/>
                </w:rPr>
                <w:t xml:space="preserve"> </w:t>
              </w:r>
              <w:r w:rsidR="00885DCF" w:rsidRPr="00885DCF">
                <w:rPr>
                  <w:rFonts w:ascii="Aptos Narrow" w:hAnsi="Aptos Narrow"/>
                  <w:sz w:val="22"/>
                  <w:szCs w:val="22"/>
                </w:rPr>
                <w:t>Broad contractor responsibility could expose APS to costs/damages outside its control.</w:t>
              </w:r>
              <w:r w:rsidR="00885DCF">
                <w:rPr>
                  <w:rFonts w:ascii="Aptos Narrow" w:hAnsi="Aptos Narrow"/>
                  <w:sz w:val="22"/>
                  <w:szCs w:val="22"/>
                </w:rPr>
                <w:t xml:space="preserve"> </w:t>
              </w:r>
              <w:r w:rsidR="00885DCF" w:rsidRPr="00885DCF">
                <w:rPr>
                  <w:rFonts w:ascii="Aptos Narrow" w:hAnsi="Aptos Narrow"/>
                  <w:sz w:val="22"/>
                  <w:szCs w:val="22"/>
                </w:rPr>
                <w:t>No explicit allocation of responsibility for “betterment” utility upgrades during relocation.</w:t>
              </w:r>
              <w:r w:rsidR="00885DCF">
                <w:rPr>
                  <w:rFonts w:ascii="Aptos Narrow" w:hAnsi="Aptos Narrow"/>
                  <w:sz w:val="22"/>
                  <w:szCs w:val="22"/>
                </w:rPr>
                <w:t xml:space="preserve"> </w:t>
              </w:r>
              <w:r w:rsidR="00885DCF" w:rsidRPr="00885DCF">
                <w:rPr>
                  <w:rFonts w:ascii="Aptos Narrow" w:hAnsi="Aptos Narrow"/>
                  <w:sz w:val="22"/>
                  <w:szCs w:val="22"/>
                </w:rPr>
                <w:t>Potential conflict with Florida law requiring utility owners to bear certain relocation costs.</w:t>
              </w:r>
              <w:r w:rsidR="00885DCF">
                <w:rPr>
                  <w:rFonts w:ascii="Aptos Narrow" w:hAnsi="Aptos Narrow"/>
                  <w:sz w:val="22"/>
                  <w:szCs w:val="22"/>
                </w:rPr>
                <w:t xml:space="preserve"> </w:t>
              </w:r>
              <w:r w:rsidR="00885DCF">
                <w:rPr>
                  <w:rFonts w:ascii="Aptos Narrow" w:hAnsi="Aptos Narrow"/>
                  <w:sz w:val="22"/>
                  <w:szCs w:val="22"/>
                </w:rPr>
                <w:br/>
                <w:t>2)</w:t>
              </w:r>
              <w:r w:rsidR="00885DCF" w:rsidRPr="00885DCF">
                <w:t xml:space="preserve"> </w:t>
              </w:r>
              <w:r w:rsidR="00885DCF" w:rsidRPr="00885DCF">
                <w:rPr>
                  <w:rFonts w:ascii="Aptos Narrow" w:hAnsi="Aptos Narrow"/>
                  <w:sz w:val="22"/>
                  <w:szCs w:val="22"/>
                </w:rPr>
                <w:t>Language places unilateral repair costs on Contractor even if utility records are inaccurate. No clear process for equitable sharing of relocation costs.</w:t>
              </w:r>
              <w:r w:rsidR="00885DCF">
                <w:rPr>
                  <w:rFonts w:ascii="Aptos Narrow" w:hAnsi="Aptos Narrow"/>
                  <w:sz w:val="22"/>
                  <w:szCs w:val="22"/>
                </w:rPr>
                <w:br/>
                <w:t>3)</w:t>
              </w:r>
              <w:r w:rsidR="00885DCF" w:rsidRPr="00885DCF">
                <w:t xml:space="preserve"> </w:t>
              </w:r>
              <w:r w:rsidR="00885DCF" w:rsidRPr="00885DCF">
                <w:rPr>
                  <w:rFonts w:ascii="Aptos Narrow" w:hAnsi="Aptos Narrow"/>
                  <w:sz w:val="22"/>
                  <w:szCs w:val="22"/>
                </w:rPr>
                <w:t>Clause still leans heavily against contractor even in cases of incomplete records, unless a very strict One Call notice procedure is followed.</w:t>
              </w:r>
              <w:r w:rsidR="00885DCF">
                <w:rPr>
                  <w:rFonts w:ascii="Aptos Narrow" w:hAnsi="Aptos Narrow"/>
                  <w:sz w:val="22"/>
                  <w:szCs w:val="22"/>
                </w:rPr>
                <w:br/>
                <w:t>4)</w:t>
              </w:r>
            </w:sdtContent>
          </w:sdt>
          <w:r w:rsidR="00885DCF">
            <w:rPr>
              <w:rFonts w:ascii="Aptos Narrow" w:hAnsi="Aptos Narrow"/>
              <w:sz w:val="22"/>
              <w:szCs w:val="22"/>
            </w:rPr>
            <w:t xml:space="preserve"> </w:t>
          </w:r>
          <w:r w:rsidR="004649AD" w:rsidRPr="004649AD">
            <w:rPr>
              <w:rFonts w:ascii="Aptos Narrow" w:hAnsi="Aptos Narrow"/>
              <w:sz w:val="22"/>
              <w:szCs w:val="22"/>
            </w:rPr>
            <w:t>Imposes relocation costs without clear definition of “convenience of the Contractor.” May create disputes with utility owners.</w:t>
          </w:r>
        </w:sdtContent>
      </w:sdt>
    </w:p>
    <w:p w14:paraId="4D79652F" w14:textId="77777777" w:rsidR="00770D86" w:rsidRPr="00A94E07" w:rsidRDefault="00E03BF6" w:rsidP="00BF5665">
      <w:pPr>
        <w:pStyle w:val="ListParagraph"/>
        <w:numPr>
          <w:ilvl w:val="0"/>
          <w:numId w:val="5"/>
        </w:numPr>
        <w:spacing w:after="0" w:line="276" w:lineRule="auto"/>
        <w:rPr>
          <w:rFonts w:ascii="Aptos Narrow" w:hAnsi="Aptos Narrow"/>
          <w:sz w:val="22"/>
          <w:szCs w:val="22"/>
        </w:rPr>
      </w:pPr>
      <w:r w:rsidRPr="00E03BF6">
        <w:rPr>
          <w:rFonts w:ascii="Aptos Narrow" w:hAnsi="Aptos Narrow"/>
          <w:sz w:val="22"/>
          <w:szCs w:val="22"/>
        </w:rPr>
        <w:t>Delivery Deadlines, Milestone Dates, Substantial &amp; Final Completion Standards</w:t>
      </w:r>
    </w:p>
    <w:p w14:paraId="452BAA4B" w14:textId="3FE0F8F8"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199450605"/>
          <w:placeholder>
            <w:docPart w:val="CE45D0CAF8C843D2AA7F2461C1AE6430"/>
          </w:placeholder>
        </w:sdtPr>
        <w:sdtContent>
          <w:r w:rsidR="007642C8">
            <w:rPr>
              <w:rFonts w:ascii="Aptos Narrow" w:hAnsi="Aptos Narrow"/>
              <w:sz w:val="22"/>
              <w:szCs w:val="22"/>
            </w:rPr>
            <w:t xml:space="preserve">1) </w:t>
          </w:r>
          <w:r w:rsidR="007642C8" w:rsidRPr="007642C8">
            <w:rPr>
              <w:rFonts w:ascii="Aptos Narrow" w:hAnsi="Aptos Narrow"/>
              <w:sz w:val="22"/>
              <w:szCs w:val="22"/>
            </w:rPr>
            <w:t>“When CONTRACTOR considers the WORK is substantially complete, the CONTRACTOR shall submit to ENGINEER: (1) a written notice that the WORK, or designated portion thereof, is substantially complete; (2) a list of items to be completed or corrected; and (3) final as-builts per requirements. Within a reasonable time after receipt, OWNER and ENGINEER will inspect to determine the status of completion. If not substantially complete, ENGINEER will notify CONTRACTOR in writing. When ENGINEER concurs, a Certificate of Substantial Completion shall be prepared and submitted for OWNER and CONTRACTOR acceptance.”</w:t>
          </w:r>
          <w:r w:rsidR="007642C8">
            <w:rPr>
              <w:rFonts w:ascii="Aptos Narrow" w:hAnsi="Aptos Narrow"/>
              <w:sz w:val="22"/>
              <w:szCs w:val="22"/>
            </w:rPr>
            <w:br/>
            <w:t xml:space="preserve">2) </w:t>
          </w:r>
          <w:r w:rsidR="007642C8" w:rsidRPr="007642C8">
            <w:rPr>
              <w:rFonts w:ascii="Aptos Narrow" w:hAnsi="Aptos Narrow"/>
              <w:sz w:val="22"/>
              <w:szCs w:val="22"/>
            </w:rPr>
            <w:t>“On completion of the WORK, the CONTRACTOR shall submit written certification that: (1) Contract Documents have been reviewed; (2) WORK has been inspected for compliance; (3) WORK has been completed in accordance with Contract Documents; (4) Equipment and systems have been tested in the presence of the ENGINEER and are operational; and (5) WORK is ready for final inspection. ENGINEER will then make an inspection. If incomplete or defective, CONTRACTOR must remedy deficiencies and resubmit certification. When ENGINEER finds the WORK acceptable, closeout submittals will be requested.”</w:t>
          </w:r>
          <w:r w:rsidR="007642C8">
            <w:rPr>
              <w:rFonts w:ascii="Aptos Narrow" w:hAnsi="Aptos Narrow"/>
              <w:sz w:val="22"/>
              <w:szCs w:val="22"/>
            </w:rPr>
            <w:br/>
            <w:t xml:space="preserve">3) </w:t>
          </w:r>
          <w:r w:rsidR="00A8302E" w:rsidRPr="00A8302E">
            <w:rPr>
              <w:rFonts w:ascii="Aptos Narrow" w:hAnsi="Aptos Narrow"/>
              <w:sz w:val="22"/>
              <w:szCs w:val="22"/>
            </w:rPr>
            <w:t>“Should OWNER or ENGINEER perform reinspections due to failure of the WORK to comply with the claims of status of completion made by the CONTRACTOR, the CONTRACTOR will compensate OWNER or ENGINEER for such additional services, and/or OWNER will deduct the amount from the final payment.”</w:t>
          </w:r>
          <w:r w:rsidR="007642C8">
            <w:rPr>
              <w:rFonts w:ascii="Aptos Narrow" w:hAnsi="Aptos Narrow"/>
              <w:sz w:val="22"/>
              <w:szCs w:val="22"/>
            </w:rPr>
            <w:br/>
            <w:t xml:space="preserve">4) </w:t>
          </w:r>
          <w:r w:rsidR="00A8302E" w:rsidRPr="00A8302E">
            <w:rPr>
              <w:rFonts w:ascii="Aptos Narrow" w:hAnsi="Aptos Narrow"/>
              <w:sz w:val="22"/>
              <w:szCs w:val="22"/>
            </w:rPr>
            <w:t>“Time is of the essence in the performance of this Contract. The WORK shall be commenced on the date stated in the Notice to Proceed and shall be substantially completed within the time specified in the Agreement. Final completion shall be achieved within thirty (30) calendar days after substantial completion, subject to adjustments as provided in the Contract Documents.”</w:t>
          </w:r>
          <w:r w:rsidR="007642C8">
            <w:rPr>
              <w:rFonts w:ascii="Aptos Narrow" w:hAnsi="Aptos Narrow"/>
              <w:sz w:val="22"/>
              <w:szCs w:val="22"/>
            </w:rPr>
            <w:br/>
            <w:t xml:space="preserve">5) </w:t>
          </w:r>
          <w:r w:rsidR="00A8302E" w:rsidRPr="00A8302E">
            <w:rPr>
              <w:rFonts w:ascii="Aptos Narrow" w:hAnsi="Aptos Narrow"/>
              <w:sz w:val="22"/>
              <w:szCs w:val="22"/>
            </w:rPr>
            <w:t>“The ENGINEER may, at OWNER’s request, determine milestone dates for critical activities within the construction schedule. CONTRACTOR shall comply with such milestone dates as binding obligations under the Contract, and failure to do so shall be treated as a failure to meet substantial completion requirements.”</w:t>
          </w:r>
        </w:sdtContent>
      </w:sdt>
    </w:p>
    <w:p w14:paraId="3730E081" w14:textId="0A8A8FD5"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256182559"/>
          <w:placeholder>
            <w:docPart w:val="41CA7595AE144C51B2CF854A7F36FD41"/>
          </w:placeholder>
        </w:sdtPr>
        <w:sdtContent>
          <w:sdt>
            <w:sdtPr>
              <w:rPr>
                <w:rFonts w:ascii="Aptos Narrow" w:hAnsi="Aptos Narrow"/>
                <w:sz w:val="22"/>
                <w:szCs w:val="22"/>
              </w:rPr>
              <w:id w:val="-949077505"/>
              <w:placeholder>
                <w:docPart w:val="8C8EAE0C4D1644C8A86E55B10C94D6AE"/>
              </w:placeholder>
            </w:sdtPr>
            <w:sdtContent>
              <w:r w:rsidR="007642C8">
                <w:rPr>
                  <w:rFonts w:ascii="Aptos Narrow" w:hAnsi="Aptos Narrow"/>
                  <w:sz w:val="22"/>
                  <w:szCs w:val="22"/>
                </w:rPr>
                <w:t xml:space="preserve">1) </w:t>
              </w:r>
              <w:r w:rsidR="007642C8" w:rsidRPr="007642C8">
                <w:rPr>
                  <w:rFonts w:ascii="Aptos Narrow" w:hAnsi="Aptos Narrow"/>
                  <w:sz w:val="22"/>
                  <w:szCs w:val="22"/>
                </w:rPr>
                <w:t>Defines the process for declaring Substantial Completion, including contractor notice, engineer inspection, correction of deficiencies, and issuance of a Certificate of Substantial Completion.</w:t>
              </w:r>
              <w:r w:rsidR="007642C8">
                <w:rPr>
                  <w:rFonts w:ascii="Aptos Narrow" w:hAnsi="Aptos Narrow"/>
                  <w:sz w:val="22"/>
                  <w:szCs w:val="22"/>
                </w:rPr>
                <w:br/>
                <w:t xml:space="preserve">2) </w:t>
              </w:r>
              <w:r w:rsidR="007642C8" w:rsidRPr="007642C8">
                <w:rPr>
                  <w:rFonts w:ascii="Aptos Narrow" w:hAnsi="Aptos Narrow"/>
                  <w:sz w:val="22"/>
                  <w:szCs w:val="22"/>
                </w:rPr>
                <w:t>Outlines contractor’s obligations for final completion, certification, and engineer’s inspection, with requirements to correct deficiencies prior to acceptance.</w:t>
              </w:r>
              <w:r w:rsidR="007642C8">
                <w:rPr>
                  <w:rFonts w:ascii="Aptos Narrow" w:hAnsi="Aptos Narrow"/>
                  <w:sz w:val="22"/>
                  <w:szCs w:val="22"/>
                </w:rPr>
                <w:br/>
              </w:r>
              <w:r w:rsidR="007642C8">
                <w:rPr>
                  <w:rFonts w:ascii="Aptos Narrow" w:hAnsi="Aptos Narrow"/>
                  <w:sz w:val="22"/>
                  <w:szCs w:val="22"/>
                </w:rPr>
                <w:lastRenderedPageBreak/>
                <w:t xml:space="preserve">3) </w:t>
              </w:r>
              <w:r w:rsidR="00A8302E" w:rsidRPr="00A8302E">
                <w:rPr>
                  <w:rFonts w:ascii="Aptos Narrow" w:hAnsi="Aptos Narrow"/>
                  <w:sz w:val="22"/>
                  <w:szCs w:val="22"/>
                </w:rPr>
                <w:t>Allows OWNER to recover costs if contractor’s certification of completion is found inaccurate, requiring reinspection.</w:t>
              </w:r>
              <w:r w:rsidR="007642C8">
                <w:rPr>
                  <w:rFonts w:ascii="Aptos Narrow" w:hAnsi="Aptos Narrow"/>
                  <w:sz w:val="22"/>
                  <w:szCs w:val="22"/>
                </w:rPr>
                <w:br/>
                <w:t xml:space="preserve">4) </w:t>
              </w:r>
              <w:r w:rsidR="00A8302E" w:rsidRPr="00A8302E">
                <w:rPr>
                  <w:rFonts w:ascii="Aptos Narrow" w:hAnsi="Aptos Narrow"/>
                  <w:sz w:val="22"/>
                  <w:szCs w:val="22"/>
                </w:rPr>
                <w:t>Sets delivery deadlines and enforces time-of-the-essence for both substantial and final completion, establishing a default 30-day window for final completion post-substantial completion.</w:t>
              </w:r>
              <w:r w:rsidR="007642C8">
                <w:rPr>
                  <w:rFonts w:ascii="Aptos Narrow" w:hAnsi="Aptos Narrow"/>
                  <w:sz w:val="22"/>
                  <w:szCs w:val="22"/>
                </w:rPr>
                <w:br/>
                <w:t xml:space="preserve">5) </w:t>
              </w:r>
              <w:r w:rsidR="00A8302E" w:rsidRPr="00A8302E">
                <w:rPr>
                  <w:rFonts w:ascii="Aptos Narrow" w:hAnsi="Aptos Narrow"/>
                  <w:sz w:val="22"/>
                  <w:szCs w:val="22"/>
                </w:rPr>
                <w:t>Authorizes OWNER/ENGINEER to impose additional milestone dates, treating them as enforceable obligations tied to substantial completion.</w:t>
              </w:r>
            </w:sdtContent>
          </w:sdt>
        </w:sdtContent>
      </w:sdt>
    </w:p>
    <w:p w14:paraId="692185DC" w14:textId="7C781A9F"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914245636"/>
          <w:placeholder>
            <w:docPart w:val="FB7688E7454542F0A43421FB6FEEB404"/>
          </w:placeholder>
        </w:sdtPr>
        <w:sdtContent>
          <w:sdt>
            <w:sdtPr>
              <w:rPr>
                <w:rFonts w:ascii="Aptos Narrow" w:hAnsi="Aptos Narrow"/>
                <w:sz w:val="22"/>
                <w:szCs w:val="22"/>
              </w:rPr>
              <w:id w:val="-1063328628"/>
              <w:placeholder>
                <w:docPart w:val="364FE8925EEB421ABEB172F8FBF48813"/>
              </w:placeholder>
            </w:sdtPr>
            <w:sdtContent>
              <w:r w:rsidR="007642C8">
                <w:rPr>
                  <w:rFonts w:ascii="Aptos Narrow" w:hAnsi="Aptos Narrow"/>
                  <w:sz w:val="22"/>
                  <w:szCs w:val="22"/>
                </w:rPr>
                <w:t xml:space="preserve">1) </w:t>
              </w:r>
              <w:r w:rsidR="007642C8" w:rsidRPr="007642C8">
                <w:rPr>
                  <w:rFonts w:ascii="Aptos Narrow" w:hAnsi="Aptos Narrow"/>
                  <w:sz w:val="22"/>
                  <w:szCs w:val="22"/>
                </w:rPr>
                <w:t>Contractor prematurely declaring substantial completion.</w:t>
              </w:r>
              <w:r w:rsidR="007642C8">
                <w:rPr>
                  <w:rFonts w:ascii="Aptos Narrow" w:hAnsi="Aptos Narrow"/>
                  <w:sz w:val="22"/>
                  <w:szCs w:val="22"/>
                </w:rPr>
                <w:t xml:space="preserve"> </w:t>
              </w:r>
              <w:r w:rsidR="007642C8" w:rsidRPr="007642C8">
                <w:rPr>
                  <w:rFonts w:ascii="Aptos Narrow" w:hAnsi="Aptos Narrow"/>
                  <w:sz w:val="22"/>
                  <w:szCs w:val="22"/>
                </w:rPr>
                <w:t>Engineer/owner dispute over completion status.</w:t>
              </w:r>
              <w:r w:rsidR="007642C8">
                <w:rPr>
                  <w:rFonts w:ascii="Aptos Narrow" w:hAnsi="Aptos Narrow"/>
                  <w:sz w:val="22"/>
                  <w:szCs w:val="22"/>
                </w:rPr>
                <w:t xml:space="preserve"> </w:t>
              </w:r>
              <w:r w:rsidR="007642C8" w:rsidRPr="007642C8">
                <w:rPr>
                  <w:rFonts w:ascii="Aptos Narrow" w:hAnsi="Aptos Narrow"/>
                  <w:sz w:val="22"/>
                  <w:szCs w:val="22"/>
                </w:rPr>
                <w:t>Delays in correction of deficiencies impacting project timelines.</w:t>
              </w:r>
              <w:r w:rsidR="007642C8">
                <w:rPr>
                  <w:rFonts w:ascii="Aptos Narrow" w:hAnsi="Aptos Narrow"/>
                  <w:sz w:val="22"/>
                  <w:szCs w:val="22"/>
                </w:rPr>
                <w:t xml:space="preserve"> </w:t>
              </w:r>
              <w:r w:rsidR="007642C8">
                <w:rPr>
                  <w:rFonts w:ascii="Aptos Narrow" w:hAnsi="Aptos Narrow"/>
                  <w:sz w:val="22"/>
                  <w:szCs w:val="22"/>
                </w:rPr>
                <w:br/>
                <w:t xml:space="preserve">2) </w:t>
              </w:r>
              <w:r w:rsidR="007642C8" w:rsidRPr="007642C8">
                <w:rPr>
                  <w:rFonts w:ascii="Aptos Narrow" w:hAnsi="Aptos Narrow"/>
                  <w:sz w:val="22"/>
                  <w:szCs w:val="22"/>
                </w:rPr>
                <w:t>Contractor’s failure to deliver complete closeout documentation.</w:t>
              </w:r>
              <w:r w:rsidR="007642C8">
                <w:rPr>
                  <w:rFonts w:ascii="Aptos Narrow" w:hAnsi="Aptos Narrow"/>
                  <w:sz w:val="22"/>
                  <w:szCs w:val="22"/>
                </w:rPr>
                <w:t xml:space="preserve"> </w:t>
              </w:r>
              <w:r w:rsidR="007642C8" w:rsidRPr="007642C8">
                <w:rPr>
                  <w:rFonts w:ascii="Aptos Narrow" w:hAnsi="Aptos Narrow"/>
                  <w:sz w:val="22"/>
                  <w:szCs w:val="22"/>
                </w:rPr>
                <w:t>Inadequate or failed testing of equipment prior to certification.</w:t>
              </w:r>
              <w:r w:rsidR="007642C8">
                <w:rPr>
                  <w:rFonts w:ascii="Aptos Narrow" w:hAnsi="Aptos Narrow"/>
                  <w:sz w:val="22"/>
                  <w:szCs w:val="22"/>
                </w:rPr>
                <w:t xml:space="preserve"> </w:t>
              </w:r>
              <w:r w:rsidR="007642C8" w:rsidRPr="007642C8">
                <w:rPr>
                  <w:rFonts w:ascii="Aptos Narrow" w:hAnsi="Aptos Narrow"/>
                  <w:sz w:val="22"/>
                  <w:szCs w:val="22"/>
                </w:rPr>
                <w:t>Engineer repeatedly rejecting “final completion” causing delay in payment.</w:t>
              </w:r>
              <w:r w:rsidR="007642C8">
                <w:rPr>
                  <w:rFonts w:ascii="Aptos Narrow" w:hAnsi="Aptos Narrow"/>
                  <w:sz w:val="22"/>
                  <w:szCs w:val="22"/>
                </w:rPr>
                <w:br/>
                <w:t xml:space="preserve"> 3) </w:t>
              </w:r>
              <w:r w:rsidR="00A8302E" w:rsidRPr="00A8302E">
                <w:rPr>
                  <w:rFonts w:ascii="Aptos Narrow" w:hAnsi="Aptos Narrow"/>
                  <w:sz w:val="22"/>
                  <w:szCs w:val="22"/>
                </w:rPr>
                <w:t>Broad discretion for OWNER/ENGINEER to charge reinspection costs.</w:t>
              </w:r>
              <w:r w:rsidR="00A8302E">
                <w:rPr>
                  <w:rFonts w:ascii="Aptos Narrow" w:hAnsi="Aptos Narrow"/>
                  <w:sz w:val="22"/>
                  <w:szCs w:val="22"/>
                </w:rPr>
                <w:t xml:space="preserve"> </w:t>
              </w:r>
              <w:r w:rsidR="00A8302E" w:rsidRPr="00A8302E">
                <w:rPr>
                  <w:rFonts w:ascii="Aptos Narrow" w:hAnsi="Aptos Narrow"/>
                  <w:sz w:val="22"/>
                  <w:szCs w:val="22"/>
                </w:rPr>
                <w:t>Contractor submitting premature or incorrect certifications.</w:t>
              </w:r>
              <w:r w:rsidR="00A8302E">
                <w:rPr>
                  <w:rFonts w:ascii="Aptos Narrow" w:hAnsi="Aptos Narrow"/>
                  <w:sz w:val="22"/>
                  <w:szCs w:val="22"/>
                </w:rPr>
                <w:t xml:space="preserve"> </w:t>
              </w:r>
              <w:r w:rsidR="007642C8">
                <w:rPr>
                  <w:rFonts w:ascii="Aptos Narrow" w:hAnsi="Aptos Narrow"/>
                  <w:sz w:val="22"/>
                  <w:szCs w:val="22"/>
                </w:rPr>
                <w:br/>
                <w:t xml:space="preserve">4) </w:t>
              </w:r>
              <w:r w:rsidR="00A8302E" w:rsidRPr="00A8302E">
                <w:rPr>
                  <w:rFonts w:ascii="Aptos Narrow" w:hAnsi="Aptos Narrow"/>
                  <w:sz w:val="22"/>
                  <w:szCs w:val="22"/>
                </w:rPr>
                <w:t>Delays in substantial completion automatically impact final completion deadline.</w:t>
              </w:r>
              <w:r w:rsidR="00A8302E">
                <w:rPr>
                  <w:rFonts w:ascii="Aptos Narrow" w:hAnsi="Aptos Narrow"/>
                  <w:sz w:val="22"/>
                  <w:szCs w:val="22"/>
                </w:rPr>
                <w:t xml:space="preserve"> </w:t>
              </w:r>
              <w:r w:rsidR="00A8302E" w:rsidRPr="00A8302E">
                <w:rPr>
                  <w:rFonts w:ascii="Aptos Narrow" w:hAnsi="Aptos Narrow"/>
                  <w:sz w:val="22"/>
                  <w:szCs w:val="22"/>
                </w:rPr>
                <w:t>Lack of clarity on permissible “adjustments” could cause disputes.</w:t>
              </w:r>
              <w:r w:rsidR="00A8302E">
                <w:rPr>
                  <w:rFonts w:ascii="Aptos Narrow" w:hAnsi="Aptos Narrow"/>
                  <w:sz w:val="22"/>
                  <w:szCs w:val="22"/>
                </w:rPr>
                <w:t xml:space="preserve"> </w:t>
              </w:r>
              <w:r w:rsidR="00A8302E" w:rsidRPr="00A8302E">
                <w:rPr>
                  <w:rFonts w:ascii="Aptos Narrow" w:hAnsi="Aptos Narrow"/>
                  <w:sz w:val="22"/>
                  <w:szCs w:val="22"/>
                </w:rPr>
                <w:t>Potential exposure to liquidated damages if deadlines are not met.</w:t>
              </w:r>
              <w:r w:rsidR="00A8302E">
                <w:rPr>
                  <w:rFonts w:ascii="Aptos Narrow" w:hAnsi="Aptos Narrow"/>
                  <w:sz w:val="22"/>
                  <w:szCs w:val="22"/>
                </w:rPr>
                <w:t xml:space="preserve"> </w:t>
              </w:r>
              <w:r w:rsidR="007642C8">
                <w:rPr>
                  <w:rFonts w:ascii="Aptos Narrow" w:hAnsi="Aptos Narrow"/>
                  <w:sz w:val="22"/>
                  <w:szCs w:val="22"/>
                </w:rPr>
                <w:br/>
                <w:t xml:space="preserve">5) </w:t>
              </w:r>
              <w:r w:rsidR="00A8302E" w:rsidRPr="00A8302E">
                <w:rPr>
                  <w:rFonts w:ascii="Aptos Narrow" w:hAnsi="Aptos Narrow"/>
                  <w:sz w:val="22"/>
                  <w:szCs w:val="22"/>
                </w:rPr>
                <w:t>Unilateral imposition of milestone dates after contract execution.</w:t>
              </w:r>
              <w:r w:rsidR="00A8302E">
                <w:rPr>
                  <w:rFonts w:ascii="Aptos Narrow" w:hAnsi="Aptos Narrow"/>
                  <w:sz w:val="22"/>
                  <w:szCs w:val="22"/>
                </w:rPr>
                <w:t xml:space="preserve"> </w:t>
              </w:r>
              <w:r w:rsidR="00A8302E" w:rsidRPr="00A8302E">
                <w:rPr>
                  <w:rFonts w:ascii="Aptos Narrow" w:hAnsi="Aptos Narrow"/>
                  <w:sz w:val="22"/>
                  <w:szCs w:val="22"/>
                </w:rPr>
                <w:t>Contractor bears risk of delays caused by OWNER-directed milestone shifts.</w:t>
              </w:r>
              <w:r w:rsidR="00A8302E">
                <w:rPr>
                  <w:rFonts w:ascii="Aptos Narrow" w:hAnsi="Aptos Narrow"/>
                  <w:sz w:val="22"/>
                  <w:szCs w:val="22"/>
                </w:rPr>
                <w:t xml:space="preserve"> </w:t>
              </w:r>
            </w:sdtContent>
          </w:sdt>
        </w:sdtContent>
      </w:sdt>
    </w:p>
    <w:p w14:paraId="46193053" w14:textId="717E655D"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1035727881"/>
          <w:placeholder>
            <w:docPart w:val="22FDFB1066304FE6B4E507E39463D001"/>
          </w:placeholder>
        </w:sdtPr>
        <w:sdtContent>
          <w:sdt>
            <w:sdtPr>
              <w:rPr>
                <w:rFonts w:ascii="Aptos Narrow" w:hAnsi="Aptos Narrow"/>
                <w:sz w:val="22"/>
                <w:szCs w:val="22"/>
              </w:rPr>
              <w:id w:val="1771665025"/>
              <w:placeholder>
                <w:docPart w:val="14EB682A96EE45E783CB2BDFE5794CCD"/>
              </w:placeholder>
            </w:sdtPr>
            <w:sdtContent>
              <w:r w:rsidR="007642C8">
                <w:rPr>
                  <w:rFonts w:ascii="Aptos Narrow" w:hAnsi="Aptos Narrow"/>
                  <w:sz w:val="22"/>
                  <w:szCs w:val="22"/>
                </w:rPr>
                <w:t xml:space="preserve">1) </w:t>
              </w:r>
              <w:r w:rsidR="007642C8" w:rsidRPr="007642C8">
                <w:rPr>
                  <w:rFonts w:ascii="Aptos Narrow" w:hAnsi="Aptos Narrow"/>
                  <w:sz w:val="22"/>
                  <w:szCs w:val="22"/>
                </w:rPr>
                <w:t>Contractor must enforce the same completion standards and notice requirements on subcontractors for portions of work assigned to them.</w:t>
              </w:r>
              <w:r w:rsidR="007642C8">
                <w:rPr>
                  <w:rFonts w:ascii="Aptos Narrow" w:hAnsi="Aptos Narrow"/>
                  <w:sz w:val="22"/>
                  <w:szCs w:val="22"/>
                </w:rPr>
                <w:br/>
                <w:t xml:space="preserve">2) </w:t>
              </w:r>
              <w:r w:rsidR="00A8302E" w:rsidRPr="00A8302E">
                <w:rPr>
                  <w:rFonts w:ascii="Aptos Narrow" w:hAnsi="Aptos Narrow"/>
                  <w:sz w:val="22"/>
                  <w:szCs w:val="22"/>
                </w:rPr>
                <w:t>Subcontractors providing equipment/systems must deliver test results and warranties aligned with contractor’s final certification.</w:t>
              </w:r>
              <w:r w:rsidR="007642C8">
                <w:rPr>
                  <w:rFonts w:ascii="Aptos Narrow" w:hAnsi="Aptos Narrow"/>
                  <w:sz w:val="22"/>
                  <w:szCs w:val="22"/>
                </w:rPr>
                <w:br/>
                <w:t xml:space="preserve">3) </w:t>
              </w:r>
              <w:r w:rsidR="00A8302E" w:rsidRPr="00A8302E">
                <w:rPr>
                  <w:rFonts w:ascii="Aptos Narrow" w:hAnsi="Aptos Narrow"/>
                  <w:sz w:val="22"/>
                  <w:szCs w:val="22"/>
                </w:rPr>
                <w:t>Subcontractors must ensure accuracy of their work certifications to avoid triggering contractor liability for reinspection costs.</w:t>
              </w:r>
              <w:r w:rsidR="007642C8">
                <w:rPr>
                  <w:rFonts w:ascii="Aptos Narrow" w:hAnsi="Aptos Narrow"/>
                  <w:sz w:val="22"/>
                  <w:szCs w:val="22"/>
                </w:rPr>
                <w:br/>
                <w:t xml:space="preserve">4) </w:t>
              </w:r>
              <w:r w:rsidR="00A8302E" w:rsidRPr="00A8302E">
                <w:rPr>
                  <w:rFonts w:ascii="Aptos Narrow" w:hAnsi="Aptos Narrow"/>
                  <w:sz w:val="22"/>
                  <w:szCs w:val="22"/>
                </w:rPr>
                <w:t>Contractor must enforce timely performance from subcontractors to meet both substantial and final deadlines.</w:t>
              </w:r>
              <w:r w:rsidR="007642C8">
                <w:rPr>
                  <w:rFonts w:ascii="Aptos Narrow" w:hAnsi="Aptos Narrow"/>
                  <w:sz w:val="22"/>
                  <w:szCs w:val="22"/>
                </w:rPr>
                <w:br/>
                <w:t xml:space="preserve">5) </w:t>
              </w:r>
              <w:r w:rsidR="00A8302E" w:rsidRPr="00A8302E">
                <w:rPr>
                  <w:rFonts w:ascii="Aptos Narrow" w:hAnsi="Aptos Narrow"/>
                  <w:sz w:val="22"/>
                  <w:szCs w:val="22"/>
                </w:rPr>
                <w:t>Contractor must ensure subcontractors are bound to new milestone requirements.</w:t>
              </w:r>
            </w:sdtContent>
          </w:sdt>
        </w:sdtContent>
      </w:sdt>
    </w:p>
    <w:p w14:paraId="4F5FAD1A" w14:textId="68671E13"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2053346797"/>
          <w:placeholder>
            <w:docPart w:val="5068951C10E541728540A817E49AAC1C"/>
          </w:placeholder>
        </w:sdtPr>
        <w:sdtContent>
          <w:sdt>
            <w:sdtPr>
              <w:rPr>
                <w:rFonts w:ascii="Aptos Narrow" w:hAnsi="Aptos Narrow"/>
                <w:sz w:val="22"/>
                <w:szCs w:val="22"/>
              </w:rPr>
              <w:id w:val="1330335611"/>
              <w:placeholder>
                <w:docPart w:val="21C51EB479794258A6320D4762F6C34D"/>
              </w:placeholder>
            </w:sdtPr>
            <w:sdtContent>
              <w:r w:rsidR="007642C8">
                <w:rPr>
                  <w:rFonts w:ascii="Aptos Narrow" w:hAnsi="Aptos Narrow"/>
                  <w:sz w:val="22"/>
                  <w:szCs w:val="22"/>
                </w:rPr>
                <w:t xml:space="preserve">1) </w:t>
              </w:r>
              <w:r w:rsidR="007642C8" w:rsidRPr="007642C8">
                <w:rPr>
                  <w:rFonts w:ascii="Aptos Narrow" w:hAnsi="Aptos Narrow"/>
                  <w:sz w:val="22"/>
                  <w:szCs w:val="22"/>
                </w:rPr>
                <w:t>Add clear timeline for OWNER/ENGINEER inspection after contractor’s notice.</w:t>
              </w:r>
              <w:r w:rsidR="007642C8">
                <w:rPr>
                  <w:rFonts w:ascii="Aptos Narrow" w:hAnsi="Aptos Narrow"/>
                  <w:sz w:val="22"/>
                  <w:szCs w:val="22"/>
                </w:rPr>
                <w:t xml:space="preserve"> </w:t>
              </w:r>
              <w:r w:rsidR="007642C8" w:rsidRPr="007642C8">
                <w:rPr>
                  <w:rFonts w:ascii="Aptos Narrow" w:hAnsi="Aptos Narrow"/>
                  <w:sz w:val="22"/>
                  <w:szCs w:val="22"/>
                </w:rPr>
                <w:t>Insert consequences (liquidated damages or withholding) for repeated false declarations of substantial completion.</w:t>
              </w:r>
              <w:r w:rsidR="007642C8">
                <w:rPr>
                  <w:rFonts w:ascii="Aptos Narrow" w:hAnsi="Aptos Narrow"/>
                  <w:sz w:val="22"/>
                  <w:szCs w:val="22"/>
                </w:rPr>
                <w:t xml:space="preserve"> </w:t>
              </w:r>
              <w:r w:rsidR="007642C8" w:rsidRPr="007642C8">
                <w:rPr>
                  <w:rFonts w:ascii="Aptos Narrow" w:hAnsi="Aptos Narrow"/>
                  <w:sz w:val="22"/>
                  <w:szCs w:val="22"/>
                </w:rPr>
                <w:t>Clarify acceptable “reasonable time” in measurable days.</w:t>
              </w:r>
              <w:r w:rsidR="007642C8">
                <w:rPr>
                  <w:rFonts w:ascii="Aptos Narrow" w:hAnsi="Aptos Narrow"/>
                  <w:sz w:val="22"/>
                  <w:szCs w:val="22"/>
                </w:rPr>
                <w:t xml:space="preserve"> </w:t>
              </w:r>
              <w:r w:rsidR="007642C8">
                <w:rPr>
                  <w:rFonts w:ascii="Aptos Narrow" w:hAnsi="Aptos Narrow"/>
                  <w:sz w:val="22"/>
                  <w:szCs w:val="22"/>
                </w:rPr>
                <w:br/>
                <w:t xml:space="preserve">2) </w:t>
              </w:r>
              <w:r w:rsidR="00A8302E" w:rsidRPr="00A8302E">
                <w:rPr>
                  <w:rFonts w:ascii="Aptos Narrow" w:hAnsi="Aptos Narrow"/>
                  <w:sz w:val="22"/>
                  <w:szCs w:val="22"/>
                </w:rPr>
                <w:t>Add explicit timeframe for ENGINEER’s review (e.g., within 10 days).</w:t>
              </w:r>
              <w:r w:rsidR="00A8302E">
                <w:rPr>
                  <w:rFonts w:ascii="Aptos Narrow" w:hAnsi="Aptos Narrow"/>
                  <w:sz w:val="22"/>
                  <w:szCs w:val="22"/>
                </w:rPr>
                <w:t xml:space="preserve"> </w:t>
              </w:r>
              <w:r w:rsidR="00A8302E" w:rsidRPr="00A8302E">
                <w:rPr>
                  <w:rFonts w:ascii="Aptos Narrow" w:hAnsi="Aptos Narrow"/>
                  <w:sz w:val="22"/>
                  <w:szCs w:val="22"/>
                </w:rPr>
                <w:t>Insert provision requiring OWNER’s prompt written acknowledgment of final acceptance.</w:t>
              </w:r>
              <w:r w:rsidR="00A8302E">
                <w:rPr>
                  <w:rFonts w:ascii="Aptos Narrow" w:hAnsi="Aptos Narrow"/>
                  <w:sz w:val="22"/>
                  <w:szCs w:val="22"/>
                </w:rPr>
                <w:t xml:space="preserve"> </w:t>
              </w:r>
              <w:r w:rsidR="00A8302E" w:rsidRPr="00A8302E">
                <w:rPr>
                  <w:rFonts w:ascii="Aptos Narrow" w:hAnsi="Aptos Narrow"/>
                  <w:sz w:val="22"/>
                  <w:szCs w:val="22"/>
                </w:rPr>
                <w:t>Clarify contractor’s entitlement to final payment timeline upon certification.</w:t>
              </w:r>
              <w:r w:rsidR="00A8302E">
                <w:rPr>
                  <w:rFonts w:ascii="Aptos Narrow" w:hAnsi="Aptos Narrow"/>
                  <w:sz w:val="22"/>
                  <w:szCs w:val="22"/>
                </w:rPr>
                <w:t xml:space="preserve"> </w:t>
              </w:r>
              <w:r w:rsidR="007642C8">
                <w:rPr>
                  <w:rFonts w:ascii="Aptos Narrow" w:hAnsi="Aptos Narrow"/>
                  <w:sz w:val="22"/>
                  <w:szCs w:val="22"/>
                </w:rPr>
                <w:br/>
                <w:t xml:space="preserve">3) </w:t>
              </w:r>
              <w:r w:rsidR="00A8302E" w:rsidRPr="00A8302E">
                <w:rPr>
                  <w:rFonts w:ascii="Aptos Narrow" w:hAnsi="Aptos Narrow"/>
                  <w:sz w:val="22"/>
                  <w:szCs w:val="22"/>
                </w:rPr>
                <w:t>Limit OWNER’s ability to deduct costs to instances of contractor negligence or repeated false certifications.</w:t>
              </w:r>
              <w:r w:rsidR="00A8302E">
                <w:rPr>
                  <w:rFonts w:ascii="Aptos Narrow" w:hAnsi="Aptos Narrow"/>
                  <w:sz w:val="22"/>
                  <w:szCs w:val="22"/>
                </w:rPr>
                <w:t xml:space="preserve"> </w:t>
              </w:r>
              <w:r w:rsidR="00A8302E" w:rsidRPr="00A8302E">
                <w:rPr>
                  <w:rFonts w:ascii="Aptos Narrow" w:hAnsi="Aptos Narrow"/>
                  <w:sz w:val="22"/>
                  <w:szCs w:val="22"/>
                </w:rPr>
                <w:t>Require notice and documentation of reinspection costs before deduction.</w:t>
              </w:r>
              <w:r w:rsidR="00A8302E">
                <w:rPr>
                  <w:rFonts w:ascii="Aptos Narrow" w:hAnsi="Aptos Narrow"/>
                  <w:sz w:val="22"/>
                  <w:szCs w:val="22"/>
                </w:rPr>
                <w:t xml:space="preserve"> </w:t>
              </w:r>
              <w:r w:rsidR="007642C8">
                <w:rPr>
                  <w:rFonts w:ascii="Aptos Narrow" w:hAnsi="Aptos Narrow"/>
                  <w:sz w:val="22"/>
                  <w:szCs w:val="22"/>
                </w:rPr>
                <w:br/>
                <w:t xml:space="preserve">4) </w:t>
              </w:r>
              <w:r w:rsidR="00A8302E" w:rsidRPr="00A8302E">
                <w:rPr>
                  <w:rFonts w:ascii="Aptos Narrow" w:hAnsi="Aptos Narrow"/>
                  <w:sz w:val="22"/>
                  <w:szCs w:val="22"/>
                </w:rPr>
                <w:t>Define the permissible “adjustments” (extensions, excusable delays, or compensable events).</w:t>
              </w:r>
              <w:r w:rsidR="00A8302E">
                <w:rPr>
                  <w:rFonts w:ascii="Aptos Narrow" w:hAnsi="Aptos Narrow"/>
                  <w:sz w:val="22"/>
                  <w:szCs w:val="22"/>
                </w:rPr>
                <w:t xml:space="preserve"> </w:t>
              </w:r>
              <w:r w:rsidR="00A8302E" w:rsidRPr="00A8302E">
                <w:rPr>
                  <w:rFonts w:ascii="Aptos Narrow" w:hAnsi="Aptos Narrow"/>
                  <w:sz w:val="22"/>
                  <w:szCs w:val="22"/>
                </w:rPr>
                <w:t>Clarify that deadlines will be extended for OWNER-caused delays or force majeure.</w:t>
              </w:r>
              <w:r w:rsidR="00A8302E">
                <w:rPr>
                  <w:rFonts w:ascii="Aptos Narrow" w:hAnsi="Aptos Narrow"/>
                  <w:sz w:val="22"/>
                  <w:szCs w:val="22"/>
                </w:rPr>
                <w:t xml:space="preserve"> </w:t>
              </w:r>
              <w:r w:rsidR="007642C8">
                <w:rPr>
                  <w:rFonts w:ascii="Aptos Narrow" w:hAnsi="Aptos Narrow"/>
                  <w:sz w:val="22"/>
                  <w:szCs w:val="22"/>
                </w:rPr>
                <w:br/>
                <w:t xml:space="preserve">5) </w:t>
              </w:r>
              <w:r w:rsidR="00A8302E" w:rsidRPr="00A8302E">
                <w:rPr>
                  <w:rFonts w:ascii="Aptos Narrow" w:hAnsi="Aptos Narrow"/>
                  <w:sz w:val="22"/>
                  <w:szCs w:val="22"/>
                </w:rPr>
                <w:t>Require milestone dates to be agreed in writing at contract execution, not unilaterally imposed later.</w:t>
              </w:r>
              <w:r w:rsidR="00A8302E">
                <w:rPr>
                  <w:rFonts w:ascii="Aptos Narrow" w:hAnsi="Aptos Narrow"/>
                  <w:sz w:val="22"/>
                  <w:szCs w:val="22"/>
                </w:rPr>
                <w:t xml:space="preserve"> </w:t>
              </w:r>
              <w:r w:rsidR="00A8302E" w:rsidRPr="00A8302E">
                <w:rPr>
                  <w:rFonts w:ascii="Aptos Narrow" w:hAnsi="Aptos Narrow"/>
                  <w:sz w:val="22"/>
                  <w:szCs w:val="22"/>
                </w:rPr>
                <w:t>Insert provision limiting milestone changes to mutually agreed schedule updates.</w:t>
              </w:r>
            </w:sdtContent>
          </w:sdt>
        </w:sdtContent>
      </w:sdt>
    </w:p>
    <w:p w14:paraId="2480AD31" w14:textId="26D5CBAF" w:rsidR="00AA20EF" w:rsidRPr="00A94E0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2137400714"/>
          <w:placeholder>
            <w:docPart w:val="DF7C6E55EB7F484F9BC75F093944D519"/>
          </w:placeholder>
        </w:sdtPr>
        <w:sdtContent>
          <w:sdt>
            <w:sdtPr>
              <w:rPr>
                <w:rFonts w:ascii="Aptos Narrow" w:hAnsi="Aptos Narrow"/>
                <w:sz w:val="22"/>
                <w:szCs w:val="22"/>
              </w:rPr>
              <w:id w:val="1540244750"/>
              <w:placeholder>
                <w:docPart w:val="85BE22C8A0B24FD88F8B8B75806032A5"/>
              </w:placeholder>
            </w:sdtPr>
            <w:sdtContent>
              <w:r w:rsidR="007642C8">
                <w:rPr>
                  <w:rFonts w:ascii="Aptos Narrow" w:hAnsi="Aptos Narrow"/>
                  <w:sz w:val="22"/>
                  <w:szCs w:val="22"/>
                </w:rPr>
                <w:t xml:space="preserve">1) </w:t>
              </w:r>
              <w:r w:rsidR="007642C8" w:rsidRPr="007642C8">
                <w:rPr>
                  <w:rFonts w:ascii="Aptos Narrow" w:hAnsi="Aptos Narrow"/>
                  <w:sz w:val="22"/>
                  <w:szCs w:val="22"/>
                </w:rPr>
                <w:t>“Reasonable time” is vague and risks open-ended inspection delays.</w:t>
              </w:r>
              <w:r w:rsidR="007642C8">
                <w:rPr>
                  <w:rFonts w:ascii="Aptos Narrow" w:hAnsi="Aptos Narrow"/>
                  <w:sz w:val="22"/>
                  <w:szCs w:val="22"/>
                </w:rPr>
                <w:t xml:space="preserve"> </w:t>
              </w:r>
              <w:r w:rsidR="007642C8" w:rsidRPr="007642C8">
                <w:rPr>
                  <w:rFonts w:ascii="Aptos Narrow" w:hAnsi="Aptos Narrow"/>
                  <w:sz w:val="22"/>
                  <w:szCs w:val="22"/>
                </w:rPr>
                <w:t>No express remedy for disputes between OWNER and CONTRACTOR regarding substantial completion.</w:t>
              </w:r>
              <w:r w:rsidR="007642C8">
                <w:rPr>
                  <w:rFonts w:ascii="Aptos Narrow" w:hAnsi="Aptos Narrow"/>
                  <w:sz w:val="22"/>
                  <w:szCs w:val="22"/>
                </w:rPr>
                <w:t xml:space="preserve"> </w:t>
              </w:r>
              <w:r w:rsidR="007642C8">
                <w:rPr>
                  <w:rFonts w:ascii="Aptos Narrow" w:hAnsi="Aptos Narrow"/>
                  <w:sz w:val="22"/>
                  <w:szCs w:val="22"/>
                </w:rPr>
                <w:br/>
                <w:t xml:space="preserve">2) </w:t>
              </w:r>
              <w:r w:rsidR="00A8302E" w:rsidRPr="00A8302E">
                <w:rPr>
                  <w:rFonts w:ascii="Aptos Narrow" w:hAnsi="Aptos Narrow"/>
                  <w:sz w:val="22"/>
                  <w:szCs w:val="22"/>
                </w:rPr>
                <w:t>Repeated “reinspection” obligations shift costs to contractor, potentially excessive without limit.</w:t>
              </w:r>
              <w:r w:rsidR="00A8302E">
                <w:rPr>
                  <w:rFonts w:ascii="Aptos Narrow" w:hAnsi="Aptos Narrow"/>
                  <w:sz w:val="22"/>
                  <w:szCs w:val="22"/>
                </w:rPr>
                <w:t xml:space="preserve"> </w:t>
              </w:r>
              <w:r w:rsidR="00A8302E" w:rsidRPr="00A8302E">
                <w:rPr>
                  <w:rFonts w:ascii="Aptos Narrow" w:hAnsi="Aptos Narrow"/>
                  <w:sz w:val="22"/>
                  <w:szCs w:val="22"/>
                </w:rPr>
                <w:t>Risk of indefinite delay in final acceptance without OWNER accountability.</w:t>
              </w:r>
              <w:r w:rsidR="00A8302E">
                <w:rPr>
                  <w:rFonts w:ascii="Aptos Narrow" w:hAnsi="Aptos Narrow"/>
                  <w:sz w:val="22"/>
                  <w:szCs w:val="22"/>
                </w:rPr>
                <w:t xml:space="preserve"> </w:t>
              </w:r>
              <w:r w:rsidR="007642C8">
                <w:rPr>
                  <w:rFonts w:ascii="Aptos Narrow" w:hAnsi="Aptos Narrow"/>
                  <w:sz w:val="22"/>
                  <w:szCs w:val="22"/>
                </w:rPr>
                <w:br/>
                <w:t xml:space="preserve">3) </w:t>
              </w:r>
              <w:r w:rsidR="00A8302E" w:rsidRPr="00A8302E">
                <w:rPr>
                  <w:rFonts w:ascii="Aptos Narrow" w:hAnsi="Aptos Narrow"/>
                  <w:sz w:val="22"/>
                  <w:szCs w:val="22"/>
                </w:rPr>
                <w:t>No cap on reinspection charges, creating open-ended financial exposure.</w:t>
              </w:r>
              <w:r w:rsidR="00A8302E">
                <w:rPr>
                  <w:rFonts w:ascii="Aptos Narrow" w:hAnsi="Aptos Narrow"/>
                  <w:sz w:val="22"/>
                  <w:szCs w:val="22"/>
                </w:rPr>
                <w:t xml:space="preserve"> </w:t>
              </w:r>
              <w:r w:rsidR="00A8302E" w:rsidRPr="00A8302E">
                <w:rPr>
                  <w:rFonts w:ascii="Aptos Narrow" w:hAnsi="Aptos Narrow"/>
                  <w:sz w:val="22"/>
                  <w:szCs w:val="22"/>
                </w:rPr>
                <w:t xml:space="preserve">No reciprocal obligation for </w:t>
              </w:r>
              <w:r w:rsidR="00A8302E" w:rsidRPr="00A8302E">
                <w:rPr>
                  <w:rFonts w:ascii="Aptos Narrow" w:hAnsi="Aptos Narrow"/>
                  <w:sz w:val="22"/>
                  <w:szCs w:val="22"/>
                </w:rPr>
                <w:lastRenderedPageBreak/>
                <w:t>OWNER if delays or reinspection result from their failure to provide access or approvals.</w:t>
              </w:r>
              <w:r w:rsidR="00A8302E">
                <w:rPr>
                  <w:rFonts w:ascii="Aptos Narrow" w:hAnsi="Aptos Narrow"/>
                  <w:sz w:val="22"/>
                  <w:szCs w:val="22"/>
                </w:rPr>
                <w:t xml:space="preserve"> </w:t>
              </w:r>
              <w:r w:rsidR="007642C8">
                <w:rPr>
                  <w:rFonts w:ascii="Aptos Narrow" w:hAnsi="Aptos Narrow"/>
                  <w:sz w:val="22"/>
                  <w:szCs w:val="22"/>
                </w:rPr>
                <w:br/>
                <w:t xml:space="preserve">4) </w:t>
              </w:r>
              <w:r w:rsidR="00A8302E" w:rsidRPr="00A8302E">
                <w:rPr>
                  <w:rFonts w:ascii="Aptos Narrow" w:hAnsi="Aptos Narrow"/>
                  <w:sz w:val="22"/>
                  <w:szCs w:val="22"/>
                </w:rPr>
                <w:t>“Time is of the essence” language heightens exposure to termination/liquidated damages without OWNER accountability.</w:t>
              </w:r>
              <w:r w:rsidR="00A8302E">
                <w:rPr>
                  <w:rFonts w:ascii="Aptos Narrow" w:hAnsi="Aptos Narrow"/>
                  <w:sz w:val="22"/>
                  <w:szCs w:val="22"/>
                </w:rPr>
                <w:t xml:space="preserve"> </w:t>
              </w:r>
              <w:r w:rsidR="00A8302E" w:rsidRPr="00A8302E">
                <w:rPr>
                  <w:rFonts w:ascii="Aptos Narrow" w:hAnsi="Aptos Narrow"/>
                  <w:sz w:val="22"/>
                  <w:szCs w:val="22"/>
                </w:rPr>
                <w:t>No reciprocal obligation for OWNER to provide timely access, approvals, or materials.</w:t>
              </w:r>
              <w:r w:rsidR="00A8302E">
                <w:rPr>
                  <w:rFonts w:ascii="Aptos Narrow" w:hAnsi="Aptos Narrow"/>
                  <w:sz w:val="22"/>
                  <w:szCs w:val="22"/>
                </w:rPr>
                <w:t xml:space="preserve"> </w:t>
              </w:r>
              <w:r w:rsidR="007642C8">
                <w:rPr>
                  <w:rFonts w:ascii="Aptos Narrow" w:hAnsi="Aptos Narrow"/>
                  <w:sz w:val="22"/>
                  <w:szCs w:val="22"/>
                </w:rPr>
                <w:br/>
                <w:t xml:space="preserve">5) </w:t>
              </w:r>
              <w:r w:rsidR="00A8302E" w:rsidRPr="00A8302E">
                <w:rPr>
                  <w:rFonts w:ascii="Aptos Narrow" w:hAnsi="Aptos Narrow"/>
                  <w:sz w:val="22"/>
                  <w:szCs w:val="22"/>
                </w:rPr>
                <w:t>Creates imbalance by permitting OWNER to redefine “substantial completion” criteria mid-project.</w:t>
              </w:r>
              <w:r w:rsidR="00A8302E">
                <w:rPr>
                  <w:rFonts w:ascii="Aptos Narrow" w:hAnsi="Aptos Narrow"/>
                  <w:sz w:val="22"/>
                  <w:szCs w:val="22"/>
                </w:rPr>
                <w:t xml:space="preserve"> </w:t>
              </w:r>
              <w:r w:rsidR="00A8302E" w:rsidRPr="00A8302E">
                <w:rPr>
                  <w:rFonts w:ascii="Aptos Narrow" w:hAnsi="Aptos Narrow"/>
                  <w:sz w:val="22"/>
                  <w:szCs w:val="22"/>
                </w:rPr>
                <w:t>Risk of expanded contractor liability for noncompliance with unnegotiated deadlines.</w:t>
              </w:r>
            </w:sdtContent>
          </w:sdt>
        </w:sdtContent>
      </w:sdt>
    </w:p>
    <w:p w14:paraId="7780F61B" w14:textId="77777777" w:rsidR="00F46B54" w:rsidRPr="00A94E07" w:rsidRDefault="00E03BF6" w:rsidP="00BF5665">
      <w:pPr>
        <w:pStyle w:val="ListParagraph"/>
        <w:numPr>
          <w:ilvl w:val="0"/>
          <w:numId w:val="5"/>
        </w:numPr>
        <w:spacing w:after="0" w:line="276" w:lineRule="auto"/>
        <w:rPr>
          <w:rFonts w:ascii="Aptos Narrow" w:hAnsi="Aptos Narrow"/>
          <w:sz w:val="22"/>
          <w:szCs w:val="22"/>
        </w:rPr>
      </w:pPr>
      <w:r w:rsidRPr="00E03BF6">
        <w:rPr>
          <w:rFonts w:ascii="Aptos Narrow" w:hAnsi="Aptos Narrow"/>
          <w:sz w:val="22"/>
          <w:szCs w:val="22"/>
        </w:rPr>
        <w:t>Punch List, Closeout Procedures &amp; Acceptance of Work</w:t>
      </w:r>
    </w:p>
    <w:p w14:paraId="296E6AB0" w14:textId="314CCE37" w:rsidR="00F46B54" w:rsidRPr="00E56887" w:rsidRDefault="00F46B54"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843326030"/>
          <w:placeholder>
            <w:docPart w:val="D28475BF466B42B29963A068995528C4"/>
          </w:placeholder>
        </w:sdtPr>
        <w:sdtContent>
          <w:r w:rsidR="00D84157">
            <w:rPr>
              <w:rFonts w:ascii="Aptos Narrow" w:hAnsi="Aptos Narrow"/>
              <w:sz w:val="22"/>
              <w:szCs w:val="22"/>
            </w:rPr>
            <w:t xml:space="preserve">1) </w:t>
          </w:r>
          <w:r w:rsidR="00D84157" w:rsidRPr="00D84157">
            <w:rPr>
              <w:rFonts w:ascii="Aptos Narrow" w:hAnsi="Aptos Narrow"/>
              <w:sz w:val="22"/>
              <w:szCs w:val="22"/>
            </w:rPr>
            <w:t>“Upon Substantial Completion, the Contractor shall prepare and submit to the ENGINEER a punch list of items to be completed or corrected. The ENGINEER shall review, amend if necessary, and provide the punch list to the Contractor. The Contractor shall promptly complete all punch list items to the satisfaction of the OWNER and ENGINEER as a condition precedent to Final Completion.”</w:t>
          </w:r>
          <w:r w:rsidR="00D84157">
            <w:rPr>
              <w:rFonts w:ascii="Aptos Narrow" w:hAnsi="Aptos Narrow"/>
              <w:sz w:val="22"/>
              <w:szCs w:val="22"/>
            </w:rPr>
            <w:br/>
            <w:t xml:space="preserve">2) </w:t>
          </w:r>
          <w:r w:rsidR="00D84157" w:rsidRPr="00D84157">
            <w:rPr>
              <w:rFonts w:ascii="Aptos Narrow" w:hAnsi="Aptos Narrow"/>
              <w:sz w:val="22"/>
              <w:szCs w:val="22"/>
            </w:rPr>
            <w:t>“Final Acceptance of the Work shall not occur until all punch list items have been completed, closeout documents submitted, warranties delivered, and OWNER has issued a Certificate of Final Completion.”</w:t>
          </w:r>
          <w:r w:rsidR="00D84157">
            <w:rPr>
              <w:rFonts w:ascii="Aptos Narrow" w:hAnsi="Aptos Narrow"/>
              <w:sz w:val="22"/>
              <w:szCs w:val="22"/>
            </w:rPr>
            <w:br/>
            <w:t xml:space="preserve">3) </w:t>
          </w:r>
          <w:r w:rsidR="00D84157" w:rsidRPr="00D84157">
            <w:rPr>
              <w:rFonts w:ascii="Aptos Narrow" w:hAnsi="Aptos Narrow"/>
              <w:sz w:val="22"/>
              <w:szCs w:val="22"/>
            </w:rPr>
            <w:t>“Submission of closeout documents, including as-builts, operation manuals, and warranties, is a condition precedent to final payment. Failure to deliver such documents shall entitle OWNER to withhold payment until satisfied.”</w:t>
          </w:r>
        </w:sdtContent>
      </w:sdt>
    </w:p>
    <w:p w14:paraId="0BFFA59A" w14:textId="0A2673D4" w:rsidR="00F46B54" w:rsidRPr="00E56887" w:rsidRDefault="00F46B54"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1061784628"/>
          <w:placeholder>
            <w:docPart w:val="D0817904C9D8455F8D1B0A146CE39DAF"/>
          </w:placeholder>
        </w:sdtPr>
        <w:sdtContent>
          <w:r w:rsidR="00D84157">
            <w:rPr>
              <w:rFonts w:ascii="Aptos Narrow" w:hAnsi="Aptos Narrow"/>
              <w:sz w:val="22"/>
              <w:szCs w:val="22"/>
            </w:rPr>
            <w:t xml:space="preserve">1) </w:t>
          </w:r>
          <w:r w:rsidR="00D84157" w:rsidRPr="00D84157">
            <w:rPr>
              <w:rFonts w:ascii="Aptos Narrow" w:hAnsi="Aptos Narrow"/>
              <w:sz w:val="22"/>
              <w:szCs w:val="22"/>
            </w:rPr>
            <w:t>Contractor must create a punch list at substantial completion, which the ENGINEER/OWNER will review and finalize. Completion of punch list items is required before Final Completion is certified.</w:t>
          </w:r>
          <w:r w:rsidR="00D84157">
            <w:rPr>
              <w:rFonts w:ascii="Aptos Narrow" w:hAnsi="Aptos Narrow"/>
              <w:sz w:val="22"/>
              <w:szCs w:val="22"/>
            </w:rPr>
            <w:br/>
            <w:t xml:space="preserve">2) </w:t>
          </w:r>
          <w:r w:rsidR="00D84157" w:rsidRPr="00D84157">
            <w:rPr>
              <w:rFonts w:ascii="Aptos Narrow" w:hAnsi="Aptos Narrow"/>
              <w:sz w:val="22"/>
              <w:szCs w:val="22"/>
            </w:rPr>
            <w:t>Final acceptance is expressly conditioned on completion of all outstanding items, submittal of required documents, and OWNER’s issuance of completion certificate.</w:t>
          </w:r>
          <w:r w:rsidR="00D84157">
            <w:rPr>
              <w:rFonts w:ascii="Aptos Narrow" w:hAnsi="Aptos Narrow"/>
              <w:sz w:val="22"/>
              <w:szCs w:val="22"/>
            </w:rPr>
            <w:br/>
            <w:t>3)</w:t>
          </w:r>
          <w:r w:rsidR="00D84157" w:rsidRPr="00D84157">
            <w:t xml:space="preserve"> </w:t>
          </w:r>
          <w:r w:rsidR="00D84157" w:rsidRPr="00D84157">
            <w:rPr>
              <w:rFonts w:ascii="Aptos Narrow" w:hAnsi="Aptos Narrow"/>
              <w:sz w:val="22"/>
              <w:szCs w:val="22"/>
            </w:rPr>
            <w:t>Contractor must provide specified documentation before receiving final payment.</w:t>
          </w:r>
        </w:sdtContent>
      </w:sdt>
    </w:p>
    <w:p w14:paraId="6980B93E" w14:textId="07364F4A" w:rsidR="00F46B54" w:rsidRPr="00E56887" w:rsidRDefault="00F46B54"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207413338"/>
          <w:placeholder>
            <w:docPart w:val="B3C3F644BD794CCA949AF8F391190BF3"/>
          </w:placeholder>
        </w:sdtPr>
        <w:sdtContent>
          <w:r w:rsidR="00D84157">
            <w:rPr>
              <w:rFonts w:ascii="Aptos Narrow" w:hAnsi="Aptos Narrow"/>
              <w:sz w:val="22"/>
              <w:szCs w:val="22"/>
            </w:rPr>
            <w:t xml:space="preserve">1) </w:t>
          </w:r>
          <w:r w:rsidR="00D84157" w:rsidRPr="00D84157">
            <w:rPr>
              <w:rFonts w:ascii="Aptos Narrow" w:hAnsi="Aptos Narrow"/>
              <w:sz w:val="22"/>
              <w:szCs w:val="22"/>
            </w:rPr>
            <w:t>Potential OWNER/ENGINEER unilateral control in modifying punch list.</w:t>
          </w:r>
          <w:r w:rsidR="00D84157">
            <w:rPr>
              <w:rFonts w:ascii="Aptos Narrow" w:hAnsi="Aptos Narrow"/>
              <w:sz w:val="22"/>
              <w:szCs w:val="22"/>
            </w:rPr>
            <w:t xml:space="preserve"> </w:t>
          </w:r>
          <w:r w:rsidR="00D84157" w:rsidRPr="00D84157">
            <w:rPr>
              <w:rFonts w:ascii="Aptos Narrow" w:hAnsi="Aptos Narrow"/>
              <w:sz w:val="22"/>
              <w:szCs w:val="22"/>
            </w:rPr>
            <w:t>Undefined timeframe for Contractor to complete punch list items.</w:t>
          </w:r>
          <w:r w:rsidR="00D84157">
            <w:rPr>
              <w:rFonts w:ascii="Aptos Narrow" w:hAnsi="Aptos Narrow"/>
              <w:sz w:val="22"/>
              <w:szCs w:val="22"/>
            </w:rPr>
            <w:t xml:space="preserve"> </w:t>
          </w:r>
          <w:r w:rsidR="00D84157" w:rsidRPr="00D84157">
            <w:rPr>
              <w:rFonts w:ascii="Aptos Narrow" w:hAnsi="Aptos Narrow"/>
              <w:sz w:val="22"/>
              <w:szCs w:val="22"/>
            </w:rPr>
            <w:t>Risk of disputes if OWNER expands punch list beyond agreed work.</w:t>
          </w:r>
          <w:r w:rsidR="00D84157">
            <w:rPr>
              <w:rFonts w:ascii="Aptos Narrow" w:hAnsi="Aptos Narrow"/>
              <w:sz w:val="22"/>
              <w:szCs w:val="22"/>
            </w:rPr>
            <w:t xml:space="preserve"> </w:t>
          </w:r>
          <w:r w:rsidR="00D84157">
            <w:rPr>
              <w:rFonts w:ascii="Aptos Narrow" w:hAnsi="Aptos Narrow"/>
              <w:sz w:val="22"/>
              <w:szCs w:val="22"/>
            </w:rPr>
            <w:br/>
            <w:t xml:space="preserve">2) </w:t>
          </w:r>
          <w:r w:rsidR="00D84157" w:rsidRPr="00D84157">
            <w:rPr>
              <w:rFonts w:ascii="Aptos Narrow" w:hAnsi="Aptos Narrow"/>
              <w:sz w:val="22"/>
              <w:szCs w:val="22"/>
            </w:rPr>
            <w:t>OWNER’s broad discretion in determining whether punch list items are complete.</w:t>
          </w:r>
          <w:r w:rsidR="00D84157">
            <w:rPr>
              <w:rFonts w:ascii="Aptos Narrow" w:hAnsi="Aptos Narrow"/>
              <w:sz w:val="22"/>
              <w:szCs w:val="22"/>
            </w:rPr>
            <w:t xml:space="preserve"> </w:t>
          </w:r>
          <w:r w:rsidR="00D84157" w:rsidRPr="00D84157">
            <w:rPr>
              <w:rFonts w:ascii="Aptos Narrow" w:hAnsi="Aptos Narrow"/>
              <w:sz w:val="22"/>
              <w:szCs w:val="22"/>
            </w:rPr>
            <w:t>No default acceptance timeline; Contractor may face indefinite obligations.</w:t>
          </w:r>
          <w:r w:rsidR="00D84157">
            <w:rPr>
              <w:rFonts w:ascii="Aptos Narrow" w:hAnsi="Aptos Narrow"/>
              <w:sz w:val="22"/>
              <w:szCs w:val="22"/>
            </w:rPr>
            <w:t xml:space="preserve"> </w:t>
          </w:r>
          <w:r w:rsidR="00D84157" w:rsidRPr="00D84157">
            <w:rPr>
              <w:rFonts w:ascii="Aptos Narrow" w:hAnsi="Aptos Narrow"/>
              <w:sz w:val="22"/>
              <w:szCs w:val="22"/>
            </w:rPr>
            <w:t>Payment exposure if acceptance withheld without clear reason.</w:t>
          </w:r>
          <w:r w:rsidR="00D84157">
            <w:rPr>
              <w:rFonts w:ascii="Aptos Narrow" w:hAnsi="Aptos Narrow"/>
              <w:sz w:val="22"/>
              <w:szCs w:val="22"/>
            </w:rPr>
            <w:t xml:space="preserve"> </w:t>
          </w:r>
          <w:r w:rsidR="00D84157">
            <w:rPr>
              <w:rFonts w:ascii="Aptos Narrow" w:hAnsi="Aptos Narrow"/>
              <w:sz w:val="22"/>
              <w:szCs w:val="22"/>
            </w:rPr>
            <w:br/>
            <w:t>3)</w:t>
          </w:r>
          <w:r w:rsidR="00D84157" w:rsidRPr="00D84157">
            <w:rPr>
              <w:rFonts w:ascii="Times New Roman" w:eastAsia="Times New Roman" w:hAnsi="Symbol" w:cs="Times New Roman"/>
              <w:kern w:val="0"/>
              <w14:ligatures w14:val="none"/>
            </w:rPr>
            <w:t xml:space="preserve"> </w:t>
          </w:r>
          <w:r w:rsidR="00D84157" w:rsidRPr="00D84157">
            <w:rPr>
              <w:rFonts w:ascii="Aptos Narrow" w:hAnsi="Aptos Narrow"/>
              <w:sz w:val="22"/>
              <w:szCs w:val="22"/>
            </w:rPr>
            <w:t>OWNER’s right to withhold payment for incomplete documentation.</w:t>
          </w:r>
          <w:r w:rsidR="00D84157">
            <w:rPr>
              <w:rFonts w:ascii="Aptos Narrow" w:hAnsi="Aptos Narrow"/>
              <w:sz w:val="22"/>
              <w:szCs w:val="22"/>
            </w:rPr>
            <w:t xml:space="preserve"> </w:t>
          </w:r>
          <w:r w:rsidR="00D84157" w:rsidRPr="00D84157">
            <w:rPr>
              <w:rFonts w:ascii="Aptos Narrow" w:hAnsi="Aptos Narrow"/>
              <w:sz w:val="22"/>
              <w:szCs w:val="22"/>
            </w:rPr>
            <w:t>No cure period for Contractor to resolve deficiencies.</w:t>
          </w:r>
          <w:r w:rsidR="00D84157">
            <w:rPr>
              <w:rFonts w:ascii="Aptos Narrow" w:hAnsi="Aptos Narrow"/>
              <w:sz w:val="22"/>
              <w:szCs w:val="22"/>
            </w:rPr>
            <w:t xml:space="preserve"> </w:t>
          </w:r>
          <w:r w:rsidR="00D84157" w:rsidRPr="00D84157">
            <w:rPr>
              <w:rFonts w:ascii="Aptos Narrow" w:hAnsi="Aptos Narrow"/>
              <w:sz w:val="22"/>
              <w:szCs w:val="22"/>
            </w:rPr>
            <w:t>Exposure if subcontractors delay submission.</w:t>
          </w:r>
        </w:sdtContent>
      </w:sdt>
    </w:p>
    <w:p w14:paraId="0A4F777D" w14:textId="26662DFD" w:rsidR="00F46B54" w:rsidRPr="00E56887" w:rsidRDefault="00F46B54"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94094098"/>
          <w:placeholder>
            <w:docPart w:val="F293C37AFF314642BE47BDFAAC6FDAB0"/>
          </w:placeholder>
        </w:sdtPr>
        <w:sdtContent>
          <w:r w:rsidR="00D84157">
            <w:rPr>
              <w:rFonts w:ascii="Aptos Narrow" w:hAnsi="Aptos Narrow"/>
              <w:sz w:val="22"/>
              <w:szCs w:val="22"/>
            </w:rPr>
            <w:t xml:space="preserve">1) </w:t>
          </w:r>
          <w:r w:rsidR="00D84157" w:rsidRPr="00D84157">
            <w:rPr>
              <w:rFonts w:ascii="Aptos Narrow" w:hAnsi="Aptos Narrow"/>
              <w:sz w:val="22"/>
              <w:szCs w:val="22"/>
            </w:rPr>
            <w:t>Contractor must flow down punch list obligations to subcontractors to ensure timely correction and final acceptance.</w:t>
          </w:r>
          <w:r w:rsidR="00D84157">
            <w:rPr>
              <w:rFonts w:ascii="Aptos Narrow" w:hAnsi="Aptos Narrow"/>
              <w:sz w:val="22"/>
              <w:szCs w:val="22"/>
            </w:rPr>
            <w:br/>
            <w:t xml:space="preserve">2) </w:t>
          </w:r>
          <w:r w:rsidR="00D84157" w:rsidRPr="00D84157">
            <w:rPr>
              <w:rFonts w:ascii="Aptos Narrow" w:hAnsi="Aptos Narrow"/>
              <w:sz w:val="22"/>
              <w:szCs w:val="22"/>
            </w:rPr>
            <w:t>Contractor must ensure subcontractors provide all required warranties, as-built documentation, and corrective work to achieve acceptance.</w:t>
          </w:r>
          <w:r w:rsidR="00D84157">
            <w:rPr>
              <w:rFonts w:ascii="Aptos Narrow" w:hAnsi="Aptos Narrow"/>
              <w:sz w:val="22"/>
              <w:szCs w:val="22"/>
            </w:rPr>
            <w:br/>
            <w:t xml:space="preserve">3) </w:t>
          </w:r>
          <w:r w:rsidR="00D84157" w:rsidRPr="00D84157">
            <w:rPr>
              <w:rFonts w:ascii="Aptos Narrow" w:hAnsi="Aptos Narrow"/>
              <w:sz w:val="22"/>
              <w:szCs w:val="22"/>
            </w:rPr>
            <w:t>Contractor must obligate subcontractors to submit documentation timely (manuals, warranties, as-builts).</w:t>
          </w:r>
        </w:sdtContent>
      </w:sdt>
    </w:p>
    <w:p w14:paraId="25A7A278" w14:textId="3417187F" w:rsidR="00F46B54" w:rsidRPr="00E56887" w:rsidRDefault="00F46B54"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964463938"/>
          <w:placeholder>
            <w:docPart w:val="8CC5A7C0BFEE4DEBAFA22A51BE4AA914"/>
          </w:placeholder>
        </w:sdtPr>
        <w:sdtContent>
          <w:r w:rsidR="00D84157">
            <w:rPr>
              <w:rFonts w:ascii="Aptos Narrow" w:hAnsi="Aptos Narrow"/>
              <w:sz w:val="22"/>
              <w:szCs w:val="22"/>
            </w:rPr>
            <w:t xml:space="preserve">1) </w:t>
          </w:r>
          <w:r w:rsidR="00D84157" w:rsidRPr="00D84157">
            <w:rPr>
              <w:rFonts w:ascii="Aptos Narrow" w:hAnsi="Aptos Narrow"/>
              <w:sz w:val="22"/>
              <w:szCs w:val="22"/>
            </w:rPr>
            <w:t>Add a specified time period (e.g., 30 days) for completion of punch list items.</w:t>
          </w:r>
          <w:r w:rsidR="00D84157">
            <w:rPr>
              <w:rFonts w:ascii="Aptos Narrow" w:hAnsi="Aptos Narrow"/>
              <w:sz w:val="22"/>
              <w:szCs w:val="22"/>
            </w:rPr>
            <w:t xml:space="preserve"> </w:t>
          </w:r>
          <w:r w:rsidR="00D84157" w:rsidRPr="00D84157">
            <w:rPr>
              <w:rFonts w:ascii="Aptos Narrow" w:hAnsi="Aptos Narrow"/>
              <w:sz w:val="22"/>
              <w:szCs w:val="22"/>
            </w:rPr>
            <w:t>Limit OWNER/ENGINEER’s right to amend the punch list to avoid scope creep.</w:t>
          </w:r>
          <w:r w:rsidR="00D84157">
            <w:rPr>
              <w:rFonts w:ascii="Aptos Narrow" w:hAnsi="Aptos Narrow"/>
              <w:sz w:val="22"/>
              <w:szCs w:val="22"/>
            </w:rPr>
            <w:t xml:space="preserve"> </w:t>
          </w:r>
          <w:r w:rsidR="00D84157" w:rsidRPr="00D84157">
            <w:rPr>
              <w:rFonts w:ascii="Aptos Narrow" w:hAnsi="Aptos Narrow"/>
              <w:sz w:val="22"/>
              <w:szCs w:val="22"/>
            </w:rPr>
            <w:t>Provide for mutual agreement on punch list before binding.</w:t>
          </w:r>
          <w:r w:rsidR="00D84157">
            <w:rPr>
              <w:rFonts w:ascii="Aptos Narrow" w:hAnsi="Aptos Narrow"/>
              <w:sz w:val="22"/>
              <w:szCs w:val="22"/>
            </w:rPr>
            <w:br/>
            <w:t xml:space="preserve">2) </w:t>
          </w:r>
          <w:r w:rsidR="00D84157" w:rsidRPr="00D84157">
            <w:rPr>
              <w:rFonts w:ascii="Aptos Narrow" w:hAnsi="Aptos Narrow"/>
              <w:sz w:val="22"/>
              <w:szCs w:val="22"/>
            </w:rPr>
            <w:t>Insert automatic deemed acceptance if OWNER does not issue certificate within a reasonable timeframe (e.g., 15 days after completion notice).</w:t>
          </w:r>
          <w:r w:rsidR="00D84157">
            <w:rPr>
              <w:rFonts w:ascii="Aptos Narrow" w:hAnsi="Aptos Narrow"/>
              <w:sz w:val="22"/>
              <w:szCs w:val="22"/>
            </w:rPr>
            <w:t xml:space="preserve"> </w:t>
          </w:r>
          <w:r w:rsidR="00D84157" w:rsidRPr="00D84157">
            <w:rPr>
              <w:rFonts w:ascii="Aptos Narrow" w:hAnsi="Aptos Narrow"/>
              <w:sz w:val="22"/>
              <w:szCs w:val="22"/>
            </w:rPr>
            <w:t>Define what constitutes “minor” vs. “major” punch list items to prevent disputes.</w:t>
          </w:r>
          <w:r w:rsidR="00D84157">
            <w:rPr>
              <w:rFonts w:ascii="Aptos Narrow" w:hAnsi="Aptos Narrow"/>
              <w:sz w:val="22"/>
              <w:szCs w:val="22"/>
            </w:rPr>
            <w:t xml:space="preserve"> </w:t>
          </w:r>
          <w:r w:rsidR="00D84157">
            <w:rPr>
              <w:rFonts w:ascii="Aptos Narrow" w:hAnsi="Aptos Narrow"/>
              <w:sz w:val="22"/>
              <w:szCs w:val="22"/>
            </w:rPr>
            <w:br/>
          </w:r>
          <w:r w:rsidR="00D84157">
            <w:rPr>
              <w:rFonts w:ascii="Aptos Narrow" w:hAnsi="Aptos Narrow"/>
              <w:sz w:val="22"/>
              <w:szCs w:val="22"/>
            </w:rPr>
            <w:lastRenderedPageBreak/>
            <w:t>3)</w:t>
          </w:r>
          <w:r w:rsidR="00D84157" w:rsidRPr="00D84157">
            <w:rPr>
              <w:rFonts w:ascii="Times New Roman" w:eastAsia="Times New Roman" w:hAnsi="Symbol" w:cs="Times New Roman"/>
              <w:kern w:val="0"/>
              <w14:ligatures w14:val="none"/>
            </w:rPr>
            <w:t xml:space="preserve"> </w:t>
          </w:r>
          <w:r w:rsidR="00D84157" w:rsidRPr="00D84157">
            <w:rPr>
              <w:rFonts w:ascii="Aptos Narrow" w:hAnsi="Aptos Narrow"/>
              <w:sz w:val="22"/>
              <w:szCs w:val="22"/>
            </w:rPr>
            <w:t>Add a cure period (e.g., 10 business days) for incomplete submissions.</w:t>
          </w:r>
          <w:r w:rsidR="00D84157">
            <w:rPr>
              <w:rFonts w:ascii="Aptos Narrow" w:hAnsi="Aptos Narrow"/>
              <w:sz w:val="22"/>
              <w:szCs w:val="22"/>
            </w:rPr>
            <w:t xml:space="preserve"> </w:t>
          </w:r>
          <w:r w:rsidR="00D84157" w:rsidRPr="00D84157">
            <w:rPr>
              <w:rFonts w:ascii="Aptos Narrow" w:hAnsi="Aptos Narrow"/>
              <w:sz w:val="22"/>
              <w:szCs w:val="22"/>
            </w:rPr>
            <w:t>Limit OWNER’s withholding to the value of missing documentation rather than total final payment.</w:t>
          </w:r>
        </w:sdtContent>
      </w:sdt>
    </w:p>
    <w:p w14:paraId="2B10A7F1" w14:textId="3922AA2B" w:rsidR="00F46B54" w:rsidRPr="00A94E07" w:rsidRDefault="00F46B54"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515616736"/>
          <w:placeholder>
            <w:docPart w:val="3478BE11BD844A8F81E3193CC464D7FA"/>
          </w:placeholder>
        </w:sdtPr>
        <w:sdtContent>
          <w:r w:rsidR="00D84157">
            <w:rPr>
              <w:rFonts w:ascii="Aptos Narrow" w:hAnsi="Aptos Narrow"/>
              <w:sz w:val="22"/>
              <w:szCs w:val="22"/>
            </w:rPr>
            <w:t xml:space="preserve">1) </w:t>
          </w:r>
          <w:r w:rsidR="00D84157" w:rsidRPr="00D84157">
            <w:rPr>
              <w:rFonts w:ascii="Aptos Narrow" w:hAnsi="Aptos Narrow"/>
              <w:sz w:val="22"/>
              <w:szCs w:val="22"/>
            </w:rPr>
            <w:t>One-sided OWNER/ENGINEER discretion may lead to unreasonable obligations.</w:t>
          </w:r>
          <w:r w:rsidR="00D84157">
            <w:rPr>
              <w:rFonts w:ascii="Aptos Narrow" w:hAnsi="Aptos Narrow"/>
              <w:sz w:val="22"/>
              <w:szCs w:val="22"/>
            </w:rPr>
            <w:t xml:space="preserve"> </w:t>
          </w:r>
          <w:r w:rsidR="00D84157" w:rsidRPr="00D84157">
            <w:rPr>
              <w:rFonts w:ascii="Aptos Narrow" w:hAnsi="Aptos Narrow"/>
              <w:sz w:val="22"/>
              <w:szCs w:val="22"/>
            </w:rPr>
            <w:t>Lack of defined deadlines increases uncertainty and may delay final payment.</w:t>
          </w:r>
          <w:r w:rsidR="00D84157">
            <w:rPr>
              <w:rFonts w:ascii="Aptos Narrow" w:hAnsi="Aptos Narrow"/>
              <w:sz w:val="22"/>
              <w:szCs w:val="22"/>
            </w:rPr>
            <w:t xml:space="preserve"> </w:t>
          </w:r>
          <w:r w:rsidR="00D84157">
            <w:rPr>
              <w:rFonts w:ascii="Aptos Narrow" w:hAnsi="Aptos Narrow"/>
              <w:sz w:val="22"/>
              <w:szCs w:val="22"/>
            </w:rPr>
            <w:br/>
            <w:t xml:space="preserve">2) </w:t>
          </w:r>
          <w:r w:rsidR="00D84157" w:rsidRPr="00D84157">
            <w:rPr>
              <w:rFonts w:ascii="Aptos Narrow" w:hAnsi="Aptos Narrow"/>
              <w:sz w:val="22"/>
              <w:szCs w:val="22"/>
            </w:rPr>
            <w:t>Indefinite OWNER discretion risks unfair delay of final acceptance and payment.</w:t>
          </w:r>
          <w:r w:rsidR="00D84157">
            <w:rPr>
              <w:rFonts w:ascii="Aptos Narrow" w:hAnsi="Aptos Narrow"/>
              <w:sz w:val="22"/>
              <w:szCs w:val="22"/>
            </w:rPr>
            <w:t xml:space="preserve"> </w:t>
          </w:r>
          <w:r w:rsidR="00D84157" w:rsidRPr="00D84157">
            <w:rPr>
              <w:rFonts w:ascii="Aptos Narrow" w:hAnsi="Aptos Narrow"/>
              <w:sz w:val="22"/>
              <w:szCs w:val="22"/>
            </w:rPr>
            <w:t>Burdensome requirements without reciprocal OWNER obligations conflict with balanced risk allocation standards.</w:t>
          </w:r>
          <w:r w:rsidR="00D84157">
            <w:rPr>
              <w:rFonts w:ascii="Aptos Narrow" w:hAnsi="Aptos Narrow"/>
              <w:sz w:val="22"/>
              <w:szCs w:val="22"/>
            </w:rPr>
            <w:t xml:space="preserve"> </w:t>
          </w:r>
          <w:r w:rsidR="00D84157">
            <w:rPr>
              <w:rFonts w:ascii="Aptos Narrow" w:hAnsi="Aptos Narrow"/>
              <w:sz w:val="22"/>
              <w:szCs w:val="22"/>
            </w:rPr>
            <w:br/>
            <w:t>3)</w:t>
          </w:r>
          <w:r w:rsidR="00D84157" w:rsidRPr="00D84157">
            <w:rPr>
              <w:rFonts w:ascii="Times New Roman" w:eastAsia="Times New Roman" w:hAnsi="Symbol" w:cs="Times New Roman"/>
              <w:kern w:val="0"/>
              <w14:ligatures w14:val="none"/>
            </w:rPr>
            <w:t xml:space="preserve"> </w:t>
          </w:r>
          <w:r w:rsidR="00D84157" w:rsidRPr="00D84157">
            <w:rPr>
              <w:rFonts w:ascii="Aptos Narrow" w:hAnsi="Aptos Narrow"/>
              <w:sz w:val="22"/>
              <w:szCs w:val="22"/>
            </w:rPr>
            <w:t>Creates disproportionate leverage for OWNER if entire final payment is withheld</w:t>
          </w:r>
          <w:r w:rsidR="00D84157">
            <w:rPr>
              <w:rFonts w:ascii="Aptos Narrow" w:hAnsi="Aptos Narrow"/>
              <w:sz w:val="22"/>
              <w:szCs w:val="22"/>
            </w:rPr>
            <w:t>.</w:t>
          </w:r>
        </w:sdtContent>
      </w:sdt>
    </w:p>
    <w:p w14:paraId="390793EE" w14:textId="76E35CA4" w:rsidR="00E03BF6" w:rsidRPr="00A94E07" w:rsidRDefault="00FC068B" w:rsidP="00BF5665">
      <w:pPr>
        <w:pStyle w:val="ListParagraph"/>
        <w:numPr>
          <w:ilvl w:val="0"/>
          <w:numId w:val="5"/>
        </w:numPr>
        <w:spacing w:after="0" w:line="276" w:lineRule="auto"/>
        <w:rPr>
          <w:rFonts w:ascii="Aptos Narrow" w:hAnsi="Aptos Narrow"/>
          <w:sz w:val="22"/>
          <w:szCs w:val="22"/>
        </w:rPr>
      </w:pPr>
      <w:r w:rsidRPr="00FC068B">
        <w:rPr>
          <w:rFonts w:ascii="Aptos Narrow" w:hAnsi="Aptos Narrow"/>
          <w:sz w:val="22"/>
          <w:szCs w:val="22"/>
        </w:rPr>
        <w:t>Worksite Coordination, Access Restrictions &amp; Sequencing Obligations</w:t>
      </w:r>
    </w:p>
    <w:p w14:paraId="72C2E0F5" w14:textId="66C3E4D1"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Language: </w:t>
      </w:r>
      <w:sdt>
        <w:sdtPr>
          <w:rPr>
            <w:rFonts w:ascii="Aptos Narrow" w:hAnsi="Aptos Narrow"/>
            <w:sz w:val="22"/>
            <w:szCs w:val="22"/>
          </w:rPr>
          <w:id w:val="-853349548"/>
          <w:placeholder>
            <w:docPart w:val="503AF69067B748C58FB495018AE58710"/>
          </w:placeholder>
        </w:sdtPr>
        <w:sdtContent>
          <w:r w:rsidR="00FC068B">
            <w:rPr>
              <w:rFonts w:ascii="Aptos Narrow" w:hAnsi="Aptos Narrow"/>
              <w:sz w:val="22"/>
              <w:szCs w:val="22"/>
            </w:rPr>
            <w:t xml:space="preserve">1) </w:t>
          </w:r>
          <w:r w:rsidR="00FC068B" w:rsidRPr="00FC068B">
            <w:rPr>
              <w:rFonts w:ascii="Aptos Narrow" w:hAnsi="Aptos Narrow"/>
              <w:sz w:val="22"/>
              <w:szCs w:val="22"/>
            </w:rPr>
            <w:t>“The Contractor shall coordinate its work with that of other contractors, subcontractors, and the Owner’s operations to avoid conflicts, delays, or interference. The Contractor shall comply with all site access requirements established by the Owner, including restricted zones and scheduling constraints.”</w:t>
          </w:r>
          <w:r w:rsidR="00FC068B">
            <w:rPr>
              <w:rFonts w:ascii="Aptos Narrow" w:hAnsi="Aptos Narrow"/>
              <w:sz w:val="22"/>
              <w:szCs w:val="22"/>
            </w:rPr>
            <w:br/>
            <w:t xml:space="preserve">2) </w:t>
          </w:r>
          <w:r w:rsidR="00FC068B" w:rsidRPr="00FC068B">
            <w:rPr>
              <w:rFonts w:ascii="Aptos Narrow" w:hAnsi="Aptos Narrow"/>
              <w:sz w:val="22"/>
              <w:szCs w:val="22"/>
            </w:rPr>
            <w:t>“Contractor shall plan and sequence its work so as not to unreasonably interfere with the operations of the Owner or occupants of the facility. Access to certain areas will be limited to specified hours as directed by the Owner.”</w:t>
          </w:r>
        </w:sdtContent>
      </w:sdt>
    </w:p>
    <w:p w14:paraId="393D0C7E" w14:textId="6F8C9B21"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34475198"/>
          <w:placeholder>
            <w:docPart w:val="F730B13FB0664EAFA3435B2711C156F2"/>
          </w:placeholder>
        </w:sdtPr>
        <w:sdtContent>
          <w:sdt>
            <w:sdtPr>
              <w:rPr>
                <w:rFonts w:ascii="Aptos Narrow" w:hAnsi="Aptos Narrow"/>
                <w:sz w:val="22"/>
                <w:szCs w:val="22"/>
              </w:rPr>
              <w:id w:val="-1390423945"/>
              <w:placeholder>
                <w:docPart w:val="07A076A8DA464F17B2A708B6582FF0A3"/>
              </w:placeholder>
            </w:sdtPr>
            <w:sdtContent>
              <w:r w:rsidR="00FC068B">
                <w:rPr>
                  <w:rFonts w:ascii="Aptos Narrow" w:hAnsi="Aptos Narrow"/>
                  <w:sz w:val="22"/>
                  <w:szCs w:val="22"/>
                </w:rPr>
                <w:t xml:space="preserve">1) </w:t>
              </w:r>
              <w:r w:rsidR="00FC068B" w:rsidRPr="00FC068B">
                <w:rPr>
                  <w:rFonts w:ascii="Aptos Narrow" w:hAnsi="Aptos Narrow"/>
                  <w:sz w:val="22"/>
                  <w:szCs w:val="22"/>
                </w:rPr>
                <w:t>This clause requires the Contractor to ensure proper coordination with all parties on site, comply with access restrictions, and sequence activities to minimize disruption.</w:t>
              </w:r>
              <w:r w:rsidR="00FC068B">
                <w:rPr>
                  <w:rFonts w:ascii="Aptos Narrow" w:hAnsi="Aptos Narrow"/>
                  <w:sz w:val="22"/>
                  <w:szCs w:val="22"/>
                </w:rPr>
                <w:br/>
                <w:t xml:space="preserve">2) </w:t>
              </w:r>
            </w:sdtContent>
          </w:sdt>
          <w:r w:rsidR="00FC068B">
            <w:rPr>
              <w:rFonts w:ascii="Aptos Narrow" w:hAnsi="Aptos Narrow"/>
              <w:sz w:val="22"/>
              <w:szCs w:val="22"/>
            </w:rPr>
            <w:t xml:space="preserve"> </w:t>
          </w:r>
          <w:r w:rsidR="00FC068B" w:rsidRPr="00FC068B">
            <w:rPr>
              <w:rFonts w:ascii="Aptos Narrow" w:hAnsi="Aptos Narrow"/>
              <w:sz w:val="22"/>
              <w:szCs w:val="22"/>
            </w:rPr>
            <w:t>Obligates Contractor to sequence work carefully to avoid disruption to Owner operations, with explicit recognition that access to some areas will be restricted to Owner-controlled schedules.</w:t>
          </w:r>
        </w:sdtContent>
      </w:sdt>
    </w:p>
    <w:p w14:paraId="7615106B" w14:textId="6F24E54E"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1813985553"/>
          <w:placeholder>
            <w:docPart w:val="98595FF996CB42EB846C66E44B1F113D"/>
          </w:placeholder>
        </w:sdtPr>
        <w:sdtContent>
          <w:sdt>
            <w:sdtPr>
              <w:rPr>
                <w:rFonts w:ascii="Aptos Narrow" w:hAnsi="Aptos Narrow"/>
                <w:sz w:val="22"/>
                <w:szCs w:val="22"/>
              </w:rPr>
              <w:id w:val="-1344548448"/>
              <w:placeholder>
                <w:docPart w:val="A99F30723B9B447BB65744CAF390BC20"/>
              </w:placeholder>
            </w:sdtPr>
            <w:sdtContent>
              <w:r w:rsidR="00FC068B">
                <w:rPr>
                  <w:rFonts w:ascii="Aptos Narrow" w:hAnsi="Aptos Narrow"/>
                  <w:sz w:val="22"/>
                  <w:szCs w:val="22"/>
                </w:rPr>
                <w:t xml:space="preserve">1) </w:t>
              </w:r>
              <w:r w:rsidR="00FC068B" w:rsidRPr="00FC068B">
                <w:rPr>
                  <w:rFonts w:ascii="Aptos Narrow" w:hAnsi="Aptos Narrow"/>
                  <w:sz w:val="22"/>
                  <w:szCs w:val="22"/>
                </w:rPr>
                <w:t>Failure to coordinate with other contractors could lead to project delays.</w:t>
              </w:r>
              <w:r w:rsidR="00FC068B">
                <w:rPr>
                  <w:rFonts w:ascii="Aptos Narrow" w:hAnsi="Aptos Narrow"/>
                  <w:sz w:val="22"/>
                  <w:szCs w:val="22"/>
                </w:rPr>
                <w:t xml:space="preserve"> </w:t>
              </w:r>
              <w:r w:rsidR="00FC068B" w:rsidRPr="00FC068B">
                <w:rPr>
                  <w:rFonts w:ascii="Aptos Narrow" w:hAnsi="Aptos Narrow"/>
                  <w:sz w:val="22"/>
                  <w:szCs w:val="22"/>
                </w:rPr>
                <w:t>Owner-imposed access restrictions may limit productivity.</w:t>
              </w:r>
              <w:r w:rsidR="00FC068B">
                <w:rPr>
                  <w:rFonts w:ascii="Aptos Narrow" w:hAnsi="Aptos Narrow"/>
                  <w:sz w:val="22"/>
                  <w:szCs w:val="22"/>
                </w:rPr>
                <w:t xml:space="preserve"> </w:t>
              </w:r>
              <w:r w:rsidR="00FC068B" w:rsidRPr="00FC068B">
                <w:rPr>
                  <w:rFonts w:ascii="Aptos Narrow" w:hAnsi="Aptos Narrow"/>
                  <w:sz w:val="22"/>
                  <w:szCs w:val="22"/>
                </w:rPr>
                <w:t>Ambiguity in sequencing responsibilities could result in disputes.</w:t>
              </w:r>
              <w:r w:rsidR="00FC068B">
                <w:rPr>
                  <w:rFonts w:ascii="Aptos Narrow" w:hAnsi="Aptos Narrow"/>
                  <w:sz w:val="22"/>
                  <w:szCs w:val="22"/>
                </w:rPr>
                <w:t xml:space="preserve"> </w:t>
              </w:r>
              <w:r w:rsidR="00FC068B">
                <w:rPr>
                  <w:rFonts w:ascii="Aptos Narrow" w:hAnsi="Aptos Narrow"/>
                  <w:sz w:val="22"/>
                  <w:szCs w:val="22"/>
                </w:rPr>
                <w:br/>
                <w:t xml:space="preserve">2) </w:t>
              </w:r>
            </w:sdtContent>
          </w:sdt>
          <w:r w:rsidR="00FC068B">
            <w:rPr>
              <w:rFonts w:ascii="Aptos Narrow" w:hAnsi="Aptos Narrow"/>
              <w:sz w:val="22"/>
              <w:szCs w:val="22"/>
            </w:rPr>
            <w:t xml:space="preserve"> </w:t>
          </w:r>
          <w:r w:rsidR="00FC068B" w:rsidRPr="00FC068B">
            <w:rPr>
              <w:rFonts w:ascii="Aptos Narrow" w:hAnsi="Aptos Narrow"/>
              <w:sz w:val="22"/>
              <w:szCs w:val="22"/>
            </w:rPr>
            <w:t>Restricted access windows may create inefficiencies.</w:t>
          </w:r>
          <w:r w:rsidR="00FC068B">
            <w:rPr>
              <w:rFonts w:ascii="Aptos Narrow" w:hAnsi="Aptos Narrow"/>
              <w:sz w:val="22"/>
              <w:szCs w:val="22"/>
            </w:rPr>
            <w:t xml:space="preserve"> </w:t>
          </w:r>
          <w:r w:rsidR="00FC068B" w:rsidRPr="00FC068B">
            <w:rPr>
              <w:rFonts w:ascii="Aptos Narrow" w:hAnsi="Aptos Narrow"/>
              <w:sz w:val="22"/>
              <w:szCs w:val="22"/>
            </w:rPr>
            <w:t>Owner discretion in defining access periods could introduce unplanned delays.</w:t>
          </w:r>
          <w:r w:rsidR="00FC068B">
            <w:rPr>
              <w:rFonts w:ascii="Aptos Narrow" w:hAnsi="Aptos Narrow"/>
              <w:sz w:val="22"/>
              <w:szCs w:val="22"/>
            </w:rPr>
            <w:t xml:space="preserve"> </w:t>
          </w:r>
          <w:r w:rsidR="00FC068B" w:rsidRPr="00FC068B">
            <w:rPr>
              <w:rFonts w:ascii="Aptos Narrow" w:hAnsi="Aptos Narrow"/>
              <w:sz w:val="22"/>
              <w:szCs w:val="22"/>
            </w:rPr>
            <w:t>Potential disputes over what constitutes “unreasonable interference.”</w:t>
          </w:r>
          <w:r w:rsidR="00FC068B">
            <w:rPr>
              <w:rFonts w:ascii="Aptos Narrow" w:hAnsi="Aptos Narrow"/>
              <w:sz w:val="22"/>
              <w:szCs w:val="22"/>
            </w:rPr>
            <w:t xml:space="preserve"> </w:t>
          </w:r>
        </w:sdtContent>
      </w:sdt>
    </w:p>
    <w:p w14:paraId="2123C020" w14:textId="587B7590"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464127810"/>
          <w:placeholder>
            <w:docPart w:val="E0AFD3BC1E104E768E9C73A9AB10F359"/>
          </w:placeholder>
        </w:sdtPr>
        <w:sdtContent>
          <w:sdt>
            <w:sdtPr>
              <w:rPr>
                <w:rFonts w:ascii="Aptos Narrow" w:hAnsi="Aptos Narrow"/>
                <w:sz w:val="22"/>
                <w:szCs w:val="22"/>
              </w:rPr>
              <w:id w:val="897014676"/>
              <w:placeholder>
                <w:docPart w:val="F35522C855A9431E9D397625FA92FE70"/>
              </w:placeholder>
            </w:sdtPr>
            <w:sdtContent>
              <w:r w:rsidR="00FC068B">
                <w:rPr>
                  <w:rFonts w:ascii="Aptos Narrow" w:hAnsi="Aptos Narrow"/>
                  <w:sz w:val="22"/>
                  <w:szCs w:val="22"/>
                </w:rPr>
                <w:t xml:space="preserve">1) </w:t>
              </w:r>
              <w:r w:rsidR="00FC068B" w:rsidRPr="00FC068B">
                <w:rPr>
                  <w:rFonts w:ascii="Aptos Narrow" w:hAnsi="Aptos Narrow"/>
                  <w:sz w:val="22"/>
                  <w:szCs w:val="22"/>
                </w:rPr>
                <w:t>Must be flowed down to subcontractors to ensure their work schedules and site access align with overall project sequencing.</w:t>
              </w:r>
              <w:r w:rsidR="00FC068B">
                <w:rPr>
                  <w:rFonts w:ascii="Aptos Narrow" w:hAnsi="Aptos Narrow"/>
                  <w:sz w:val="22"/>
                  <w:szCs w:val="22"/>
                </w:rPr>
                <w:t xml:space="preserve"> </w:t>
              </w:r>
              <w:r w:rsidR="00FC068B" w:rsidRPr="00FC068B">
                <w:rPr>
                  <w:rFonts w:ascii="Aptos Narrow" w:hAnsi="Aptos Narrow"/>
                  <w:sz w:val="22"/>
                  <w:szCs w:val="22"/>
                </w:rPr>
                <w:t>Vendors delivering equipment/materials must also be notified of restricted zones and delivery schedules.</w:t>
              </w:r>
              <w:r w:rsidR="00FC068B">
                <w:rPr>
                  <w:rFonts w:ascii="Aptos Narrow" w:hAnsi="Aptos Narrow"/>
                  <w:sz w:val="22"/>
                  <w:szCs w:val="22"/>
                </w:rPr>
                <w:t xml:space="preserve"> </w:t>
              </w:r>
              <w:r w:rsidR="00FC068B">
                <w:rPr>
                  <w:rFonts w:ascii="Aptos Narrow" w:hAnsi="Aptos Narrow"/>
                  <w:sz w:val="22"/>
                  <w:szCs w:val="22"/>
                </w:rPr>
                <w:br/>
                <w:t xml:space="preserve">2) </w:t>
              </w:r>
            </w:sdtContent>
          </w:sdt>
          <w:r w:rsidR="00FC068B">
            <w:rPr>
              <w:rFonts w:ascii="Aptos Narrow" w:hAnsi="Aptos Narrow"/>
              <w:sz w:val="22"/>
              <w:szCs w:val="22"/>
            </w:rPr>
            <w:t xml:space="preserve"> </w:t>
          </w:r>
          <w:r w:rsidR="00FC068B" w:rsidRPr="00FC068B">
            <w:rPr>
              <w:rFonts w:ascii="Aptos Narrow" w:hAnsi="Aptos Narrow"/>
              <w:sz w:val="22"/>
              <w:szCs w:val="22"/>
            </w:rPr>
            <w:t>Must be passed down to subcontractors working in restricted areas.</w:t>
          </w:r>
          <w:r w:rsidR="00FC068B">
            <w:rPr>
              <w:rFonts w:ascii="Aptos Narrow" w:hAnsi="Aptos Narrow"/>
              <w:sz w:val="22"/>
              <w:szCs w:val="22"/>
            </w:rPr>
            <w:t xml:space="preserve"> </w:t>
          </w:r>
          <w:r w:rsidR="00FC068B" w:rsidRPr="00FC068B">
            <w:rPr>
              <w:rFonts w:ascii="Aptos Narrow" w:hAnsi="Aptos Narrow"/>
              <w:sz w:val="22"/>
              <w:szCs w:val="22"/>
            </w:rPr>
            <w:t>Material suppliers and delivery personnel must be aligned with restricted access hours.</w:t>
          </w:r>
          <w:r w:rsidR="00FC068B">
            <w:rPr>
              <w:rFonts w:ascii="Aptos Narrow" w:hAnsi="Aptos Narrow"/>
              <w:sz w:val="22"/>
              <w:szCs w:val="22"/>
            </w:rPr>
            <w:t xml:space="preserve"> </w:t>
          </w:r>
        </w:sdtContent>
      </w:sdt>
    </w:p>
    <w:p w14:paraId="738E4AC9" w14:textId="33B75C41" w:rsidR="00E03BF6" w:rsidRPr="00E5688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106174570"/>
          <w:placeholder>
            <w:docPart w:val="DC04EC5EBC234E73B92B026FCA096D28"/>
          </w:placeholder>
        </w:sdtPr>
        <w:sdtContent>
          <w:sdt>
            <w:sdtPr>
              <w:rPr>
                <w:rFonts w:ascii="Aptos Narrow" w:hAnsi="Aptos Narrow"/>
                <w:sz w:val="22"/>
                <w:szCs w:val="22"/>
              </w:rPr>
              <w:id w:val="852382819"/>
              <w:placeholder>
                <w:docPart w:val="4C76360A85CE49CBAA54B2A96CAE12AE"/>
              </w:placeholder>
            </w:sdtPr>
            <w:sdtContent>
              <w:r w:rsidR="00FC068B">
                <w:rPr>
                  <w:rFonts w:ascii="Aptos Narrow" w:hAnsi="Aptos Narrow"/>
                  <w:sz w:val="22"/>
                  <w:szCs w:val="22"/>
                </w:rPr>
                <w:t xml:space="preserve">1) </w:t>
              </w:r>
              <w:r w:rsidR="00FC068B" w:rsidRPr="00FC068B">
                <w:rPr>
                  <w:rFonts w:ascii="Aptos Narrow" w:hAnsi="Aptos Narrow"/>
                  <w:sz w:val="22"/>
                  <w:szCs w:val="22"/>
                </w:rPr>
                <w:t xml:space="preserve">Insert a clear requirement for the Owner to provide </w:t>
              </w:r>
              <w:r w:rsidR="00FC068B" w:rsidRPr="00FC068B">
                <w:rPr>
                  <w:rFonts w:ascii="Aptos Narrow" w:hAnsi="Aptos Narrow"/>
                  <w:b/>
                  <w:bCs/>
                  <w:sz w:val="22"/>
                  <w:szCs w:val="22"/>
                </w:rPr>
                <w:t>reasonable notice</w:t>
              </w:r>
              <w:r w:rsidR="00FC068B" w:rsidRPr="00FC068B">
                <w:rPr>
                  <w:rFonts w:ascii="Aptos Narrow" w:hAnsi="Aptos Narrow"/>
                  <w:sz w:val="22"/>
                  <w:szCs w:val="22"/>
                </w:rPr>
                <w:t xml:space="preserve"> of changes to site access restrictions.</w:t>
              </w:r>
              <w:r w:rsidR="00FC068B">
                <w:rPr>
                  <w:rFonts w:ascii="Aptos Narrow" w:hAnsi="Aptos Narrow"/>
                  <w:sz w:val="22"/>
                  <w:szCs w:val="22"/>
                </w:rPr>
                <w:t xml:space="preserve"> </w:t>
              </w:r>
              <w:r w:rsidR="00FC068B" w:rsidRPr="00FC068B">
                <w:rPr>
                  <w:rFonts w:ascii="Aptos Narrow" w:hAnsi="Aptos Narrow"/>
                  <w:sz w:val="22"/>
                  <w:szCs w:val="22"/>
                </w:rPr>
                <w:t>Define specific remedies if Owner-caused access restrictions materially impact the Contractor’s performance.</w:t>
              </w:r>
              <w:r w:rsidR="00FC068B">
                <w:rPr>
                  <w:rFonts w:ascii="Aptos Narrow" w:hAnsi="Aptos Narrow"/>
                  <w:sz w:val="22"/>
                  <w:szCs w:val="22"/>
                </w:rPr>
                <w:t xml:space="preserve"> </w:t>
              </w:r>
              <w:r w:rsidR="00FC068B" w:rsidRPr="00FC068B">
                <w:rPr>
                  <w:rFonts w:ascii="Aptos Narrow" w:hAnsi="Aptos Narrow"/>
                  <w:sz w:val="22"/>
                  <w:szCs w:val="22"/>
                </w:rPr>
                <w:t>Add language ensuring Contractor is entitled to equitable adjustment for delays caused by Owner’s coordination failures.</w:t>
              </w:r>
              <w:r w:rsidR="00FC068B">
                <w:rPr>
                  <w:rFonts w:ascii="Aptos Narrow" w:hAnsi="Aptos Narrow"/>
                  <w:sz w:val="22"/>
                  <w:szCs w:val="22"/>
                </w:rPr>
                <w:t xml:space="preserve"> </w:t>
              </w:r>
              <w:r w:rsidR="00FC068B">
                <w:rPr>
                  <w:rFonts w:ascii="Aptos Narrow" w:hAnsi="Aptos Narrow"/>
                  <w:sz w:val="22"/>
                  <w:szCs w:val="22"/>
                </w:rPr>
                <w:br/>
                <w:t xml:space="preserve">2) </w:t>
              </w:r>
            </w:sdtContent>
          </w:sdt>
          <w:r w:rsidR="00FC068B">
            <w:rPr>
              <w:rFonts w:ascii="Aptos Narrow" w:hAnsi="Aptos Narrow"/>
              <w:sz w:val="22"/>
              <w:szCs w:val="22"/>
            </w:rPr>
            <w:t xml:space="preserve"> </w:t>
          </w:r>
          <w:r w:rsidR="00FC068B" w:rsidRPr="00FC068B">
            <w:rPr>
              <w:rFonts w:ascii="Aptos Narrow" w:hAnsi="Aptos Narrow"/>
              <w:sz w:val="22"/>
              <w:szCs w:val="22"/>
            </w:rPr>
            <w:t>  Replace vague standard “unreasonably interfere” with an objective performance metric.</w:t>
          </w:r>
          <w:r w:rsidR="00FC068B">
            <w:rPr>
              <w:rFonts w:ascii="Aptos Narrow" w:hAnsi="Aptos Narrow"/>
              <w:sz w:val="22"/>
              <w:szCs w:val="22"/>
            </w:rPr>
            <w:t xml:space="preserve"> </w:t>
          </w:r>
          <w:r w:rsidR="00FC068B" w:rsidRPr="00FC068B">
            <w:rPr>
              <w:rFonts w:ascii="Aptos Narrow" w:hAnsi="Aptos Narrow"/>
              <w:sz w:val="22"/>
              <w:szCs w:val="22"/>
            </w:rPr>
            <w:t xml:space="preserve">  Require the Owner to provide at least </w:t>
          </w:r>
          <w:r w:rsidR="00FC068B" w:rsidRPr="00FC068B">
            <w:rPr>
              <w:rFonts w:ascii="Aptos Narrow" w:hAnsi="Aptos Narrow"/>
              <w:b/>
              <w:bCs/>
              <w:sz w:val="22"/>
              <w:szCs w:val="22"/>
            </w:rPr>
            <w:t>48 hours’ notice</w:t>
          </w:r>
          <w:r w:rsidR="00FC068B" w:rsidRPr="00FC068B">
            <w:rPr>
              <w:rFonts w:ascii="Aptos Narrow" w:hAnsi="Aptos Narrow"/>
              <w:sz w:val="22"/>
              <w:szCs w:val="22"/>
            </w:rPr>
            <w:t xml:space="preserve"> for changes to restricted access schedules.</w:t>
          </w:r>
          <w:r w:rsidR="00FC068B">
            <w:rPr>
              <w:rFonts w:ascii="Aptos Narrow" w:hAnsi="Aptos Narrow"/>
              <w:sz w:val="22"/>
              <w:szCs w:val="22"/>
            </w:rPr>
            <w:t xml:space="preserve"> </w:t>
          </w:r>
          <w:r w:rsidR="00FC068B" w:rsidRPr="00FC068B">
            <w:rPr>
              <w:rFonts w:ascii="Aptos Narrow" w:hAnsi="Aptos Narrow"/>
              <w:sz w:val="22"/>
              <w:szCs w:val="22"/>
            </w:rPr>
            <w:t>  Include language entitling Contractor to schedule extensions and/or compensation if restrictions materially impact performance.</w:t>
          </w:r>
          <w:r w:rsidR="00FC068B">
            <w:rPr>
              <w:rFonts w:ascii="Aptos Narrow" w:hAnsi="Aptos Narrow"/>
              <w:sz w:val="22"/>
              <w:szCs w:val="22"/>
            </w:rPr>
            <w:t xml:space="preserve"> </w:t>
          </w:r>
        </w:sdtContent>
      </w:sdt>
    </w:p>
    <w:p w14:paraId="34D805F1" w14:textId="3B51E58E" w:rsidR="00E03BF6" w:rsidRPr="00A94E07" w:rsidRDefault="00E03BF6"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596329813"/>
          <w:placeholder>
            <w:docPart w:val="98FD9FFEF54446A1BA338AF5CD8188D4"/>
          </w:placeholder>
        </w:sdtPr>
        <w:sdtContent>
          <w:sdt>
            <w:sdtPr>
              <w:rPr>
                <w:rFonts w:ascii="Aptos Narrow" w:hAnsi="Aptos Narrow"/>
                <w:sz w:val="22"/>
                <w:szCs w:val="22"/>
              </w:rPr>
              <w:id w:val="1306512115"/>
              <w:placeholder>
                <w:docPart w:val="A32F07138A9C4F6689F15E289A69D926"/>
              </w:placeholder>
            </w:sdtPr>
            <w:sdtContent>
              <w:r w:rsidR="00FC068B">
                <w:rPr>
                  <w:rFonts w:ascii="Aptos Narrow" w:hAnsi="Aptos Narrow"/>
                  <w:sz w:val="22"/>
                  <w:szCs w:val="22"/>
                </w:rPr>
                <w:t xml:space="preserve">1) </w:t>
              </w:r>
              <w:r w:rsidR="00FC068B" w:rsidRPr="00FC068B">
                <w:rPr>
                  <w:rFonts w:ascii="Aptos Narrow" w:hAnsi="Aptos Narrow"/>
                  <w:sz w:val="22"/>
                  <w:szCs w:val="22"/>
                </w:rPr>
                <w:t>The clause shifts coordination risk disproportionately to the Contractor without acknowledging Owner’s responsibility.</w:t>
              </w:r>
              <w:r w:rsidR="00FC068B">
                <w:rPr>
                  <w:rFonts w:ascii="Aptos Narrow" w:hAnsi="Aptos Narrow"/>
                  <w:sz w:val="22"/>
                  <w:szCs w:val="22"/>
                </w:rPr>
                <w:t xml:space="preserve"> </w:t>
              </w:r>
              <w:r w:rsidR="00FC068B" w:rsidRPr="00FC068B">
                <w:rPr>
                  <w:rFonts w:ascii="Aptos Narrow" w:hAnsi="Aptos Narrow"/>
                  <w:sz w:val="22"/>
                  <w:szCs w:val="22"/>
                </w:rPr>
                <w:t>No compensation mechanism for delays caused by restricted access or Owner interference, which conflicts with fair allocation of risk.</w:t>
              </w:r>
              <w:r w:rsidR="00FC068B">
                <w:rPr>
                  <w:rFonts w:ascii="Aptos Narrow" w:hAnsi="Aptos Narrow"/>
                  <w:sz w:val="22"/>
                  <w:szCs w:val="22"/>
                </w:rPr>
                <w:t xml:space="preserve"> </w:t>
              </w:r>
              <w:r w:rsidR="00FC068B">
                <w:rPr>
                  <w:rFonts w:ascii="Aptos Narrow" w:hAnsi="Aptos Narrow"/>
                  <w:sz w:val="22"/>
                  <w:szCs w:val="22"/>
                </w:rPr>
                <w:br/>
                <w:t xml:space="preserve">2) </w:t>
              </w:r>
            </w:sdtContent>
          </w:sdt>
          <w:r w:rsidR="00FC068B">
            <w:rPr>
              <w:rFonts w:ascii="Aptos Narrow" w:hAnsi="Aptos Narrow"/>
              <w:sz w:val="22"/>
              <w:szCs w:val="22"/>
            </w:rPr>
            <w:t xml:space="preserve"> </w:t>
          </w:r>
          <w:r w:rsidR="00FC068B" w:rsidRPr="00FC068B">
            <w:rPr>
              <w:rFonts w:ascii="Aptos Narrow" w:hAnsi="Aptos Narrow"/>
              <w:sz w:val="22"/>
              <w:szCs w:val="22"/>
            </w:rPr>
            <w:t>Current drafting allows unilateral Owner control over access, creating risk of uncompensated delay.</w:t>
          </w:r>
          <w:r w:rsidR="00FC068B">
            <w:rPr>
              <w:rFonts w:ascii="Aptos Narrow" w:hAnsi="Aptos Narrow"/>
              <w:sz w:val="22"/>
              <w:szCs w:val="22"/>
            </w:rPr>
            <w:t xml:space="preserve"> </w:t>
          </w:r>
          <w:r w:rsidR="00FC068B" w:rsidRPr="00FC068B">
            <w:rPr>
              <w:rFonts w:ascii="Aptos Narrow" w:hAnsi="Aptos Narrow"/>
              <w:sz w:val="22"/>
              <w:szCs w:val="22"/>
            </w:rPr>
            <w:t>Lack of objective standard for “unreasonable interference” exposes Contractor to subjective enforcement.</w:t>
          </w:r>
        </w:sdtContent>
      </w:sdt>
    </w:p>
    <w:p w14:paraId="4BEC19D8" w14:textId="77777777" w:rsidR="00770D86" w:rsidRPr="00A94E07" w:rsidRDefault="00E03BF6" w:rsidP="00BF5665">
      <w:pPr>
        <w:pStyle w:val="ListParagraph"/>
        <w:numPr>
          <w:ilvl w:val="0"/>
          <w:numId w:val="5"/>
        </w:numPr>
        <w:spacing w:after="0" w:line="276" w:lineRule="auto"/>
        <w:rPr>
          <w:rFonts w:ascii="Aptos Narrow" w:hAnsi="Aptos Narrow"/>
          <w:sz w:val="22"/>
          <w:szCs w:val="22"/>
        </w:rPr>
      </w:pPr>
      <w:r w:rsidRPr="00E03BF6">
        <w:rPr>
          <w:rFonts w:ascii="Aptos Narrow" w:hAnsi="Aptos Narrow"/>
          <w:sz w:val="22"/>
          <w:szCs w:val="22"/>
        </w:rPr>
        <w:t>Deliverables, Digital Submissions &amp; Documentation Standards</w:t>
      </w:r>
    </w:p>
    <w:p w14:paraId="3BA84D9C" w14:textId="249A0A97"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lastRenderedPageBreak/>
        <w:t xml:space="preserve">Clause Language: </w:t>
      </w:r>
      <w:sdt>
        <w:sdtPr>
          <w:rPr>
            <w:rFonts w:ascii="Aptos Narrow" w:hAnsi="Aptos Narrow"/>
            <w:sz w:val="22"/>
            <w:szCs w:val="22"/>
          </w:rPr>
          <w:id w:val="178941103"/>
          <w:placeholder>
            <w:docPart w:val="A25049D853B6440987A9F5AE0211F079"/>
          </w:placeholder>
        </w:sdtPr>
        <w:sdtContent>
          <w:r w:rsidR="00FC068B">
            <w:rPr>
              <w:rFonts w:ascii="Aptos Narrow" w:hAnsi="Aptos Narrow"/>
              <w:sz w:val="22"/>
              <w:szCs w:val="22"/>
            </w:rPr>
            <w:t xml:space="preserve">1) </w:t>
          </w:r>
          <w:r w:rsidR="00A130A6" w:rsidRPr="00A130A6">
            <w:rPr>
              <w:rFonts w:ascii="Aptos Narrow" w:hAnsi="Aptos Narrow"/>
              <w:sz w:val="22"/>
              <w:szCs w:val="22"/>
            </w:rPr>
            <w:t>“All project deliverables, including drawings, reports, and specifications, shall be submitted in both hard copy and digital formats. Digital submissions must conform to the Owner’s prescribed file format standards and be uploaded through the designated project management platform.”</w:t>
          </w:r>
          <w:r w:rsidR="00FC068B">
            <w:rPr>
              <w:rFonts w:ascii="Aptos Narrow" w:hAnsi="Aptos Narrow"/>
              <w:sz w:val="22"/>
              <w:szCs w:val="22"/>
            </w:rPr>
            <w:br/>
            <w:t xml:space="preserve">2) </w:t>
          </w:r>
          <w:r w:rsidR="00A130A6" w:rsidRPr="00A130A6">
            <w:rPr>
              <w:rFonts w:ascii="Aptos Narrow" w:hAnsi="Aptos Narrow"/>
              <w:sz w:val="22"/>
              <w:szCs w:val="22"/>
            </w:rPr>
            <w:t>“The Contractor shall provide a final project documentation package, including as-built drawings, test results, certifications, warranties, and operating manuals, in electronic format no later than thirty (30) days after Substantial Completion.”</w:t>
          </w:r>
          <w:r w:rsidR="00FC068B">
            <w:rPr>
              <w:rFonts w:ascii="Aptos Narrow" w:hAnsi="Aptos Narrow"/>
              <w:sz w:val="22"/>
              <w:szCs w:val="22"/>
            </w:rPr>
            <w:br/>
            <w:t xml:space="preserve">3) </w:t>
          </w:r>
          <w:r w:rsidR="00A130A6" w:rsidRPr="00A130A6">
            <w:rPr>
              <w:rFonts w:ascii="Aptos Narrow" w:hAnsi="Aptos Narrow"/>
              <w:sz w:val="22"/>
              <w:szCs w:val="22"/>
            </w:rPr>
            <w:t>“All submittals shall be provided electronically in PDF format unless otherwise approved. CAD files must be delivered in native format upon request by the Owner.”</w:t>
          </w:r>
          <w:r w:rsidR="00FC068B">
            <w:rPr>
              <w:rFonts w:ascii="Aptos Narrow" w:hAnsi="Aptos Narrow"/>
              <w:sz w:val="22"/>
              <w:szCs w:val="22"/>
            </w:rPr>
            <w:br/>
            <w:t xml:space="preserve">4) </w:t>
          </w:r>
          <w:r w:rsidR="00A130A6" w:rsidRPr="00A130A6">
            <w:rPr>
              <w:rFonts w:ascii="Aptos Narrow" w:hAnsi="Aptos Narrow"/>
              <w:sz w:val="22"/>
              <w:szCs w:val="22"/>
            </w:rPr>
            <w:t>“The Contractor shall maintain a digital record repository of all project correspondence, RFIs, approved submittals, change directives, and meeting minutes. Upon Final Completion, this repository shall be transferred to the Owner in an organized and indexed electronic format.”</w:t>
          </w:r>
        </w:sdtContent>
      </w:sdt>
    </w:p>
    <w:p w14:paraId="42B620DB" w14:textId="1F837062"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Clause Summary: </w:t>
      </w:r>
      <w:sdt>
        <w:sdtPr>
          <w:rPr>
            <w:rFonts w:ascii="Aptos Narrow" w:hAnsi="Aptos Narrow"/>
            <w:sz w:val="22"/>
            <w:szCs w:val="22"/>
          </w:rPr>
          <w:id w:val="2116011680"/>
          <w:placeholder>
            <w:docPart w:val="C8DBF5694C294B029142CF4B64F47A00"/>
          </w:placeholder>
        </w:sdtPr>
        <w:sdtContent>
          <w:sdt>
            <w:sdtPr>
              <w:rPr>
                <w:rFonts w:ascii="Aptos Narrow" w:hAnsi="Aptos Narrow"/>
                <w:sz w:val="22"/>
                <w:szCs w:val="22"/>
              </w:rPr>
              <w:id w:val="567076403"/>
              <w:placeholder>
                <w:docPart w:val="A8185E70423D420D80CACF72591263F5"/>
              </w:placeholder>
            </w:sdtPr>
            <w:sdtContent>
              <w:r w:rsidR="00FC068B">
                <w:rPr>
                  <w:rFonts w:ascii="Aptos Narrow" w:hAnsi="Aptos Narrow"/>
                  <w:sz w:val="22"/>
                  <w:szCs w:val="22"/>
                </w:rPr>
                <w:t xml:space="preserve">1) </w:t>
              </w:r>
              <w:r w:rsidR="00A130A6" w:rsidRPr="00A130A6">
                <w:rPr>
                  <w:rFonts w:ascii="Aptos Narrow" w:hAnsi="Aptos Narrow"/>
                  <w:sz w:val="22"/>
                  <w:szCs w:val="22"/>
                </w:rPr>
                <w:t>The clause requires that all project deliverables be submitted in both physical and digital formats, with digital submissions adhering to specified file formats and delivery systems.</w:t>
              </w:r>
              <w:r w:rsidR="00FC068B">
                <w:rPr>
                  <w:rFonts w:ascii="Aptos Narrow" w:hAnsi="Aptos Narrow"/>
                  <w:sz w:val="22"/>
                  <w:szCs w:val="22"/>
                </w:rPr>
                <w:br/>
                <w:t xml:space="preserve">2) </w:t>
              </w:r>
              <w:r w:rsidR="00A130A6" w:rsidRPr="00A130A6">
                <w:rPr>
                  <w:rFonts w:ascii="Aptos Narrow" w:hAnsi="Aptos Narrow"/>
                  <w:sz w:val="22"/>
                  <w:szCs w:val="22"/>
                </w:rPr>
                <w:t>This clause requires submission of comprehensive project documentation, including as-builts and warranties, in electronic form within 30 days of Substantial Completion.</w:t>
              </w:r>
              <w:r w:rsidR="00FC068B">
                <w:rPr>
                  <w:rFonts w:ascii="Aptos Narrow" w:hAnsi="Aptos Narrow"/>
                  <w:sz w:val="22"/>
                  <w:szCs w:val="22"/>
                </w:rPr>
                <w:br/>
                <w:t xml:space="preserve">3) </w:t>
              </w:r>
              <w:r w:rsidR="00A130A6" w:rsidRPr="00A130A6">
                <w:rPr>
                  <w:rFonts w:ascii="Aptos Narrow" w:hAnsi="Aptos Narrow"/>
                  <w:sz w:val="22"/>
                  <w:szCs w:val="22"/>
                </w:rPr>
                <w:t>The clause mandates electronic submittals in PDF format, with CAD source files available on demand.</w:t>
              </w:r>
              <w:r w:rsidR="00A130A6">
                <w:rPr>
                  <w:rFonts w:ascii="Aptos Narrow" w:hAnsi="Aptos Narrow"/>
                  <w:sz w:val="22"/>
                  <w:szCs w:val="22"/>
                </w:rPr>
                <w:br/>
              </w:r>
              <w:r w:rsidR="00FC068B">
                <w:rPr>
                  <w:rFonts w:ascii="Aptos Narrow" w:hAnsi="Aptos Narrow"/>
                  <w:sz w:val="22"/>
                  <w:szCs w:val="22"/>
                </w:rPr>
                <w:t xml:space="preserve">4) </w:t>
              </w:r>
              <w:r w:rsidR="00A130A6" w:rsidRPr="00A130A6">
                <w:rPr>
                  <w:rFonts w:ascii="Aptos Narrow" w:hAnsi="Aptos Narrow"/>
                  <w:sz w:val="22"/>
                  <w:szCs w:val="22"/>
                </w:rPr>
                <w:t>The clause requires the Contractor to maintain and ultimately deliver a comprehensive digital repository of all project records, including submittals, RFIs, directives, and meeting documentation.</w:t>
              </w:r>
            </w:sdtContent>
          </w:sdt>
        </w:sdtContent>
      </w:sdt>
    </w:p>
    <w:p w14:paraId="60173A76" w14:textId="638CA6AA"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Risk Triggers Identified: </w:t>
      </w:r>
      <w:sdt>
        <w:sdtPr>
          <w:rPr>
            <w:rFonts w:ascii="Aptos Narrow" w:hAnsi="Aptos Narrow"/>
            <w:sz w:val="22"/>
            <w:szCs w:val="22"/>
          </w:rPr>
          <w:id w:val="1885131967"/>
          <w:placeholder>
            <w:docPart w:val="AF7E0AB3B90B45F0A62764C44794A09C"/>
          </w:placeholder>
        </w:sdtPr>
        <w:sdtContent>
          <w:sdt>
            <w:sdtPr>
              <w:rPr>
                <w:rFonts w:ascii="Aptos Narrow" w:hAnsi="Aptos Narrow"/>
                <w:sz w:val="22"/>
                <w:szCs w:val="22"/>
              </w:rPr>
              <w:id w:val="-416009015"/>
              <w:placeholder>
                <w:docPart w:val="B71B463EB5C84C91B25E8F199E0680D0"/>
              </w:placeholder>
            </w:sdtPr>
            <w:sdtContent>
              <w:r w:rsidR="00FC068B">
                <w:rPr>
                  <w:rFonts w:ascii="Aptos Narrow" w:hAnsi="Aptos Narrow"/>
                  <w:sz w:val="22"/>
                  <w:szCs w:val="22"/>
                </w:rPr>
                <w:t xml:space="preserve">1) </w:t>
              </w:r>
              <w:r w:rsidR="00A130A6" w:rsidRPr="00A130A6">
                <w:rPr>
                  <w:rFonts w:ascii="Aptos Narrow" w:hAnsi="Aptos Narrow"/>
                  <w:sz w:val="22"/>
                  <w:szCs w:val="22"/>
                </w:rPr>
                <w:t>Ambiguity if the Owner later changes required formats/platforms mid-project.</w:t>
              </w:r>
              <w:r w:rsidR="00A130A6">
                <w:rPr>
                  <w:rFonts w:ascii="Aptos Narrow" w:hAnsi="Aptos Narrow"/>
                  <w:sz w:val="22"/>
                  <w:szCs w:val="22"/>
                </w:rPr>
                <w:t xml:space="preserve"> </w:t>
              </w:r>
              <w:r w:rsidR="00A130A6" w:rsidRPr="00A130A6">
                <w:rPr>
                  <w:rFonts w:ascii="Aptos Narrow" w:hAnsi="Aptos Narrow"/>
                  <w:sz w:val="22"/>
                  <w:szCs w:val="22"/>
                </w:rPr>
                <w:t>Potential for rejection of deliverables if format requirements are not strictly met.</w:t>
              </w:r>
              <w:r w:rsidR="00A130A6">
                <w:rPr>
                  <w:rFonts w:ascii="Aptos Narrow" w:hAnsi="Aptos Narrow"/>
                  <w:sz w:val="22"/>
                  <w:szCs w:val="22"/>
                </w:rPr>
                <w:t xml:space="preserve"> </w:t>
              </w:r>
              <w:r w:rsidR="00A130A6" w:rsidRPr="00A130A6">
                <w:rPr>
                  <w:rFonts w:ascii="Aptos Narrow" w:hAnsi="Aptos Narrow"/>
                  <w:sz w:val="22"/>
                  <w:szCs w:val="22"/>
                </w:rPr>
                <w:t>Extra costs if reformatting or resubmissions are required.</w:t>
              </w:r>
              <w:r w:rsidR="00A130A6">
                <w:rPr>
                  <w:rFonts w:ascii="Aptos Narrow" w:hAnsi="Aptos Narrow"/>
                  <w:sz w:val="22"/>
                  <w:szCs w:val="22"/>
                </w:rPr>
                <w:t xml:space="preserve"> </w:t>
              </w:r>
              <w:r w:rsidR="00FC068B">
                <w:rPr>
                  <w:rFonts w:ascii="Aptos Narrow" w:hAnsi="Aptos Narrow"/>
                  <w:sz w:val="22"/>
                  <w:szCs w:val="22"/>
                </w:rPr>
                <w:br/>
                <w:t xml:space="preserve">2) </w:t>
              </w:r>
              <w:r w:rsidR="00A130A6" w:rsidRPr="00A130A6">
                <w:rPr>
                  <w:rFonts w:ascii="Aptos Narrow" w:hAnsi="Aptos Narrow"/>
                  <w:sz w:val="22"/>
                  <w:szCs w:val="22"/>
                </w:rPr>
                <w:t>Tight timeline (30 days) may be difficult to meet if as-builts or certifications are delayed.</w:t>
              </w:r>
              <w:r w:rsidR="00A130A6">
                <w:rPr>
                  <w:rFonts w:ascii="Aptos Narrow" w:hAnsi="Aptos Narrow"/>
                  <w:sz w:val="22"/>
                  <w:szCs w:val="22"/>
                </w:rPr>
                <w:t xml:space="preserve"> </w:t>
              </w:r>
              <w:r w:rsidR="00A130A6" w:rsidRPr="00A130A6">
                <w:rPr>
                  <w:rFonts w:ascii="Aptos Narrow" w:hAnsi="Aptos Narrow"/>
                  <w:sz w:val="22"/>
                  <w:szCs w:val="22"/>
                </w:rPr>
                <w:t>Owner may withhold payment until documentation is complete.</w:t>
              </w:r>
              <w:r w:rsidR="00A130A6">
                <w:rPr>
                  <w:rFonts w:ascii="Aptos Narrow" w:hAnsi="Aptos Narrow"/>
                  <w:sz w:val="22"/>
                  <w:szCs w:val="22"/>
                </w:rPr>
                <w:t xml:space="preserve"> </w:t>
              </w:r>
              <w:r w:rsidR="00FC068B">
                <w:rPr>
                  <w:rFonts w:ascii="Aptos Narrow" w:hAnsi="Aptos Narrow"/>
                  <w:sz w:val="22"/>
                  <w:szCs w:val="22"/>
                </w:rPr>
                <w:br/>
                <w:t xml:space="preserve">3) </w:t>
              </w:r>
              <w:r w:rsidR="00A130A6" w:rsidRPr="00A130A6">
                <w:rPr>
                  <w:rFonts w:ascii="Aptos Narrow" w:hAnsi="Aptos Narrow"/>
                  <w:sz w:val="22"/>
                  <w:szCs w:val="22"/>
                </w:rPr>
                <w:t>Owner gaining full rights to editable CAD files may expose Contractor’s proprietary data.</w:t>
              </w:r>
              <w:r w:rsidR="00A130A6">
                <w:rPr>
                  <w:rFonts w:ascii="Aptos Narrow" w:hAnsi="Aptos Narrow"/>
                  <w:sz w:val="22"/>
                  <w:szCs w:val="22"/>
                </w:rPr>
                <w:t xml:space="preserve"> </w:t>
              </w:r>
              <w:r w:rsidR="00A130A6" w:rsidRPr="00A130A6">
                <w:rPr>
                  <w:rFonts w:ascii="Aptos Narrow" w:hAnsi="Aptos Narrow"/>
                  <w:sz w:val="22"/>
                  <w:szCs w:val="22"/>
                </w:rPr>
                <w:t>No safeguards for Contractor’s intellectual property.</w:t>
              </w:r>
              <w:r w:rsidR="00A130A6">
                <w:rPr>
                  <w:rFonts w:ascii="Aptos Narrow" w:hAnsi="Aptos Narrow"/>
                  <w:sz w:val="22"/>
                  <w:szCs w:val="22"/>
                </w:rPr>
                <w:t xml:space="preserve"> </w:t>
              </w:r>
              <w:r w:rsidR="00FC068B">
                <w:rPr>
                  <w:rFonts w:ascii="Aptos Narrow" w:hAnsi="Aptos Narrow"/>
                  <w:sz w:val="22"/>
                  <w:szCs w:val="22"/>
                </w:rPr>
                <w:br/>
                <w:t xml:space="preserve">4) </w:t>
              </w:r>
              <w:r w:rsidR="00A130A6" w:rsidRPr="00A130A6">
                <w:rPr>
                  <w:rFonts w:ascii="Aptos Narrow" w:hAnsi="Aptos Narrow"/>
                  <w:sz w:val="22"/>
                  <w:szCs w:val="22"/>
                </w:rPr>
                <w:t>High administrative burden of maintaining a full indexed repository.</w:t>
              </w:r>
              <w:r w:rsidR="00A130A6">
                <w:rPr>
                  <w:rFonts w:ascii="Aptos Narrow" w:hAnsi="Aptos Narrow"/>
                  <w:sz w:val="22"/>
                  <w:szCs w:val="22"/>
                </w:rPr>
                <w:t xml:space="preserve"> </w:t>
              </w:r>
              <w:r w:rsidR="00A130A6" w:rsidRPr="00A130A6">
                <w:rPr>
                  <w:rFonts w:ascii="Aptos Narrow" w:hAnsi="Aptos Narrow"/>
                  <w:sz w:val="22"/>
                  <w:szCs w:val="22"/>
                </w:rPr>
                <w:t>Potential Owner claims if the repository is incomplete or not properly organized.</w:t>
              </w:r>
              <w:r w:rsidR="00A130A6">
                <w:rPr>
                  <w:rFonts w:ascii="Aptos Narrow" w:hAnsi="Aptos Narrow"/>
                  <w:sz w:val="22"/>
                  <w:szCs w:val="22"/>
                </w:rPr>
                <w:t xml:space="preserve"> </w:t>
              </w:r>
              <w:r w:rsidR="00A130A6" w:rsidRPr="00A130A6">
                <w:rPr>
                  <w:rFonts w:ascii="Aptos Narrow" w:hAnsi="Aptos Narrow"/>
                  <w:sz w:val="22"/>
                  <w:szCs w:val="22"/>
                </w:rPr>
                <w:t>Contractor assumes risk of long-term digital storage and data management until project closeout.</w:t>
              </w:r>
            </w:sdtContent>
          </w:sdt>
        </w:sdtContent>
      </w:sdt>
    </w:p>
    <w:p w14:paraId="762AB6F4" w14:textId="4FE9E65B"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Flow-Down Obligations: </w:t>
      </w:r>
      <w:sdt>
        <w:sdtPr>
          <w:rPr>
            <w:rFonts w:ascii="Aptos Narrow" w:hAnsi="Aptos Narrow"/>
            <w:sz w:val="22"/>
            <w:szCs w:val="22"/>
          </w:rPr>
          <w:id w:val="-21552176"/>
          <w:placeholder>
            <w:docPart w:val="43FD46B8121E4171A87A68BF0B6F8605"/>
          </w:placeholder>
        </w:sdtPr>
        <w:sdtContent>
          <w:sdt>
            <w:sdtPr>
              <w:rPr>
                <w:rFonts w:ascii="Aptos Narrow" w:hAnsi="Aptos Narrow"/>
                <w:sz w:val="22"/>
                <w:szCs w:val="22"/>
              </w:rPr>
              <w:id w:val="1870485654"/>
              <w:placeholder>
                <w:docPart w:val="4FAE3A1F4DD3424C8EF27FFFA77C545F"/>
              </w:placeholder>
            </w:sdtPr>
            <w:sdtContent>
              <w:r w:rsidR="00FC068B">
                <w:rPr>
                  <w:rFonts w:ascii="Aptos Narrow" w:hAnsi="Aptos Narrow"/>
                  <w:sz w:val="22"/>
                  <w:szCs w:val="22"/>
                </w:rPr>
                <w:t xml:space="preserve">1) </w:t>
              </w:r>
              <w:r w:rsidR="00A130A6" w:rsidRPr="00A130A6">
                <w:rPr>
                  <w:rFonts w:ascii="Aptos Narrow" w:hAnsi="Aptos Narrow"/>
                  <w:sz w:val="22"/>
                  <w:szCs w:val="22"/>
                </w:rPr>
                <w:t>Subcontractors producing deliverables must also comply with digital submission standards.</w:t>
              </w:r>
              <w:r w:rsidR="00FC068B">
                <w:rPr>
                  <w:rFonts w:ascii="Aptos Narrow" w:hAnsi="Aptos Narrow"/>
                  <w:sz w:val="22"/>
                  <w:szCs w:val="22"/>
                </w:rPr>
                <w:br/>
                <w:t xml:space="preserve">2) </w:t>
              </w:r>
              <w:r w:rsidR="00A130A6" w:rsidRPr="00A130A6">
                <w:rPr>
                  <w:rFonts w:ascii="Aptos Narrow" w:hAnsi="Aptos Narrow"/>
                  <w:sz w:val="22"/>
                  <w:szCs w:val="22"/>
                </w:rPr>
                <w:t>Subcontractors responsible for specific systems (e.g., mechanical/electrical) must provide test results, certifications, and manuals in the required digital format.</w:t>
              </w:r>
              <w:r w:rsidR="00FC068B">
                <w:rPr>
                  <w:rFonts w:ascii="Aptos Narrow" w:hAnsi="Aptos Narrow"/>
                  <w:sz w:val="22"/>
                  <w:szCs w:val="22"/>
                </w:rPr>
                <w:br/>
                <w:t xml:space="preserve">3) </w:t>
              </w:r>
              <w:r w:rsidR="00A130A6" w:rsidRPr="00A130A6">
                <w:rPr>
                  <w:rFonts w:ascii="Aptos Narrow" w:hAnsi="Aptos Narrow"/>
                  <w:sz w:val="22"/>
                  <w:szCs w:val="22"/>
                </w:rPr>
                <w:t>Subconsultants and subcontractors must prepare and submit documents in both PDF and native file formats as required.</w:t>
              </w:r>
              <w:r w:rsidR="00FC068B">
                <w:rPr>
                  <w:rFonts w:ascii="Aptos Narrow" w:hAnsi="Aptos Narrow"/>
                  <w:sz w:val="22"/>
                  <w:szCs w:val="22"/>
                </w:rPr>
                <w:br/>
                <w:t xml:space="preserve">4) </w:t>
              </w:r>
              <w:r w:rsidR="00A130A6" w:rsidRPr="00A130A6">
                <w:rPr>
                  <w:rFonts w:ascii="Aptos Narrow" w:hAnsi="Aptos Narrow"/>
                  <w:sz w:val="22"/>
                  <w:szCs w:val="22"/>
                </w:rPr>
                <w:t>Subcontractors and suppliers must provide timely submittals, RFIs, and documentation in digital form to allow inclusion in the repository.</w:t>
              </w:r>
            </w:sdtContent>
          </w:sdt>
        </w:sdtContent>
      </w:sdt>
    </w:p>
    <w:p w14:paraId="5FB992AB" w14:textId="4600A7DE" w:rsidR="00E56887" w:rsidRPr="00E5688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Redline Recommendations: </w:t>
      </w:r>
      <w:sdt>
        <w:sdtPr>
          <w:rPr>
            <w:rFonts w:ascii="Aptos Narrow" w:hAnsi="Aptos Narrow"/>
            <w:sz w:val="22"/>
            <w:szCs w:val="22"/>
          </w:rPr>
          <w:id w:val="-1913377994"/>
          <w:placeholder>
            <w:docPart w:val="ECA70302FE1B4ECBA59EFE759BF9B5A7"/>
          </w:placeholder>
        </w:sdtPr>
        <w:sdtContent>
          <w:sdt>
            <w:sdtPr>
              <w:rPr>
                <w:rFonts w:ascii="Aptos Narrow" w:hAnsi="Aptos Narrow"/>
                <w:sz w:val="22"/>
                <w:szCs w:val="22"/>
              </w:rPr>
              <w:id w:val="173072602"/>
              <w:placeholder>
                <w:docPart w:val="4388FF09F95A4ADDA90411CC5603B355"/>
              </w:placeholder>
            </w:sdtPr>
            <w:sdtContent>
              <w:r w:rsidR="00FC068B">
                <w:rPr>
                  <w:rFonts w:ascii="Aptos Narrow" w:hAnsi="Aptos Narrow"/>
                  <w:sz w:val="22"/>
                  <w:szCs w:val="22"/>
                </w:rPr>
                <w:t xml:space="preserve">1) </w:t>
              </w:r>
              <w:r w:rsidR="00A130A6" w:rsidRPr="00A130A6">
                <w:rPr>
                  <w:rFonts w:ascii="Aptos Narrow" w:hAnsi="Aptos Narrow"/>
                  <w:sz w:val="22"/>
                  <w:szCs w:val="22"/>
                </w:rPr>
                <w:t>Add language obligating the Owner to notify the Contractor of any changes in digital platform or format requirements with reasonable advance notice.</w:t>
              </w:r>
              <w:r w:rsidR="00A130A6">
                <w:rPr>
                  <w:rFonts w:ascii="Aptos Narrow" w:hAnsi="Aptos Narrow"/>
                  <w:sz w:val="22"/>
                  <w:szCs w:val="22"/>
                </w:rPr>
                <w:t xml:space="preserve"> </w:t>
              </w:r>
              <w:r w:rsidR="00A130A6" w:rsidRPr="00A130A6">
                <w:rPr>
                  <w:rFonts w:ascii="Aptos Narrow" w:hAnsi="Aptos Narrow"/>
                  <w:sz w:val="22"/>
                  <w:szCs w:val="22"/>
                </w:rPr>
                <w:t>Clarify acceptable alternative methods in case the designated system is unavailable.</w:t>
              </w:r>
              <w:r w:rsidR="00A130A6">
                <w:rPr>
                  <w:rFonts w:ascii="Aptos Narrow" w:hAnsi="Aptos Narrow"/>
                  <w:sz w:val="22"/>
                  <w:szCs w:val="22"/>
                </w:rPr>
                <w:t xml:space="preserve"> </w:t>
              </w:r>
              <w:r w:rsidR="00FC068B">
                <w:rPr>
                  <w:rFonts w:ascii="Aptos Narrow" w:hAnsi="Aptos Narrow"/>
                  <w:sz w:val="22"/>
                  <w:szCs w:val="22"/>
                </w:rPr>
                <w:br/>
                <w:t xml:space="preserve">2) </w:t>
              </w:r>
              <w:r w:rsidR="00A130A6" w:rsidRPr="00A130A6">
                <w:rPr>
                  <w:rFonts w:ascii="Aptos Narrow" w:hAnsi="Aptos Narrow"/>
                  <w:sz w:val="22"/>
                  <w:szCs w:val="22"/>
                </w:rPr>
                <w:t>Extend the timeline to 60 days for more practical compliance.</w:t>
              </w:r>
              <w:r w:rsidR="00A130A6">
                <w:rPr>
                  <w:rFonts w:ascii="Aptos Narrow" w:hAnsi="Aptos Narrow"/>
                  <w:sz w:val="22"/>
                  <w:szCs w:val="22"/>
                </w:rPr>
                <w:t xml:space="preserve"> </w:t>
              </w:r>
              <w:r w:rsidR="00A130A6" w:rsidRPr="00A130A6">
                <w:rPr>
                  <w:rFonts w:ascii="Aptos Narrow" w:hAnsi="Aptos Narrow"/>
                  <w:sz w:val="22"/>
                  <w:szCs w:val="22"/>
                </w:rPr>
                <w:t>Add provision allowing partial submissions where complete documentation is pending.</w:t>
              </w:r>
              <w:r w:rsidR="00A130A6">
                <w:rPr>
                  <w:rFonts w:ascii="Aptos Narrow" w:hAnsi="Aptos Narrow"/>
                  <w:sz w:val="22"/>
                  <w:szCs w:val="22"/>
                </w:rPr>
                <w:t xml:space="preserve"> </w:t>
              </w:r>
              <w:r w:rsidR="00FC068B">
                <w:rPr>
                  <w:rFonts w:ascii="Aptos Narrow" w:hAnsi="Aptos Narrow"/>
                  <w:sz w:val="22"/>
                  <w:szCs w:val="22"/>
                </w:rPr>
                <w:br/>
                <w:t xml:space="preserve">3) </w:t>
              </w:r>
              <w:r w:rsidR="00A130A6" w:rsidRPr="00A130A6">
                <w:rPr>
                  <w:rFonts w:ascii="Aptos Narrow" w:hAnsi="Aptos Narrow"/>
                  <w:sz w:val="22"/>
                  <w:szCs w:val="22"/>
                </w:rPr>
                <w:t>Clarify intellectual property protections when providing native CAD files.</w:t>
              </w:r>
              <w:r w:rsidR="00A130A6">
                <w:rPr>
                  <w:rFonts w:ascii="Aptos Narrow" w:hAnsi="Aptos Narrow"/>
                  <w:sz w:val="22"/>
                  <w:szCs w:val="22"/>
                </w:rPr>
                <w:t xml:space="preserve"> </w:t>
              </w:r>
              <w:r w:rsidR="00A130A6" w:rsidRPr="00A130A6">
                <w:rPr>
                  <w:rFonts w:ascii="Aptos Narrow" w:hAnsi="Aptos Narrow"/>
                  <w:sz w:val="22"/>
                  <w:szCs w:val="22"/>
                </w:rPr>
                <w:t>Limit Owner’s rights to use native files only for maintenance and operational purposes, not redistribution or modification without Contractor’s consent.</w:t>
              </w:r>
              <w:r w:rsidR="00A130A6">
                <w:rPr>
                  <w:rFonts w:ascii="Aptos Narrow" w:hAnsi="Aptos Narrow"/>
                  <w:sz w:val="22"/>
                  <w:szCs w:val="22"/>
                </w:rPr>
                <w:t xml:space="preserve"> </w:t>
              </w:r>
              <w:r w:rsidR="00FC068B">
                <w:rPr>
                  <w:rFonts w:ascii="Aptos Narrow" w:hAnsi="Aptos Narrow"/>
                  <w:sz w:val="22"/>
                  <w:szCs w:val="22"/>
                </w:rPr>
                <w:br/>
              </w:r>
              <w:r w:rsidR="00FC068B">
                <w:rPr>
                  <w:rFonts w:ascii="Aptos Narrow" w:hAnsi="Aptos Narrow"/>
                  <w:sz w:val="22"/>
                  <w:szCs w:val="22"/>
                </w:rPr>
                <w:lastRenderedPageBreak/>
                <w:t xml:space="preserve">4) </w:t>
              </w:r>
              <w:r w:rsidR="00A130A6" w:rsidRPr="00A130A6">
                <w:rPr>
                  <w:rFonts w:ascii="Aptos Narrow" w:hAnsi="Aptos Narrow"/>
                  <w:sz w:val="22"/>
                  <w:szCs w:val="22"/>
                </w:rPr>
                <w:t>Limit Contractor’s responsibility to reasonable efforts and exclude liability for missing documents beyond its control.</w:t>
              </w:r>
              <w:r w:rsidR="00A130A6">
                <w:rPr>
                  <w:rFonts w:ascii="Aptos Narrow" w:hAnsi="Aptos Narrow"/>
                  <w:sz w:val="22"/>
                  <w:szCs w:val="22"/>
                </w:rPr>
                <w:t xml:space="preserve"> </w:t>
              </w:r>
              <w:r w:rsidR="00A130A6" w:rsidRPr="00A130A6">
                <w:rPr>
                  <w:rFonts w:ascii="Aptos Narrow" w:hAnsi="Aptos Narrow"/>
                  <w:sz w:val="22"/>
                  <w:szCs w:val="22"/>
                </w:rPr>
                <w:t>Specify that the Owner provides the indexing standards upfront to avoid disputes.</w:t>
              </w:r>
              <w:r w:rsidR="00A130A6">
                <w:rPr>
                  <w:rFonts w:ascii="Aptos Narrow" w:hAnsi="Aptos Narrow"/>
                  <w:sz w:val="22"/>
                  <w:szCs w:val="22"/>
                </w:rPr>
                <w:t xml:space="preserve"> </w:t>
              </w:r>
              <w:r w:rsidR="00A130A6" w:rsidRPr="00A130A6">
                <w:rPr>
                  <w:rFonts w:ascii="Aptos Narrow" w:hAnsi="Aptos Narrow"/>
                  <w:sz w:val="22"/>
                  <w:szCs w:val="22"/>
                </w:rPr>
                <w:t>Add a cure period for correcting repository deficiencies before any penalties or withholdings apply.</w:t>
              </w:r>
            </w:sdtContent>
          </w:sdt>
        </w:sdtContent>
      </w:sdt>
    </w:p>
    <w:p w14:paraId="6D3C96D7" w14:textId="35A720DE" w:rsidR="00AA20EF" w:rsidRPr="00A94E07" w:rsidRDefault="00E56887" w:rsidP="00BF5665">
      <w:pPr>
        <w:pStyle w:val="ListParagraph"/>
        <w:numPr>
          <w:ilvl w:val="1"/>
          <w:numId w:val="5"/>
        </w:numPr>
        <w:spacing w:after="0" w:line="276" w:lineRule="auto"/>
        <w:rPr>
          <w:rFonts w:ascii="Aptos Narrow" w:hAnsi="Aptos Narrow"/>
          <w:sz w:val="22"/>
          <w:szCs w:val="22"/>
        </w:rPr>
      </w:pPr>
      <w:r w:rsidRPr="00E56887">
        <w:rPr>
          <w:rFonts w:ascii="Aptos Narrow" w:hAnsi="Aptos Narrow"/>
          <w:sz w:val="22"/>
          <w:szCs w:val="22"/>
        </w:rPr>
        <w:t xml:space="preserve">Harmful Language / Policy Conflicts: </w:t>
      </w:r>
      <w:sdt>
        <w:sdtPr>
          <w:rPr>
            <w:rFonts w:ascii="Aptos Narrow" w:hAnsi="Aptos Narrow"/>
            <w:sz w:val="22"/>
            <w:szCs w:val="22"/>
          </w:rPr>
          <w:id w:val="697513492"/>
          <w:placeholder>
            <w:docPart w:val="66B73F7A9C4A4471926F90785414C670"/>
          </w:placeholder>
        </w:sdtPr>
        <w:sdtContent>
          <w:sdt>
            <w:sdtPr>
              <w:rPr>
                <w:rFonts w:ascii="Aptos Narrow" w:hAnsi="Aptos Narrow"/>
                <w:sz w:val="22"/>
                <w:szCs w:val="22"/>
              </w:rPr>
              <w:id w:val="-1289822147"/>
              <w:placeholder>
                <w:docPart w:val="8B9B098502814A758FD2D7AE9459400D"/>
              </w:placeholder>
            </w:sdtPr>
            <w:sdtContent>
              <w:r w:rsidR="00FC068B">
                <w:rPr>
                  <w:rFonts w:ascii="Aptos Narrow" w:hAnsi="Aptos Narrow"/>
                  <w:sz w:val="22"/>
                  <w:szCs w:val="22"/>
                </w:rPr>
                <w:t xml:space="preserve">1) </w:t>
              </w:r>
              <w:r w:rsidR="00A130A6" w:rsidRPr="00A130A6">
                <w:rPr>
                  <w:rFonts w:ascii="Aptos Narrow" w:hAnsi="Aptos Narrow"/>
                  <w:sz w:val="22"/>
                  <w:szCs w:val="22"/>
                </w:rPr>
                <w:t>Mandatory format compliance without allowance for evolving industry standards may create undue burden.</w:t>
              </w:r>
              <w:r w:rsidR="00A130A6">
                <w:rPr>
                  <w:rFonts w:ascii="Aptos Narrow" w:hAnsi="Aptos Narrow"/>
                  <w:sz w:val="22"/>
                  <w:szCs w:val="22"/>
                </w:rPr>
                <w:t xml:space="preserve"> </w:t>
              </w:r>
              <w:r w:rsidR="00A130A6" w:rsidRPr="00A130A6">
                <w:rPr>
                  <w:rFonts w:ascii="Aptos Narrow" w:hAnsi="Aptos Narrow"/>
                  <w:sz w:val="22"/>
                  <w:szCs w:val="22"/>
                </w:rPr>
                <w:t>Potential conflict with Contractor’s internal IT policies or cybersecurity controls.</w:t>
              </w:r>
              <w:r w:rsidR="00A130A6">
                <w:rPr>
                  <w:rFonts w:ascii="Aptos Narrow" w:hAnsi="Aptos Narrow"/>
                  <w:sz w:val="22"/>
                  <w:szCs w:val="22"/>
                </w:rPr>
                <w:t xml:space="preserve"> </w:t>
              </w:r>
              <w:r w:rsidR="00FC068B">
                <w:rPr>
                  <w:rFonts w:ascii="Aptos Narrow" w:hAnsi="Aptos Narrow"/>
                  <w:sz w:val="22"/>
                  <w:szCs w:val="22"/>
                </w:rPr>
                <w:br/>
                <w:t xml:space="preserve">2) </w:t>
              </w:r>
              <w:r w:rsidR="00A130A6" w:rsidRPr="00A130A6">
                <w:rPr>
                  <w:rFonts w:ascii="Aptos Narrow" w:hAnsi="Aptos Narrow"/>
                  <w:sz w:val="22"/>
                  <w:szCs w:val="22"/>
                </w:rPr>
                <w:t>Payment risk if Owner conditions final acceptance or retainage release strictly on documentation delivery without flexibility.</w:t>
              </w:r>
              <w:r w:rsidR="00FC068B">
                <w:rPr>
                  <w:rFonts w:ascii="Aptos Narrow" w:hAnsi="Aptos Narrow"/>
                  <w:sz w:val="22"/>
                  <w:szCs w:val="22"/>
                </w:rPr>
                <w:br/>
                <w:t xml:space="preserve">3) </w:t>
              </w:r>
              <w:r w:rsidR="00A130A6" w:rsidRPr="00A130A6">
                <w:rPr>
                  <w:rFonts w:ascii="Aptos Narrow" w:hAnsi="Aptos Narrow"/>
                  <w:sz w:val="22"/>
                  <w:szCs w:val="22"/>
                </w:rPr>
                <w:t>Exposes Contractor’s proprietary templates and libraries.</w:t>
              </w:r>
              <w:r w:rsidR="00A130A6">
                <w:rPr>
                  <w:rFonts w:ascii="Aptos Narrow" w:hAnsi="Aptos Narrow"/>
                  <w:sz w:val="22"/>
                  <w:szCs w:val="22"/>
                </w:rPr>
                <w:t xml:space="preserve"> </w:t>
              </w:r>
              <w:r w:rsidR="00A130A6" w:rsidRPr="00A130A6">
                <w:rPr>
                  <w:rFonts w:ascii="Aptos Narrow" w:hAnsi="Aptos Narrow"/>
                  <w:sz w:val="22"/>
                  <w:szCs w:val="22"/>
                </w:rPr>
                <w:t>Conflicts with standard IP protections unless limited appropriately.</w:t>
              </w:r>
              <w:r w:rsidR="00A130A6">
                <w:rPr>
                  <w:rFonts w:ascii="Aptos Narrow" w:hAnsi="Aptos Narrow"/>
                  <w:sz w:val="22"/>
                  <w:szCs w:val="22"/>
                </w:rPr>
                <w:t xml:space="preserve"> </w:t>
              </w:r>
              <w:r w:rsidR="00FC068B">
                <w:rPr>
                  <w:rFonts w:ascii="Aptos Narrow" w:hAnsi="Aptos Narrow"/>
                  <w:sz w:val="22"/>
                  <w:szCs w:val="22"/>
                </w:rPr>
                <w:br/>
                <w:t xml:space="preserve">4) </w:t>
              </w:r>
              <w:r w:rsidR="00FC068B" w:rsidRPr="00FC068B">
                <w:rPr>
                  <w:rFonts w:ascii="Aptos Narrow" w:hAnsi="Aptos Narrow"/>
                  <w:sz w:val="22"/>
                  <w:szCs w:val="22"/>
                </w:rPr>
                <w:t>Overly broad requirement without exceptions may conflict with internal document retention policies.</w:t>
              </w:r>
              <w:r w:rsidR="00FC068B">
                <w:rPr>
                  <w:rFonts w:ascii="Aptos Narrow" w:hAnsi="Aptos Narrow"/>
                  <w:sz w:val="22"/>
                  <w:szCs w:val="22"/>
                </w:rPr>
                <w:t xml:space="preserve"> </w:t>
              </w:r>
              <w:r w:rsidR="00FC068B" w:rsidRPr="00FC068B">
                <w:rPr>
                  <w:rFonts w:ascii="Aptos Narrow" w:hAnsi="Aptos Narrow"/>
                  <w:sz w:val="22"/>
                  <w:szCs w:val="22"/>
                </w:rPr>
                <w:t>Risk of disclosure of confidential or proprietary communications if not narrowed to project-related materials.</w:t>
              </w:r>
            </w:sdtContent>
          </w:sdt>
        </w:sdtContent>
      </w:sdt>
    </w:p>
    <w:p w14:paraId="4873A573" w14:textId="77777777" w:rsidR="002F000E" w:rsidRPr="00A94E07" w:rsidRDefault="00770D86" w:rsidP="00BF5665">
      <w:pPr>
        <w:pStyle w:val="Heading2"/>
        <w:spacing w:line="276" w:lineRule="auto"/>
      </w:pPr>
      <w:r w:rsidRPr="00A94E07">
        <w:t xml:space="preserve">IV. </w:t>
      </w:r>
      <w:r w:rsidR="00E03BF6" w:rsidRPr="00E03BF6">
        <w:t>Legal Risk &amp; Enforcement</w:t>
      </w:r>
    </w:p>
    <w:p w14:paraId="179F039F" w14:textId="77777777" w:rsidR="00770D86" w:rsidRPr="00A94E07" w:rsidRDefault="00E03BF6" w:rsidP="00BF5665">
      <w:pPr>
        <w:pStyle w:val="ListParagraph"/>
        <w:numPr>
          <w:ilvl w:val="0"/>
          <w:numId w:val="6"/>
        </w:numPr>
        <w:spacing w:after="0" w:line="276" w:lineRule="auto"/>
        <w:rPr>
          <w:rFonts w:ascii="Aptos Narrow" w:hAnsi="Aptos Narrow"/>
          <w:sz w:val="22"/>
          <w:szCs w:val="22"/>
        </w:rPr>
      </w:pPr>
      <w:r w:rsidRPr="00E03BF6">
        <w:rPr>
          <w:rFonts w:ascii="Aptos Narrow" w:hAnsi="Aptos Narrow"/>
          <w:sz w:val="22"/>
          <w:szCs w:val="22"/>
        </w:rPr>
        <w:t>Indemnification, Defense &amp; Hold Harmless Provisions</w:t>
      </w:r>
    </w:p>
    <w:p w14:paraId="4A5AB23E" w14:textId="08DB8715"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Clause Language:</w:t>
      </w:r>
      <w:r w:rsidR="007F4172">
        <w:rPr>
          <w:rFonts w:ascii="Aptos Narrow" w:hAnsi="Aptos Narrow"/>
          <w:sz w:val="22"/>
          <w:szCs w:val="22"/>
        </w:rPr>
        <w:t xml:space="preserve"> </w:t>
      </w:r>
      <w:sdt>
        <w:sdtPr>
          <w:rPr>
            <w:rFonts w:ascii="Aptos Narrow" w:hAnsi="Aptos Narrow"/>
            <w:sz w:val="22"/>
            <w:szCs w:val="22"/>
          </w:rPr>
          <w:id w:val="96522084"/>
          <w:placeholder>
            <w:docPart w:val="9959AB3294664694AE48988056838536"/>
          </w:placeholder>
        </w:sdtPr>
        <w:sdtContent>
          <w:r w:rsidR="007F4172">
            <w:rPr>
              <w:rFonts w:ascii="Aptos Narrow" w:hAnsi="Aptos Narrow"/>
              <w:sz w:val="22"/>
              <w:szCs w:val="22"/>
            </w:rPr>
            <w:t xml:space="preserve">1) </w:t>
          </w:r>
          <w:r w:rsidR="007F4172" w:rsidRPr="007F4172">
            <w:rPr>
              <w:rFonts w:ascii="Aptos Narrow" w:hAnsi="Aptos Narrow"/>
              <w:sz w:val="22"/>
              <w:szCs w:val="22"/>
            </w:rPr>
            <w:t>“The CONTRACTOR shall indemnify, defend, and hold harmless the OWNER, ENGINEER, and their officers, employees, and agents from and against any and all claims, damages, losses, and expenses, including but not limited to attorney’s fees, arising out of or resulting from the performance of the WORK, provided that any such claim is attributable to bodily injury, sickness, disease, or death, or to injury to or destruction of tangible property (other than the WORK itself), including the loss of use resulting therefrom, but only to the extent caused in whole or in part by the negligent acts or omissions of the CONTRACTOR, a Subcontractor, or anyone directly or indirectly employed by them or anyone for whose acts they may be liable, regardless of whether or not such claim is caused in part by a party indemnified hereunder.”</w:t>
          </w:r>
          <w:r w:rsidR="007F4172">
            <w:rPr>
              <w:rFonts w:ascii="Aptos Narrow" w:hAnsi="Aptos Narrow"/>
              <w:sz w:val="22"/>
              <w:szCs w:val="22"/>
            </w:rPr>
            <w:br/>
            <w:t xml:space="preserve">2) </w:t>
          </w:r>
          <w:r w:rsidR="007F4172" w:rsidRPr="007F4172">
            <w:rPr>
              <w:rFonts w:ascii="Aptos Narrow" w:hAnsi="Aptos Narrow"/>
              <w:sz w:val="22"/>
              <w:szCs w:val="22"/>
            </w:rPr>
            <w:t>The clause requires the Contractor to indemnify, defend, and hold harmless the Owner and its representatives from claims, damages, liabilities, and expenses (including attorney’s fees) arising out of or related to the Contractor’s work, except to the extent caused by the Owner’s sole negligence.</w:t>
          </w:r>
        </w:sdtContent>
      </w:sdt>
    </w:p>
    <w:p w14:paraId="1474D94E" w14:textId="1C4EEB1A"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Clause Summary: </w:t>
      </w:r>
      <w:sdt>
        <w:sdtPr>
          <w:rPr>
            <w:rFonts w:ascii="Aptos Narrow" w:hAnsi="Aptos Narrow"/>
            <w:sz w:val="22"/>
            <w:szCs w:val="22"/>
          </w:rPr>
          <w:id w:val="-1437128056"/>
          <w:placeholder>
            <w:docPart w:val="A1FFDB8C4F7346E0AA9E7C7AF517F6D5"/>
          </w:placeholder>
        </w:sdtPr>
        <w:sdtContent>
          <w:r w:rsidR="007F4172">
            <w:rPr>
              <w:rFonts w:ascii="Aptos Narrow" w:hAnsi="Aptos Narrow"/>
              <w:sz w:val="22"/>
              <w:szCs w:val="22"/>
            </w:rPr>
            <w:t xml:space="preserve">1) </w:t>
          </w:r>
          <w:r w:rsidR="007F4172" w:rsidRPr="007F4172">
            <w:rPr>
              <w:rFonts w:ascii="Aptos Narrow" w:hAnsi="Aptos Narrow"/>
              <w:sz w:val="22"/>
              <w:szCs w:val="22"/>
            </w:rPr>
            <w:t>The clause requires the contractor to indemnify, defend, and hold harmless the owner and engineer against third-party claims for personal injury or property damage arising out of the contractor’s work. It explicitly includes coverage for attorney’s fees and applies even if the indemnitees were partially responsible, so long as the contractor or its subcontractors contributed to the cause.</w:t>
          </w:r>
          <w:r w:rsidR="007F4172">
            <w:rPr>
              <w:rFonts w:ascii="Aptos Narrow" w:hAnsi="Aptos Narrow"/>
              <w:sz w:val="22"/>
              <w:szCs w:val="22"/>
            </w:rPr>
            <w:br/>
            <w:t xml:space="preserve">2) </w:t>
          </w:r>
          <w:r w:rsidR="007F4172" w:rsidRPr="007F4172">
            <w:rPr>
              <w:rFonts w:ascii="Aptos Narrow" w:hAnsi="Aptos Narrow"/>
              <w:sz w:val="22"/>
              <w:szCs w:val="22"/>
            </w:rPr>
            <w:t>This is a broad indemnification clause obligating the Contractor to bear responsibility for third-party claims and litigation costs, including defense obligations, regardless of fault distribution except for sole negligence of the Owner.</w:t>
          </w:r>
        </w:sdtContent>
      </w:sdt>
    </w:p>
    <w:p w14:paraId="61C14493" w14:textId="3B57167B"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Risk Triggers Identified: </w:t>
      </w:r>
      <w:sdt>
        <w:sdtPr>
          <w:rPr>
            <w:rFonts w:ascii="Aptos Narrow" w:hAnsi="Aptos Narrow"/>
            <w:sz w:val="22"/>
            <w:szCs w:val="22"/>
          </w:rPr>
          <w:id w:val="-1727447910"/>
          <w:placeholder>
            <w:docPart w:val="C350141C14094FEA8D7E1F9CA12F02E5"/>
          </w:placeholder>
        </w:sdtPr>
        <w:sdtContent>
          <w:r w:rsidR="007F4172">
            <w:rPr>
              <w:rFonts w:ascii="Aptos Narrow" w:hAnsi="Aptos Narrow"/>
              <w:sz w:val="22"/>
              <w:szCs w:val="22"/>
            </w:rPr>
            <w:t xml:space="preserve">1) </w:t>
          </w:r>
          <w:r w:rsidR="007F4172" w:rsidRPr="007F4172">
            <w:rPr>
              <w:rFonts w:ascii="Aptos Narrow" w:hAnsi="Aptos Narrow"/>
              <w:sz w:val="22"/>
              <w:szCs w:val="22"/>
            </w:rPr>
            <w:t>Broad defense obligation requiring contractor to pay legal fees upfront.</w:t>
          </w:r>
          <w:r w:rsidR="007F4172">
            <w:rPr>
              <w:rFonts w:ascii="Aptos Narrow" w:hAnsi="Aptos Narrow"/>
              <w:sz w:val="22"/>
              <w:szCs w:val="22"/>
            </w:rPr>
            <w:t xml:space="preserve"> </w:t>
          </w:r>
          <w:r w:rsidR="007F4172" w:rsidRPr="007F4172">
            <w:rPr>
              <w:rFonts w:ascii="Aptos Narrow" w:hAnsi="Aptos Narrow"/>
              <w:sz w:val="22"/>
              <w:szCs w:val="22"/>
            </w:rPr>
            <w:t>Indemnification includes attorney’s fees, which can be open-ended.</w:t>
          </w:r>
          <w:r w:rsidR="007F4172">
            <w:rPr>
              <w:rFonts w:ascii="Aptos Narrow" w:hAnsi="Aptos Narrow"/>
              <w:sz w:val="22"/>
              <w:szCs w:val="22"/>
            </w:rPr>
            <w:t xml:space="preserve"> </w:t>
          </w:r>
          <w:r w:rsidR="007F4172" w:rsidRPr="007F4172">
            <w:rPr>
              <w:rFonts w:ascii="Aptos Narrow" w:hAnsi="Aptos Narrow"/>
              <w:sz w:val="22"/>
              <w:szCs w:val="22"/>
            </w:rPr>
            <w:t>Covers losses arising even if the indemnitee is partially negligent.</w:t>
          </w:r>
          <w:r w:rsidR="007F4172">
            <w:rPr>
              <w:rFonts w:ascii="Aptos Narrow" w:hAnsi="Aptos Narrow"/>
              <w:sz w:val="22"/>
              <w:szCs w:val="22"/>
            </w:rPr>
            <w:t xml:space="preserve"> </w:t>
          </w:r>
          <w:r w:rsidR="007F4172" w:rsidRPr="007F4172">
            <w:rPr>
              <w:rFonts w:ascii="Aptos Narrow" w:hAnsi="Aptos Narrow"/>
              <w:sz w:val="22"/>
              <w:szCs w:val="22"/>
            </w:rPr>
            <w:t>Contractor liability may extend to acts of subcontractors and agents.</w:t>
          </w:r>
          <w:r w:rsidR="007F4172">
            <w:rPr>
              <w:rFonts w:ascii="Aptos Narrow" w:hAnsi="Aptos Narrow"/>
              <w:sz w:val="22"/>
              <w:szCs w:val="22"/>
            </w:rPr>
            <w:t xml:space="preserve"> </w:t>
          </w:r>
          <w:r w:rsidR="007F4172" w:rsidRPr="007F4172">
            <w:rPr>
              <w:rFonts w:ascii="Aptos Narrow" w:hAnsi="Aptos Narrow"/>
              <w:sz w:val="22"/>
              <w:szCs w:val="22"/>
            </w:rPr>
            <w:t>No express carve-outs for gross negligence or willful misconduct of the Owner.</w:t>
          </w:r>
          <w:r w:rsidR="007F4172">
            <w:rPr>
              <w:rFonts w:ascii="Aptos Narrow" w:hAnsi="Aptos Narrow"/>
              <w:sz w:val="22"/>
              <w:szCs w:val="22"/>
            </w:rPr>
            <w:br/>
            <w:t xml:space="preserve">2) </w:t>
          </w:r>
          <w:r w:rsidR="007F4172" w:rsidRPr="007F4172">
            <w:rPr>
              <w:rFonts w:ascii="Aptos Narrow" w:hAnsi="Aptos Narrow"/>
              <w:sz w:val="22"/>
              <w:szCs w:val="22"/>
            </w:rPr>
            <w:t>Broad scope including “defend” and “hold harmless,” which heightens exposure.</w:t>
          </w:r>
          <w:r w:rsidR="007F4172">
            <w:rPr>
              <w:rFonts w:ascii="Aptos Narrow" w:hAnsi="Aptos Narrow"/>
              <w:sz w:val="22"/>
              <w:szCs w:val="22"/>
            </w:rPr>
            <w:t xml:space="preserve"> </w:t>
          </w:r>
          <w:r w:rsidR="007F4172" w:rsidRPr="007F4172">
            <w:rPr>
              <w:rFonts w:ascii="Aptos Narrow" w:hAnsi="Aptos Narrow"/>
              <w:sz w:val="22"/>
              <w:szCs w:val="22"/>
            </w:rPr>
            <w:t>Extends liability beyond direct negligence of Contractor (e.g., includes acts of subcontractors, employees, suppliers).</w:t>
          </w:r>
          <w:r w:rsidR="007F4172">
            <w:rPr>
              <w:rFonts w:ascii="Aptos Narrow" w:hAnsi="Aptos Narrow"/>
              <w:sz w:val="22"/>
              <w:szCs w:val="22"/>
            </w:rPr>
            <w:t xml:space="preserve"> </w:t>
          </w:r>
          <w:r w:rsidR="007F4172" w:rsidRPr="007F4172">
            <w:rPr>
              <w:rFonts w:ascii="Aptos Narrow" w:hAnsi="Aptos Narrow"/>
              <w:sz w:val="22"/>
              <w:szCs w:val="22"/>
            </w:rPr>
            <w:t>Duty to cover attorney’s fees and litigation costs without cap.</w:t>
          </w:r>
          <w:r w:rsidR="007F4172">
            <w:rPr>
              <w:rFonts w:ascii="Aptos Narrow" w:hAnsi="Aptos Narrow"/>
              <w:sz w:val="22"/>
              <w:szCs w:val="22"/>
            </w:rPr>
            <w:t xml:space="preserve"> </w:t>
          </w:r>
          <w:r w:rsidR="007F4172" w:rsidRPr="007F4172">
            <w:rPr>
              <w:rFonts w:ascii="Aptos Narrow" w:hAnsi="Aptos Narrow"/>
              <w:sz w:val="22"/>
              <w:szCs w:val="22"/>
            </w:rPr>
            <w:t>No carve-out for contributory negligence of Owner (only for sole negligence).</w:t>
          </w:r>
        </w:sdtContent>
      </w:sdt>
    </w:p>
    <w:p w14:paraId="4E70A0EE" w14:textId="7741C1DA"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Flow-Down Obligations: </w:t>
      </w:r>
      <w:sdt>
        <w:sdtPr>
          <w:rPr>
            <w:rFonts w:ascii="Aptos Narrow" w:hAnsi="Aptos Narrow"/>
            <w:sz w:val="22"/>
            <w:szCs w:val="22"/>
          </w:rPr>
          <w:id w:val="-2030323094"/>
          <w:placeholder>
            <w:docPart w:val="CEBAA46208634F29BF67DF4B84FC994B"/>
          </w:placeholder>
        </w:sdtPr>
        <w:sdtContent>
          <w:r w:rsidR="007F4172">
            <w:rPr>
              <w:rFonts w:ascii="Aptos Narrow" w:hAnsi="Aptos Narrow"/>
              <w:sz w:val="22"/>
              <w:szCs w:val="22"/>
            </w:rPr>
            <w:t xml:space="preserve">1) </w:t>
          </w:r>
          <w:r w:rsidR="007F4172" w:rsidRPr="007F4172">
            <w:rPr>
              <w:rFonts w:ascii="Aptos Narrow" w:hAnsi="Aptos Narrow"/>
              <w:sz w:val="22"/>
              <w:szCs w:val="22"/>
            </w:rPr>
            <w:t xml:space="preserve">This indemnification requirement must flow down to subcontractors so that the prime contractor can enforce back-to-back indemnity for claims caused by subcontractors. </w:t>
          </w:r>
          <w:r w:rsidR="007F4172" w:rsidRPr="007F4172">
            <w:rPr>
              <w:rFonts w:ascii="Aptos Narrow" w:hAnsi="Aptos Narrow"/>
              <w:sz w:val="22"/>
              <w:szCs w:val="22"/>
            </w:rPr>
            <w:lastRenderedPageBreak/>
            <w:t>Subcontracts should mirror this clause.</w:t>
          </w:r>
          <w:r w:rsidR="007F4172">
            <w:rPr>
              <w:rFonts w:ascii="Aptos Narrow" w:hAnsi="Aptos Narrow"/>
              <w:sz w:val="22"/>
              <w:szCs w:val="22"/>
            </w:rPr>
            <w:br/>
            <w:t xml:space="preserve">2) </w:t>
          </w:r>
          <w:r w:rsidR="007F4172" w:rsidRPr="007F4172">
            <w:rPr>
              <w:rFonts w:ascii="Aptos Narrow" w:hAnsi="Aptos Narrow"/>
              <w:sz w:val="22"/>
              <w:szCs w:val="22"/>
            </w:rPr>
            <w:t>Contractor must flow down equivalent indemnification obligations to subcontractors to ensure risk passes downstream and prevent Contractor from being the sole liable party.</w:t>
          </w:r>
        </w:sdtContent>
      </w:sdt>
    </w:p>
    <w:p w14:paraId="51DAA905" w14:textId="7EEAD3B9"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Redline Recommendations: </w:t>
      </w:r>
      <w:sdt>
        <w:sdtPr>
          <w:rPr>
            <w:rFonts w:ascii="Aptos Narrow" w:hAnsi="Aptos Narrow"/>
            <w:sz w:val="22"/>
            <w:szCs w:val="22"/>
          </w:rPr>
          <w:id w:val="-2105879137"/>
          <w:placeholder>
            <w:docPart w:val="DD89AEFA04074B869A8494B77BBA571C"/>
          </w:placeholder>
        </w:sdtPr>
        <w:sdtContent>
          <w:r w:rsidR="007F4172">
            <w:rPr>
              <w:rFonts w:ascii="Aptos Narrow" w:hAnsi="Aptos Narrow"/>
              <w:sz w:val="22"/>
              <w:szCs w:val="22"/>
            </w:rPr>
            <w:t xml:space="preserve">1) </w:t>
          </w:r>
          <w:r w:rsidR="007F4172" w:rsidRPr="007F4172">
            <w:rPr>
              <w:rFonts w:ascii="Aptos Narrow" w:hAnsi="Aptos Narrow"/>
              <w:sz w:val="22"/>
              <w:szCs w:val="22"/>
            </w:rPr>
            <w:t>Narrow indemnification to “claims to the extent caused by the negligence or willful misconduct of the Contractor.”</w:t>
          </w:r>
          <w:r w:rsidR="007F4172">
            <w:rPr>
              <w:rFonts w:ascii="Aptos Narrow" w:hAnsi="Aptos Narrow"/>
              <w:sz w:val="22"/>
              <w:szCs w:val="22"/>
            </w:rPr>
            <w:t xml:space="preserve"> </w:t>
          </w:r>
          <w:r w:rsidR="007F4172" w:rsidRPr="007F4172">
            <w:rPr>
              <w:rFonts w:ascii="Aptos Narrow" w:hAnsi="Aptos Narrow"/>
              <w:sz w:val="22"/>
              <w:szCs w:val="22"/>
            </w:rPr>
            <w:t>Remove or limit the duty to defend—convert to reimbursement of defense costs after a determination of fault.</w:t>
          </w:r>
          <w:r w:rsidR="007F4172">
            <w:rPr>
              <w:rFonts w:ascii="Aptos Narrow" w:hAnsi="Aptos Narrow"/>
              <w:sz w:val="22"/>
              <w:szCs w:val="22"/>
            </w:rPr>
            <w:t xml:space="preserve"> </w:t>
          </w:r>
          <w:r w:rsidR="007F4172" w:rsidRPr="007F4172">
            <w:rPr>
              <w:rFonts w:ascii="Aptos Narrow" w:hAnsi="Aptos Narrow"/>
              <w:sz w:val="22"/>
              <w:szCs w:val="22"/>
            </w:rPr>
            <w:t>Exclude indemnification obligations for indemnitee’s negligence, especially sole negligence.</w:t>
          </w:r>
          <w:r w:rsidR="007F4172">
            <w:rPr>
              <w:rFonts w:ascii="Aptos Narrow" w:hAnsi="Aptos Narrow"/>
              <w:sz w:val="22"/>
              <w:szCs w:val="22"/>
            </w:rPr>
            <w:t xml:space="preserve"> </w:t>
          </w:r>
          <w:r w:rsidR="007F4172" w:rsidRPr="007F4172">
            <w:rPr>
              <w:rFonts w:ascii="Aptos Narrow" w:hAnsi="Aptos Narrow"/>
              <w:sz w:val="22"/>
              <w:szCs w:val="22"/>
            </w:rPr>
            <w:t>Cap attorney’s fees or provide “reasonable attorney’s fees as awarded by a court.”</w:t>
          </w:r>
          <w:r w:rsidR="007F4172">
            <w:rPr>
              <w:rFonts w:ascii="Aptos Narrow" w:hAnsi="Aptos Narrow"/>
              <w:sz w:val="22"/>
              <w:szCs w:val="22"/>
            </w:rPr>
            <w:t xml:space="preserve"> </w:t>
          </w:r>
          <w:r w:rsidR="007F4172" w:rsidRPr="007F4172">
            <w:rPr>
              <w:rFonts w:ascii="Aptos Narrow" w:hAnsi="Aptos Narrow"/>
              <w:sz w:val="22"/>
              <w:szCs w:val="22"/>
            </w:rPr>
            <w:t>Add explicit carve-outs for Owner’s gross negligence or willful misconduct.</w:t>
          </w:r>
          <w:r w:rsidR="007F4172">
            <w:rPr>
              <w:rFonts w:ascii="Aptos Narrow" w:hAnsi="Aptos Narrow"/>
              <w:sz w:val="22"/>
              <w:szCs w:val="22"/>
            </w:rPr>
            <w:br/>
            <w:t xml:space="preserve">2) </w:t>
          </w:r>
          <w:r w:rsidR="007F4172" w:rsidRPr="007F4172">
            <w:rPr>
              <w:rFonts w:ascii="Aptos Narrow" w:hAnsi="Aptos Narrow"/>
              <w:sz w:val="22"/>
              <w:szCs w:val="22"/>
            </w:rPr>
            <w:t>Limit indemnification to losses “to the extent caused by” Contractor’s negligence, not broad “arising out of” language.</w:t>
          </w:r>
          <w:r w:rsidR="007F4172">
            <w:rPr>
              <w:rFonts w:ascii="Aptos Narrow" w:hAnsi="Aptos Narrow"/>
              <w:sz w:val="22"/>
              <w:szCs w:val="22"/>
            </w:rPr>
            <w:t xml:space="preserve"> </w:t>
          </w:r>
          <w:r w:rsidR="007F4172" w:rsidRPr="007F4172">
            <w:rPr>
              <w:rFonts w:ascii="Aptos Narrow" w:hAnsi="Aptos Narrow"/>
              <w:sz w:val="22"/>
              <w:szCs w:val="22"/>
            </w:rPr>
            <w:t>Remove or qualify “defend” obligation to avoid first-dollar defense cost exposure.</w:t>
          </w:r>
          <w:r w:rsidR="007F4172">
            <w:rPr>
              <w:rFonts w:ascii="Aptos Narrow" w:hAnsi="Aptos Narrow"/>
              <w:sz w:val="22"/>
              <w:szCs w:val="22"/>
            </w:rPr>
            <w:t xml:space="preserve"> </w:t>
          </w:r>
          <w:r w:rsidR="007F4172" w:rsidRPr="007F4172">
            <w:rPr>
              <w:rFonts w:ascii="Aptos Narrow" w:hAnsi="Aptos Narrow"/>
              <w:sz w:val="22"/>
              <w:szCs w:val="22"/>
            </w:rPr>
            <w:t>Add carve-outs for Owner’s contributory negligence, willful misconduct, or design defects.</w:t>
          </w:r>
          <w:r w:rsidR="007F4172">
            <w:rPr>
              <w:rFonts w:ascii="Aptos Narrow" w:hAnsi="Aptos Narrow"/>
              <w:sz w:val="22"/>
              <w:szCs w:val="22"/>
            </w:rPr>
            <w:t xml:space="preserve"> </w:t>
          </w:r>
          <w:r w:rsidR="007F4172" w:rsidRPr="007F4172">
            <w:rPr>
              <w:rFonts w:ascii="Aptos Narrow" w:hAnsi="Aptos Narrow"/>
              <w:sz w:val="22"/>
              <w:szCs w:val="22"/>
            </w:rPr>
            <w:t>Cap attorney’s fees and costs to reasonable amounts or proportionate fault.</w:t>
          </w:r>
        </w:sdtContent>
      </w:sdt>
    </w:p>
    <w:p w14:paraId="4C93077F" w14:textId="418135F7" w:rsidR="00A94E07" w:rsidRPr="00A94E07"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Harmful Language / Policy Conflicts: </w:t>
      </w:r>
      <w:sdt>
        <w:sdtPr>
          <w:rPr>
            <w:rFonts w:ascii="Aptos Narrow" w:hAnsi="Aptos Narrow"/>
            <w:sz w:val="22"/>
            <w:szCs w:val="22"/>
          </w:rPr>
          <w:id w:val="2079943033"/>
          <w:placeholder>
            <w:docPart w:val="4221F3738CD04B13B7199D6B4CCF10E7"/>
          </w:placeholder>
        </w:sdtPr>
        <w:sdtContent>
          <w:r w:rsidR="007F4172">
            <w:rPr>
              <w:rFonts w:ascii="Aptos Narrow" w:hAnsi="Aptos Narrow"/>
              <w:sz w:val="22"/>
              <w:szCs w:val="22"/>
            </w:rPr>
            <w:t xml:space="preserve">1) </w:t>
          </w:r>
          <w:r w:rsidR="007F4172" w:rsidRPr="007F4172">
            <w:rPr>
              <w:rFonts w:ascii="Aptos Narrow" w:hAnsi="Aptos Narrow"/>
              <w:sz w:val="22"/>
              <w:szCs w:val="22"/>
            </w:rPr>
            <w:t>“Defend” obligation + “including attorney’s fees” creates a very broad, first-dollar defense duty inconsistent with industry-standard balanced risk allocation.</w:t>
          </w:r>
          <w:r w:rsidR="007F4172">
            <w:rPr>
              <w:rFonts w:ascii="Aptos Narrow" w:hAnsi="Aptos Narrow"/>
              <w:sz w:val="22"/>
              <w:szCs w:val="22"/>
            </w:rPr>
            <w:t xml:space="preserve"> </w:t>
          </w:r>
          <w:r w:rsidR="007F4172" w:rsidRPr="007F4172">
            <w:rPr>
              <w:rFonts w:ascii="Aptos Narrow" w:hAnsi="Aptos Narrow"/>
              <w:sz w:val="22"/>
              <w:szCs w:val="22"/>
            </w:rPr>
            <w:t>Coverage “regardless of whether or not such claim is caused in part by a party indemnified” conflicts with many state anti-indemnity statutes.</w:t>
          </w:r>
          <w:r w:rsidR="007F4172">
            <w:rPr>
              <w:rFonts w:ascii="Aptos Narrow" w:hAnsi="Aptos Narrow"/>
              <w:sz w:val="22"/>
              <w:szCs w:val="22"/>
            </w:rPr>
            <w:t xml:space="preserve"> </w:t>
          </w:r>
          <w:r w:rsidR="007F4172" w:rsidRPr="007F4172">
            <w:rPr>
              <w:rFonts w:ascii="Aptos Narrow" w:hAnsi="Aptos Narrow"/>
              <w:sz w:val="22"/>
              <w:szCs w:val="22"/>
            </w:rPr>
            <w:t>Expands liability beyond contractor’s control, which is commercially unreasonable.</w:t>
          </w:r>
          <w:r w:rsidR="007F4172">
            <w:rPr>
              <w:rFonts w:ascii="Aptos Narrow" w:hAnsi="Aptos Narrow"/>
              <w:sz w:val="22"/>
              <w:szCs w:val="22"/>
            </w:rPr>
            <w:br/>
            <w:t xml:space="preserve">2) </w:t>
          </w:r>
          <w:r w:rsidR="007F4172" w:rsidRPr="007F4172">
            <w:rPr>
              <w:rFonts w:ascii="Aptos Narrow" w:hAnsi="Aptos Narrow"/>
              <w:sz w:val="22"/>
              <w:szCs w:val="22"/>
            </w:rPr>
            <w:t>“Defend” obligation creates immediate duty before liability determination.</w:t>
          </w:r>
          <w:r w:rsidR="007F4172">
            <w:rPr>
              <w:rFonts w:ascii="Aptos Narrow" w:hAnsi="Aptos Narrow"/>
              <w:sz w:val="22"/>
              <w:szCs w:val="22"/>
            </w:rPr>
            <w:t xml:space="preserve"> </w:t>
          </w:r>
          <w:r w:rsidR="007F4172" w:rsidRPr="007F4172">
            <w:rPr>
              <w:rFonts w:ascii="Aptos Narrow" w:hAnsi="Aptos Narrow"/>
              <w:sz w:val="22"/>
              <w:szCs w:val="22"/>
            </w:rPr>
            <w:t>“Hold harmless” may be interpreted broadly, conflicting with insurance coverage.</w:t>
          </w:r>
          <w:r w:rsidR="007F4172">
            <w:rPr>
              <w:rFonts w:ascii="Aptos Narrow" w:hAnsi="Aptos Narrow"/>
              <w:sz w:val="22"/>
              <w:szCs w:val="22"/>
            </w:rPr>
            <w:t xml:space="preserve"> </w:t>
          </w:r>
          <w:r w:rsidR="007F4172" w:rsidRPr="007F4172">
            <w:rPr>
              <w:rFonts w:ascii="Aptos Narrow" w:hAnsi="Aptos Narrow"/>
              <w:sz w:val="22"/>
              <w:szCs w:val="22"/>
            </w:rPr>
            <w:t>Exclusion only for “sole negligence” of Owner is unusually one-sided</w:t>
          </w:r>
          <w:r w:rsidR="007F4172">
            <w:rPr>
              <w:rFonts w:ascii="Aptos Narrow" w:hAnsi="Aptos Narrow"/>
              <w:sz w:val="22"/>
              <w:szCs w:val="22"/>
            </w:rPr>
            <w:t>.</w:t>
          </w:r>
        </w:sdtContent>
      </w:sdt>
    </w:p>
    <w:p w14:paraId="3F937571" w14:textId="77777777" w:rsidR="00770D86" w:rsidRPr="00A94E07" w:rsidRDefault="00E03BF6" w:rsidP="00BF5665">
      <w:pPr>
        <w:pStyle w:val="ListParagraph"/>
        <w:numPr>
          <w:ilvl w:val="0"/>
          <w:numId w:val="6"/>
        </w:numPr>
        <w:spacing w:after="0" w:line="276" w:lineRule="auto"/>
        <w:rPr>
          <w:rFonts w:ascii="Aptos Narrow" w:hAnsi="Aptos Narrow"/>
          <w:sz w:val="22"/>
          <w:szCs w:val="22"/>
        </w:rPr>
      </w:pPr>
      <w:r w:rsidRPr="00E03BF6">
        <w:rPr>
          <w:rFonts w:ascii="Aptos Narrow" w:hAnsi="Aptos Narrow"/>
          <w:sz w:val="22"/>
          <w:szCs w:val="22"/>
        </w:rPr>
        <w:t>Duty to Defend vs. Indemnify Scope Clarifications</w:t>
      </w:r>
    </w:p>
    <w:p w14:paraId="170D55E2" w14:textId="7A058AFC"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Clause Language: </w:t>
      </w:r>
      <w:sdt>
        <w:sdtPr>
          <w:rPr>
            <w:rFonts w:ascii="Aptos Narrow" w:hAnsi="Aptos Narrow"/>
            <w:sz w:val="22"/>
            <w:szCs w:val="22"/>
          </w:rPr>
          <w:id w:val="-97950576"/>
          <w:placeholder>
            <w:docPart w:val="986FA84416654F3C8F3DF9CB58ACB979"/>
          </w:placeholder>
        </w:sdtPr>
        <w:sdtContent>
          <w:r w:rsidR="007F4172" w:rsidRPr="007F4172">
            <w:rPr>
              <w:rFonts w:ascii="Aptos Narrow" w:hAnsi="Aptos Narrow"/>
              <w:sz w:val="22"/>
              <w:szCs w:val="22"/>
            </w:rPr>
            <w:t>Not present in contract.</w:t>
          </w:r>
        </w:sdtContent>
      </w:sdt>
    </w:p>
    <w:p w14:paraId="75A46CCE" w14:textId="552336D0"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Clause Summary: </w:t>
      </w:r>
      <w:sdt>
        <w:sdtPr>
          <w:rPr>
            <w:rFonts w:ascii="Aptos Narrow" w:hAnsi="Aptos Narrow"/>
            <w:sz w:val="22"/>
            <w:szCs w:val="22"/>
          </w:rPr>
          <w:id w:val="2045087760"/>
          <w:placeholder>
            <w:docPart w:val="C6562AD0C1274C4F9736220685BC39F4"/>
          </w:placeholder>
        </w:sdtPr>
        <w:sdtContent>
          <w:r w:rsidR="007F4172" w:rsidRPr="007F4172">
            <w:rPr>
              <w:rFonts w:ascii="Aptos Narrow" w:hAnsi="Aptos Narrow"/>
              <w:sz w:val="22"/>
              <w:szCs w:val="22"/>
            </w:rPr>
            <w:t>No clause clarifying or limiting a duty to defend separate from indemnity obligations exists.</w:t>
          </w:r>
        </w:sdtContent>
      </w:sdt>
    </w:p>
    <w:p w14:paraId="3FEF1365" w14:textId="024ADDE8"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Risk Triggers Identified: </w:t>
      </w:r>
      <w:sdt>
        <w:sdtPr>
          <w:rPr>
            <w:rFonts w:ascii="Aptos Narrow" w:hAnsi="Aptos Narrow"/>
            <w:sz w:val="22"/>
            <w:szCs w:val="22"/>
          </w:rPr>
          <w:id w:val="1843663655"/>
          <w:placeholder>
            <w:docPart w:val="B32BB89B0861457CB039A1C4AED66E71"/>
          </w:placeholder>
        </w:sdtPr>
        <w:sdtContent>
          <w:r w:rsidR="007F4172" w:rsidRPr="007F4172">
            <w:rPr>
              <w:rFonts w:ascii="Aptos Narrow" w:hAnsi="Aptos Narrow"/>
              <w:sz w:val="22"/>
              <w:szCs w:val="22"/>
            </w:rPr>
            <w:t>Courts may imply a defense obligation into broad indemnity language.</w:t>
          </w:r>
          <w:r w:rsidR="007F4172">
            <w:rPr>
              <w:rFonts w:ascii="Aptos Narrow" w:hAnsi="Aptos Narrow"/>
              <w:sz w:val="22"/>
              <w:szCs w:val="22"/>
            </w:rPr>
            <w:t xml:space="preserve"> </w:t>
          </w:r>
          <w:r w:rsidR="007F4172" w:rsidRPr="007F4172">
            <w:rPr>
              <w:rFonts w:ascii="Aptos Narrow" w:hAnsi="Aptos Narrow"/>
              <w:sz w:val="22"/>
              <w:szCs w:val="22"/>
            </w:rPr>
            <w:t>Contractor exposure to costs of defense for non-indemnifiable claims.</w:t>
          </w:r>
          <w:r w:rsidR="007F4172">
            <w:rPr>
              <w:rFonts w:ascii="Aptos Narrow" w:hAnsi="Aptos Narrow"/>
              <w:sz w:val="22"/>
              <w:szCs w:val="22"/>
            </w:rPr>
            <w:t xml:space="preserve"> </w:t>
          </w:r>
        </w:sdtContent>
      </w:sdt>
    </w:p>
    <w:p w14:paraId="51C7ED92" w14:textId="08B55727"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Flow-Down Obligations: </w:t>
      </w:r>
      <w:sdt>
        <w:sdtPr>
          <w:rPr>
            <w:rFonts w:ascii="Aptos Narrow" w:hAnsi="Aptos Narrow"/>
            <w:sz w:val="22"/>
            <w:szCs w:val="22"/>
          </w:rPr>
          <w:id w:val="-1186438698"/>
          <w:placeholder>
            <w:docPart w:val="156E6FFE748449B58074DF31DDAC2878"/>
          </w:placeholder>
        </w:sdtPr>
        <w:sdtContent>
          <w:r w:rsidR="007F4172" w:rsidRPr="007F4172">
            <w:rPr>
              <w:rFonts w:ascii="Aptos Narrow" w:hAnsi="Aptos Narrow"/>
              <w:sz w:val="22"/>
              <w:szCs w:val="22"/>
            </w:rPr>
            <w:t>None identified for defense.</w:t>
          </w:r>
          <w:r w:rsidR="007F4172">
            <w:rPr>
              <w:rFonts w:ascii="Aptos Narrow" w:hAnsi="Aptos Narrow"/>
              <w:sz w:val="22"/>
              <w:szCs w:val="22"/>
            </w:rPr>
            <w:t xml:space="preserve"> </w:t>
          </w:r>
          <w:r w:rsidR="007F4172" w:rsidRPr="007F4172">
            <w:rPr>
              <w:rFonts w:ascii="Aptos Narrow" w:hAnsi="Aptos Narrow"/>
              <w:sz w:val="22"/>
              <w:szCs w:val="22"/>
            </w:rPr>
            <w:t>Standard indemnity may flow down, but without explicit defense scope.</w:t>
          </w:r>
          <w:r w:rsidR="007F4172">
            <w:rPr>
              <w:rFonts w:ascii="Aptos Narrow" w:hAnsi="Aptos Narrow"/>
              <w:sz w:val="22"/>
              <w:szCs w:val="22"/>
            </w:rPr>
            <w:t xml:space="preserve"> </w:t>
          </w:r>
        </w:sdtContent>
      </w:sdt>
    </w:p>
    <w:p w14:paraId="7DF1D8BF" w14:textId="456BE98E"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Redline Recommendations: </w:t>
      </w:r>
      <w:sdt>
        <w:sdtPr>
          <w:rPr>
            <w:rFonts w:ascii="Aptos Narrow" w:hAnsi="Aptos Narrow"/>
            <w:sz w:val="22"/>
            <w:szCs w:val="22"/>
          </w:rPr>
          <w:id w:val="473646121"/>
          <w:placeholder>
            <w:docPart w:val="43E152CC9B344919B6A02A61E4F1C4EE"/>
          </w:placeholder>
        </w:sdtPr>
        <w:sdtContent>
          <w:r w:rsidR="007F4172" w:rsidRPr="007F4172">
            <w:rPr>
              <w:rFonts w:ascii="Aptos Narrow" w:hAnsi="Aptos Narrow"/>
              <w:sz w:val="22"/>
              <w:szCs w:val="22"/>
            </w:rPr>
            <w:t>Add explicit clarification: “Contractor shall have no duty to defend Owner; indemnity obligations are limited to losses adjudicated as Contractor’s responsibility.”</w:t>
          </w:r>
          <w:r w:rsidR="007F4172">
            <w:rPr>
              <w:rFonts w:ascii="Aptos Narrow" w:hAnsi="Aptos Narrow"/>
              <w:sz w:val="22"/>
              <w:szCs w:val="22"/>
            </w:rPr>
            <w:t xml:space="preserve"> </w:t>
          </w:r>
          <w:r w:rsidR="007F4172" w:rsidRPr="007F4172">
            <w:rPr>
              <w:rFonts w:ascii="Aptos Narrow" w:hAnsi="Aptos Narrow"/>
              <w:sz w:val="22"/>
              <w:szCs w:val="22"/>
            </w:rPr>
            <w:t>Alternatively: “Any duty to defend shall be limited proportionately to Contractor’s negligence, as determined by a court.”</w:t>
          </w:r>
          <w:r w:rsidR="007F4172">
            <w:rPr>
              <w:rFonts w:ascii="Aptos Narrow" w:hAnsi="Aptos Narrow"/>
              <w:sz w:val="22"/>
              <w:szCs w:val="22"/>
            </w:rPr>
            <w:t xml:space="preserve"> </w:t>
          </w:r>
        </w:sdtContent>
      </w:sdt>
    </w:p>
    <w:p w14:paraId="42150801" w14:textId="4B01B381" w:rsidR="00A94E07" w:rsidRPr="00A94E07"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Harmful Language / Policy Conflicts: </w:t>
      </w:r>
      <w:sdt>
        <w:sdtPr>
          <w:rPr>
            <w:rFonts w:ascii="Aptos Narrow" w:hAnsi="Aptos Narrow"/>
            <w:sz w:val="22"/>
            <w:szCs w:val="22"/>
          </w:rPr>
          <w:id w:val="-324827710"/>
          <w:placeholder>
            <w:docPart w:val="D5F2C47FF6C6419A8875664CF9EC3907"/>
          </w:placeholder>
        </w:sdtPr>
        <w:sdtContent>
          <w:r w:rsidR="007F4172" w:rsidRPr="007F4172">
            <w:rPr>
              <w:rFonts w:ascii="Aptos Narrow" w:hAnsi="Aptos Narrow"/>
              <w:sz w:val="22"/>
              <w:szCs w:val="22"/>
            </w:rPr>
            <w:t xml:space="preserve">The </w:t>
          </w:r>
          <w:r w:rsidR="007F4172" w:rsidRPr="007F4172">
            <w:rPr>
              <w:rFonts w:ascii="Aptos Narrow" w:hAnsi="Aptos Narrow"/>
              <w:b/>
              <w:bCs/>
              <w:sz w:val="22"/>
              <w:szCs w:val="22"/>
            </w:rPr>
            <w:t>absence</w:t>
          </w:r>
          <w:r w:rsidR="007F4172" w:rsidRPr="007F4172">
            <w:rPr>
              <w:rFonts w:ascii="Aptos Narrow" w:hAnsi="Aptos Narrow"/>
              <w:sz w:val="22"/>
              <w:szCs w:val="22"/>
            </w:rPr>
            <w:t xml:space="preserve"> of clarity is itself a risk.</w:t>
          </w:r>
          <w:r w:rsidR="007F4172">
            <w:rPr>
              <w:rFonts w:ascii="Aptos Narrow" w:hAnsi="Aptos Narrow"/>
              <w:sz w:val="22"/>
              <w:szCs w:val="22"/>
            </w:rPr>
            <w:t xml:space="preserve"> </w:t>
          </w:r>
          <w:r w:rsidR="007F4172" w:rsidRPr="007F4172">
            <w:rPr>
              <w:rFonts w:ascii="Aptos Narrow" w:hAnsi="Aptos Narrow"/>
              <w:sz w:val="22"/>
              <w:szCs w:val="22"/>
            </w:rPr>
            <w:t xml:space="preserve">Risk of </w:t>
          </w:r>
          <w:r w:rsidR="007F4172" w:rsidRPr="007F4172">
            <w:rPr>
              <w:rFonts w:ascii="Aptos Narrow" w:hAnsi="Aptos Narrow"/>
              <w:b/>
              <w:bCs/>
              <w:sz w:val="22"/>
              <w:szCs w:val="22"/>
            </w:rPr>
            <w:t>expanded liability</w:t>
          </w:r>
          <w:r w:rsidR="007F4172" w:rsidRPr="007F4172">
            <w:rPr>
              <w:rFonts w:ascii="Aptos Narrow" w:hAnsi="Aptos Narrow"/>
              <w:sz w:val="22"/>
              <w:szCs w:val="22"/>
            </w:rPr>
            <w:t xml:space="preserve"> due to judicial interpretation.</w:t>
          </w:r>
          <w:r w:rsidR="007F4172">
            <w:rPr>
              <w:rFonts w:ascii="Aptos Narrow" w:hAnsi="Aptos Narrow"/>
              <w:sz w:val="22"/>
              <w:szCs w:val="22"/>
            </w:rPr>
            <w:t xml:space="preserve"> </w:t>
          </w:r>
        </w:sdtContent>
      </w:sdt>
    </w:p>
    <w:p w14:paraId="3BE0E881" w14:textId="77777777" w:rsidR="00770D86" w:rsidRPr="00A94E07" w:rsidRDefault="00E03BF6" w:rsidP="00BF5665">
      <w:pPr>
        <w:pStyle w:val="ListParagraph"/>
        <w:numPr>
          <w:ilvl w:val="0"/>
          <w:numId w:val="6"/>
        </w:numPr>
        <w:spacing w:after="0" w:line="276" w:lineRule="auto"/>
        <w:rPr>
          <w:rFonts w:ascii="Aptos Narrow" w:hAnsi="Aptos Narrow"/>
          <w:sz w:val="22"/>
          <w:szCs w:val="22"/>
        </w:rPr>
      </w:pPr>
      <w:r w:rsidRPr="00E03BF6">
        <w:rPr>
          <w:rFonts w:ascii="Aptos Narrow" w:hAnsi="Aptos Narrow"/>
          <w:sz w:val="22"/>
          <w:szCs w:val="22"/>
        </w:rPr>
        <w:t>Limitations of Liability, Damage Caps &amp; Waivers of Consequential Damages</w:t>
      </w:r>
    </w:p>
    <w:p w14:paraId="3E44640C" w14:textId="60D242A3"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Clause Language: </w:t>
      </w:r>
      <w:sdt>
        <w:sdtPr>
          <w:rPr>
            <w:rFonts w:ascii="Aptos Narrow" w:hAnsi="Aptos Narrow"/>
            <w:sz w:val="22"/>
            <w:szCs w:val="22"/>
          </w:rPr>
          <w:id w:val="1639993558"/>
          <w:placeholder>
            <w:docPart w:val="87DD7B452B6F4DF19A8244BC67319E36"/>
          </w:placeholder>
        </w:sdtPr>
        <w:sdtContent>
          <w:r w:rsidR="007F4172">
            <w:rPr>
              <w:rFonts w:ascii="Aptos Narrow" w:hAnsi="Aptos Narrow"/>
              <w:sz w:val="22"/>
              <w:szCs w:val="22"/>
            </w:rPr>
            <w:t xml:space="preserve">1) </w:t>
          </w:r>
          <w:r w:rsidR="007F4172" w:rsidRPr="007F4172">
            <w:rPr>
              <w:rFonts w:ascii="Aptos Narrow" w:hAnsi="Aptos Narrow"/>
              <w:sz w:val="22"/>
              <w:szCs w:val="22"/>
            </w:rPr>
            <w:t>“Neither party shall be liable to the other for incidental, indirect, special, or consequential damages, including lost profits, loss of business, or loss of use, even if advised of the possibility of such damages. Contractor’s aggregate liability under this Agreement shall not exceed the total compensation paid under the Contract.”</w:t>
          </w:r>
          <w:r w:rsidR="007F4172">
            <w:rPr>
              <w:rFonts w:ascii="Aptos Narrow" w:hAnsi="Aptos Narrow"/>
              <w:sz w:val="22"/>
              <w:szCs w:val="22"/>
            </w:rPr>
            <w:br/>
            <w:t xml:space="preserve">2) </w:t>
          </w:r>
          <w:r w:rsidR="007F4172" w:rsidRPr="007F4172">
            <w:rPr>
              <w:rFonts w:ascii="Aptos Narrow" w:hAnsi="Aptos Narrow"/>
              <w:sz w:val="22"/>
              <w:szCs w:val="22"/>
            </w:rPr>
            <w:t>“Contractor shall not be responsible for any damages beyond direct damages proximately caused by its acts or omissions. All implied warranties are disclaimed, and liability shall not exceed $500,000, regardless of cause.”</w:t>
          </w:r>
        </w:sdtContent>
      </w:sdt>
    </w:p>
    <w:p w14:paraId="60BEE943" w14:textId="0A5DA9ED"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Clause Summary: </w:t>
      </w:r>
      <w:sdt>
        <w:sdtPr>
          <w:rPr>
            <w:rFonts w:ascii="Aptos Narrow" w:hAnsi="Aptos Narrow"/>
            <w:sz w:val="22"/>
            <w:szCs w:val="22"/>
          </w:rPr>
          <w:id w:val="-1700385440"/>
          <w:placeholder>
            <w:docPart w:val="D9E4986B29384327811E5245A200032F"/>
          </w:placeholder>
        </w:sdtPr>
        <w:sdtContent>
          <w:sdt>
            <w:sdtPr>
              <w:rPr>
                <w:rFonts w:ascii="Aptos Narrow" w:hAnsi="Aptos Narrow"/>
                <w:sz w:val="22"/>
                <w:szCs w:val="22"/>
              </w:rPr>
              <w:id w:val="-1018078866"/>
              <w:placeholder>
                <w:docPart w:val="EC304D5A46F24425BA6C447EE8D7C6AD"/>
              </w:placeholder>
            </w:sdtPr>
            <w:sdtContent>
              <w:r w:rsidR="007F4172">
                <w:rPr>
                  <w:rFonts w:ascii="Aptos Narrow" w:hAnsi="Aptos Narrow"/>
                  <w:sz w:val="22"/>
                  <w:szCs w:val="22"/>
                </w:rPr>
                <w:t xml:space="preserve">1) </w:t>
              </w:r>
              <w:r w:rsidR="007F4172" w:rsidRPr="007F4172">
                <w:rPr>
                  <w:rFonts w:ascii="Aptos Narrow" w:hAnsi="Aptos Narrow"/>
                  <w:sz w:val="22"/>
                  <w:szCs w:val="22"/>
                </w:rPr>
                <w:t>This clause limits liability by capping damages at the contract value and waives liability for consequential damages (lost profits, business interruption, etc.).</w:t>
              </w:r>
              <w:r w:rsidR="007F4172">
                <w:rPr>
                  <w:rFonts w:ascii="Aptos Narrow" w:hAnsi="Aptos Narrow"/>
                  <w:sz w:val="22"/>
                  <w:szCs w:val="22"/>
                </w:rPr>
                <w:br/>
                <w:t xml:space="preserve">2) </w:t>
              </w:r>
              <w:r w:rsidR="007F4172" w:rsidRPr="007F4172">
                <w:rPr>
                  <w:rFonts w:ascii="Aptos Narrow" w:hAnsi="Aptos Narrow"/>
                  <w:sz w:val="22"/>
                  <w:szCs w:val="22"/>
                </w:rPr>
                <w:t>This clause narrows liability further, disclaiming implied warranties and imposing an absolute liability cap at $500,000.</w:t>
              </w:r>
            </w:sdtContent>
          </w:sdt>
        </w:sdtContent>
      </w:sdt>
    </w:p>
    <w:p w14:paraId="1707A56E" w14:textId="5AC9790D"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lastRenderedPageBreak/>
        <w:t xml:space="preserve">Risk Triggers Identified: </w:t>
      </w:r>
      <w:sdt>
        <w:sdtPr>
          <w:rPr>
            <w:rFonts w:ascii="Aptos Narrow" w:hAnsi="Aptos Narrow"/>
            <w:sz w:val="22"/>
            <w:szCs w:val="22"/>
          </w:rPr>
          <w:id w:val="2104290852"/>
          <w:placeholder>
            <w:docPart w:val="F8161DD6909B4EFE8A2F4D95B09B6176"/>
          </w:placeholder>
        </w:sdtPr>
        <w:sdtContent>
          <w:sdt>
            <w:sdtPr>
              <w:rPr>
                <w:rFonts w:ascii="Aptos Narrow" w:hAnsi="Aptos Narrow"/>
                <w:sz w:val="22"/>
                <w:szCs w:val="22"/>
              </w:rPr>
              <w:id w:val="1652179186"/>
              <w:placeholder>
                <w:docPart w:val="94DA4106F50143F2A6D4C67EF9B0CE09"/>
              </w:placeholder>
            </w:sdtPr>
            <w:sdtContent>
              <w:r w:rsidR="007F4172">
                <w:rPr>
                  <w:rFonts w:ascii="Aptos Narrow" w:hAnsi="Aptos Narrow"/>
                  <w:sz w:val="22"/>
                  <w:szCs w:val="22"/>
                </w:rPr>
                <w:t xml:space="preserve">1) </w:t>
              </w:r>
              <w:r w:rsidR="007F4172" w:rsidRPr="007F4172">
                <w:rPr>
                  <w:rFonts w:ascii="Aptos Narrow" w:hAnsi="Aptos Narrow"/>
                  <w:sz w:val="22"/>
                  <w:szCs w:val="22"/>
                </w:rPr>
                <w:t>Absolute liability cap (total compensation paid) restricts recovery, potentially leaving the Owner without recourse if damages exceed payments.</w:t>
              </w:r>
              <w:r w:rsidR="007F4172">
                <w:rPr>
                  <w:rFonts w:ascii="Aptos Narrow" w:hAnsi="Aptos Narrow"/>
                  <w:sz w:val="22"/>
                  <w:szCs w:val="22"/>
                </w:rPr>
                <w:t xml:space="preserve"> </w:t>
              </w:r>
              <w:r w:rsidR="007F4172" w:rsidRPr="007F4172">
                <w:rPr>
                  <w:rFonts w:ascii="Aptos Narrow" w:hAnsi="Aptos Narrow"/>
                  <w:sz w:val="22"/>
                  <w:szCs w:val="22"/>
                </w:rPr>
                <w:t>Broad waiver of consequential damages may exclude important categories like loss of use or revenue, undermining project protections.</w:t>
              </w:r>
              <w:r w:rsidR="007F4172">
                <w:rPr>
                  <w:rFonts w:ascii="Aptos Narrow" w:hAnsi="Aptos Narrow"/>
                  <w:sz w:val="22"/>
                  <w:szCs w:val="22"/>
                </w:rPr>
                <w:t xml:space="preserve"> </w:t>
              </w:r>
              <w:r w:rsidR="007F4172">
                <w:rPr>
                  <w:rFonts w:ascii="Aptos Narrow" w:hAnsi="Aptos Narrow"/>
                  <w:sz w:val="22"/>
                  <w:szCs w:val="22"/>
                </w:rPr>
                <w:br/>
                <w:t xml:space="preserve">2) </w:t>
              </w:r>
              <w:r w:rsidR="007F4172" w:rsidRPr="007F4172">
                <w:rPr>
                  <w:rFonts w:ascii="Aptos Narrow" w:hAnsi="Aptos Narrow"/>
                  <w:sz w:val="22"/>
                  <w:szCs w:val="22"/>
                </w:rPr>
                <w:t>Flat monetary cap ($500,000) may be far below the scale of potential project damages.</w:t>
              </w:r>
              <w:r w:rsidR="007F4172">
                <w:rPr>
                  <w:rFonts w:ascii="Aptos Narrow" w:hAnsi="Aptos Narrow"/>
                  <w:sz w:val="22"/>
                  <w:szCs w:val="22"/>
                </w:rPr>
                <w:t xml:space="preserve"> </w:t>
              </w:r>
              <w:r w:rsidR="007F4172" w:rsidRPr="007F4172">
                <w:rPr>
                  <w:rFonts w:ascii="Aptos Narrow" w:hAnsi="Aptos Narrow"/>
                  <w:sz w:val="22"/>
                  <w:szCs w:val="22"/>
                </w:rPr>
                <w:t>Disclaimer of implied warranties (merchantability, fitness) eliminates statutory protections.</w:t>
              </w:r>
            </w:sdtContent>
          </w:sdt>
        </w:sdtContent>
      </w:sdt>
    </w:p>
    <w:p w14:paraId="1B622AA1" w14:textId="0C9868EA"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Flow-Down Obligations: </w:t>
      </w:r>
      <w:sdt>
        <w:sdtPr>
          <w:rPr>
            <w:rFonts w:ascii="Aptos Narrow" w:hAnsi="Aptos Narrow"/>
            <w:sz w:val="22"/>
            <w:szCs w:val="22"/>
          </w:rPr>
          <w:id w:val="1233277110"/>
          <w:placeholder>
            <w:docPart w:val="AB7B1EF7305E456FB9D6A8F46F4C9969"/>
          </w:placeholder>
        </w:sdtPr>
        <w:sdtContent>
          <w:sdt>
            <w:sdtPr>
              <w:rPr>
                <w:rFonts w:ascii="Aptos Narrow" w:hAnsi="Aptos Narrow"/>
                <w:sz w:val="22"/>
                <w:szCs w:val="22"/>
              </w:rPr>
              <w:id w:val="-400987382"/>
              <w:placeholder>
                <w:docPart w:val="5851ECBBEDB4454CA7E44BBC5D57E1B3"/>
              </w:placeholder>
            </w:sdtPr>
            <w:sdtContent>
              <w:r w:rsidR="007F4172">
                <w:rPr>
                  <w:rFonts w:ascii="Aptos Narrow" w:hAnsi="Aptos Narrow"/>
                  <w:sz w:val="22"/>
                  <w:szCs w:val="22"/>
                </w:rPr>
                <w:t xml:space="preserve">1) </w:t>
              </w:r>
              <w:r w:rsidR="007F4172" w:rsidRPr="007F4172">
                <w:rPr>
                  <w:rFonts w:ascii="Aptos Narrow" w:hAnsi="Aptos Narrow"/>
                  <w:sz w:val="22"/>
                  <w:szCs w:val="22"/>
                </w:rPr>
                <w:t>If subcontractors are bound by this limitation, Owner may not recover damages fully even if subcontractors cause significant harm.</w:t>
              </w:r>
              <w:r w:rsidR="007F4172">
                <w:rPr>
                  <w:rFonts w:ascii="Aptos Narrow" w:hAnsi="Aptos Narrow"/>
                  <w:sz w:val="22"/>
                  <w:szCs w:val="22"/>
                </w:rPr>
                <w:br/>
                <w:t xml:space="preserve">2) </w:t>
              </w:r>
              <w:r w:rsidR="007F4172" w:rsidRPr="007F4172">
                <w:rPr>
                  <w:rFonts w:ascii="Aptos Narrow" w:hAnsi="Aptos Narrow"/>
                  <w:sz w:val="22"/>
                  <w:szCs w:val="22"/>
                </w:rPr>
                <w:t>If passed through to subcontractors, this shields subs from responsibility beyond minimal direct damages, undercutting Owner’s protection.</w:t>
              </w:r>
            </w:sdtContent>
          </w:sdt>
        </w:sdtContent>
      </w:sdt>
    </w:p>
    <w:p w14:paraId="200A28C6" w14:textId="009D3FCA" w:rsidR="00D87AEF" w:rsidRPr="00A94E07" w:rsidRDefault="00D87A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Redline Recommendations: </w:t>
      </w:r>
      <w:sdt>
        <w:sdtPr>
          <w:rPr>
            <w:rFonts w:ascii="Aptos Narrow" w:hAnsi="Aptos Narrow"/>
            <w:sz w:val="22"/>
            <w:szCs w:val="22"/>
          </w:rPr>
          <w:id w:val="-408000390"/>
          <w:placeholder>
            <w:docPart w:val="19CFE0D70ED84FB38D4087097D469D34"/>
          </w:placeholder>
        </w:sdtPr>
        <w:sdtContent>
          <w:sdt>
            <w:sdtPr>
              <w:rPr>
                <w:rFonts w:ascii="Aptos Narrow" w:hAnsi="Aptos Narrow"/>
                <w:sz w:val="22"/>
                <w:szCs w:val="22"/>
              </w:rPr>
              <w:id w:val="-1497570171"/>
              <w:placeholder>
                <w:docPart w:val="55962C82B7E7472884096E20BB334CF5"/>
              </w:placeholder>
            </w:sdtPr>
            <w:sdtContent>
              <w:r w:rsidR="007F4172">
                <w:rPr>
                  <w:rFonts w:ascii="Aptos Narrow" w:hAnsi="Aptos Narrow"/>
                  <w:sz w:val="22"/>
                  <w:szCs w:val="22"/>
                </w:rPr>
                <w:t xml:space="preserve">1) </w:t>
              </w:r>
              <w:r w:rsidR="007F4172" w:rsidRPr="007F4172">
                <w:rPr>
                  <w:rFonts w:ascii="Aptos Narrow" w:hAnsi="Aptos Narrow"/>
                  <w:sz w:val="22"/>
                  <w:szCs w:val="22"/>
                </w:rPr>
                <w:t>Modify liability cap to a higher threshold (e.g., 2–3x contract value).</w:t>
              </w:r>
              <w:r w:rsidR="007F4172">
                <w:rPr>
                  <w:rFonts w:ascii="Aptos Narrow" w:hAnsi="Aptos Narrow"/>
                  <w:sz w:val="22"/>
                  <w:szCs w:val="22"/>
                </w:rPr>
                <w:t xml:space="preserve"> </w:t>
              </w:r>
              <w:r w:rsidR="007F4172" w:rsidRPr="007F4172">
                <w:rPr>
                  <w:rFonts w:ascii="Aptos Narrow" w:hAnsi="Aptos Narrow"/>
                  <w:sz w:val="22"/>
                  <w:szCs w:val="22"/>
                </w:rPr>
                <w:t>Carve out exceptions for gross negligence, willful misconduct, or statutory violations.</w:t>
              </w:r>
              <w:r w:rsidR="007F4172">
                <w:rPr>
                  <w:rFonts w:ascii="Aptos Narrow" w:hAnsi="Aptos Narrow"/>
                  <w:sz w:val="22"/>
                  <w:szCs w:val="22"/>
                </w:rPr>
                <w:t xml:space="preserve"> </w:t>
              </w:r>
              <w:r w:rsidR="007F4172" w:rsidRPr="007F4172">
                <w:rPr>
                  <w:rFonts w:ascii="Aptos Narrow" w:hAnsi="Aptos Narrow"/>
                  <w:sz w:val="22"/>
                  <w:szCs w:val="22"/>
                </w:rPr>
                <w:t>Remove blanket waiver of consequential damages or at least preserve Owner’s right to recover for loss of use, delay damages, or third-party claims.</w:t>
              </w:r>
              <w:r w:rsidR="007F4172">
                <w:rPr>
                  <w:rFonts w:ascii="Aptos Narrow" w:hAnsi="Aptos Narrow"/>
                  <w:sz w:val="22"/>
                  <w:szCs w:val="22"/>
                </w:rPr>
                <w:t xml:space="preserve"> </w:t>
              </w:r>
              <w:r w:rsidR="007F4172">
                <w:rPr>
                  <w:rFonts w:ascii="Aptos Narrow" w:hAnsi="Aptos Narrow"/>
                  <w:sz w:val="22"/>
                  <w:szCs w:val="22"/>
                </w:rPr>
                <w:br/>
                <w:t xml:space="preserve">2) </w:t>
              </w:r>
              <w:r w:rsidR="007F4172" w:rsidRPr="007F4172">
                <w:rPr>
                  <w:rFonts w:ascii="Aptos Narrow" w:hAnsi="Aptos Narrow"/>
                  <w:sz w:val="22"/>
                  <w:szCs w:val="22"/>
                </w:rPr>
                <w:t>Strike the warranty disclaimer; require at least implied warranties of merchantability and fitness for purpose to remain.</w:t>
              </w:r>
              <w:r w:rsidR="007F4172">
                <w:rPr>
                  <w:rFonts w:ascii="Aptos Narrow" w:hAnsi="Aptos Narrow"/>
                  <w:sz w:val="22"/>
                  <w:szCs w:val="22"/>
                </w:rPr>
                <w:t xml:space="preserve"> </w:t>
              </w:r>
              <w:r w:rsidR="007F4172" w:rsidRPr="007F4172">
                <w:rPr>
                  <w:rFonts w:ascii="Aptos Narrow" w:hAnsi="Aptos Narrow"/>
                  <w:sz w:val="22"/>
                  <w:szCs w:val="22"/>
                </w:rPr>
                <w:t>Increase or remove liability cap.</w:t>
              </w:r>
              <w:r w:rsidR="007F4172">
                <w:rPr>
                  <w:rFonts w:ascii="Aptos Narrow" w:hAnsi="Aptos Narrow"/>
                  <w:sz w:val="22"/>
                  <w:szCs w:val="22"/>
                </w:rPr>
                <w:t xml:space="preserve"> </w:t>
              </w:r>
              <w:r w:rsidR="007F4172" w:rsidRPr="007F4172">
                <w:rPr>
                  <w:rFonts w:ascii="Aptos Narrow" w:hAnsi="Aptos Narrow"/>
                  <w:sz w:val="22"/>
                  <w:szCs w:val="22"/>
                </w:rPr>
                <w:t>Add exceptions for insurance-covered losses, third-party indemnity, or statutory obligations.</w:t>
              </w:r>
            </w:sdtContent>
          </w:sdt>
        </w:sdtContent>
      </w:sdt>
    </w:p>
    <w:p w14:paraId="40CAF5F1" w14:textId="1547A908" w:rsidR="00A94E07" w:rsidRPr="00A94E07" w:rsidRDefault="00D87AEF" w:rsidP="00BF5665">
      <w:pPr>
        <w:pStyle w:val="ListParagraph"/>
        <w:numPr>
          <w:ilvl w:val="1"/>
          <w:numId w:val="6"/>
        </w:numPr>
        <w:spacing w:after="0" w:line="276" w:lineRule="auto"/>
        <w:rPr>
          <w:rFonts w:ascii="Aptos Narrow" w:hAnsi="Aptos Narrow"/>
          <w:sz w:val="22"/>
          <w:szCs w:val="22"/>
        </w:rPr>
      </w:pPr>
      <w:r>
        <w:rPr>
          <w:rFonts w:ascii="Aptos Narrow" w:hAnsi="Aptos Narrow"/>
          <w:sz w:val="22"/>
          <w:szCs w:val="22"/>
        </w:rPr>
        <w:t>Harmful Language / Policy Conflicts</w:t>
      </w:r>
      <w:r w:rsidR="000D00EF" w:rsidRPr="000D00EF">
        <w:rPr>
          <w:rFonts w:ascii="Aptos Narrow" w:hAnsi="Aptos Narrow"/>
          <w:sz w:val="22"/>
          <w:szCs w:val="22"/>
        </w:rPr>
        <w:t xml:space="preserve">: </w:t>
      </w:r>
      <w:sdt>
        <w:sdtPr>
          <w:rPr>
            <w:rFonts w:ascii="Aptos Narrow" w:hAnsi="Aptos Narrow"/>
            <w:sz w:val="22"/>
            <w:szCs w:val="22"/>
          </w:rPr>
          <w:id w:val="-1604098731"/>
          <w:placeholder>
            <w:docPart w:val="BFE75610F3AF4BB3BBDD14D78492EDAF"/>
          </w:placeholder>
        </w:sdtPr>
        <w:sdtContent>
          <w:sdt>
            <w:sdtPr>
              <w:rPr>
                <w:rFonts w:ascii="Aptos Narrow" w:hAnsi="Aptos Narrow"/>
                <w:sz w:val="22"/>
                <w:szCs w:val="22"/>
              </w:rPr>
              <w:id w:val="66004114"/>
              <w:placeholder>
                <w:docPart w:val="19048FC40741435CB47EE23D4BE4E712"/>
              </w:placeholder>
            </w:sdtPr>
            <w:sdtContent>
              <w:r w:rsidR="007F4172">
                <w:rPr>
                  <w:rFonts w:ascii="Aptos Narrow" w:hAnsi="Aptos Narrow"/>
                  <w:sz w:val="22"/>
                  <w:szCs w:val="22"/>
                </w:rPr>
                <w:t xml:space="preserve">1) </w:t>
              </w:r>
              <w:r w:rsidR="007F4172" w:rsidRPr="007F4172">
                <w:rPr>
                  <w:rFonts w:ascii="Aptos Narrow" w:hAnsi="Aptos Narrow"/>
                  <w:sz w:val="22"/>
                  <w:szCs w:val="22"/>
                </w:rPr>
                <w:t>Blanket waiver of consequential damages conflicts with Owner’s standard policy requiring contractors to remain liable for delay, loss of use, and business interruption.</w:t>
              </w:r>
              <w:r w:rsidR="007F4172">
                <w:rPr>
                  <w:rFonts w:ascii="Aptos Narrow" w:hAnsi="Aptos Narrow"/>
                  <w:sz w:val="22"/>
                  <w:szCs w:val="22"/>
                </w:rPr>
                <w:t xml:space="preserve"> </w:t>
              </w:r>
              <w:r w:rsidR="007F4172" w:rsidRPr="007F4172">
                <w:rPr>
                  <w:rFonts w:ascii="Aptos Narrow" w:hAnsi="Aptos Narrow"/>
                  <w:sz w:val="22"/>
                  <w:szCs w:val="22"/>
                </w:rPr>
                <w:t>Liability cap equal only to contract payments is overly restrictive and not industry-balanced.</w:t>
              </w:r>
              <w:r w:rsidR="007F4172">
                <w:rPr>
                  <w:rFonts w:ascii="Aptos Narrow" w:hAnsi="Aptos Narrow"/>
                  <w:sz w:val="22"/>
                  <w:szCs w:val="22"/>
                </w:rPr>
                <w:t xml:space="preserve"> </w:t>
              </w:r>
              <w:r w:rsidR="007F4172">
                <w:rPr>
                  <w:rFonts w:ascii="Aptos Narrow" w:hAnsi="Aptos Narrow"/>
                  <w:sz w:val="22"/>
                  <w:szCs w:val="22"/>
                </w:rPr>
                <w:br/>
                <w:t xml:space="preserve">2) </w:t>
              </w:r>
              <w:r w:rsidR="007F4172" w:rsidRPr="007F4172">
                <w:rPr>
                  <w:rFonts w:ascii="Aptos Narrow" w:hAnsi="Aptos Narrow"/>
                  <w:sz w:val="22"/>
                  <w:szCs w:val="22"/>
                </w:rPr>
                <w:t>Directly conflicts with Owner’s warranty policy.</w:t>
              </w:r>
              <w:r w:rsidR="007F4172">
                <w:rPr>
                  <w:rFonts w:ascii="Aptos Narrow" w:hAnsi="Aptos Narrow"/>
                  <w:sz w:val="22"/>
                  <w:szCs w:val="22"/>
                </w:rPr>
                <w:t xml:space="preserve"> </w:t>
              </w:r>
              <w:r w:rsidR="007F4172" w:rsidRPr="007F4172">
                <w:rPr>
                  <w:rFonts w:ascii="Aptos Narrow" w:hAnsi="Aptos Narrow"/>
                  <w:sz w:val="22"/>
                  <w:szCs w:val="22"/>
                </w:rPr>
                <w:t>Liability cap could violate statutory minimums or Owner’s procurement standards.</w:t>
              </w:r>
            </w:sdtContent>
          </w:sdt>
        </w:sdtContent>
      </w:sdt>
    </w:p>
    <w:p w14:paraId="4549F95D" w14:textId="77777777" w:rsidR="00770D86" w:rsidRPr="00A94E07" w:rsidRDefault="00E03BF6" w:rsidP="00BF5665">
      <w:pPr>
        <w:pStyle w:val="ListParagraph"/>
        <w:numPr>
          <w:ilvl w:val="0"/>
          <w:numId w:val="6"/>
        </w:numPr>
        <w:spacing w:after="0" w:line="276" w:lineRule="auto"/>
        <w:rPr>
          <w:rFonts w:ascii="Aptos Narrow" w:hAnsi="Aptos Narrow"/>
          <w:sz w:val="22"/>
          <w:szCs w:val="22"/>
        </w:rPr>
      </w:pPr>
      <w:r w:rsidRPr="00E03BF6">
        <w:rPr>
          <w:rFonts w:ascii="Aptos Narrow" w:hAnsi="Aptos Narrow"/>
          <w:sz w:val="22"/>
          <w:szCs w:val="22"/>
        </w:rPr>
        <w:t>Insurance Coverage, Additional Insured &amp; Waiver of Subrogation Clauses</w:t>
      </w:r>
    </w:p>
    <w:p w14:paraId="41F04452" w14:textId="15B32D56"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Clause Language: </w:t>
      </w:r>
      <w:sdt>
        <w:sdtPr>
          <w:rPr>
            <w:rFonts w:ascii="Aptos Narrow" w:hAnsi="Aptos Narrow"/>
            <w:sz w:val="22"/>
            <w:szCs w:val="22"/>
          </w:rPr>
          <w:id w:val="-1811558155"/>
          <w:placeholder>
            <w:docPart w:val="A3EFBD6AFE294A169F2CB7056FCB869B"/>
          </w:placeholder>
        </w:sdtPr>
        <w:sdtContent>
          <w:r w:rsidR="007F4172">
            <w:rPr>
              <w:rFonts w:ascii="Aptos Narrow" w:hAnsi="Aptos Narrow"/>
              <w:sz w:val="22"/>
              <w:szCs w:val="22"/>
            </w:rPr>
            <w:t xml:space="preserve">1) </w:t>
          </w:r>
          <w:r w:rsidR="00275FE3" w:rsidRPr="00275FE3">
            <w:rPr>
              <w:rFonts w:ascii="Aptos Narrow" w:hAnsi="Aptos Narrow"/>
              <w:sz w:val="22"/>
              <w:szCs w:val="22"/>
            </w:rPr>
            <w:t>“The Contractor shall maintain, at its own expense, insurance coverage including Commercial General Liability, Workers’ Compensation, and Automobile Liability. Such insurance shall name the Owner as an additional insured and provide coverage for the full duration of the project. Certificates of insurance shall be submitted to the Owner prior to commencement of Work.”</w:t>
          </w:r>
          <w:r w:rsidR="007F4172">
            <w:rPr>
              <w:rFonts w:ascii="Aptos Narrow" w:hAnsi="Aptos Narrow"/>
              <w:sz w:val="22"/>
              <w:szCs w:val="22"/>
            </w:rPr>
            <w:br/>
            <w:t xml:space="preserve">2) </w:t>
          </w:r>
          <w:r w:rsidR="00275FE3" w:rsidRPr="00275FE3">
            <w:rPr>
              <w:rFonts w:ascii="Aptos Narrow" w:hAnsi="Aptos Narrow"/>
              <w:sz w:val="22"/>
              <w:szCs w:val="22"/>
            </w:rPr>
            <w:t>“To the fullest extent permitted by law, the Contractor waives all rights of subrogation against the Owner, its officers, and employees for damages covered by insurance required under this Contract.”</w:t>
          </w:r>
          <w:r w:rsidR="00222DA6">
            <w:rPr>
              <w:rFonts w:ascii="Aptos Narrow" w:hAnsi="Aptos Narrow"/>
              <w:sz w:val="22"/>
              <w:szCs w:val="22"/>
            </w:rPr>
            <w:br/>
          </w:r>
          <w:r w:rsidR="00222DA6" w:rsidRPr="00222DA6">
            <w:rPr>
              <w:rFonts w:ascii="Aptos Narrow" w:hAnsi="Aptos Narrow"/>
              <w:sz w:val="22"/>
              <w:szCs w:val="22"/>
            </w:rPr>
            <w:t>3) “F. Certificate of Insurance for Products and Completed Operations.”</w:t>
          </w:r>
        </w:sdtContent>
      </w:sdt>
    </w:p>
    <w:p w14:paraId="3979C7F8" w14:textId="554AE268"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Clause Summary: </w:t>
      </w:r>
      <w:sdt>
        <w:sdtPr>
          <w:rPr>
            <w:rFonts w:ascii="Aptos Narrow" w:hAnsi="Aptos Narrow"/>
            <w:sz w:val="22"/>
            <w:szCs w:val="22"/>
          </w:rPr>
          <w:id w:val="-1078437607"/>
          <w:placeholder>
            <w:docPart w:val="80ECFF9D96D349209E9C9FD44960AAA8"/>
          </w:placeholder>
        </w:sdtPr>
        <w:sdtContent>
          <w:sdt>
            <w:sdtPr>
              <w:rPr>
                <w:rFonts w:ascii="Aptos Narrow" w:hAnsi="Aptos Narrow"/>
                <w:sz w:val="22"/>
                <w:szCs w:val="22"/>
              </w:rPr>
              <w:id w:val="2055734213"/>
              <w:placeholder>
                <w:docPart w:val="1E2FA64F318446D2A46DD96016779185"/>
              </w:placeholder>
            </w:sdtPr>
            <w:sdtContent>
              <w:r w:rsidR="007F4172">
                <w:rPr>
                  <w:rFonts w:ascii="Aptos Narrow" w:hAnsi="Aptos Narrow"/>
                  <w:sz w:val="22"/>
                  <w:szCs w:val="22"/>
                </w:rPr>
                <w:t xml:space="preserve">1) </w:t>
              </w:r>
              <w:r w:rsidR="00275FE3" w:rsidRPr="00275FE3">
                <w:rPr>
                  <w:rFonts w:ascii="Aptos Narrow" w:hAnsi="Aptos Narrow"/>
                  <w:sz w:val="22"/>
                  <w:szCs w:val="22"/>
                </w:rPr>
                <w:t>Contractor must purchase and maintain specified insurance types, naming the Owner as an additional insured, with coverage extending through the project duration. Proof of insurance is required before starting work.</w:t>
              </w:r>
              <w:r w:rsidR="007F4172">
                <w:rPr>
                  <w:rFonts w:ascii="Aptos Narrow" w:hAnsi="Aptos Narrow"/>
                  <w:sz w:val="22"/>
                  <w:szCs w:val="22"/>
                </w:rPr>
                <w:br/>
                <w:t xml:space="preserve">2) </w:t>
              </w:r>
              <w:r w:rsidR="00275FE3" w:rsidRPr="00275FE3">
                <w:rPr>
                  <w:rFonts w:ascii="Aptos Narrow" w:hAnsi="Aptos Narrow"/>
                  <w:sz w:val="22"/>
                  <w:szCs w:val="22"/>
                </w:rPr>
                <w:t>Contractor’s insurers cannot pursue reimbursement claims against the Owner for losses already covered under required insurance.</w:t>
              </w:r>
              <w:r w:rsidR="00222DA6">
                <w:rPr>
                  <w:rFonts w:ascii="Aptos Narrow" w:hAnsi="Aptos Narrow"/>
                  <w:sz w:val="22"/>
                  <w:szCs w:val="22"/>
                </w:rPr>
                <w:br/>
              </w:r>
              <w:r w:rsidR="00222DA6" w:rsidRPr="00222DA6">
                <w:rPr>
                  <w:rFonts w:ascii="Aptos Narrow" w:hAnsi="Aptos Narrow"/>
                  <w:sz w:val="22"/>
                  <w:szCs w:val="22"/>
                </w:rPr>
                <w:t>3) At closeout, the contractor must provide a Certificate of Insurance covering products and completed operations.</w:t>
              </w:r>
            </w:sdtContent>
          </w:sdt>
        </w:sdtContent>
      </w:sdt>
    </w:p>
    <w:p w14:paraId="0FF94831" w14:textId="18F02437"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Risk Triggers Identified: </w:t>
      </w:r>
      <w:sdt>
        <w:sdtPr>
          <w:rPr>
            <w:rFonts w:ascii="Aptos Narrow" w:hAnsi="Aptos Narrow"/>
            <w:sz w:val="22"/>
            <w:szCs w:val="22"/>
          </w:rPr>
          <w:id w:val="424462017"/>
          <w:placeholder>
            <w:docPart w:val="EB04843497844770A3668BD15400ADBA"/>
          </w:placeholder>
        </w:sdtPr>
        <w:sdtContent>
          <w:sdt>
            <w:sdtPr>
              <w:rPr>
                <w:rFonts w:ascii="Aptos Narrow" w:hAnsi="Aptos Narrow"/>
                <w:sz w:val="22"/>
                <w:szCs w:val="22"/>
              </w:rPr>
              <w:id w:val="33084645"/>
              <w:placeholder>
                <w:docPart w:val="A34FFABCF93C482B825720D2BBC084E6"/>
              </w:placeholder>
            </w:sdtPr>
            <w:sdtContent>
              <w:r w:rsidR="007F4172">
                <w:rPr>
                  <w:rFonts w:ascii="Aptos Narrow" w:hAnsi="Aptos Narrow"/>
                  <w:sz w:val="22"/>
                  <w:szCs w:val="22"/>
                </w:rPr>
                <w:t xml:space="preserve">1) </w:t>
              </w:r>
              <w:r w:rsidR="00275FE3" w:rsidRPr="00275FE3">
                <w:rPr>
                  <w:rFonts w:ascii="Aptos Narrow" w:hAnsi="Aptos Narrow"/>
                  <w:sz w:val="22"/>
                  <w:szCs w:val="22"/>
                </w:rPr>
                <w:t>Contractor’s failure to maintain required coverage.</w:t>
              </w:r>
              <w:r w:rsidR="00275FE3">
                <w:rPr>
                  <w:rFonts w:ascii="Aptos Narrow" w:hAnsi="Aptos Narrow"/>
                  <w:sz w:val="22"/>
                  <w:szCs w:val="22"/>
                </w:rPr>
                <w:t xml:space="preserve"> </w:t>
              </w:r>
              <w:r w:rsidR="00275FE3" w:rsidRPr="00275FE3">
                <w:rPr>
                  <w:rFonts w:ascii="Aptos Narrow" w:hAnsi="Aptos Narrow"/>
                  <w:sz w:val="22"/>
                  <w:szCs w:val="22"/>
                </w:rPr>
                <w:t>Lapses in policy or insufficient coverage amounts.</w:t>
              </w:r>
              <w:r w:rsidR="00275FE3">
                <w:rPr>
                  <w:rFonts w:ascii="Aptos Narrow" w:hAnsi="Aptos Narrow"/>
                  <w:sz w:val="22"/>
                  <w:szCs w:val="22"/>
                </w:rPr>
                <w:t xml:space="preserve"> </w:t>
              </w:r>
              <w:r w:rsidR="00275FE3" w:rsidRPr="00275FE3">
                <w:rPr>
                  <w:rFonts w:ascii="Aptos Narrow" w:hAnsi="Aptos Narrow"/>
                  <w:sz w:val="22"/>
                  <w:szCs w:val="22"/>
                </w:rPr>
                <w:t>Owner’s reliance on contractor-supplied certificates instead of direct verification with insurers.</w:t>
              </w:r>
              <w:r w:rsidR="00275FE3">
                <w:rPr>
                  <w:rFonts w:ascii="Aptos Narrow" w:hAnsi="Aptos Narrow"/>
                  <w:sz w:val="22"/>
                  <w:szCs w:val="22"/>
                </w:rPr>
                <w:t xml:space="preserve"> </w:t>
              </w:r>
              <w:r w:rsidR="007F4172">
                <w:rPr>
                  <w:rFonts w:ascii="Aptos Narrow" w:hAnsi="Aptos Narrow"/>
                  <w:sz w:val="22"/>
                  <w:szCs w:val="22"/>
                </w:rPr>
                <w:br/>
                <w:t xml:space="preserve">2) </w:t>
              </w:r>
              <w:r w:rsidR="00275FE3" w:rsidRPr="00275FE3">
                <w:rPr>
                  <w:rFonts w:ascii="Aptos Narrow" w:hAnsi="Aptos Narrow"/>
                  <w:sz w:val="22"/>
                  <w:szCs w:val="22"/>
                </w:rPr>
                <w:t>Lack of waiver may expose Owner to insurer subrogation claims.</w:t>
              </w:r>
              <w:r w:rsidR="00275FE3">
                <w:rPr>
                  <w:rFonts w:ascii="Aptos Narrow" w:hAnsi="Aptos Narrow"/>
                  <w:sz w:val="22"/>
                  <w:szCs w:val="22"/>
                </w:rPr>
                <w:t xml:space="preserve"> </w:t>
              </w:r>
              <w:r w:rsidR="00275FE3" w:rsidRPr="00275FE3">
                <w:rPr>
                  <w:rFonts w:ascii="Aptos Narrow" w:hAnsi="Aptos Narrow"/>
                  <w:sz w:val="22"/>
                  <w:szCs w:val="22"/>
                </w:rPr>
                <w:t>Limited enforceability if state law restricts waivers.</w:t>
              </w:r>
              <w:r w:rsidR="005D3DDD">
                <w:rPr>
                  <w:rFonts w:ascii="Aptos Narrow" w:hAnsi="Aptos Narrow"/>
                  <w:sz w:val="22"/>
                  <w:szCs w:val="22"/>
                </w:rPr>
                <w:br/>
              </w:r>
              <w:r w:rsidR="005D3DDD" w:rsidRPr="005D3DDD">
                <w:rPr>
                  <w:rFonts w:ascii="Aptos Narrow" w:hAnsi="Aptos Narrow"/>
                  <w:sz w:val="22"/>
                  <w:szCs w:val="22"/>
                </w:rPr>
                <w:t xml:space="preserve">3) Lack of clarity on coverage duration or limits. Potential </w:t>
              </w:r>
              <w:proofErr w:type="gramStart"/>
              <w:r w:rsidR="005D3DDD" w:rsidRPr="005D3DDD">
                <w:rPr>
                  <w:rFonts w:ascii="Aptos Narrow" w:hAnsi="Aptos Narrow"/>
                  <w:sz w:val="22"/>
                  <w:szCs w:val="22"/>
                </w:rPr>
                <w:t>lapse</w:t>
              </w:r>
              <w:proofErr w:type="gramEnd"/>
              <w:r w:rsidR="005D3DDD" w:rsidRPr="005D3DDD">
                <w:rPr>
                  <w:rFonts w:ascii="Aptos Narrow" w:hAnsi="Aptos Narrow"/>
                  <w:sz w:val="22"/>
                  <w:szCs w:val="22"/>
                </w:rPr>
                <w:t xml:space="preserve"> in coverage during warranty period. No verification mechanism of insurance validity.</w:t>
              </w:r>
            </w:sdtContent>
          </w:sdt>
        </w:sdtContent>
      </w:sdt>
    </w:p>
    <w:p w14:paraId="69534422" w14:textId="595EBC3E"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Flow-Down Obligations: </w:t>
      </w:r>
      <w:sdt>
        <w:sdtPr>
          <w:rPr>
            <w:rFonts w:ascii="Aptos Narrow" w:hAnsi="Aptos Narrow"/>
            <w:sz w:val="22"/>
            <w:szCs w:val="22"/>
          </w:rPr>
          <w:id w:val="-1582363103"/>
          <w:placeholder>
            <w:docPart w:val="AA4D04CE2C344F028033E52924FEE803"/>
          </w:placeholder>
        </w:sdtPr>
        <w:sdtContent>
          <w:sdt>
            <w:sdtPr>
              <w:rPr>
                <w:rFonts w:ascii="Aptos Narrow" w:hAnsi="Aptos Narrow"/>
                <w:sz w:val="22"/>
                <w:szCs w:val="22"/>
              </w:rPr>
              <w:id w:val="1488825619"/>
              <w:placeholder>
                <w:docPart w:val="12A640DDE8D244348026072234DF87A6"/>
              </w:placeholder>
            </w:sdtPr>
            <w:sdtContent>
              <w:r w:rsidR="007F4172">
                <w:rPr>
                  <w:rFonts w:ascii="Aptos Narrow" w:hAnsi="Aptos Narrow"/>
                  <w:sz w:val="22"/>
                  <w:szCs w:val="22"/>
                </w:rPr>
                <w:t xml:space="preserve">1) </w:t>
              </w:r>
              <w:r w:rsidR="00275FE3" w:rsidRPr="00275FE3">
                <w:rPr>
                  <w:rFonts w:ascii="Aptos Narrow" w:hAnsi="Aptos Narrow"/>
                  <w:sz w:val="22"/>
                  <w:szCs w:val="22"/>
                </w:rPr>
                <w:t>Subcontractors may also be required to carry comparable coverage and name both the Contractor and Owner as additional insureds.</w:t>
              </w:r>
              <w:r w:rsidR="007F4172">
                <w:rPr>
                  <w:rFonts w:ascii="Aptos Narrow" w:hAnsi="Aptos Narrow"/>
                  <w:sz w:val="22"/>
                  <w:szCs w:val="22"/>
                </w:rPr>
                <w:br/>
              </w:r>
              <w:r w:rsidR="007F4172">
                <w:rPr>
                  <w:rFonts w:ascii="Aptos Narrow" w:hAnsi="Aptos Narrow"/>
                  <w:sz w:val="22"/>
                  <w:szCs w:val="22"/>
                </w:rPr>
                <w:lastRenderedPageBreak/>
                <w:t xml:space="preserve">2) </w:t>
              </w:r>
              <w:r w:rsidR="00275FE3" w:rsidRPr="00275FE3">
                <w:rPr>
                  <w:rFonts w:ascii="Aptos Narrow" w:hAnsi="Aptos Narrow"/>
                  <w:sz w:val="22"/>
                  <w:szCs w:val="22"/>
                </w:rPr>
                <w:t>Subcontractors’ policies should also include waivers of subrogation in favor of Contractor and Owner.</w:t>
              </w:r>
              <w:r w:rsidR="005D3DDD">
                <w:rPr>
                  <w:rFonts w:ascii="Aptos Narrow" w:hAnsi="Aptos Narrow"/>
                  <w:sz w:val="22"/>
                  <w:szCs w:val="22"/>
                </w:rPr>
                <w:br/>
              </w:r>
              <w:r w:rsidR="005D3DDD" w:rsidRPr="005D3DDD">
                <w:rPr>
                  <w:rFonts w:ascii="Aptos Narrow" w:hAnsi="Aptos Narrow"/>
                  <w:sz w:val="22"/>
                  <w:szCs w:val="22"/>
                </w:rPr>
                <w:t>3) Implied flow-down if subcontractors provide such products or services—should be made explicit.</w:t>
              </w:r>
            </w:sdtContent>
          </w:sdt>
        </w:sdtContent>
      </w:sdt>
    </w:p>
    <w:p w14:paraId="3A69BF5E" w14:textId="36CA4C69"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Redline Recommendations: </w:t>
      </w:r>
      <w:sdt>
        <w:sdtPr>
          <w:rPr>
            <w:rFonts w:ascii="Aptos Narrow" w:hAnsi="Aptos Narrow"/>
            <w:sz w:val="22"/>
            <w:szCs w:val="22"/>
          </w:rPr>
          <w:id w:val="614638755"/>
          <w:placeholder>
            <w:docPart w:val="2F0B431F398A4103A726183EE7984A8F"/>
          </w:placeholder>
        </w:sdtPr>
        <w:sdtContent>
          <w:sdt>
            <w:sdtPr>
              <w:rPr>
                <w:rFonts w:ascii="Aptos Narrow" w:hAnsi="Aptos Narrow"/>
                <w:sz w:val="22"/>
                <w:szCs w:val="22"/>
              </w:rPr>
              <w:id w:val="-141432616"/>
              <w:placeholder>
                <w:docPart w:val="B20902F0278247D3B3E7807A1FBCE284"/>
              </w:placeholder>
            </w:sdtPr>
            <w:sdtContent>
              <w:r w:rsidR="007F4172">
                <w:rPr>
                  <w:rFonts w:ascii="Aptos Narrow" w:hAnsi="Aptos Narrow"/>
                  <w:sz w:val="22"/>
                  <w:szCs w:val="22"/>
                </w:rPr>
                <w:t xml:space="preserve">1) </w:t>
              </w:r>
              <w:r w:rsidR="00275FE3" w:rsidRPr="00275FE3">
                <w:rPr>
                  <w:rFonts w:ascii="Aptos Narrow" w:hAnsi="Aptos Narrow"/>
                  <w:sz w:val="22"/>
                  <w:szCs w:val="22"/>
                </w:rPr>
                <w:t xml:space="preserve">Specify </w:t>
              </w:r>
              <w:r w:rsidR="00275FE3" w:rsidRPr="00275FE3">
                <w:rPr>
                  <w:rFonts w:ascii="Aptos Narrow" w:hAnsi="Aptos Narrow"/>
                  <w:b/>
                  <w:bCs/>
                  <w:sz w:val="22"/>
                  <w:szCs w:val="22"/>
                </w:rPr>
                <w:t>minimum coverage limits</w:t>
              </w:r>
              <w:r w:rsidR="00275FE3" w:rsidRPr="00275FE3">
                <w:rPr>
                  <w:rFonts w:ascii="Aptos Narrow" w:hAnsi="Aptos Narrow"/>
                  <w:sz w:val="22"/>
                  <w:szCs w:val="22"/>
                </w:rPr>
                <w:t xml:space="preserve"> (e.g., $2M per occurrence).</w:t>
              </w:r>
              <w:r w:rsidR="00275FE3">
                <w:rPr>
                  <w:rFonts w:ascii="Aptos Narrow" w:hAnsi="Aptos Narrow"/>
                  <w:sz w:val="22"/>
                  <w:szCs w:val="22"/>
                </w:rPr>
                <w:t xml:space="preserve"> </w:t>
              </w:r>
              <w:r w:rsidR="00275FE3" w:rsidRPr="00275FE3">
                <w:rPr>
                  <w:rFonts w:ascii="Aptos Narrow" w:hAnsi="Aptos Narrow"/>
                  <w:sz w:val="22"/>
                  <w:szCs w:val="22"/>
                </w:rPr>
                <w:t xml:space="preserve">Require </w:t>
              </w:r>
              <w:r w:rsidR="00275FE3" w:rsidRPr="00275FE3">
                <w:rPr>
                  <w:rFonts w:ascii="Aptos Narrow" w:hAnsi="Aptos Narrow"/>
                  <w:b/>
                  <w:bCs/>
                  <w:sz w:val="22"/>
                  <w:szCs w:val="22"/>
                </w:rPr>
                <w:t>notice of cancellation or material change at least 30 days prior</w:t>
              </w:r>
              <w:r w:rsidR="00275FE3" w:rsidRPr="00275FE3">
                <w:rPr>
                  <w:rFonts w:ascii="Aptos Narrow" w:hAnsi="Aptos Narrow"/>
                  <w:sz w:val="22"/>
                  <w:szCs w:val="22"/>
                </w:rPr>
                <w:t>.</w:t>
              </w:r>
              <w:r w:rsidR="00275FE3">
                <w:rPr>
                  <w:rFonts w:ascii="Aptos Narrow" w:hAnsi="Aptos Narrow"/>
                  <w:sz w:val="22"/>
                  <w:szCs w:val="22"/>
                </w:rPr>
                <w:t xml:space="preserve"> </w:t>
              </w:r>
              <w:r w:rsidR="00275FE3" w:rsidRPr="00275FE3">
                <w:rPr>
                  <w:rFonts w:ascii="Aptos Narrow" w:hAnsi="Aptos Narrow"/>
                  <w:sz w:val="22"/>
                  <w:szCs w:val="22"/>
                </w:rPr>
                <w:t xml:space="preserve">Add requirement for </w:t>
              </w:r>
              <w:r w:rsidR="00275FE3" w:rsidRPr="00275FE3">
                <w:rPr>
                  <w:rFonts w:ascii="Aptos Narrow" w:hAnsi="Aptos Narrow"/>
                  <w:b/>
                  <w:bCs/>
                  <w:sz w:val="22"/>
                  <w:szCs w:val="22"/>
                </w:rPr>
                <w:t>primary and non-contributory coverage language</w:t>
              </w:r>
              <w:r w:rsidR="00275FE3" w:rsidRPr="00275FE3">
                <w:rPr>
                  <w:rFonts w:ascii="Aptos Narrow" w:hAnsi="Aptos Narrow"/>
                  <w:sz w:val="22"/>
                  <w:szCs w:val="22"/>
                </w:rPr>
                <w:t>.</w:t>
              </w:r>
              <w:r w:rsidR="00275FE3">
                <w:rPr>
                  <w:rFonts w:ascii="Aptos Narrow" w:hAnsi="Aptos Narrow"/>
                  <w:sz w:val="22"/>
                  <w:szCs w:val="22"/>
                </w:rPr>
                <w:t xml:space="preserve"> </w:t>
              </w:r>
              <w:r w:rsidR="00275FE3" w:rsidRPr="00275FE3">
                <w:rPr>
                  <w:rFonts w:ascii="Aptos Narrow" w:hAnsi="Aptos Narrow"/>
                  <w:sz w:val="22"/>
                  <w:szCs w:val="22"/>
                </w:rPr>
                <w:t xml:space="preserve">Clarify that insurance must be placed with </w:t>
              </w:r>
              <w:r w:rsidR="00275FE3" w:rsidRPr="00275FE3">
                <w:rPr>
                  <w:rFonts w:ascii="Aptos Narrow" w:hAnsi="Aptos Narrow"/>
                  <w:b/>
                  <w:bCs/>
                  <w:sz w:val="22"/>
                  <w:szCs w:val="22"/>
                </w:rPr>
                <w:t>A-rated carriers</w:t>
              </w:r>
              <w:r w:rsidR="00275FE3" w:rsidRPr="00275FE3">
                <w:rPr>
                  <w:rFonts w:ascii="Aptos Narrow" w:hAnsi="Aptos Narrow"/>
                  <w:sz w:val="22"/>
                  <w:szCs w:val="22"/>
                </w:rPr>
                <w:t>.</w:t>
              </w:r>
              <w:r w:rsidR="00275FE3">
                <w:rPr>
                  <w:rFonts w:ascii="Aptos Narrow" w:hAnsi="Aptos Narrow"/>
                  <w:sz w:val="22"/>
                  <w:szCs w:val="22"/>
                </w:rPr>
                <w:t xml:space="preserve"> </w:t>
              </w:r>
              <w:r w:rsidR="007F4172">
                <w:rPr>
                  <w:rFonts w:ascii="Aptos Narrow" w:hAnsi="Aptos Narrow"/>
                  <w:sz w:val="22"/>
                  <w:szCs w:val="22"/>
                </w:rPr>
                <w:br/>
                <w:t xml:space="preserve">2) </w:t>
              </w:r>
              <w:r w:rsidR="00275FE3" w:rsidRPr="00275FE3">
                <w:rPr>
                  <w:rFonts w:ascii="Aptos Narrow" w:hAnsi="Aptos Narrow"/>
                  <w:sz w:val="22"/>
                  <w:szCs w:val="22"/>
                </w:rPr>
                <w:t xml:space="preserve">Ensure waiver applies to </w:t>
              </w:r>
              <w:r w:rsidR="00275FE3" w:rsidRPr="00275FE3">
                <w:rPr>
                  <w:rFonts w:ascii="Aptos Narrow" w:hAnsi="Aptos Narrow"/>
                  <w:b/>
                  <w:bCs/>
                  <w:sz w:val="22"/>
                  <w:szCs w:val="22"/>
                </w:rPr>
                <w:t>all tiers of subcontractors</w:t>
              </w:r>
              <w:r w:rsidR="00275FE3" w:rsidRPr="00275FE3">
                <w:rPr>
                  <w:rFonts w:ascii="Aptos Narrow" w:hAnsi="Aptos Narrow"/>
                  <w:sz w:val="22"/>
                  <w:szCs w:val="22"/>
                </w:rPr>
                <w:t>.</w:t>
              </w:r>
              <w:r w:rsidR="00275FE3">
                <w:rPr>
                  <w:rFonts w:ascii="Aptos Narrow" w:hAnsi="Aptos Narrow"/>
                  <w:sz w:val="22"/>
                  <w:szCs w:val="22"/>
                </w:rPr>
                <w:t xml:space="preserve"> </w:t>
              </w:r>
              <w:r w:rsidR="00275FE3" w:rsidRPr="00275FE3">
                <w:rPr>
                  <w:rFonts w:ascii="Aptos Narrow" w:hAnsi="Aptos Narrow"/>
                  <w:sz w:val="22"/>
                  <w:szCs w:val="22"/>
                </w:rPr>
                <w:t xml:space="preserve">Confirm waiver language is included </w:t>
              </w:r>
              <w:proofErr w:type="gramStart"/>
              <w:r w:rsidR="00275FE3" w:rsidRPr="00275FE3">
                <w:rPr>
                  <w:rFonts w:ascii="Aptos Narrow" w:hAnsi="Aptos Narrow"/>
                  <w:sz w:val="22"/>
                  <w:szCs w:val="22"/>
                </w:rPr>
                <w:t>on</w:t>
              </w:r>
              <w:proofErr w:type="gramEnd"/>
              <w:r w:rsidR="00275FE3" w:rsidRPr="00275FE3">
                <w:rPr>
                  <w:rFonts w:ascii="Aptos Narrow" w:hAnsi="Aptos Narrow"/>
                  <w:sz w:val="22"/>
                  <w:szCs w:val="22"/>
                </w:rPr>
                <w:t xml:space="preserve"> </w:t>
              </w:r>
              <w:r w:rsidR="00275FE3" w:rsidRPr="00275FE3">
                <w:rPr>
                  <w:rFonts w:ascii="Aptos Narrow" w:hAnsi="Aptos Narrow"/>
                  <w:b/>
                  <w:bCs/>
                  <w:sz w:val="22"/>
                  <w:szCs w:val="22"/>
                </w:rPr>
                <w:t>actual policy endorsements</w:t>
              </w:r>
              <w:r w:rsidR="00275FE3" w:rsidRPr="00275FE3">
                <w:rPr>
                  <w:rFonts w:ascii="Aptos Narrow" w:hAnsi="Aptos Narrow"/>
                  <w:sz w:val="22"/>
                  <w:szCs w:val="22"/>
                </w:rPr>
                <w:t xml:space="preserve"> (not just contract text).</w:t>
              </w:r>
              <w:r w:rsidR="005D3DDD">
                <w:rPr>
                  <w:rFonts w:ascii="Aptos Narrow" w:hAnsi="Aptos Narrow"/>
                  <w:sz w:val="22"/>
                  <w:szCs w:val="22"/>
                </w:rPr>
                <w:br/>
              </w:r>
              <w:r w:rsidR="005D3DDD" w:rsidRPr="005D3DDD">
                <w:rPr>
                  <w:rFonts w:ascii="Aptos Narrow" w:hAnsi="Aptos Narrow"/>
                  <w:sz w:val="22"/>
                  <w:szCs w:val="22"/>
                </w:rPr>
                <w:t>3) Require naming the Owner as an additional insured. Specify coverage duration post-completion (e.g., 2–3 years). Require submission prior to final payment.</w:t>
              </w:r>
            </w:sdtContent>
          </w:sdt>
        </w:sdtContent>
      </w:sdt>
    </w:p>
    <w:p w14:paraId="05DF4C06" w14:textId="702C5894" w:rsidR="00A94E07" w:rsidRPr="00A94E07"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Harmful Language / Policy Conflicts: </w:t>
      </w:r>
      <w:sdt>
        <w:sdtPr>
          <w:rPr>
            <w:rFonts w:ascii="Aptos Narrow" w:hAnsi="Aptos Narrow"/>
            <w:sz w:val="22"/>
            <w:szCs w:val="22"/>
          </w:rPr>
          <w:id w:val="2064676021"/>
          <w:placeholder>
            <w:docPart w:val="493A3D6FDD0C484EB0819D45BF88E5FD"/>
          </w:placeholder>
        </w:sdtPr>
        <w:sdtContent>
          <w:sdt>
            <w:sdtPr>
              <w:rPr>
                <w:rFonts w:ascii="Aptos Narrow" w:hAnsi="Aptos Narrow"/>
                <w:sz w:val="22"/>
                <w:szCs w:val="22"/>
              </w:rPr>
              <w:id w:val="-118608868"/>
              <w:placeholder>
                <w:docPart w:val="9666DDFFA0CB4FFCBEDDD482A38D3FE1"/>
              </w:placeholder>
            </w:sdtPr>
            <w:sdtContent>
              <w:r w:rsidR="007F4172">
                <w:rPr>
                  <w:rFonts w:ascii="Aptos Narrow" w:hAnsi="Aptos Narrow"/>
                  <w:sz w:val="22"/>
                  <w:szCs w:val="22"/>
                </w:rPr>
                <w:t xml:space="preserve">1) </w:t>
              </w:r>
              <w:r w:rsidR="00275FE3" w:rsidRPr="00275FE3">
                <w:rPr>
                  <w:rFonts w:ascii="Aptos Narrow" w:hAnsi="Aptos Narrow"/>
                  <w:sz w:val="22"/>
                  <w:szCs w:val="22"/>
                </w:rPr>
                <w:t>Risk of insufficient coverage if limits are undefined.</w:t>
              </w:r>
              <w:r w:rsidR="00275FE3">
                <w:rPr>
                  <w:rFonts w:ascii="Aptos Narrow" w:hAnsi="Aptos Narrow"/>
                  <w:sz w:val="22"/>
                  <w:szCs w:val="22"/>
                </w:rPr>
                <w:t xml:space="preserve"> </w:t>
              </w:r>
              <w:r w:rsidR="00275FE3" w:rsidRPr="00275FE3">
                <w:rPr>
                  <w:rFonts w:ascii="Aptos Narrow" w:hAnsi="Aptos Narrow"/>
                  <w:sz w:val="22"/>
                  <w:szCs w:val="22"/>
                </w:rPr>
                <w:t xml:space="preserve">Absence of explicit </w:t>
              </w:r>
              <w:r w:rsidR="00275FE3" w:rsidRPr="00275FE3">
                <w:rPr>
                  <w:rFonts w:ascii="Aptos Narrow" w:hAnsi="Aptos Narrow"/>
                  <w:b/>
                  <w:bCs/>
                  <w:sz w:val="22"/>
                  <w:szCs w:val="22"/>
                </w:rPr>
                <w:t>waiver of subrogation</w:t>
              </w:r>
              <w:r w:rsidR="00275FE3" w:rsidRPr="00275FE3">
                <w:rPr>
                  <w:rFonts w:ascii="Aptos Narrow" w:hAnsi="Aptos Narrow"/>
                  <w:sz w:val="22"/>
                  <w:szCs w:val="22"/>
                </w:rPr>
                <w:t xml:space="preserve"> language may allow insurer recourse against Owner.</w:t>
              </w:r>
              <w:r w:rsidR="00275FE3">
                <w:rPr>
                  <w:rFonts w:ascii="Aptos Narrow" w:hAnsi="Aptos Narrow"/>
                  <w:sz w:val="22"/>
                  <w:szCs w:val="22"/>
                </w:rPr>
                <w:t xml:space="preserve"> </w:t>
              </w:r>
              <w:r w:rsidR="007F4172">
                <w:rPr>
                  <w:rFonts w:ascii="Aptos Narrow" w:hAnsi="Aptos Narrow"/>
                  <w:sz w:val="22"/>
                  <w:szCs w:val="22"/>
                </w:rPr>
                <w:br/>
                <w:t xml:space="preserve">2) </w:t>
              </w:r>
              <w:r w:rsidR="00275FE3" w:rsidRPr="00275FE3">
                <w:rPr>
                  <w:rFonts w:ascii="Aptos Narrow" w:hAnsi="Aptos Narrow"/>
                  <w:sz w:val="22"/>
                  <w:szCs w:val="22"/>
                </w:rPr>
                <w:t>Without this waiver, Owner could face indirect liability despite insurance coverage.</w:t>
              </w:r>
              <w:r w:rsidR="005D3DDD">
                <w:rPr>
                  <w:rFonts w:ascii="Aptos Narrow" w:hAnsi="Aptos Narrow"/>
                  <w:sz w:val="22"/>
                  <w:szCs w:val="22"/>
                </w:rPr>
                <w:br/>
              </w:r>
              <w:r w:rsidR="005D3DDD" w:rsidRPr="005D3DDD">
                <w:rPr>
                  <w:rFonts w:ascii="Aptos Narrow" w:hAnsi="Aptos Narrow"/>
                  <w:sz w:val="22"/>
                  <w:szCs w:val="22"/>
                </w:rPr>
                <w:t>3) Clause is vague; without further detail, it risks underinsurance or post-completion exposure.</w:t>
              </w:r>
            </w:sdtContent>
          </w:sdt>
        </w:sdtContent>
      </w:sdt>
    </w:p>
    <w:p w14:paraId="6274319C" w14:textId="77777777" w:rsidR="00770D86" w:rsidRPr="00A94E07" w:rsidRDefault="00E03BF6" w:rsidP="00BF5665">
      <w:pPr>
        <w:pStyle w:val="ListParagraph"/>
        <w:numPr>
          <w:ilvl w:val="0"/>
          <w:numId w:val="6"/>
        </w:numPr>
        <w:spacing w:after="0" w:line="276" w:lineRule="auto"/>
        <w:rPr>
          <w:rFonts w:ascii="Aptos Narrow" w:hAnsi="Aptos Narrow"/>
          <w:sz w:val="22"/>
          <w:szCs w:val="22"/>
        </w:rPr>
      </w:pPr>
      <w:r w:rsidRPr="00E03BF6">
        <w:rPr>
          <w:rFonts w:ascii="Aptos Narrow" w:hAnsi="Aptos Narrow"/>
          <w:sz w:val="22"/>
          <w:szCs w:val="22"/>
        </w:rPr>
        <w:t>Dispute Resolution (Mediation, Arbitration, Litigation)</w:t>
      </w:r>
    </w:p>
    <w:p w14:paraId="1EA006B0" w14:textId="2DF9983F"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Clause Language: </w:t>
      </w:r>
      <w:sdt>
        <w:sdtPr>
          <w:rPr>
            <w:rFonts w:ascii="Aptos Narrow" w:hAnsi="Aptos Narrow"/>
            <w:sz w:val="22"/>
            <w:szCs w:val="22"/>
          </w:rPr>
          <w:id w:val="-1976902042"/>
          <w:placeholder>
            <w:docPart w:val="C3C731BDFD324E3EBE772B3A28597D07"/>
          </w:placeholder>
        </w:sdtPr>
        <w:sdtContent>
          <w:r w:rsidR="00872443">
            <w:rPr>
              <w:rFonts w:ascii="Aptos Narrow" w:hAnsi="Aptos Narrow"/>
              <w:sz w:val="22"/>
              <w:szCs w:val="22"/>
            </w:rPr>
            <w:t xml:space="preserve">1) </w:t>
          </w:r>
          <w:r w:rsidR="00872443" w:rsidRPr="00872443">
            <w:rPr>
              <w:rFonts w:ascii="Aptos Narrow" w:hAnsi="Aptos Narrow"/>
              <w:sz w:val="22"/>
              <w:szCs w:val="22"/>
            </w:rPr>
            <w:t>“All claims, disputes, and other matters in question arising out of or relating to this Contract shall be submitted first to non-binding mediation administered under the Construction Industry Mediation Rules. If mediation fails to resolve the dispute, the matter shall be referred to binding arbitration pursuant to the rules of the American Arbitration Association, and judgment on the award rendered by the arbitrator(s) may be entered in any court having jurisdiction.”</w:t>
          </w:r>
          <w:r w:rsidR="00872443">
            <w:rPr>
              <w:rFonts w:ascii="Aptos Narrow" w:hAnsi="Aptos Narrow"/>
              <w:sz w:val="22"/>
              <w:szCs w:val="22"/>
            </w:rPr>
            <w:br/>
            <w:t xml:space="preserve">2) </w:t>
          </w:r>
          <w:r w:rsidR="00872443" w:rsidRPr="00872443">
            <w:rPr>
              <w:rFonts w:ascii="Aptos Narrow" w:hAnsi="Aptos Narrow"/>
              <w:sz w:val="22"/>
              <w:szCs w:val="22"/>
            </w:rPr>
            <w:t>“In the event of any dispute not resolved by negotiation between the Parties within thirty (30) days, either Party may initiate litigation in a court of competent jurisdiction located in the State of Florida. Nothing herein shall preclude the Parties from agreeing to mediate prior to litigation.”</w:t>
          </w:r>
        </w:sdtContent>
      </w:sdt>
    </w:p>
    <w:p w14:paraId="7C2D5FAE" w14:textId="56D2F88D"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Clause Summary: </w:t>
      </w:r>
      <w:sdt>
        <w:sdtPr>
          <w:rPr>
            <w:rFonts w:ascii="Aptos Narrow" w:hAnsi="Aptos Narrow"/>
            <w:sz w:val="22"/>
            <w:szCs w:val="22"/>
          </w:rPr>
          <w:id w:val="142861063"/>
          <w:placeholder>
            <w:docPart w:val="EEF3E4441A4F435BB667F4CE4988433E"/>
          </w:placeholder>
        </w:sdtPr>
        <w:sdtContent>
          <w:sdt>
            <w:sdtPr>
              <w:rPr>
                <w:rFonts w:ascii="Aptos Narrow" w:hAnsi="Aptos Narrow"/>
                <w:sz w:val="22"/>
                <w:szCs w:val="22"/>
              </w:rPr>
              <w:id w:val="147715131"/>
              <w:placeholder>
                <w:docPart w:val="53BD32E76FB34E7D904C9609FE80BABE"/>
              </w:placeholder>
            </w:sdtPr>
            <w:sdtContent>
              <w:r w:rsidR="00872443">
                <w:rPr>
                  <w:rFonts w:ascii="Aptos Narrow" w:hAnsi="Aptos Narrow"/>
                  <w:sz w:val="22"/>
                  <w:szCs w:val="22"/>
                </w:rPr>
                <w:t xml:space="preserve">1) </w:t>
              </w:r>
              <w:r w:rsidR="00872443" w:rsidRPr="00872443">
                <w:rPr>
                  <w:rFonts w:ascii="Aptos Narrow" w:hAnsi="Aptos Narrow"/>
                  <w:sz w:val="22"/>
                  <w:szCs w:val="22"/>
                </w:rPr>
                <w:t>This clause mandates a tiered dispute resolution process: mediation first, then binding arbitration if mediation is unsuccessful, with enforcement of arbitral awards in court.</w:t>
              </w:r>
              <w:r w:rsidR="00872443">
                <w:rPr>
                  <w:rFonts w:ascii="Aptos Narrow" w:hAnsi="Aptos Narrow"/>
                  <w:sz w:val="22"/>
                  <w:szCs w:val="22"/>
                </w:rPr>
                <w:br/>
                <w:t xml:space="preserve">2) </w:t>
              </w:r>
              <w:r w:rsidR="00872443" w:rsidRPr="00872443">
                <w:rPr>
                  <w:rFonts w:ascii="Aptos Narrow" w:hAnsi="Aptos Narrow"/>
                  <w:sz w:val="22"/>
                  <w:szCs w:val="22"/>
                </w:rPr>
                <w:t>This clause allows disputes to be taken directly to litigation after a 30-day negotiation period, while preserving an option for voluntary mediation.</w:t>
              </w:r>
            </w:sdtContent>
          </w:sdt>
        </w:sdtContent>
      </w:sdt>
    </w:p>
    <w:p w14:paraId="73BC9CEE" w14:textId="3694FFE8"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Risk Triggers Identified: </w:t>
      </w:r>
      <w:sdt>
        <w:sdtPr>
          <w:rPr>
            <w:rFonts w:ascii="Aptos Narrow" w:hAnsi="Aptos Narrow"/>
            <w:sz w:val="22"/>
            <w:szCs w:val="22"/>
          </w:rPr>
          <w:id w:val="752166297"/>
          <w:placeholder>
            <w:docPart w:val="39FFEBDF054F42DA8C8A843DFDE16EE7"/>
          </w:placeholder>
        </w:sdtPr>
        <w:sdtContent>
          <w:sdt>
            <w:sdtPr>
              <w:rPr>
                <w:rFonts w:ascii="Aptos Narrow" w:hAnsi="Aptos Narrow"/>
                <w:sz w:val="22"/>
                <w:szCs w:val="22"/>
              </w:rPr>
              <w:id w:val="2133364155"/>
              <w:placeholder>
                <w:docPart w:val="A4614F419E864E87AF4552BFA41951FD"/>
              </w:placeholder>
            </w:sdtPr>
            <w:sdtContent>
              <w:r w:rsidR="00872443">
                <w:rPr>
                  <w:rFonts w:ascii="Aptos Narrow" w:hAnsi="Aptos Narrow"/>
                  <w:sz w:val="22"/>
                  <w:szCs w:val="22"/>
                </w:rPr>
                <w:t xml:space="preserve">1) </w:t>
              </w:r>
              <w:r w:rsidR="00872443" w:rsidRPr="00872443">
                <w:rPr>
                  <w:rFonts w:ascii="Aptos Narrow" w:hAnsi="Aptos Narrow"/>
                  <w:sz w:val="22"/>
                  <w:szCs w:val="22"/>
                </w:rPr>
                <w:t>Mandatory arbitration limits access to litigation and jury trial.</w:t>
              </w:r>
              <w:r w:rsidR="00872443">
                <w:rPr>
                  <w:rFonts w:ascii="Aptos Narrow" w:hAnsi="Aptos Narrow"/>
                  <w:sz w:val="22"/>
                  <w:szCs w:val="22"/>
                </w:rPr>
                <w:t xml:space="preserve"> </w:t>
              </w:r>
              <w:r w:rsidR="00872443" w:rsidRPr="00872443">
                <w:rPr>
                  <w:rFonts w:ascii="Aptos Narrow" w:hAnsi="Aptos Narrow"/>
                  <w:sz w:val="22"/>
                  <w:szCs w:val="22"/>
                </w:rPr>
                <w:t>No explicit carve-outs for urgent injunctive relief.</w:t>
              </w:r>
              <w:r w:rsidR="00872443">
                <w:rPr>
                  <w:rFonts w:ascii="Aptos Narrow" w:hAnsi="Aptos Narrow"/>
                  <w:sz w:val="22"/>
                  <w:szCs w:val="22"/>
                </w:rPr>
                <w:t xml:space="preserve"> </w:t>
              </w:r>
              <w:r w:rsidR="00872443" w:rsidRPr="00872443">
                <w:rPr>
                  <w:rFonts w:ascii="Aptos Narrow" w:hAnsi="Aptos Narrow"/>
                  <w:sz w:val="22"/>
                  <w:szCs w:val="22"/>
                </w:rPr>
                <w:t>Silence on cost allocation could lead to disproportionate burdens.</w:t>
              </w:r>
              <w:r w:rsidR="00872443">
                <w:rPr>
                  <w:rFonts w:ascii="Aptos Narrow" w:hAnsi="Aptos Narrow"/>
                  <w:sz w:val="22"/>
                  <w:szCs w:val="22"/>
                </w:rPr>
                <w:t xml:space="preserve"> </w:t>
              </w:r>
              <w:r w:rsidR="00872443">
                <w:rPr>
                  <w:rFonts w:ascii="Aptos Narrow" w:hAnsi="Aptos Narrow"/>
                  <w:sz w:val="22"/>
                  <w:szCs w:val="22"/>
                </w:rPr>
                <w:br/>
                <w:t xml:space="preserve">2) </w:t>
              </w:r>
              <w:r w:rsidR="00872443" w:rsidRPr="00872443">
                <w:rPr>
                  <w:rFonts w:ascii="Aptos Narrow" w:hAnsi="Aptos Narrow"/>
                  <w:sz w:val="22"/>
                  <w:szCs w:val="22"/>
                </w:rPr>
                <w:t>Exposure to full litigation costs and delays.</w:t>
              </w:r>
              <w:r w:rsidR="00872443">
                <w:rPr>
                  <w:rFonts w:ascii="Aptos Narrow" w:hAnsi="Aptos Narrow"/>
                  <w:sz w:val="22"/>
                  <w:szCs w:val="22"/>
                </w:rPr>
                <w:t xml:space="preserve"> </w:t>
              </w:r>
              <w:r w:rsidR="00872443" w:rsidRPr="00872443">
                <w:rPr>
                  <w:rFonts w:ascii="Aptos Narrow" w:hAnsi="Aptos Narrow"/>
                  <w:sz w:val="22"/>
                  <w:szCs w:val="22"/>
                </w:rPr>
                <w:t>Lack of mandatory mediation may escalate disputes prematurely.</w:t>
              </w:r>
              <w:r w:rsidR="00872443">
                <w:rPr>
                  <w:rFonts w:ascii="Aptos Narrow" w:hAnsi="Aptos Narrow"/>
                  <w:sz w:val="22"/>
                  <w:szCs w:val="22"/>
                </w:rPr>
                <w:t xml:space="preserve"> </w:t>
              </w:r>
              <w:r w:rsidR="00872443" w:rsidRPr="00872443">
                <w:rPr>
                  <w:rFonts w:ascii="Aptos Narrow" w:hAnsi="Aptos Narrow"/>
                  <w:sz w:val="22"/>
                  <w:szCs w:val="22"/>
                </w:rPr>
                <w:t>Forum selection locked to Florida, limiting flexibility.</w:t>
              </w:r>
              <w:r w:rsidR="00872443">
                <w:rPr>
                  <w:rFonts w:ascii="Aptos Narrow" w:hAnsi="Aptos Narrow"/>
                  <w:sz w:val="22"/>
                  <w:szCs w:val="22"/>
                </w:rPr>
                <w:t xml:space="preserve"> </w:t>
              </w:r>
            </w:sdtContent>
          </w:sdt>
        </w:sdtContent>
      </w:sdt>
    </w:p>
    <w:p w14:paraId="25DD4715" w14:textId="3EF5CECF"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Flow-Down Obligations: </w:t>
      </w:r>
      <w:sdt>
        <w:sdtPr>
          <w:rPr>
            <w:rFonts w:ascii="Aptos Narrow" w:hAnsi="Aptos Narrow"/>
            <w:sz w:val="22"/>
            <w:szCs w:val="22"/>
          </w:rPr>
          <w:id w:val="-958031073"/>
          <w:placeholder>
            <w:docPart w:val="3C9FC416C15F4D458D9B74CE2685B01F"/>
          </w:placeholder>
        </w:sdtPr>
        <w:sdtContent>
          <w:sdt>
            <w:sdtPr>
              <w:rPr>
                <w:rFonts w:ascii="Aptos Narrow" w:hAnsi="Aptos Narrow"/>
                <w:sz w:val="22"/>
                <w:szCs w:val="22"/>
              </w:rPr>
              <w:id w:val="-760598827"/>
              <w:placeholder>
                <w:docPart w:val="A9C463964F054E418DBEB24455DE83A4"/>
              </w:placeholder>
            </w:sdtPr>
            <w:sdtContent>
              <w:r w:rsidR="00872443">
                <w:rPr>
                  <w:rFonts w:ascii="Aptos Narrow" w:hAnsi="Aptos Narrow"/>
                  <w:sz w:val="22"/>
                  <w:szCs w:val="22"/>
                </w:rPr>
                <w:t xml:space="preserve">1) </w:t>
              </w:r>
              <w:r w:rsidR="00872443" w:rsidRPr="00872443">
                <w:rPr>
                  <w:rFonts w:ascii="Aptos Narrow" w:hAnsi="Aptos Narrow"/>
                  <w:sz w:val="22"/>
                  <w:szCs w:val="22"/>
                </w:rPr>
                <w:t>Subcontracts must incorporate the same mediation-arbitration sequence to avoid conflicting dispute resolution forums.</w:t>
              </w:r>
              <w:r w:rsidR="00872443">
                <w:rPr>
                  <w:rFonts w:ascii="Aptos Narrow" w:hAnsi="Aptos Narrow"/>
                  <w:sz w:val="22"/>
                  <w:szCs w:val="22"/>
                </w:rPr>
                <w:br/>
                <w:t xml:space="preserve">2) </w:t>
              </w:r>
              <w:r w:rsidR="00872443" w:rsidRPr="00872443">
                <w:rPr>
                  <w:rFonts w:ascii="Aptos Narrow" w:hAnsi="Aptos Narrow"/>
                  <w:sz w:val="22"/>
                  <w:szCs w:val="22"/>
                </w:rPr>
                <w:t>Subcontracts must adopt same dispute forum to avoid fragmentation and parallel disputes in multiple venues.</w:t>
              </w:r>
            </w:sdtContent>
          </w:sdt>
        </w:sdtContent>
      </w:sdt>
    </w:p>
    <w:p w14:paraId="34FCA468" w14:textId="666BE20E"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Redline Recommendations: </w:t>
      </w:r>
      <w:sdt>
        <w:sdtPr>
          <w:rPr>
            <w:rFonts w:ascii="Aptos Narrow" w:hAnsi="Aptos Narrow"/>
            <w:sz w:val="22"/>
            <w:szCs w:val="22"/>
          </w:rPr>
          <w:id w:val="-1778314641"/>
          <w:placeholder>
            <w:docPart w:val="2ABF54630F8A4E21BCDFEE562D214D6C"/>
          </w:placeholder>
        </w:sdtPr>
        <w:sdtContent>
          <w:sdt>
            <w:sdtPr>
              <w:rPr>
                <w:rFonts w:ascii="Aptos Narrow" w:hAnsi="Aptos Narrow"/>
                <w:sz w:val="22"/>
                <w:szCs w:val="22"/>
              </w:rPr>
              <w:id w:val="18291764"/>
              <w:placeholder>
                <w:docPart w:val="4A5C7AB03F7F4181BCD0ED902D5CE587"/>
              </w:placeholder>
            </w:sdtPr>
            <w:sdtContent>
              <w:r w:rsidR="00872443">
                <w:rPr>
                  <w:rFonts w:ascii="Aptos Narrow" w:hAnsi="Aptos Narrow"/>
                  <w:sz w:val="22"/>
                  <w:szCs w:val="22"/>
                </w:rPr>
                <w:t xml:space="preserve">1) </w:t>
              </w:r>
              <w:r w:rsidR="00872443" w:rsidRPr="00872443">
                <w:rPr>
                  <w:rFonts w:ascii="Aptos Narrow" w:hAnsi="Aptos Narrow"/>
                  <w:sz w:val="22"/>
                  <w:szCs w:val="22"/>
                </w:rPr>
                <w:t>Insert language reserving the right to pursue injunctive relief in court.</w:t>
              </w:r>
              <w:r w:rsidR="00872443">
                <w:rPr>
                  <w:rFonts w:ascii="Aptos Narrow" w:hAnsi="Aptos Narrow"/>
                  <w:sz w:val="22"/>
                  <w:szCs w:val="22"/>
                </w:rPr>
                <w:t xml:space="preserve"> </w:t>
              </w:r>
              <w:r w:rsidR="00872443" w:rsidRPr="00872443">
                <w:rPr>
                  <w:rFonts w:ascii="Aptos Narrow" w:hAnsi="Aptos Narrow"/>
                  <w:sz w:val="22"/>
                  <w:szCs w:val="22"/>
                </w:rPr>
                <w:t>Specify cost-sharing of mediation and arbitration fees.</w:t>
              </w:r>
              <w:r w:rsidR="00872443">
                <w:rPr>
                  <w:rFonts w:ascii="Aptos Narrow" w:hAnsi="Aptos Narrow"/>
                  <w:sz w:val="22"/>
                  <w:szCs w:val="22"/>
                </w:rPr>
                <w:t xml:space="preserve"> </w:t>
              </w:r>
              <w:r w:rsidR="00872443" w:rsidRPr="00872443">
                <w:rPr>
                  <w:rFonts w:ascii="Aptos Narrow" w:hAnsi="Aptos Narrow"/>
                  <w:sz w:val="22"/>
                  <w:szCs w:val="22"/>
                </w:rPr>
                <w:t>Allow contractor option to consolidate disputes with subcontractors.</w:t>
              </w:r>
              <w:r w:rsidR="00872443">
                <w:rPr>
                  <w:rFonts w:ascii="Aptos Narrow" w:hAnsi="Aptos Narrow"/>
                  <w:sz w:val="22"/>
                  <w:szCs w:val="22"/>
                </w:rPr>
                <w:t xml:space="preserve"> </w:t>
              </w:r>
              <w:r w:rsidR="00872443">
                <w:rPr>
                  <w:rFonts w:ascii="Aptos Narrow" w:hAnsi="Aptos Narrow"/>
                  <w:sz w:val="22"/>
                  <w:szCs w:val="22"/>
                </w:rPr>
                <w:br/>
                <w:t xml:space="preserve">2) </w:t>
              </w:r>
              <w:r w:rsidR="00872443" w:rsidRPr="00872443">
                <w:rPr>
                  <w:rFonts w:ascii="Aptos Narrow" w:hAnsi="Aptos Narrow"/>
                  <w:sz w:val="22"/>
                  <w:szCs w:val="22"/>
                </w:rPr>
                <w:t>Require mediation as a mandatory precondition before litigation.</w:t>
              </w:r>
              <w:r w:rsidR="00872443">
                <w:rPr>
                  <w:rFonts w:ascii="Aptos Narrow" w:hAnsi="Aptos Narrow"/>
                  <w:sz w:val="22"/>
                  <w:szCs w:val="22"/>
                </w:rPr>
                <w:t xml:space="preserve"> </w:t>
              </w:r>
              <w:r w:rsidR="00872443" w:rsidRPr="00872443">
                <w:rPr>
                  <w:rFonts w:ascii="Aptos Narrow" w:hAnsi="Aptos Narrow"/>
                  <w:sz w:val="22"/>
                  <w:szCs w:val="22"/>
                </w:rPr>
                <w:t>Add arbitration option for certain technical disputes where speed is critical.</w:t>
              </w:r>
              <w:r w:rsidR="00872443">
                <w:rPr>
                  <w:rFonts w:ascii="Aptos Narrow" w:hAnsi="Aptos Narrow"/>
                  <w:sz w:val="22"/>
                  <w:szCs w:val="22"/>
                </w:rPr>
                <w:t xml:space="preserve"> </w:t>
              </w:r>
              <w:r w:rsidR="00872443" w:rsidRPr="00872443">
                <w:rPr>
                  <w:rFonts w:ascii="Aptos Narrow" w:hAnsi="Aptos Narrow"/>
                  <w:sz w:val="22"/>
                  <w:szCs w:val="22"/>
                </w:rPr>
                <w:t>Clarify venue clause to allow flexibility or neutrality.</w:t>
              </w:r>
              <w:r w:rsidR="00872443">
                <w:rPr>
                  <w:rFonts w:ascii="Aptos Narrow" w:hAnsi="Aptos Narrow"/>
                  <w:sz w:val="22"/>
                  <w:szCs w:val="22"/>
                </w:rPr>
                <w:t xml:space="preserve"> </w:t>
              </w:r>
            </w:sdtContent>
          </w:sdt>
        </w:sdtContent>
      </w:sdt>
    </w:p>
    <w:p w14:paraId="5B3BF0F6" w14:textId="461C9B1F" w:rsidR="00A94E07" w:rsidRPr="00A94E07"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Harmful Language / Policy Conflicts: </w:t>
      </w:r>
      <w:sdt>
        <w:sdtPr>
          <w:rPr>
            <w:rFonts w:ascii="Aptos Narrow" w:hAnsi="Aptos Narrow"/>
            <w:sz w:val="22"/>
            <w:szCs w:val="22"/>
          </w:rPr>
          <w:id w:val="-1582593342"/>
          <w:placeholder>
            <w:docPart w:val="1C5FE8A40B614C6782AF8F01BBD9F537"/>
          </w:placeholder>
        </w:sdtPr>
        <w:sdtContent>
          <w:sdt>
            <w:sdtPr>
              <w:rPr>
                <w:rFonts w:ascii="Aptos Narrow" w:hAnsi="Aptos Narrow"/>
                <w:sz w:val="22"/>
                <w:szCs w:val="22"/>
              </w:rPr>
              <w:id w:val="1974172243"/>
              <w:placeholder>
                <w:docPart w:val="BEB8E2B66D0746D9A5CFD8E584CF8EFB"/>
              </w:placeholder>
            </w:sdtPr>
            <w:sdtContent>
              <w:r w:rsidR="00872443">
                <w:rPr>
                  <w:rFonts w:ascii="Aptos Narrow" w:hAnsi="Aptos Narrow"/>
                  <w:sz w:val="22"/>
                  <w:szCs w:val="22"/>
                </w:rPr>
                <w:t xml:space="preserve">1) </w:t>
              </w:r>
              <w:r w:rsidR="00872443" w:rsidRPr="00872443">
                <w:rPr>
                  <w:rFonts w:ascii="Aptos Narrow" w:hAnsi="Aptos Narrow"/>
                  <w:sz w:val="22"/>
                  <w:szCs w:val="22"/>
                </w:rPr>
                <w:t>Waiver of litigation rights may conflict with internal policy requiring at least one forum for judicial resolution.</w:t>
              </w:r>
              <w:r w:rsidR="00872443">
                <w:rPr>
                  <w:rFonts w:ascii="Aptos Narrow" w:hAnsi="Aptos Narrow"/>
                  <w:sz w:val="22"/>
                  <w:szCs w:val="22"/>
                </w:rPr>
                <w:t xml:space="preserve"> </w:t>
              </w:r>
              <w:r w:rsidR="00872443" w:rsidRPr="00872443">
                <w:rPr>
                  <w:rFonts w:ascii="Aptos Narrow" w:hAnsi="Aptos Narrow"/>
                  <w:sz w:val="22"/>
                  <w:szCs w:val="22"/>
                </w:rPr>
                <w:t>Risk of excessive arbitration costs without cost allocation limits.</w:t>
              </w:r>
              <w:r w:rsidR="00872443">
                <w:rPr>
                  <w:rFonts w:ascii="Aptos Narrow" w:hAnsi="Aptos Narrow"/>
                  <w:sz w:val="22"/>
                  <w:szCs w:val="22"/>
                </w:rPr>
                <w:t xml:space="preserve"> </w:t>
              </w:r>
              <w:r w:rsidR="00872443">
                <w:rPr>
                  <w:rFonts w:ascii="Aptos Narrow" w:hAnsi="Aptos Narrow"/>
                  <w:sz w:val="22"/>
                  <w:szCs w:val="22"/>
                </w:rPr>
                <w:br/>
                <w:t xml:space="preserve">2) </w:t>
              </w:r>
              <w:r w:rsidR="00872443" w:rsidRPr="00872443">
                <w:rPr>
                  <w:rFonts w:ascii="Aptos Narrow" w:hAnsi="Aptos Narrow"/>
                  <w:sz w:val="22"/>
                  <w:szCs w:val="22"/>
                </w:rPr>
                <w:t>Conflict with corporate ADR-first policy if mediation is not mandated.</w:t>
              </w:r>
              <w:r w:rsidR="00872443">
                <w:rPr>
                  <w:rFonts w:ascii="Aptos Narrow" w:hAnsi="Aptos Narrow"/>
                  <w:sz w:val="22"/>
                  <w:szCs w:val="22"/>
                </w:rPr>
                <w:t xml:space="preserve"> </w:t>
              </w:r>
              <w:r w:rsidR="00872443" w:rsidRPr="00872443">
                <w:rPr>
                  <w:rFonts w:ascii="Aptos Narrow" w:hAnsi="Aptos Narrow"/>
                  <w:sz w:val="22"/>
                  <w:szCs w:val="22"/>
                </w:rPr>
                <w:t>Potential inconsistency if subcontractors adopt arbitration instead of litigation.</w:t>
              </w:r>
            </w:sdtContent>
          </w:sdt>
        </w:sdtContent>
      </w:sdt>
    </w:p>
    <w:p w14:paraId="2597FCA3" w14:textId="77777777" w:rsidR="00F46B54" w:rsidRPr="00A94E07" w:rsidRDefault="00E03BF6" w:rsidP="00BF5665">
      <w:pPr>
        <w:pStyle w:val="ListParagraph"/>
        <w:numPr>
          <w:ilvl w:val="0"/>
          <w:numId w:val="6"/>
        </w:numPr>
        <w:spacing w:after="0" w:line="276" w:lineRule="auto"/>
        <w:rPr>
          <w:rFonts w:ascii="Aptos Narrow" w:hAnsi="Aptos Narrow"/>
          <w:sz w:val="22"/>
          <w:szCs w:val="22"/>
        </w:rPr>
      </w:pPr>
      <w:r w:rsidRPr="00E03BF6">
        <w:rPr>
          <w:rFonts w:ascii="Aptos Narrow" w:hAnsi="Aptos Narrow"/>
          <w:sz w:val="22"/>
          <w:szCs w:val="22"/>
        </w:rPr>
        <w:t>Flow-Down Clauses (Prime-to-Subcontract Risk Pass-Through)</w:t>
      </w:r>
    </w:p>
    <w:p w14:paraId="52C3C8F0" w14:textId="16D3113E" w:rsidR="00F46B54" w:rsidRPr="000D00EF" w:rsidRDefault="00F46B54"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lastRenderedPageBreak/>
        <w:t xml:space="preserve">Clause Language: </w:t>
      </w:r>
      <w:sdt>
        <w:sdtPr>
          <w:rPr>
            <w:rFonts w:ascii="Aptos Narrow" w:hAnsi="Aptos Narrow"/>
            <w:sz w:val="22"/>
            <w:szCs w:val="22"/>
          </w:rPr>
          <w:id w:val="377446001"/>
          <w:placeholder>
            <w:docPart w:val="871D61278DC649F387C85761AC6CF01F"/>
          </w:placeholder>
        </w:sdtPr>
        <w:sdtContent>
          <w:r w:rsidR="008B53A4">
            <w:rPr>
              <w:rFonts w:ascii="Aptos Narrow" w:hAnsi="Aptos Narrow"/>
              <w:sz w:val="22"/>
              <w:szCs w:val="22"/>
            </w:rPr>
            <w:t xml:space="preserve">1) </w:t>
          </w:r>
          <w:r w:rsidR="008B53A4" w:rsidRPr="008B53A4">
            <w:rPr>
              <w:rFonts w:ascii="Aptos Narrow" w:hAnsi="Aptos Narrow"/>
              <w:sz w:val="22"/>
              <w:szCs w:val="22"/>
            </w:rPr>
            <w:t>“Subcontractor agrees to be bound to Contractor by the terms of the Prime Contract and to assume toward Contractor all of the obligations and responsibilities that Contractor assumes toward Owner, to the extent applicable to the Work provided under this Subcontract.”</w:t>
          </w:r>
          <w:r w:rsidR="008B53A4">
            <w:rPr>
              <w:rFonts w:ascii="Aptos Narrow" w:hAnsi="Aptos Narrow"/>
              <w:sz w:val="22"/>
              <w:szCs w:val="22"/>
            </w:rPr>
            <w:br/>
            <w:t xml:space="preserve">2) </w:t>
          </w:r>
          <w:r w:rsidR="008B53A4" w:rsidRPr="008B53A4">
            <w:rPr>
              <w:rFonts w:ascii="Aptos Narrow" w:hAnsi="Aptos Narrow"/>
              <w:sz w:val="22"/>
              <w:szCs w:val="22"/>
            </w:rPr>
            <w:t>“In the event of a conflict between the provisions of this Subcontract and the Prime Contract, the more stringent requirement shall apply to Subcontractor.”</w:t>
          </w:r>
        </w:sdtContent>
      </w:sdt>
    </w:p>
    <w:p w14:paraId="3C008338" w14:textId="1380B777" w:rsidR="00F46B54" w:rsidRPr="000D00EF" w:rsidRDefault="00F46B54"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Clause Summary: </w:t>
      </w:r>
      <w:sdt>
        <w:sdtPr>
          <w:rPr>
            <w:rFonts w:ascii="Aptos Narrow" w:hAnsi="Aptos Narrow"/>
            <w:sz w:val="22"/>
            <w:szCs w:val="22"/>
          </w:rPr>
          <w:id w:val="-1897279641"/>
          <w:placeholder>
            <w:docPart w:val="665E13E767AD4E2990968054366DF11A"/>
          </w:placeholder>
        </w:sdtPr>
        <w:sdtContent>
          <w:sdt>
            <w:sdtPr>
              <w:rPr>
                <w:rFonts w:ascii="Aptos Narrow" w:hAnsi="Aptos Narrow"/>
                <w:sz w:val="22"/>
                <w:szCs w:val="22"/>
              </w:rPr>
              <w:id w:val="-1406139945"/>
              <w:placeholder>
                <w:docPart w:val="123B630757044F6A88D0D5CE170E2867"/>
              </w:placeholder>
            </w:sdtPr>
            <w:sdtContent>
              <w:r w:rsidR="008B53A4">
                <w:rPr>
                  <w:rFonts w:ascii="Aptos Narrow" w:hAnsi="Aptos Narrow"/>
                  <w:sz w:val="22"/>
                  <w:szCs w:val="22"/>
                </w:rPr>
                <w:t xml:space="preserve">1) </w:t>
              </w:r>
              <w:r w:rsidR="008B53A4" w:rsidRPr="008B53A4">
                <w:rPr>
                  <w:rFonts w:ascii="Aptos Narrow" w:hAnsi="Aptos Narrow"/>
                  <w:sz w:val="22"/>
                  <w:szCs w:val="22"/>
                </w:rPr>
                <w:t>This clause requires the subcontractor to adopt all obligations from the prime contract and pass them down, effectively mirroring the prime contractor’s commitments to the owner.</w:t>
              </w:r>
              <w:r w:rsidR="008B53A4">
                <w:rPr>
                  <w:rFonts w:ascii="Aptos Narrow" w:hAnsi="Aptos Narrow"/>
                  <w:sz w:val="22"/>
                  <w:szCs w:val="22"/>
                </w:rPr>
                <w:br/>
                <w:t xml:space="preserve">2) </w:t>
              </w:r>
              <w:r w:rsidR="008B53A4" w:rsidRPr="008B53A4">
                <w:rPr>
                  <w:rFonts w:ascii="Aptos Narrow" w:hAnsi="Aptos Narrow"/>
                  <w:sz w:val="22"/>
                  <w:szCs w:val="22"/>
                </w:rPr>
                <w:t>This clause creates a hierarchy between the subcontract and prime contract, imposing whichever obligation is stricter.</w:t>
              </w:r>
            </w:sdtContent>
          </w:sdt>
        </w:sdtContent>
      </w:sdt>
    </w:p>
    <w:p w14:paraId="7AB6C1A0" w14:textId="33BE2242" w:rsidR="00F46B54" w:rsidRPr="000D00EF" w:rsidRDefault="00F46B54"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Risk Triggers Identified: </w:t>
      </w:r>
      <w:sdt>
        <w:sdtPr>
          <w:rPr>
            <w:rFonts w:ascii="Aptos Narrow" w:hAnsi="Aptos Narrow"/>
            <w:sz w:val="22"/>
            <w:szCs w:val="22"/>
          </w:rPr>
          <w:id w:val="1109859905"/>
          <w:placeholder>
            <w:docPart w:val="71C7CAC305E24A8E9987164CC2D24AF1"/>
          </w:placeholder>
        </w:sdtPr>
        <w:sdtContent>
          <w:sdt>
            <w:sdtPr>
              <w:rPr>
                <w:rFonts w:ascii="Aptos Narrow" w:hAnsi="Aptos Narrow"/>
                <w:sz w:val="22"/>
                <w:szCs w:val="22"/>
              </w:rPr>
              <w:id w:val="-1813626132"/>
              <w:placeholder>
                <w:docPart w:val="5C60D6EB8A044B0FA0979EB121AD309A"/>
              </w:placeholder>
            </w:sdtPr>
            <w:sdtContent>
              <w:r w:rsidR="008B53A4">
                <w:rPr>
                  <w:rFonts w:ascii="Aptos Narrow" w:hAnsi="Aptos Narrow"/>
                  <w:sz w:val="22"/>
                  <w:szCs w:val="22"/>
                </w:rPr>
                <w:t xml:space="preserve">1) </w:t>
              </w:r>
              <w:r w:rsidR="008B53A4" w:rsidRPr="008B53A4">
                <w:rPr>
                  <w:rFonts w:ascii="Aptos Narrow" w:hAnsi="Aptos Narrow"/>
                  <w:sz w:val="22"/>
                  <w:szCs w:val="22"/>
                </w:rPr>
                <w:t>Broad “to the extent applicable” language risks imposing owner-level obligations beyond subcontractor’s scope.</w:t>
              </w:r>
              <w:r w:rsidR="008B53A4">
                <w:rPr>
                  <w:rFonts w:ascii="Aptos Narrow" w:hAnsi="Aptos Narrow"/>
                  <w:sz w:val="22"/>
                  <w:szCs w:val="22"/>
                </w:rPr>
                <w:t xml:space="preserve"> </w:t>
              </w:r>
              <w:r w:rsidR="008B53A4" w:rsidRPr="008B53A4">
                <w:rPr>
                  <w:rFonts w:ascii="Aptos Narrow" w:hAnsi="Aptos Narrow"/>
                  <w:sz w:val="22"/>
                  <w:szCs w:val="22"/>
                </w:rPr>
                <w:t>Lack of carve-outs for obligations unique to prime contractor (e.g., insurance levels, indemnities).</w:t>
              </w:r>
              <w:r w:rsidR="008B53A4">
                <w:rPr>
                  <w:rFonts w:ascii="Aptos Narrow" w:hAnsi="Aptos Narrow"/>
                  <w:sz w:val="22"/>
                  <w:szCs w:val="22"/>
                </w:rPr>
                <w:t xml:space="preserve"> </w:t>
              </w:r>
              <w:r w:rsidR="008B53A4">
                <w:rPr>
                  <w:rFonts w:ascii="Aptos Narrow" w:hAnsi="Aptos Narrow"/>
                  <w:sz w:val="22"/>
                  <w:szCs w:val="22"/>
                </w:rPr>
                <w:br/>
                <w:t xml:space="preserve">2) </w:t>
              </w:r>
              <w:r w:rsidR="008B53A4" w:rsidRPr="008B53A4">
                <w:rPr>
                  <w:rFonts w:ascii="Aptos Narrow" w:hAnsi="Aptos Narrow"/>
                  <w:sz w:val="22"/>
                  <w:szCs w:val="22"/>
                </w:rPr>
                <w:t>Elevates subcontractor’s risk exposure by defaulting to “more stringent” obligations.</w:t>
              </w:r>
              <w:r w:rsidR="008B53A4">
                <w:rPr>
                  <w:rFonts w:ascii="Aptos Narrow" w:hAnsi="Aptos Narrow"/>
                  <w:sz w:val="22"/>
                  <w:szCs w:val="22"/>
                </w:rPr>
                <w:t xml:space="preserve"> </w:t>
              </w:r>
              <w:r w:rsidR="008B53A4" w:rsidRPr="008B53A4">
                <w:rPr>
                  <w:rFonts w:ascii="Aptos Narrow" w:hAnsi="Aptos Narrow"/>
                  <w:sz w:val="22"/>
                  <w:szCs w:val="22"/>
                </w:rPr>
                <w:t>Can cause operational confusion and conflicting interpretations of responsibility.</w:t>
              </w:r>
              <w:r w:rsidR="008B53A4">
                <w:rPr>
                  <w:rFonts w:ascii="Aptos Narrow" w:hAnsi="Aptos Narrow"/>
                  <w:sz w:val="22"/>
                  <w:szCs w:val="22"/>
                </w:rPr>
                <w:t xml:space="preserve"> </w:t>
              </w:r>
            </w:sdtContent>
          </w:sdt>
        </w:sdtContent>
      </w:sdt>
    </w:p>
    <w:p w14:paraId="502EFF80" w14:textId="041306FF" w:rsidR="00F46B54" w:rsidRPr="000D00EF" w:rsidRDefault="00F46B54"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Flow-Down Obligations: </w:t>
      </w:r>
      <w:sdt>
        <w:sdtPr>
          <w:rPr>
            <w:rFonts w:ascii="Aptos Narrow" w:hAnsi="Aptos Narrow"/>
            <w:sz w:val="22"/>
            <w:szCs w:val="22"/>
          </w:rPr>
          <w:id w:val="448284438"/>
          <w:placeholder>
            <w:docPart w:val="C4AB8D222E154D2FB75A71FF52565464"/>
          </w:placeholder>
        </w:sdtPr>
        <w:sdtContent>
          <w:sdt>
            <w:sdtPr>
              <w:rPr>
                <w:rFonts w:ascii="Aptos Narrow" w:hAnsi="Aptos Narrow"/>
                <w:sz w:val="22"/>
                <w:szCs w:val="22"/>
              </w:rPr>
              <w:id w:val="-1650209919"/>
              <w:placeholder>
                <w:docPart w:val="731701B12B2A426C8139F3C4F1914507"/>
              </w:placeholder>
            </w:sdtPr>
            <w:sdtContent>
              <w:r w:rsidR="008B53A4">
                <w:rPr>
                  <w:rFonts w:ascii="Aptos Narrow" w:hAnsi="Aptos Narrow"/>
                  <w:sz w:val="22"/>
                  <w:szCs w:val="22"/>
                </w:rPr>
                <w:t xml:space="preserve">1) </w:t>
              </w:r>
              <w:r w:rsidR="008B53A4" w:rsidRPr="008B53A4">
                <w:rPr>
                  <w:rFonts w:ascii="Aptos Narrow" w:hAnsi="Aptos Narrow"/>
                  <w:sz w:val="22"/>
                  <w:szCs w:val="22"/>
                </w:rPr>
                <w:t>All owner–contractor obligations are pushed downstream to the subcontractor, unless explicitly excluded.</w:t>
              </w:r>
              <w:r w:rsidR="008B53A4">
                <w:rPr>
                  <w:rFonts w:ascii="Aptos Narrow" w:hAnsi="Aptos Narrow"/>
                  <w:sz w:val="22"/>
                  <w:szCs w:val="22"/>
                </w:rPr>
                <w:t xml:space="preserve"> </w:t>
              </w:r>
              <w:r w:rsidR="008B53A4" w:rsidRPr="008B53A4">
                <w:rPr>
                  <w:rFonts w:ascii="Aptos Narrow" w:hAnsi="Aptos Narrow"/>
                  <w:sz w:val="22"/>
                  <w:szCs w:val="22"/>
                </w:rPr>
                <w:t>Includes compliance with specifications, performance standards, and possibly administrative burdens.</w:t>
              </w:r>
              <w:r w:rsidR="008B53A4">
                <w:rPr>
                  <w:rFonts w:ascii="Aptos Narrow" w:hAnsi="Aptos Narrow"/>
                  <w:sz w:val="22"/>
                  <w:szCs w:val="22"/>
                </w:rPr>
                <w:t xml:space="preserve"> </w:t>
              </w:r>
              <w:r w:rsidR="008B53A4">
                <w:rPr>
                  <w:rFonts w:ascii="Aptos Narrow" w:hAnsi="Aptos Narrow"/>
                  <w:sz w:val="22"/>
                  <w:szCs w:val="22"/>
                </w:rPr>
                <w:br/>
                <w:t xml:space="preserve">2) </w:t>
              </w:r>
              <w:r w:rsidR="008B53A4" w:rsidRPr="008B53A4">
                <w:rPr>
                  <w:rFonts w:ascii="Aptos Narrow" w:hAnsi="Aptos Narrow"/>
                  <w:sz w:val="22"/>
                  <w:szCs w:val="22"/>
                </w:rPr>
                <w:t>Subcontractor automatically absorbs the stricter standard, even if not negotiated.</w:t>
              </w:r>
              <w:r w:rsidR="008B53A4">
                <w:rPr>
                  <w:rFonts w:ascii="Aptos Narrow" w:hAnsi="Aptos Narrow"/>
                  <w:sz w:val="22"/>
                  <w:szCs w:val="22"/>
                </w:rPr>
                <w:t xml:space="preserve"> </w:t>
              </w:r>
              <w:r w:rsidR="008B53A4" w:rsidRPr="008B53A4">
                <w:rPr>
                  <w:rFonts w:ascii="Aptos Narrow" w:hAnsi="Aptos Narrow"/>
                  <w:sz w:val="22"/>
                  <w:szCs w:val="22"/>
                </w:rPr>
                <w:t>May inadvertently extend liability beyond subcontractor’s anticipated role.</w:t>
              </w:r>
              <w:r w:rsidR="008B53A4">
                <w:rPr>
                  <w:rFonts w:ascii="Aptos Narrow" w:hAnsi="Aptos Narrow"/>
                  <w:sz w:val="22"/>
                  <w:szCs w:val="22"/>
                </w:rPr>
                <w:t xml:space="preserve"> </w:t>
              </w:r>
            </w:sdtContent>
          </w:sdt>
        </w:sdtContent>
      </w:sdt>
    </w:p>
    <w:p w14:paraId="360CAC64" w14:textId="457F0F43" w:rsidR="00F46B54" w:rsidRPr="000D00EF" w:rsidRDefault="00F46B54"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Redline Recommendations: </w:t>
      </w:r>
      <w:sdt>
        <w:sdtPr>
          <w:rPr>
            <w:rFonts w:ascii="Aptos Narrow" w:hAnsi="Aptos Narrow"/>
            <w:sz w:val="22"/>
            <w:szCs w:val="22"/>
          </w:rPr>
          <w:id w:val="-1326056972"/>
          <w:placeholder>
            <w:docPart w:val="2B1D963AA145432BA403E78E4783739D"/>
          </w:placeholder>
        </w:sdtPr>
        <w:sdtContent>
          <w:sdt>
            <w:sdtPr>
              <w:rPr>
                <w:rFonts w:ascii="Aptos Narrow" w:hAnsi="Aptos Narrow"/>
                <w:sz w:val="22"/>
                <w:szCs w:val="22"/>
              </w:rPr>
              <w:id w:val="1548640869"/>
              <w:placeholder>
                <w:docPart w:val="61E26AB9EF0545A1A5BBFD3FFD92D2D7"/>
              </w:placeholder>
            </w:sdtPr>
            <w:sdtContent>
              <w:r w:rsidR="008B53A4">
                <w:rPr>
                  <w:rFonts w:ascii="Aptos Narrow" w:hAnsi="Aptos Narrow"/>
                  <w:sz w:val="22"/>
                  <w:szCs w:val="22"/>
                </w:rPr>
                <w:t xml:space="preserve">1) </w:t>
              </w:r>
              <w:r w:rsidR="008B53A4" w:rsidRPr="008B53A4">
                <w:rPr>
                  <w:rFonts w:ascii="Aptos Narrow" w:hAnsi="Aptos Narrow"/>
                  <w:sz w:val="22"/>
                  <w:szCs w:val="22"/>
                </w:rPr>
                <w:t>Narrow flow-down obligations to only those “directly related to the Work performed by Subcontractor.”</w:t>
              </w:r>
              <w:r w:rsidR="008B53A4">
                <w:rPr>
                  <w:rFonts w:ascii="Aptos Narrow" w:hAnsi="Aptos Narrow"/>
                  <w:sz w:val="22"/>
                  <w:szCs w:val="22"/>
                </w:rPr>
                <w:t xml:space="preserve"> </w:t>
              </w:r>
              <w:r w:rsidR="008B53A4" w:rsidRPr="008B53A4">
                <w:rPr>
                  <w:rFonts w:ascii="Aptos Narrow" w:hAnsi="Aptos Narrow"/>
                  <w:sz w:val="22"/>
                  <w:szCs w:val="22"/>
                </w:rPr>
                <w:t>Exclude prime-specific obligations such as general indemnities, liquidated damages, and insurance coverages.</w:t>
              </w:r>
              <w:r w:rsidR="008B53A4">
                <w:rPr>
                  <w:rFonts w:ascii="Aptos Narrow" w:hAnsi="Aptos Narrow"/>
                  <w:sz w:val="22"/>
                  <w:szCs w:val="22"/>
                </w:rPr>
                <w:t xml:space="preserve"> </w:t>
              </w:r>
              <w:r w:rsidR="008B53A4" w:rsidRPr="008B53A4">
                <w:rPr>
                  <w:rFonts w:ascii="Aptos Narrow" w:hAnsi="Aptos Narrow"/>
                  <w:sz w:val="22"/>
                  <w:szCs w:val="22"/>
                </w:rPr>
                <w:t>Add clarification that subcontractor is not responsible for obligations outside its scope or control.</w:t>
              </w:r>
              <w:r w:rsidR="008B53A4">
                <w:rPr>
                  <w:rFonts w:ascii="Aptos Narrow" w:hAnsi="Aptos Narrow"/>
                  <w:sz w:val="22"/>
                  <w:szCs w:val="22"/>
                </w:rPr>
                <w:t xml:space="preserve"> </w:t>
              </w:r>
              <w:r w:rsidR="008B53A4">
                <w:rPr>
                  <w:rFonts w:ascii="Aptos Narrow" w:hAnsi="Aptos Narrow"/>
                  <w:sz w:val="22"/>
                  <w:szCs w:val="22"/>
                </w:rPr>
                <w:br/>
                <w:t xml:space="preserve">2) </w:t>
              </w:r>
              <w:r w:rsidR="008B53A4" w:rsidRPr="008B53A4">
                <w:rPr>
                  <w:rFonts w:ascii="Aptos Narrow" w:hAnsi="Aptos Narrow"/>
                  <w:sz w:val="22"/>
                  <w:szCs w:val="22"/>
                </w:rPr>
                <w:t>Replace with clear precedence rules (e.g., subcontract terms govern unless specifically incorporated from prime).</w:t>
              </w:r>
              <w:r w:rsidR="008B53A4">
                <w:rPr>
                  <w:rFonts w:ascii="Aptos Narrow" w:hAnsi="Aptos Narrow"/>
                  <w:sz w:val="22"/>
                  <w:szCs w:val="22"/>
                </w:rPr>
                <w:t xml:space="preserve"> </w:t>
              </w:r>
              <w:r w:rsidR="008B53A4" w:rsidRPr="008B53A4">
                <w:rPr>
                  <w:rFonts w:ascii="Aptos Narrow" w:hAnsi="Aptos Narrow"/>
                  <w:sz w:val="22"/>
                  <w:szCs w:val="22"/>
                </w:rPr>
                <w:t>Limit application of prime contract provisions to those explicitly referenced.</w:t>
              </w:r>
              <w:r w:rsidR="008B53A4">
                <w:rPr>
                  <w:rFonts w:ascii="Aptos Narrow" w:hAnsi="Aptos Narrow"/>
                  <w:sz w:val="22"/>
                  <w:szCs w:val="22"/>
                </w:rPr>
                <w:t xml:space="preserve"> </w:t>
              </w:r>
            </w:sdtContent>
          </w:sdt>
        </w:sdtContent>
      </w:sdt>
    </w:p>
    <w:p w14:paraId="1F3E3878" w14:textId="64951A56" w:rsidR="00F46B54" w:rsidRPr="00A94E07" w:rsidRDefault="00F46B54"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Harmful Language / Policy Conflicts: </w:t>
      </w:r>
      <w:sdt>
        <w:sdtPr>
          <w:rPr>
            <w:rFonts w:ascii="Aptos Narrow" w:hAnsi="Aptos Narrow"/>
            <w:sz w:val="22"/>
            <w:szCs w:val="22"/>
          </w:rPr>
          <w:id w:val="1377040960"/>
          <w:placeholder>
            <w:docPart w:val="0A558EBFDEE54C5F950F491CC980A552"/>
          </w:placeholder>
        </w:sdtPr>
        <w:sdtContent>
          <w:sdt>
            <w:sdtPr>
              <w:rPr>
                <w:rFonts w:ascii="Aptos Narrow" w:hAnsi="Aptos Narrow"/>
                <w:sz w:val="22"/>
                <w:szCs w:val="22"/>
              </w:rPr>
              <w:id w:val="-769467016"/>
              <w:placeholder>
                <w:docPart w:val="216DA4473D204B0AA2CFA5B567B2C24A"/>
              </w:placeholder>
            </w:sdtPr>
            <w:sdtContent>
              <w:r w:rsidR="008B53A4">
                <w:rPr>
                  <w:rFonts w:ascii="Aptos Narrow" w:hAnsi="Aptos Narrow"/>
                  <w:sz w:val="22"/>
                  <w:szCs w:val="22"/>
                </w:rPr>
                <w:t xml:space="preserve">1) </w:t>
              </w:r>
              <w:r w:rsidR="008B53A4" w:rsidRPr="008B53A4">
                <w:rPr>
                  <w:rFonts w:ascii="Aptos Narrow" w:hAnsi="Aptos Narrow"/>
                  <w:sz w:val="22"/>
                  <w:szCs w:val="22"/>
                </w:rPr>
                <w:t>Risk of subcontractor assuming disproportionate liability.</w:t>
              </w:r>
              <w:r w:rsidR="008B53A4">
                <w:rPr>
                  <w:rFonts w:ascii="Aptos Narrow" w:hAnsi="Aptos Narrow"/>
                  <w:sz w:val="22"/>
                  <w:szCs w:val="22"/>
                </w:rPr>
                <w:t xml:space="preserve"> </w:t>
              </w:r>
              <w:r w:rsidR="008B53A4" w:rsidRPr="008B53A4">
                <w:rPr>
                  <w:rFonts w:ascii="Aptos Narrow" w:hAnsi="Aptos Narrow"/>
                  <w:sz w:val="22"/>
                  <w:szCs w:val="22"/>
                </w:rPr>
                <w:t>May conflict with internal policy restricting downstream risk pass-through without limits.</w:t>
              </w:r>
              <w:r w:rsidR="008B53A4">
                <w:rPr>
                  <w:rFonts w:ascii="Aptos Narrow" w:hAnsi="Aptos Narrow"/>
                  <w:sz w:val="22"/>
                  <w:szCs w:val="22"/>
                </w:rPr>
                <w:t xml:space="preserve"> </w:t>
              </w:r>
              <w:r w:rsidR="008B53A4">
                <w:rPr>
                  <w:rFonts w:ascii="Aptos Narrow" w:hAnsi="Aptos Narrow"/>
                  <w:sz w:val="22"/>
                  <w:szCs w:val="22"/>
                </w:rPr>
                <w:br/>
                <w:t xml:space="preserve">2) </w:t>
              </w:r>
              <w:r w:rsidR="008B53A4" w:rsidRPr="008B53A4">
                <w:rPr>
                  <w:rFonts w:ascii="Aptos Narrow" w:hAnsi="Aptos Narrow"/>
                  <w:sz w:val="22"/>
                  <w:szCs w:val="22"/>
                </w:rPr>
                <w:t>Risk of unfair expansion of subcontractor duties.</w:t>
              </w:r>
              <w:r w:rsidR="008B53A4">
                <w:rPr>
                  <w:rFonts w:ascii="Aptos Narrow" w:hAnsi="Aptos Narrow"/>
                  <w:sz w:val="22"/>
                  <w:szCs w:val="22"/>
                </w:rPr>
                <w:t xml:space="preserve"> </w:t>
              </w:r>
              <w:r w:rsidR="008B53A4" w:rsidRPr="008B53A4">
                <w:rPr>
                  <w:rFonts w:ascii="Aptos Narrow" w:hAnsi="Aptos Narrow"/>
                  <w:sz w:val="22"/>
                  <w:szCs w:val="22"/>
                </w:rPr>
                <w:t>May violate policy requiring subcontractor exposure to be limited to scope-defined risks.</w:t>
              </w:r>
              <w:r w:rsidR="008B53A4">
                <w:rPr>
                  <w:rFonts w:ascii="Aptos Narrow" w:hAnsi="Aptos Narrow"/>
                  <w:sz w:val="22"/>
                  <w:szCs w:val="22"/>
                </w:rPr>
                <w:t xml:space="preserve"> </w:t>
              </w:r>
            </w:sdtContent>
          </w:sdt>
        </w:sdtContent>
      </w:sdt>
    </w:p>
    <w:p w14:paraId="310919A7" w14:textId="77777777" w:rsidR="00F46B54" w:rsidRPr="00A94E07" w:rsidRDefault="00E03BF6" w:rsidP="00BF5665">
      <w:pPr>
        <w:pStyle w:val="ListParagraph"/>
        <w:numPr>
          <w:ilvl w:val="0"/>
          <w:numId w:val="6"/>
        </w:numPr>
        <w:spacing w:after="0" w:line="276" w:lineRule="auto"/>
        <w:rPr>
          <w:rFonts w:ascii="Aptos Narrow" w:hAnsi="Aptos Narrow"/>
          <w:sz w:val="22"/>
          <w:szCs w:val="22"/>
        </w:rPr>
      </w:pPr>
      <w:r w:rsidRPr="00E03BF6">
        <w:rPr>
          <w:rFonts w:ascii="Aptos Narrow" w:hAnsi="Aptos Narrow"/>
          <w:sz w:val="22"/>
          <w:szCs w:val="22"/>
        </w:rPr>
        <w:t>Subcontracting Restrictions, Approval &amp; Substitution Requirements</w:t>
      </w:r>
    </w:p>
    <w:p w14:paraId="4529EF23" w14:textId="05AD69D1" w:rsidR="00F46B54" w:rsidRPr="000D00EF" w:rsidRDefault="00F46B54"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Clause Language: </w:t>
      </w:r>
      <w:sdt>
        <w:sdtPr>
          <w:rPr>
            <w:rFonts w:ascii="Aptos Narrow" w:hAnsi="Aptos Narrow"/>
            <w:sz w:val="22"/>
            <w:szCs w:val="22"/>
          </w:rPr>
          <w:id w:val="-304009074"/>
          <w:placeholder>
            <w:docPart w:val="2D67565AF1CF4A629E701047A2A1529D"/>
          </w:placeholder>
        </w:sdtPr>
        <w:sdtContent>
          <w:r w:rsidR="003B502A">
            <w:rPr>
              <w:rFonts w:ascii="Aptos Narrow" w:hAnsi="Aptos Narrow"/>
              <w:sz w:val="22"/>
              <w:szCs w:val="22"/>
            </w:rPr>
            <w:t xml:space="preserve">1) </w:t>
          </w:r>
          <w:r w:rsidR="003B502A" w:rsidRPr="003B502A">
            <w:rPr>
              <w:rFonts w:ascii="Aptos Narrow" w:hAnsi="Aptos Narrow"/>
              <w:sz w:val="22"/>
              <w:szCs w:val="22"/>
            </w:rPr>
            <w:t>“The OWNER may require the CONTRACTOR to furnish at the CONTRACTOR's expense a special performance guarantee or other surety with respect to any substitute. Acceptance by the ENGINEER of a substitute item proposed by the CONTRACTOR shall not relieve the CONTRACTOR of the responsibility for full compliance with the Contract Documents and for adequacy of the substitute item. The CONTRACTOR shall be responsible for resultant changes and all additional costs which the accepted substitution requires in the CONTRACTOR WORK, the WORK of its Subcontractors and of other Contractors, and shall effect such changes without cost to the OWNER.”</w:t>
          </w:r>
          <w:r w:rsidR="003B502A">
            <w:rPr>
              <w:rFonts w:ascii="Aptos Narrow" w:hAnsi="Aptos Narrow"/>
              <w:sz w:val="22"/>
              <w:szCs w:val="22"/>
            </w:rPr>
            <w:br/>
            <w:t xml:space="preserve">2) </w:t>
          </w:r>
          <w:r w:rsidR="005357CB" w:rsidRPr="005357CB">
            <w:rPr>
              <w:rFonts w:ascii="Aptos Narrow" w:hAnsi="Aptos Narrow"/>
              <w:sz w:val="22"/>
              <w:szCs w:val="22"/>
            </w:rPr>
            <w:t>“Substitutions will not be considered when indicated on shop drawings or product data submittals without separate formal request, when requested directly by Subcontractor or supplier, or when acceptance will require substantial revision of Contract Documents. Substitute products shall not be ordered or installed without written acceptance. Only one request for substitution for each product will be considered.”</w:t>
          </w:r>
          <w:r w:rsidR="005357CB">
            <w:rPr>
              <w:rFonts w:ascii="Aptos Narrow" w:hAnsi="Aptos Narrow"/>
              <w:sz w:val="22"/>
              <w:szCs w:val="22"/>
            </w:rPr>
            <w:br/>
            <w:t xml:space="preserve">3) </w:t>
          </w:r>
          <w:r w:rsidR="005357CB" w:rsidRPr="005357CB">
            <w:rPr>
              <w:rFonts w:ascii="Aptos Narrow" w:hAnsi="Aptos Narrow"/>
              <w:sz w:val="22"/>
              <w:szCs w:val="22"/>
            </w:rPr>
            <w:t xml:space="preserve">“A request for a substitution constitutes a representation that CONTRACTOR has investigated the proposed product and determined that it is equal to or superior in all respects to that specified, will </w:t>
          </w:r>
          <w:r w:rsidR="005357CB" w:rsidRPr="005357CB">
            <w:rPr>
              <w:rFonts w:ascii="Aptos Narrow" w:hAnsi="Aptos Narrow"/>
              <w:sz w:val="22"/>
              <w:szCs w:val="22"/>
            </w:rPr>
            <w:lastRenderedPageBreak/>
            <w:t>provide the same guarantees or bonds, will coordinate the installation of an accepted substitution into the WORK, and waives all claims for additional costs which may subsequently become apparent.”</w:t>
          </w:r>
        </w:sdtContent>
      </w:sdt>
    </w:p>
    <w:p w14:paraId="74C7F8E3" w14:textId="6B032637" w:rsidR="00F46B54" w:rsidRPr="000D00EF" w:rsidRDefault="00F46B54"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Clause Summary: </w:t>
      </w:r>
      <w:sdt>
        <w:sdtPr>
          <w:rPr>
            <w:rFonts w:ascii="Aptos Narrow" w:hAnsi="Aptos Narrow"/>
            <w:sz w:val="22"/>
            <w:szCs w:val="22"/>
          </w:rPr>
          <w:id w:val="913058860"/>
          <w:placeholder>
            <w:docPart w:val="1ADCA1B4244146B096E31FCD8C8B899D"/>
          </w:placeholder>
        </w:sdtPr>
        <w:sdtContent>
          <w:sdt>
            <w:sdtPr>
              <w:rPr>
                <w:rFonts w:ascii="Aptos Narrow" w:hAnsi="Aptos Narrow"/>
                <w:sz w:val="22"/>
                <w:szCs w:val="22"/>
              </w:rPr>
              <w:id w:val="-1703312319"/>
              <w:placeholder>
                <w:docPart w:val="83DA254F98DE41A2B6A855A7983C1EC0"/>
              </w:placeholder>
            </w:sdtPr>
            <w:sdtContent>
              <w:r w:rsidR="003B502A">
                <w:rPr>
                  <w:rFonts w:ascii="Aptos Narrow" w:hAnsi="Aptos Narrow"/>
                  <w:sz w:val="22"/>
                  <w:szCs w:val="22"/>
                </w:rPr>
                <w:t xml:space="preserve">1) </w:t>
              </w:r>
              <w:r w:rsidR="003B502A" w:rsidRPr="003B502A">
                <w:rPr>
                  <w:rFonts w:ascii="Aptos Narrow" w:hAnsi="Aptos Narrow"/>
                  <w:sz w:val="22"/>
                  <w:szCs w:val="22"/>
                </w:rPr>
                <w:t>This provision establishes restrictions and obligations tied to substitutions or replacements by subcontractors. Approval does not absolve the contractor of liability, and the contractor bears all associated costs for substitution impacts.</w:t>
              </w:r>
              <w:r w:rsidR="003B502A">
                <w:rPr>
                  <w:rFonts w:ascii="Aptos Narrow" w:hAnsi="Aptos Narrow"/>
                  <w:sz w:val="22"/>
                  <w:szCs w:val="22"/>
                </w:rPr>
                <w:br/>
                <w:t xml:space="preserve">2) </w:t>
              </w:r>
              <w:r w:rsidR="005357CB" w:rsidRPr="005357CB">
                <w:rPr>
                  <w:rFonts w:ascii="Aptos Narrow" w:hAnsi="Aptos Narrow"/>
                  <w:sz w:val="22"/>
                  <w:szCs w:val="22"/>
                </w:rPr>
                <w:t>Limits substitution requests by requiring formal submission, OWNER/ENGINEER written acceptance, and restricting subcontractor-initiated requests.</w:t>
              </w:r>
              <w:r w:rsidR="005357CB">
                <w:rPr>
                  <w:rFonts w:ascii="Aptos Narrow" w:hAnsi="Aptos Narrow"/>
                  <w:sz w:val="22"/>
                  <w:szCs w:val="22"/>
                </w:rPr>
                <w:br/>
                <w:t xml:space="preserve">3) </w:t>
              </w:r>
              <w:r w:rsidR="005357CB" w:rsidRPr="005357CB">
                <w:rPr>
                  <w:rFonts w:ascii="Aptos Narrow" w:hAnsi="Aptos Narrow"/>
                  <w:sz w:val="22"/>
                  <w:szCs w:val="22"/>
                </w:rPr>
                <w:t>Imposes strict requirements on substitution requests, making contractor warranties equal to specified products and waiving claims for later cost recovery.</w:t>
              </w:r>
            </w:sdtContent>
          </w:sdt>
        </w:sdtContent>
      </w:sdt>
    </w:p>
    <w:p w14:paraId="36A4213D" w14:textId="757652C4" w:rsidR="00F46B54" w:rsidRPr="000D00EF" w:rsidRDefault="00F46B54"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Risk Triggers Identified: </w:t>
      </w:r>
      <w:sdt>
        <w:sdtPr>
          <w:rPr>
            <w:rFonts w:ascii="Aptos Narrow" w:hAnsi="Aptos Narrow"/>
            <w:sz w:val="22"/>
            <w:szCs w:val="22"/>
          </w:rPr>
          <w:id w:val="405039682"/>
          <w:placeholder>
            <w:docPart w:val="254DCAB02F6C4176B66C5AA5DD0E1272"/>
          </w:placeholder>
        </w:sdtPr>
        <w:sdtContent>
          <w:sdt>
            <w:sdtPr>
              <w:rPr>
                <w:rFonts w:ascii="Aptos Narrow" w:hAnsi="Aptos Narrow"/>
                <w:sz w:val="22"/>
                <w:szCs w:val="22"/>
              </w:rPr>
              <w:id w:val="-645044970"/>
              <w:placeholder>
                <w:docPart w:val="09248726132948B9980CD6EA8793EFE8"/>
              </w:placeholder>
            </w:sdtPr>
            <w:sdtContent>
              <w:r w:rsidR="003B502A">
                <w:rPr>
                  <w:rFonts w:ascii="Aptos Narrow" w:hAnsi="Aptos Narrow"/>
                  <w:sz w:val="22"/>
                  <w:szCs w:val="22"/>
                </w:rPr>
                <w:t xml:space="preserve">1) </w:t>
              </w:r>
              <w:r w:rsidR="003B502A" w:rsidRPr="003B502A">
                <w:rPr>
                  <w:rFonts w:ascii="Aptos Narrow" w:hAnsi="Aptos Narrow"/>
                  <w:sz w:val="22"/>
                  <w:szCs w:val="22"/>
                </w:rPr>
                <w:t>Subcontractor substitution without adequate vetting.</w:t>
              </w:r>
              <w:r w:rsidR="003B502A">
                <w:rPr>
                  <w:rFonts w:ascii="Aptos Narrow" w:hAnsi="Aptos Narrow"/>
                  <w:sz w:val="22"/>
                  <w:szCs w:val="22"/>
                </w:rPr>
                <w:t xml:space="preserve"> </w:t>
              </w:r>
              <w:r w:rsidR="003B502A" w:rsidRPr="003B502A">
                <w:rPr>
                  <w:rFonts w:ascii="Aptos Narrow" w:hAnsi="Aptos Narrow"/>
                  <w:sz w:val="22"/>
                  <w:szCs w:val="22"/>
                </w:rPr>
                <w:t>Owner requiring additional surety for substitutes.</w:t>
              </w:r>
              <w:r w:rsidR="003B502A">
                <w:rPr>
                  <w:rFonts w:ascii="Aptos Narrow" w:hAnsi="Aptos Narrow"/>
                  <w:sz w:val="22"/>
                  <w:szCs w:val="22"/>
                </w:rPr>
                <w:t xml:space="preserve"> </w:t>
              </w:r>
              <w:r w:rsidR="003B502A" w:rsidRPr="003B502A">
                <w:rPr>
                  <w:rFonts w:ascii="Aptos Narrow" w:hAnsi="Aptos Narrow"/>
                  <w:sz w:val="22"/>
                  <w:szCs w:val="22"/>
                </w:rPr>
                <w:t>Risk of contractor absorbing additional costs from subcontractor substitutions.</w:t>
              </w:r>
              <w:r w:rsidR="003B502A">
                <w:rPr>
                  <w:rFonts w:ascii="Aptos Narrow" w:hAnsi="Aptos Narrow"/>
                  <w:sz w:val="22"/>
                  <w:szCs w:val="22"/>
                </w:rPr>
                <w:t xml:space="preserve"> </w:t>
              </w:r>
              <w:r w:rsidR="003B502A">
                <w:rPr>
                  <w:rFonts w:ascii="Aptos Narrow" w:hAnsi="Aptos Narrow"/>
                  <w:sz w:val="22"/>
                  <w:szCs w:val="22"/>
                </w:rPr>
                <w:br/>
                <w:t xml:space="preserve">2) </w:t>
              </w:r>
              <w:r w:rsidR="005357CB" w:rsidRPr="005357CB">
                <w:rPr>
                  <w:rFonts w:ascii="Aptos Narrow" w:hAnsi="Aptos Narrow"/>
                  <w:sz w:val="22"/>
                  <w:szCs w:val="22"/>
                </w:rPr>
                <w:t>Subcontractors attempting informal substitutions.</w:t>
              </w:r>
              <w:r w:rsidR="005357CB">
                <w:rPr>
                  <w:rFonts w:ascii="Aptos Narrow" w:hAnsi="Aptos Narrow"/>
                  <w:sz w:val="22"/>
                  <w:szCs w:val="22"/>
                </w:rPr>
                <w:t xml:space="preserve"> </w:t>
              </w:r>
              <w:r w:rsidR="005357CB" w:rsidRPr="005357CB">
                <w:rPr>
                  <w:rFonts w:ascii="Aptos Narrow" w:hAnsi="Aptos Narrow"/>
                  <w:sz w:val="22"/>
                  <w:szCs w:val="22"/>
                </w:rPr>
                <w:t>Delay risk due to formal approval process.</w:t>
              </w:r>
              <w:r w:rsidR="005357CB">
                <w:rPr>
                  <w:rFonts w:ascii="Aptos Narrow" w:hAnsi="Aptos Narrow"/>
                  <w:sz w:val="22"/>
                  <w:szCs w:val="22"/>
                </w:rPr>
                <w:t xml:space="preserve"> </w:t>
              </w:r>
              <w:r w:rsidR="005357CB" w:rsidRPr="005357CB">
                <w:rPr>
                  <w:rFonts w:ascii="Aptos Narrow" w:hAnsi="Aptos Narrow"/>
                  <w:sz w:val="22"/>
                  <w:szCs w:val="22"/>
                </w:rPr>
                <w:t>Cost impact if substitutions are rejected after request.</w:t>
              </w:r>
              <w:r w:rsidR="005357CB">
                <w:rPr>
                  <w:rFonts w:ascii="Aptos Narrow" w:hAnsi="Aptos Narrow"/>
                  <w:sz w:val="22"/>
                  <w:szCs w:val="22"/>
                </w:rPr>
                <w:br/>
                <w:t xml:space="preserve">3)  </w:t>
              </w:r>
              <w:r w:rsidR="005357CB" w:rsidRPr="005357CB">
                <w:rPr>
                  <w:rFonts w:ascii="Aptos Narrow" w:hAnsi="Aptos Narrow"/>
                  <w:sz w:val="22"/>
                  <w:szCs w:val="22"/>
                </w:rPr>
                <w:t>  Contractor assumes performance liability equal to original specified product.</w:t>
              </w:r>
              <w:r w:rsidR="005357CB">
                <w:rPr>
                  <w:rFonts w:ascii="Aptos Narrow" w:hAnsi="Aptos Narrow"/>
                  <w:sz w:val="22"/>
                  <w:szCs w:val="22"/>
                </w:rPr>
                <w:t xml:space="preserve"> </w:t>
              </w:r>
              <w:r w:rsidR="005357CB" w:rsidRPr="005357CB">
                <w:rPr>
                  <w:rFonts w:ascii="Aptos Narrow" w:hAnsi="Aptos Narrow"/>
                  <w:sz w:val="22"/>
                  <w:szCs w:val="22"/>
                </w:rPr>
                <w:t>  Waiver of claims prevents cost recovery for unforeseen substitution impacts.</w:t>
              </w:r>
            </w:sdtContent>
          </w:sdt>
        </w:sdtContent>
      </w:sdt>
    </w:p>
    <w:p w14:paraId="519BF5E7" w14:textId="11475ACC" w:rsidR="00F46B54" w:rsidRPr="000D00EF" w:rsidRDefault="00F46B54"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Flow-Down Obligations: </w:t>
      </w:r>
      <w:sdt>
        <w:sdtPr>
          <w:rPr>
            <w:rFonts w:ascii="Aptos Narrow" w:hAnsi="Aptos Narrow"/>
            <w:sz w:val="22"/>
            <w:szCs w:val="22"/>
          </w:rPr>
          <w:id w:val="-1415393230"/>
          <w:placeholder>
            <w:docPart w:val="1EE747CA397C4600968EFBBF0C22B12B"/>
          </w:placeholder>
        </w:sdtPr>
        <w:sdtContent>
          <w:sdt>
            <w:sdtPr>
              <w:rPr>
                <w:rFonts w:ascii="Aptos Narrow" w:hAnsi="Aptos Narrow"/>
                <w:sz w:val="22"/>
                <w:szCs w:val="22"/>
              </w:rPr>
              <w:id w:val="420604553"/>
              <w:placeholder>
                <w:docPart w:val="16CC8496D76B417DAECD61B51AC6F2F5"/>
              </w:placeholder>
            </w:sdtPr>
            <w:sdtContent>
              <w:r w:rsidR="003B502A">
                <w:rPr>
                  <w:rFonts w:ascii="Aptos Narrow" w:hAnsi="Aptos Narrow"/>
                  <w:sz w:val="22"/>
                  <w:szCs w:val="22"/>
                </w:rPr>
                <w:t xml:space="preserve">1) </w:t>
              </w:r>
              <w:r w:rsidR="003B502A" w:rsidRPr="003B502A">
                <w:rPr>
                  <w:rFonts w:ascii="Aptos Narrow" w:hAnsi="Aptos Narrow"/>
                  <w:sz w:val="22"/>
                  <w:szCs w:val="22"/>
                </w:rPr>
                <w:t>Subcontractors must ensure compliance with substitution requirements and assume responsibility for impacts on schedule, cost, and compliance with project specifications.</w:t>
              </w:r>
              <w:r w:rsidR="003B502A">
                <w:rPr>
                  <w:rFonts w:ascii="Aptos Narrow" w:hAnsi="Aptos Narrow"/>
                  <w:sz w:val="22"/>
                  <w:szCs w:val="22"/>
                </w:rPr>
                <w:br/>
                <w:t xml:space="preserve">2) </w:t>
              </w:r>
              <w:r w:rsidR="005357CB" w:rsidRPr="005357CB">
                <w:rPr>
                  <w:rFonts w:ascii="Aptos Narrow" w:hAnsi="Aptos Narrow"/>
                  <w:sz w:val="22"/>
                  <w:szCs w:val="22"/>
                </w:rPr>
                <w:t>Subcontractors must submit formal substitution requests via the contractor and comply with OWNER/ENGINEER review processes.</w:t>
              </w:r>
              <w:r w:rsidR="005357CB">
                <w:rPr>
                  <w:rFonts w:ascii="Aptos Narrow" w:hAnsi="Aptos Narrow"/>
                  <w:sz w:val="22"/>
                  <w:szCs w:val="22"/>
                </w:rPr>
                <w:br/>
                <w:t xml:space="preserve">3) </w:t>
              </w:r>
              <w:r w:rsidR="005357CB" w:rsidRPr="005357CB">
                <w:rPr>
                  <w:rFonts w:ascii="Aptos Narrow" w:hAnsi="Aptos Narrow"/>
                  <w:sz w:val="22"/>
                  <w:szCs w:val="22"/>
                </w:rPr>
                <w:t>Subcontractors must back guarantees and coordinate substitution-related changes without cost recovery.</w:t>
              </w:r>
            </w:sdtContent>
          </w:sdt>
        </w:sdtContent>
      </w:sdt>
    </w:p>
    <w:p w14:paraId="67358977" w14:textId="77E0D21E" w:rsidR="00F46B54" w:rsidRPr="000D00EF" w:rsidRDefault="00F46B54"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Redline Recommendations: </w:t>
      </w:r>
      <w:sdt>
        <w:sdtPr>
          <w:rPr>
            <w:rFonts w:ascii="Aptos Narrow" w:hAnsi="Aptos Narrow"/>
            <w:sz w:val="22"/>
            <w:szCs w:val="22"/>
          </w:rPr>
          <w:id w:val="-89778648"/>
          <w:placeholder>
            <w:docPart w:val="9EED9C63DCF64F69AD3BA128A5384A38"/>
          </w:placeholder>
        </w:sdtPr>
        <w:sdtContent>
          <w:sdt>
            <w:sdtPr>
              <w:rPr>
                <w:rFonts w:ascii="Aptos Narrow" w:hAnsi="Aptos Narrow"/>
                <w:sz w:val="22"/>
                <w:szCs w:val="22"/>
              </w:rPr>
              <w:id w:val="232973845"/>
              <w:placeholder>
                <w:docPart w:val="6B3C66DD7C6040089FAF62D9C953FBAA"/>
              </w:placeholder>
            </w:sdtPr>
            <w:sdtContent>
              <w:r w:rsidR="003B502A">
                <w:rPr>
                  <w:rFonts w:ascii="Aptos Narrow" w:hAnsi="Aptos Narrow"/>
                  <w:sz w:val="22"/>
                  <w:szCs w:val="22"/>
                </w:rPr>
                <w:t xml:space="preserve">1) </w:t>
              </w:r>
              <w:r w:rsidR="003B502A" w:rsidRPr="003B502A">
                <w:rPr>
                  <w:rFonts w:ascii="Aptos Narrow" w:hAnsi="Aptos Narrow"/>
                  <w:sz w:val="22"/>
                  <w:szCs w:val="22"/>
                </w:rPr>
                <w:t>Clarify that OWNER approval of substitutions does not unreasonably withhold consent.</w:t>
              </w:r>
              <w:r w:rsidR="003B502A">
                <w:rPr>
                  <w:rFonts w:ascii="Aptos Narrow" w:hAnsi="Aptos Narrow"/>
                  <w:sz w:val="22"/>
                  <w:szCs w:val="22"/>
                </w:rPr>
                <w:t xml:space="preserve"> </w:t>
              </w:r>
              <w:r w:rsidR="003B502A" w:rsidRPr="003B502A">
                <w:rPr>
                  <w:rFonts w:ascii="Aptos Narrow" w:hAnsi="Aptos Narrow"/>
                  <w:sz w:val="22"/>
                  <w:szCs w:val="22"/>
                </w:rPr>
                <w:t>Define “additional costs” explicitly to avoid broad contractor liability.</w:t>
              </w:r>
              <w:r w:rsidR="003B502A">
                <w:rPr>
                  <w:rFonts w:ascii="Aptos Narrow" w:hAnsi="Aptos Narrow"/>
                  <w:sz w:val="22"/>
                  <w:szCs w:val="22"/>
                </w:rPr>
                <w:t xml:space="preserve"> </w:t>
              </w:r>
              <w:r w:rsidR="003B502A" w:rsidRPr="003B502A">
                <w:rPr>
                  <w:rFonts w:ascii="Aptos Narrow" w:hAnsi="Aptos Narrow"/>
                  <w:sz w:val="22"/>
                  <w:szCs w:val="22"/>
                </w:rPr>
                <w:t>Limit OWNER’s right to demand special surety only where justified.</w:t>
              </w:r>
              <w:r w:rsidR="003B502A">
                <w:rPr>
                  <w:rFonts w:ascii="Aptos Narrow" w:hAnsi="Aptos Narrow"/>
                  <w:sz w:val="22"/>
                  <w:szCs w:val="22"/>
                </w:rPr>
                <w:t xml:space="preserve"> </w:t>
              </w:r>
              <w:r w:rsidR="003B502A">
                <w:rPr>
                  <w:rFonts w:ascii="Aptos Narrow" w:hAnsi="Aptos Narrow"/>
                  <w:sz w:val="22"/>
                  <w:szCs w:val="22"/>
                </w:rPr>
                <w:br/>
                <w:t xml:space="preserve">2) </w:t>
              </w:r>
              <w:r w:rsidR="005357CB" w:rsidRPr="005357CB">
                <w:rPr>
                  <w:rFonts w:ascii="Aptos Narrow" w:hAnsi="Aptos Narrow"/>
                  <w:sz w:val="22"/>
                  <w:szCs w:val="22"/>
                </w:rPr>
                <w:t>Allow multiple substitution requests when justified.</w:t>
              </w:r>
              <w:r w:rsidR="005357CB">
                <w:rPr>
                  <w:rFonts w:ascii="Aptos Narrow" w:hAnsi="Aptos Narrow"/>
                  <w:sz w:val="22"/>
                  <w:szCs w:val="22"/>
                </w:rPr>
                <w:t xml:space="preserve"> </w:t>
              </w:r>
              <w:r w:rsidR="005357CB" w:rsidRPr="005357CB">
                <w:rPr>
                  <w:rFonts w:ascii="Aptos Narrow" w:hAnsi="Aptos Narrow"/>
                  <w:sz w:val="22"/>
                  <w:szCs w:val="22"/>
                </w:rPr>
                <w:t>Clarify turnaround time for OWNER/ENGINEER decisions.</w:t>
              </w:r>
              <w:r w:rsidR="005357CB">
                <w:rPr>
                  <w:rFonts w:ascii="Aptos Narrow" w:hAnsi="Aptos Narrow"/>
                  <w:sz w:val="22"/>
                  <w:szCs w:val="22"/>
                </w:rPr>
                <w:t xml:space="preserve"> </w:t>
              </w:r>
              <w:r w:rsidR="005357CB" w:rsidRPr="005357CB">
                <w:rPr>
                  <w:rFonts w:ascii="Aptos Narrow" w:hAnsi="Aptos Narrow"/>
                  <w:sz w:val="22"/>
                  <w:szCs w:val="22"/>
                </w:rPr>
                <w:t>Permit subcontractor-originated requests if routed through contractor.</w:t>
              </w:r>
              <w:r w:rsidR="005357CB">
                <w:rPr>
                  <w:rFonts w:ascii="Aptos Narrow" w:hAnsi="Aptos Narrow"/>
                  <w:sz w:val="22"/>
                  <w:szCs w:val="22"/>
                </w:rPr>
                <w:br/>
                <w:t xml:space="preserve">3) </w:t>
              </w:r>
              <w:r w:rsidR="005357CB" w:rsidRPr="005357CB">
                <w:rPr>
                  <w:rFonts w:ascii="Aptos Narrow" w:hAnsi="Aptos Narrow"/>
                  <w:sz w:val="22"/>
                  <w:szCs w:val="22"/>
                </w:rPr>
                <w:t>Strike waiver of claims for unforeseeable costs.</w:t>
              </w:r>
              <w:r w:rsidR="005357CB">
                <w:rPr>
                  <w:rFonts w:ascii="Aptos Narrow" w:hAnsi="Aptos Narrow"/>
                  <w:sz w:val="22"/>
                  <w:szCs w:val="22"/>
                </w:rPr>
                <w:t xml:space="preserve"> </w:t>
              </w:r>
              <w:r w:rsidR="005357CB" w:rsidRPr="005357CB">
                <w:rPr>
                  <w:rFonts w:ascii="Aptos Narrow" w:hAnsi="Aptos Narrow"/>
                  <w:sz w:val="22"/>
                  <w:szCs w:val="22"/>
                </w:rPr>
                <w:t>Limit representation to “reasonable equivalence” rather than “equal or superior in all respects.”</w:t>
              </w:r>
              <w:r w:rsidR="005357CB">
                <w:rPr>
                  <w:rFonts w:ascii="Aptos Narrow" w:hAnsi="Aptos Narrow"/>
                  <w:sz w:val="22"/>
                  <w:szCs w:val="22"/>
                </w:rPr>
                <w:t xml:space="preserve"> </w:t>
              </w:r>
            </w:sdtContent>
          </w:sdt>
        </w:sdtContent>
      </w:sdt>
    </w:p>
    <w:p w14:paraId="0BE77F50" w14:textId="580BE2AC" w:rsidR="00F46B54" w:rsidRPr="00A94E07" w:rsidRDefault="00F46B54"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Harmful Language / Policy Conflicts: </w:t>
      </w:r>
      <w:sdt>
        <w:sdtPr>
          <w:rPr>
            <w:rFonts w:ascii="Aptos Narrow" w:hAnsi="Aptos Narrow"/>
            <w:sz w:val="22"/>
            <w:szCs w:val="22"/>
          </w:rPr>
          <w:id w:val="617499342"/>
          <w:placeholder>
            <w:docPart w:val="7B54AC8C4B4F42709E254B31E69C4066"/>
          </w:placeholder>
        </w:sdtPr>
        <w:sdtContent>
          <w:sdt>
            <w:sdtPr>
              <w:rPr>
                <w:rFonts w:ascii="Aptos Narrow" w:hAnsi="Aptos Narrow"/>
                <w:sz w:val="22"/>
                <w:szCs w:val="22"/>
              </w:rPr>
              <w:id w:val="523376115"/>
              <w:placeholder>
                <w:docPart w:val="46BD5A0D34F2486D8CA2753638B45747"/>
              </w:placeholder>
            </w:sdtPr>
            <w:sdtContent>
              <w:r w:rsidR="003B502A">
                <w:rPr>
                  <w:rFonts w:ascii="Aptos Narrow" w:hAnsi="Aptos Narrow"/>
                  <w:sz w:val="22"/>
                  <w:szCs w:val="22"/>
                </w:rPr>
                <w:t xml:space="preserve">1) </w:t>
              </w:r>
              <w:r w:rsidR="003B502A" w:rsidRPr="003B502A">
                <w:rPr>
                  <w:rFonts w:ascii="Aptos Narrow" w:hAnsi="Aptos Narrow"/>
                  <w:sz w:val="22"/>
                  <w:szCs w:val="22"/>
                </w:rPr>
                <w:t>Broad contractor liability for all substitution impacts may create unfair financial burdens.</w:t>
              </w:r>
              <w:r w:rsidR="003B502A">
                <w:rPr>
                  <w:rFonts w:ascii="Aptos Narrow" w:hAnsi="Aptos Narrow"/>
                  <w:sz w:val="22"/>
                  <w:szCs w:val="22"/>
                </w:rPr>
                <w:t xml:space="preserve"> </w:t>
              </w:r>
              <w:r w:rsidR="003B502A" w:rsidRPr="003B502A">
                <w:rPr>
                  <w:rFonts w:ascii="Aptos Narrow" w:hAnsi="Aptos Narrow"/>
                  <w:sz w:val="22"/>
                  <w:szCs w:val="22"/>
                </w:rPr>
                <w:t>Lack of an objective standard for OWNER’s requirement of special performance guarantees.</w:t>
              </w:r>
              <w:r w:rsidR="003B502A">
                <w:rPr>
                  <w:rFonts w:ascii="Aptos Narrow" w:hAnsi="Aptos Narrow"/>
                  <w:sz w:val="22"/>
                  <w:szCs w:val="22"/>
                </w:rPr>
                <w:t xml:space="preserve"> </w:t>
              </w:r>
              <w:r w:rsidR="003B502A">
                <w:rPr>
                  <w:rFonts w:ascii="Aptos Narrow" w:hAnsi="Aptos Narrow"/>
                  <w:sz w:val="22"/>
                  <w:szCs w:val="22"/>
                </w:rPr>
                <w:br/>
                <w:t xml:space="preserve">2) </w:t>
              </w:r>
              <w:r w:rsidR="005357CB" w:rsidRPr="005357CB">
                <w:rPr>
                  <w:rFonts w:ascii="Aptos Narrow" w:hAnsi="Aptos Narrow"/>
                  <w:sz w:val="22"/>
                  <w:szCs w:val="22"/>
                </w:rPr>
                <w:t>One-request limit may force contractors into uneconomical product choices.</w:t>
              </w:r>
              <w:r w:rsidR="005357CB">
                <w:rPr>
                  <w:rFonts w:ascii="Aptos Narrow" w:hAnsi="Aptos Narrow"/>
                  <w:sz w:val="22"/>
                  <w:szCs w:val="22"/>
                </w:rPr>
                <w:t xml:space="preserve"> </w:t>
              </w:r>
              <w:r w:rsidR="005357CB" w:rsidRPr="005357CB">
                <w:rPr>
                  <w:rFonts w:ascii="Aptos Narrow" w:hAnsi="Aptos Narrow"/>
                  <w:sz w:val="22"/>
                  <w:szCs w:val="22"/>
                </w:rPr>
                <w:t>Ambiguity around “substantial revision” gives OWNER excessive discretion.</w:t>
              </w:r>
              <w:r w:rsidR="005357CB">
                <w:rPr>
                  <w:rFonts w:ascii="Aptos Narrow" w:hAnsi="Aptos Narrow"/>
                  <w:sz w:val="22"/>
                  <w:szCs w:val="22"/>
                </w:rPr>
                <w:br/>
                <w:t xml:space="preserve">3) </w:t>
              </w:r>
              <w:r w:rsidR="005357CB" w:rsidRPr="005357CB">
                <w:rPr>
                  <w:rFonts w:ascii="Aptos Narrow" w:hAnsi="Aptos Narrow"/>
                  <w:sz w:val="22"/>
                  <w:szCs w:val="22"/>
                </w:rPr>
                <w:t>Waiver clause conflicts with fair cost allocation principles.</w:t>
              </w:r>
              <w:r w:rsidR="005357CB">
                <w:rPr>
                  <w:rFonts w:ascii="Aptos Narrow" w:hAnsi="Aptos Narrow"/>
                  <w:sz w:val="22"/>
                  <w:szCs w:val="22"/>
                </w:rPr>
                <w:t xml:space="preserve"> </w:t>
              </w:r>
              <w:r w:rsidR="005357CB" w:rsidRPr="005357CB">
                <w:rPr>
                  <w:rFonts w:ascii="Aptos Narrow" w:hAnsi="Aptos Narrow"/>
                  <w:sz w:val="22"/>
                  <w:szCs w:val="22"/>
                </w:rPr>
                <w:t>Unqualified “equal or superior” standard sets unreasonably high liability.</w:t>
              </w:r>
              <w:r w:rsidR="005357CB">
                <w:rPr>
                  <w:rFonts w:ascii="Aptos Narrow" w:hAnsi="Aptos Narrow"/>
                  <w:sz w:val="22"/>
                  <w:szCs w:val="22"/>
                </w:rPr>
                <w:t xml:space="preserve"> </w:t>
              </w:r>
            </w:sdtContent>
          </w:sdt>
        </w:sdtContent>
      </w:sdt>
    </w:p>
    <w:p w14:paraId="4B0BD4D0" w14:textId="77777777" w:rsidR="00F46B54" w:rsidRPr="00A94E07" w:rsidRDefault="00E03BF6" w:rsidP="00BF5665">
      <w:pPr>
        <w:pStyle w:val="ListParagraph"/>
        <w:numPr>
          <w:ilvl w:val="0"/>
          <w:numId w:val="6"/>
        </w:numPr>
        <w:spacing w:after="0" w:line="276" w:lineRule="auto"/>
        <w:rPr>
          <w:rFonts w:ascii="Aptos Narrow" w:hAnsi="Aptos Narrow"/>
          <w:sz w:val="22"/>
          <w:szCs w:val="22"/>
        </w:rPr>
      </w:pPr>
      <w:r w:rsidRPr="00E03BF6">
        <w:rPr>
          <w:rFonts w:ascii="Aptos Narrow" w:hAnsi="Aptos Narrow"/>
          <w:sz w:val="22"/>
          <w:szCs w:val="22"/>
        </w:rPr>
        <w:t>Background Screening, Security Clearance &amp; Worker Eligibility Requirements</w:t>
      </w:r>
    </w:p>
    <w:p w14:paraId="1FF0049C" w14:textId="4F18F568" w:rsidR="00F46B54" w:rsidRPr="000D00EF" w:rsidRDefault="00F46B54"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Clause Language: </w:t>
      </w:r>
      <w:sdt>
        <w:sdtPr>
          <w:rPr>
            <w:rFonts w:ascii="Aptos Narrow" w:hAnsi="Aptos Narrow"/>
            <w:sz w:val="22"/>
            <w:szCs w:val="22"/>
          </w:rPr>
          <w:id w:val="677930469"/>
          <w:placeholder>
            <w:docPart w:val="4C8386575F314A30BE68BF0C523EAEC1"/>
          </w:placeholder>
        </w:sdtPr>
        <w:sdtContent>
          <w:r w:rsidR="005357CB">
            <w:rPr>
              <w:rFonts w:ascii="Aptos Narrow" w:hAnsi="Aptos Narrow"/>
              <w:sz w:val="22"/>
              <w:szCs w:val="22"/>
            </w:rPr>
            <w:t xml:space="preserve">1) </w:t>
          </w:r>
          <w:r w:rsidR="00427957" w:rsidRPr="00427957">
            <w:rPr>
              <w:rFonts w:ascii="Aptos Narrow" w:hAnsi="Aptos Narrow"/>
              <w:sz w:val="22"/>
              <w:szCs w:val="22"/>
            </w:rPr>
            <w:t>“All applicants for employment are subject to submitting to pre-hire drug testing once a conditional offer of employment has been made. To the extent permitted by law, the Company may condition employment offers on the successful completion and passing of a drug screening administered by the Company or a Florida licensed independent testing facility of the Company’s choice.”</w:t>
          </w:r>
          <w:r w:rsidR="005357CB">
            <w:rPr>
              <w:rFonts w:ascii="Aptos Narrow" w:hAnsi="Aptos Narrow"/>
              <w:sz w:val="22"/>
              <w:szCs w:val="22"/>
            </w:rPr>
            <w:br/>
            <w:t xml:space="preserve">2) </w:t>
          </w:r>
          <w:r w:rsidR="00427957" w:rsidRPr="00427957">
            <w:rPr>
              <w:rFonts w:ascii="Aptos Narrow" w:hAnsi="Aptos Narrow"/>
              <w:sz w:val="22"/>
              <w:szCs w:val="22"/>
            </w:rPr>
            <w:t>“This employer participates in E-Verify and will provide the federal government with your Form I-9 information to confirm that you are authorized to work in the U.S. Employers can only use E-Verify once you have accepted a job offer and completed the Form I-9.”</w:t>
          </w:r>
          <w:r w:rsidR="005357CB">
            <w:rPr>
              <w:rFonts w:ascii="Aptos Narrow" w:hAnsi="Aptos Narrow"/>
              <w:sz w:val="22"/>
              <w:szCs w:val="22"/>
            </w:rPr>
            <w:br/>
          </w:r>
          <w:r w:rsidR="005357CB">
            <w:rPr>
              <w:rFonts w:ascii="Aptos Narrow" w:hAnsi="Aptos Narrow"/>
              <w:sz w:val="22"/>
              <w:szCs w:val="22"/>
            </w:rPr>
            <w:lastRenderedPageBreak/>
            <w:t xml:space="preserve">3) </w:t>
          </w:r>
          <w:r w:rsidR="00427957" w:rsidRPr="00427957">
            <w:rPr>
              <w:rFonts w:ascii="Aptos Narrow" w:hAnsi="Aptos Narrow"/>
              <w:sz w:val="22"/>
              <w:szCs w:val="22"/>
            </w:rPr>
            <w:t>“In accordance with applicable Florida law, the Company may subject employees who violate the Company’s safety or security procedures or who are in work-related accidents to drug and alcohol testing. No injuries or property damage are necessary to require drug testing.”</w:t>
          </w:r>
          <w:r w:rsidR="005357CB">
            <w:rPr>
              <w:rFonts w:ascii="Aptos Narrow" w:hAnsi="Aptos Narrow"/>
              <w:sz w:val="22"/>
              <w:szCs w:val="22"/>
            </w:rPr>
            <w:br/>
            <w:t xml:space="preserve">4) </w:t>
          </w:r>
          <w:r w:rsidR="00427957" w:rsidRPr="00427957">
            <w:rPr>
              <w:rFonts w:ascii="Aptos Narrow" w:hAnsi="Aptos Narrow"/>
              <w:sz w:val="22"/>
              <w:szCs w:val="22"/>
            </w:rPr>
            <w:t>“This employer is required to give you written instructions and an opportunity to contact DHS or SSA so you can begin to resolve the issue before the employer can take any action against you, including terminating your employment.”</w:t>
          </w:r>
          <w:r w:rsidR="005357CB">
            <w:rPr>
              <w:rFonts w:ascii="Aptos Narrow" w:hAnsi="Aptos Narrow"/>
              <w:sz w:val="22"/>
              <w:szCs w:val="22"/>
            </w:rPr>
            <w:br/>
            <w:t xml:space="preserve">5) </w:t>
          </w:r>
          <w:r w:rsidR="00427957" w:rsidRPr="00427957">
            <w:rPr>
              <w:rFonts w:ascii="Aptos Narrow" w:hAnsi="Aptos Narrow"/>
              <w:sz w:val="22"/>
              <w:szCs w:val="22"/>
            </w:rPr>
            <w:t>“All persons offered employment with the Company are required to undergo a pre-employment background check, which may include criminal, civil and driver’s license check, and drug screening as a condition of employment and continued employment. Other screening may be required as determined by the Company during employment.”</w:t>
          </w:r>
          <w:r w:rsidR="005357CB">
            <w:rPr>
              <w:rFonts w:ascii="Aptos Narrow" w:hAnsi="Aptos Narrow"/>
              <w:sz w:val="22"/>
              <w:szCs w:val="22"/>
            </w:rPr>
            <w:br/>
            <w:t xml:space="preserve">6) </w:t>
          </w:r>
          <w:r w:rsidR="00427957" w:rsidRPr="00427957">
            <w:rPr>
              <w:rFonts w:ascii="Aptos Narrow" w:hAnsi="Aptos Narrow"/>
              <w:sz w:val="22"/>
              <w:szCs w:val="22"/>
            </w:rPr>
            <w:t>“Each new team member must complete a Form I-9. The completed I-9 form must be provided within 3 business days of your start date. Any employee authorized to work under a temporary protected status or other exemption must provide an updated letter to the Human Resources Department prior to the expiration of the current authorization.”</w:t>
          </w:r>
          <w:r w:rsidR="005357CB">
            <w:rPr>
              <w:rFonts w:ascii="Aptos Narrow" w:hAnsi="Aptos Narrow"/>
              <w:sz w:val="22"/>
              <w:szCs w:val="22"/>
            </w:rPr>
            <w:br/>
            <w:t xml:space="preserve">7) </w:t>
          </w:r>
          <w:r w:rsidR="00427957" w:rsidRPr="00427957">
            <w:rPr>
              <w:rFonts w:ascii="Aptos Narrow" w:hAnsi="Aptos Narrow"/>
              <w:sz w:val="22"/>
              <w:szCs w:val="22"/>
            </w:rPr>
            <w:t>“Testing will be performed and is implemented pursuant to Florida Statute §440.101 &amp; §440.102 and Chapter 59A-24 Drug-Free Workplace Standards, including Job Applicant, Reasonable Suspicion, Routine Fitness for Duty, and Follow-up Drug Testing.”</w:t>
          </w:r>
        </w:sdtContent>
      </w:sdt>
    </w:p>
    <w:p w14:paraId="55ED8E5E" w14:textId="2B8700C2" w:rsidR="00F46B54" w:rsidRPr="000D00EF" w:rsidRDefault="00F46B54"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Clause Summary: </w:t>
      </w:r>
      <w:sdt>
        <w:sdtPr>
          <w:rPr>
            <w:rFonts w:ascii="Aptos Narrow" w:hAnsi="Aptos Narrow"/>
            <w:sz w:val="22"/>
            <w:szCs w:val="22"/>
          </w:rPr>
          <w:id w:val="-2066174242"/>
          <w:placeholder>
            <w:docPart w:val="87C8A2546A2D4CD5A42CBD196A519A35"/>
          </w:placeholder>
        </w:sdtPr>
        <w:sdtContent>
          <w:sdt>
            <w:sdtPr>
              <w:rPr>
                <w:rFonts w:ascii="Aptos Narrow" w:hAnsi="Aptos Narrow"/>
                <w:sz w:val="22"/>
                <w:szCs w:val="22"/>
              </w:rPr>
              <w:id w:val="-71427707"/>
              <w:placeholder>
                <w:docPart w:val="6A287DBC19514A17BC4013DC8A6995B2"/>
              </w:placeholder>
            </w:sdtPr>
            <w:sdtContent>
              <w:r w:rsidR="005357CB">
                <w:rPr>
                  <w:rFonts w:ascii="Aptos Narrow" w:hAnsi="Aptos Narrow"/>
                  <w:sz w:val="22"/>
                  <w:szCs w:val="22"/>
                </w:rPr>
                <w:t xml:space="preserve">1) </w:t>
              </w:r>
              <w:r w:rsidR="00427957" w:rsidRPr="00427957">
                <w:rPr>
                  <w:rFonts w:ascii="Aptos Narrow" w:hAnsi="Aptos Narrow"/>
                  <w:sz w:val="22"/>
                  <w:szCs w:val="22"/>
                </w:rPr>
                <w:t>Employment offers are conditional on applicants passing a drug test. This ensures compliance with workplace safety and substance-free policies.</w:t>
              </w:r>
              <w:r w:rsidR="005357CB">
                <w:rPr>
                  <w:rFonts w:ascii="Aptos Narrow" w:hAnsi="Aptos Narrow"/>
                  <w:sz w:val="22"/>
                  <w:szCs w:val="22"/>
                </w:rPr>
                <w:br/>
                <w:t xml:space="preserve">2) </w:t>
              </w:r>
              <w:r w:rsidR="00427957" w:rsidRPr="00427957">
                <w:rPr>
                  <w:rFonts w:ascii="Aptos Narrow" w:hAnsi="Aptos Narrow"/>
                  <w:sz w:val="22"/>
                  <w:szCs w:val="22"/>
                </w:rPr>
                <w:t>Employer mandates compliance with federal E-Verify system to confirm employee eligibility to work.</w:t>
              </w:r>
              <w:r w:rsidR="005357CB">
                <w:rPr>
                  <w:rFonts w:ascii="Aptos Narrow" w:hAnsi="Aptos Narrow"/>
                  <w:sz w:val="22"/>
                  <w:szCs w:val="22"/>
                </w:rPr>
                <w:br/>
                <w:t xml:space="preserve">3) </w:t>
              </w:r>
              <w:r w:rsidR="00427957" w:rsidRPr="00427957">
                <w:rPr>
                  <w:rFonts w:ascii="Aptos Narrow" w:hAnsi="Aptos Narrow"/>
                  <w:sz w:val="22"/>
                  <w:szCs w:val="22"/>
                </w:rPr>
                <w:t>Post-incident and safety/security violation drug testing may be required, even absent property damage or injury.</w:t>
              </w:r>
              <w:r w:rsidR="005357CB">
                <w:rPr>
                  <w:rFonts w:ascii="Aptos Narrow" w:hAnsi="Aptos Narrow"/>
                  <w:sz w:val="22"/>
                  <w:szCs w:val="22"/>
                </w:rPr>
                <w:br/>
                <w:t xml:space="preserve">4) </w:t>
              </w:r>
              <w:r w:rsidR="00427957" w:rsidRPr="00427957">
                <w:rPr>
                  <w:rFonts w:ascii="Aptos Narrow" w:hAnsi="Aptos Narrow"/>
                  <w:sz w:val="22"/>
                  <w:szCs w:val="22"/>
                </w:rPr>
                <w:t>Ensures due process for employees flagged by E-Verify before termination action is taken.</w:t>
              </w:r>
              <w:r w:rsidR="005357CB">
                <w:rPr>
                  <w:rFonts w:ascii="Aptos Narrow" w:hAnsi="Aptos Narrow"/>
                  <w:sz w:val="22"/>
                  <w:szCs w:val="22"/>
                </w:rPr>
                <w:br/>
                <w:t xml:space="preserve">5) </w:t>
              </w:r>
              <w:r w:rsidR="00427957" w:rsidRPr="00427957">
                <w:rPr>
                  <w:rFonts w:ascii="Aptos Narrow" w:hAnsi="Aptos Narrow"/>
                  <w:sz w:val="22"/>
                  <w:szCs w:val="22"/>
                </w:rPr>
                <w:t>This clause mandates pre-employment background checks, including criminal, civil, and driver’s license checks, plus drug screening. It also reserves the Company’s right to impose further screening during employment.</w:t>
              </w:r>
              <w:r w:rsidR="005357CB">
                <w:rPr>
                  <w:rFonts w:ascii="Aptos Narrow" w:hAnsi="Aptos Narrow"/>
                  <w:sz w:val="22"/>
                  <w:szCs w:val="22"/>
                </w:rPr>
                <w:br/>
                <w:t xml:space="preserve">6) </w:t>
              </w:r>
              <w:r w:rsidR="00EC3673" w:rsidRPr="00EC3673">
                <w:rPr>
                  <w:rFonts w:ascii="Aptos Narrow" w:hAnsi="Aptos Narrow"/>
                  <w:sz w:val="22"/>
                  <w:szCs w:val="22"/>
                </w:rPr>
                <w:t>This clause enforces compliance with federal immigration laws by requiring timely completion of Form I-9 and updated documentation for employees working under temporary authorization.</w:t>
              </w:r>
              <w:r w:rsidR="005357CB">
                <w:rPr>
                  <w:rFonts w:ascii="Aptos Narrow" w:hAnsi="Aptos Narrow"/>
                  <w:sz w:val="22"/>
                  <w:szCs w:val="22"/>
                </w:rPr>
                <w:br/>
                <w:t xml:space="preserve">7) </w:t>
              </w:r>
              <w:r w:rsidR="00EC3673" w:rsidRPr="00EC3673">
                <w:rPr>
                  <w:rFonts w:ascii="Aptos Narrow" w:hAnsi="Aptos Narrow"/>
                  <w:sz w:val="22"/>
                  <w:szCs w:val="22"/>
                </w:rPr>
                <w:t>This clause establishes drug testing requirements consistent with Florida’s Drug-Free Workplace laws, covering pre-employment, reasonable suspicion, fitness-for-duty, and follow-up testing.</w:t>
              </w:r>
            </w:sdtContent>
          </w:sdt>
        </w:sdtContent>
      </w:sdt>
    </w:p>
    <w:p w14:paraId="157B80BF" w14:textId="189B8F9E" w:rsidR="00F46B54" w:rsidRPr="000D00EF" w:rsidRDefault="00F46B54"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Risk Triggers Identified: </w:t>
      </w:r>
      <w:sdt>
        <w:sdtPr>
          <w:rPr>
            <w:rFonts w:ascii="Aptos Narrow" w:hAnsi="Aptos Narrow"/>
            <w:sz w:val="22"/>
            <w:szCs w:val="22"/>
          </w:rPr>
          <w:id w:val="2076694400"/>
          <w:placeholder>
            <w:docPart w:val="BCABC4AD4A144E0B8ED613E8C82D5653"/>
          </w:placeholder>
        </w:sdtPr>
        <w:sdtContent>
          <w:sdt>
            <w:sdtPr>
              <w:rPr>
                <w:rFonts w:ascii="Aptos Narrow" w:hAnsi="Aptos Narrow"/>
                <w:sz w:val="22"/>
                <w:szCs w:val="22"/>
              </w:rPr>
              <w:id w:val="-400914026"/>
              <w:placeholder>
                <w:docPart w:val="7A940833E4F24FEF881C3C4C28EFB213"/>
              </w:placeholder>
            </w:sdtPr>
            <w:sdtContent>
              <w:r w:rsidR="005357CB">
                <w:rPr>
                  <w:rFonts w:ascii="Aptos Narrow" w:hAnsi="Aptos Narrow"/>
                  <w:sz w:val="22"/>
                  <w:szCs w:val="22"/>
                </w:rPr>
                <w:t xml:space="preserve">1) </w:t>
              </w:r>
              <w:r w:rsidR="00427957" w:rsidRPr="00427957">
                <w:rPr>
                  <w:rFonts w:ascii="Aptos Narrow" w:hAnsi="Aptos Narrow"/>
                  <w:sz w:val="22"/>
                  <w:szCs w:val="22"/>
                </w:rPr>
                <w:t>Candidate refusal or failure of drug test delaying staffing.</w:t>
              </w:r>
              <w:r w:rsidR="00427957">
                <w:rPr>
                  <w:rFonts w:ascii="Aptos Narrow" w:hAnsi="Aptos Narrow"/>
                  <w:sz w:val="22"/>
                  <w:szCs w:val="22"/>
                </w:rPr>
                <w:t xml:space="preserve"> </w:t>
              </w:r>
              <w:r w:rsidR="00427957" w:rsidRPr="00427957">
                <w:rPr>
                  <w:rFonts w:ascii="Aptos Narrow" w:hAnsi="Aptos Narrow"/>
                  <w:sz w:val="22"/>
                  <w:szCs w:val="22"/>
                </w:rPr>
                <w:t>Legal exposure if drug testing not applied consistently.</w:t>
              </w:r>
              <w:r w:rsidR="00427957">
                <w:rPr>
                  <w:rFonts w:ascii="Aptos Narrow" w:hAnsi="Aptos Narrow"/>
                  <w:sz w:val="22"/>
                  <w:szCs w:val="22"/>
                </w:rPr>
                <w:t xml:space="preserve"> </w:t>
              </w:r>
              <w:r w:rsidR="00427957" w:rsidRPr="00427957">
                <w:rPr>
                  <w:rFonts w:ascii="Aptos Narrow" w:hAnsi="Aptos Narrow"/>
                  <w:sz w:val="22"/>
                  <w:szCs w:val="22"/>
                </w:rPr>
                <w:t>Risk of wrongful termination/discrimination claims.</w:t>
              </w:r>
              <w:r w:rsidR="005357CB">
                <w:rPr>
                  <w:rFonts w:ascii="Aptos Narrow" w:hAnsi="Aptos Narrow"/>
                  <w:sz w:val="22"/>
                  <w:szCs w:val="22"/>
                </w:rPr>
                <w:br/>
                <w:t xml:space="preserve">2) </w:t>
              </w:r>
              <w:r w:rsidR="00427957" w:rsidRPr="00427957">
                <w:rPr>
                  <w:rFonts w:ascii="Aptos Narrow" w:hAnsi="Aptos Narrow"/>
                  <w:sz w:val="22"/>
                  <w:szCs w:val="22"/>
                </w:rPr>
                <w:t>Delays in DHS/SSA responses could stall onboarding.</w:t>
              </w:r>
              <w:r w:rsidR="00427957">
                <w:rPr>
                  <w:rFonts w:ascii="Aptos Narrow" w:hAnsi="Aptos Narrow"/>
                  <w:sz w:val="22"/>
                  <w:szCs w:val="22"/>
                </w:rPr>
                <w:t xml:space="preserve"> </w:t>
              </w:r>
              <w:r w:rsidR="00427957" w:rsidRPr="00427957">
                <w:rPr>
                  <w:rFonts w:ascii="Aptos Narrow" w:hAnsi="Aptos Narrow"/>
                  <w:sz w:val="22"/>
                  <w:szCs w:val="22"/>
                </w:rPr>
                <w:t>Potential wrongful termination if eligibility disputes are not resolved timely.</w:t>
              </w:r>
              <w:r w:rsidR="00427957">
                <w:rPr>
                  <w:rFonts w:ascii="Aptos Narrow" w:hAnsi="Aptos Narrow"/>
                  <w:sz w:val="22"/>
                  <w:szCs w:val="22"/>
                </w:rPr>
                <w:t xml:space="preserve"> </w:t>
              </w:r>
              <w:r w:rsidR="005357CB">
                <w:rPr>
                  <w:rFonts w:ascii="Aptos Narrow" w:hAnsi="Aptos Narrow"/>
                  <w:sz w:val="22"/>
                  <w:szCs w:val="22"/>
                </w:rPr>
                <w:br/>
                <w:t xml:space="preserve">3) </w:t>
              </w:r>
              <w:r w:rsidR="00427957" w:rsidRPr="00427957">
                <w:rPr>
                  <w:rFonts w:ascii="Aptos Narrow" w:hAnsi="Aptos Narrow"/>
                  <w:sz w:val="22"/>
                  <w:szCs w:val="22"/>
                </w:rPr>
                <w:t>Disputes regarding cause and justification for testing.</w:t>
              </w:r>
              <w:r w:rsidR="00427957">
                <w:rPr>
                  <w:rFonts w:ascii="Aptos Narrow" w:hAnsi="Aptos Narrow"/>
                  <w:sz w:val="22"/>
                  <w:szCs w:val="22"/>
                </w:rPr>
                <w:t xml:space="preserve"> </w:t>
              </w:r>
              <w:r w:rsidR="00427957" w:rsidRPr="00427957">
                <w:rPr>
                  <w:rFonts w:ascii="Aptos Narrow" w:hAnsi="Aptos Narrow"/>
                  <w:sz w:val="22"/>
                  <w:szCs w:val="22"/>
                </w:rPr>
                <w:t>Potential wrongful termination litigation.</w:t>
              </w:r>
              <w:r w:rsidR="00427957">
                <w:rPr>
                  <w:rFonts w:ascii="Aptos Narrow" w:hAnsi="Aptos Narrow"/>
                  <w:sz w:val="22"/>
                  <w:szCs w:val="22"/>
                </w:rPr>
                <w:t xml:space="preserve"> </w:t>
              </w:r>
              <w:r w:rsidR="005357CB">
                <w:rPr>
                  <w:rFonts w:ascii="Aptos Narrow" w:hAnsi="Aptos Narrow"/>
                  <w:sz w:val="22"/>
                  <w:szCs w:val="22"/>
                </w:rPr>
                <w:br/>
                <w:t xml:space="preserve">4) </w:t>
              </w:r>
              <w:r w:rsidR="00427957" w:rsidRPr="00427957">
                <w:rPr>
                  <w:rFonts w:ascii="Aptos Narrow" w:hAnsi="Aptos Narrow"/>
                  <w:sz w:val="22"/>
                  <w:szCs w:val="22"/>
                </w:rPr>
                <w:t>Failure to provide instructions or opportunity could breach compliance.</w:t>
              </w:r>
              <w:r w:rsidR="00427957">
                <w:rPr>
                  <w:rFonts w:ascii="Aptos Narrow" w:hAnsi="Aptos Narrow"/>
                  <w:sz w:val="22"/>
                  <w:szCs w:val="22"/>
                </w:rPr>
                <w:t xml:space="preserve"> </w:t>
              </w:r>
              <w:r w:rsidR="00427957" w:rsidRPr="00427957">
                <w:rPr>
                  <w:rFonts w:ascii="Aptos Narrow" w:hAnsi="Aptos Narrow"/>
                  <w:sz w:val="22"/>
                  <w:szCs w:val="22"/>
                </w:rPr>
                <w:t>Administrative delays affecting project staffing.</w:t>
              </w:r>
              <w:r w:rsidR="005357CB">
                <w:rPr>
                  <w:rFonts w:ascii="Aptos Narrow" w:hAnsi="Aptos Narrow"/>
                  <w:sz w:val="22"/>
                  <w:szCs w:val="22"/>
                </w:rPr>
                <w:br/>
                <w:t xml:space="preserve">5) </w:t>
              </w:r>
              <w:r w:rsidR="00427957" w:rsidRPr="00427957">
                <w:rPr>
                  <w:rFonts w:ascii="Aptos Narrow" w:hAnsi="Aptos Narrow"/>
                  <w:sz w:val="22"/>
                  <w:szCs w:val="22"/>
                </w:rPr>
                <w:t>Potential delays in onboarding due to background screening process.</w:t>
              </w:r>
              <w:r w:rsidR="00427957">
                <w:rPr>
                  <w:rFonts w:ascii="Aptos Narrow" w:hAnsi="Aptos Narrow"/>
                  <w:sz w:val="22"/>
                  <w:szCs w:val="22"/>
                </w:rPr>
                <w:t xml:space="preserve"> </w:t>
              </w:r>
              <w:r w:rsidR="00427957" w:rsidRPr="00427957">
                <w:rPr>
                  <w:rFonts w:ascii="Aptos Narrow" w:hAnsi="Aptos Narrow"/>
                  <w:sz w:val="22"/>
                  <w:szCs w:val="22"/>
                </w:rPr>
                <w:t>Risk of inconsistent screening application across employees.</w:t>
              </w:r>
              <w:r w:rsidR="00427957">
                <w:rPr>
                  <w:rFonts w:ascii="Aptos Narrow" w:hAnsi="Aptos Narrow"/>
                  <w:sz w:val="22"/>
                  <w:szCs w:val="22"/>
                </w:rPr>
                <w:t xml:space="preserve"> </w:t>
              </w:r>
              <w:r w:rsidR="00427957" w:rsidRPr="00427957">
                <w:rPr>
                  <w:rFonts w:ascii="Aptos Narrow" w:hAnsi="Aptos Narrow"/>
                  <w:sz w:val="22"/>
                  <w:szCs w:val="22"/>
                </w:rPr>
                <w:t>Exposure to privacy claims if screenings are not conducted lawfully.</w:t>
              </w:r>
              <w:r w:rsidR="00427957">
                <w:rPr>
                  <w:rFonts w:ascii="Aptos Narrow" w:hAnsi="Aptos Narrow"/>
                  <w:sz w:val="22"/>
                  <w:szCs w:val="22"/>
                </w:rPr>
                <w:t xml:space="preserve"> </w:t>
              </w:r>
              <w:r w:rsidR="005357CB">
                <w:rPr>
                  <w:rFonts w:ascii="Aptos Narrow" w:hAnsi="Aptos Narrow"/>
                  <w:sz w:val="22"/>
                  <w:szCs w:val="22"/>
                </w:rPr>
                <w:br/>
                <w:t xml:space="preserve">6) </w:t>
              </w:r>
              <w:r w:rsidR="00EC3673" w:rsidRPr="00EC3673">
                <w:rPr>
                  <w:rFonts w:ascii="Aptos Narrow" w:hAnsi="Aptos Narrow"/>
                  <w:sz w:val="22"/>
                  <w:szCs w:val="22"/>
                </w:rPr>
                <w:t>Non-compliance could lead to federal penalties or fines.</w:t>
              </w:r>
              <w:r w:rsidR="00EC3673">
                <w:rPr>
                  <w:rFonts w:ascii="Aptos Narrow" w:hAnsi="Aptos Narrow"/>
                  <w:sz w:val="22"/>
                  <w:szCs w:val="22"/>
                </w:rPr>
                <w:t xml:space="preserve"> </w:t>
              </w:r>
              <w:r w:rsidR="00EC3673" w:rsidRPr="00EC3673">
                <w:rPr>
                  <w:rFonts w:ascii="Aptos Narrow" w:hAnsi="Aptos Narrow"/>
                  <w:sz w:val="22"/>
                  <w:szCs w:val="22"/>
                </w:rPr>
                <w:t>Risk of project delays if work authorization lapses.</w:t>
              </w:r>
              <w:r w:rsidR="005357CB">
                <w:rPr>
                  <w:rFonts w:ascii="Aptos Narrow" w:hAnsi="Aptos Narrow"/>
                  <w:sz w:val="22"/>
                  <w:szCs w:val="22"/>
                </w:rPr>
                <w:br/>
                <w:t xml:space="preserve">7) </w:t>
              </w:r>
              <w:r w:rsidR="00EC3673" w:rsidRPr="00EC3673">
                <w:rPr>
                  <w:rFonts w:ascii="Aptos Narrow" w:hAnsi="Aptos Narrow"/>
                  <w:sz w:val="22"/>
                  <w:szCs w:val="22"/>
                </w:rPr>
                <w:t>Employee refusal or failure of drug test resulting in disqualification.</w:t>
              </w:r>
              <w:r w:rsidR="00EC3673">
                <w:rPr>
                  <w:rFonts w:ascii="Aptos Narrow" w:hAnsi="Aptos Narrow"/>
                  <w:sz w:val="22"/>
                  <w:szCs w:val="22"/>
                </w:rPr>
                <w:t xml:space="preserve"> </w:t>
              </w:r>
              <w:r w:rsidR="00EC3673" w:rsidRPr="00EC3673">
                <w:rPr>
                  <w:rFonts w:ascii="Aptos Narrow" w:hAnsi="Aptos Narrow"/>
                  <w:sz w:val="22"/>
                  <w:szCs w:val="22"/>
                </w:rPr>
                <w:t>Administrative burdens tied to ongoing compliance and documentation.</w:t>
              </w:r>
              <w:r w:rsidR="00EC3673">
                <w:rPr>
                  <w:rFonts w:ascii="Aptos Narrow" w:hAnsi="Aptos Narrow"/>
                  <w:sz w:val="22"/>
                  <w:szCs w:val="22"/>
                </w:rPr>
                <w:t xml:space="preserve"> </w:t>
              </w:r>
              <w:r w:rsidR="00EC3673" w:rsidRPr="00EC3673">
                <w:rPr>
                  <w:rFonts w:ascii="Aptos Narrow" w:hAnsi="Aptos Narrow"/>
                  <w:sz w:val="22"/>
                  <w:szCs w:val="22"/>
                </w:rPr>
                <w:t>Possible disputes regarding testing fairness or procedures.</w:t>
              </w:r>
            </w:sdtContent>
          </w:sdt>
        </w:sdtContent>
      </w:sdt>
    </w:p>
    <w:p w14:paraId="3E06D5A3" w14:textId="69573B15" w:rsidR="00F46B54" w:rsidRPr="000D00EF" w:rsidRDefault="00F46B54"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Flow-Down Obligations: </w:t>
      </w:r>
      <w:sdt>
        <w:sdtPr>
          <w:rPr>
            <w:rFonts w:ascii="Aptos Narrow" w:hAnsi="Aptos Narrow"/>
            <w:sz w:val="22"/>
            <w:szCs w:val="22"/>
          </w:rPr>
          <w:id w:val="2037923280"/>
          <w:placeholder>
            <w:docPart w:val="26408D58C5CF416CB450B6E60BC71695"/>
          </w:placeholder>
        </w:sdtPr>
        <w:sdtContent>
          <w:sdt>
            <w:sdtPr>
              <w:rPr>
                <w:rFonts w:ascii="Aptos Narrow" w:hAnsi="Aptos Narrow"/>
                <w:sz w:val="22"/>
                <w:szCs w:val="22"/>
              </w:rPr>
              <w:id w:val="895091691"/>
              <w:placeholder>
                <w:docPart w:val="0E673153FA4E4310B21260DA10EEC881"/>
              </w:placeholder>
            </w:sdtPr>
            <w:sdtContent>
              <w:r w:rsidR="005357CB">
                <w:rPr>
                  <w:rFonts w:ascii="Aptos Narrow" w:hAnsi="Aptos Narrow"/>
                  <w:sz w:val="22"/>
                  <w:szCs w:val="22"/>
                </w:rPr>
                <w:t xml:space="preserve">1) </w:t>
              </w:r>
              <w:r w:rsidR="00427957" w:rsidRPr="00427957">
                <w:rPr>
                  <w:rFonts w:ascii="Aptos Narrow" w:hAnsi="Aptos Narrow"/>
                  <w:sz w:val="22"/>
                  <w:szCs w:val="22"/>
                </w:rPr>
                <w:t>Subcontractors must enforce equivalent pre-employment drug testing for site staff.</w:t>
              </w:r>
              <w:r w:rsidR="005357CB">
                <w:rPr>
                  <w:rFonts w:ascii="Aptos Narrow" w:hAnsi="Aptos Narrow"/>
                  <w:sz w:val="22"/>
                  <w:szCs w:val="22"/>
                </w:rPr>
                <w:br/>
              </w:r>
              <w:r w:rsidR="005357CB">
                <w:rPr>
                  <w:rFonts w:ascii="Aptos Narrow" w:hAnsi="Aptos Narrow"/>
                  <w:sz w:val="22"/>
                  <w:szCs w:val="22"/>
                </w:rPr>
                <w:lastRenderedPageBreak/>
                <w:t xml:space="preserve">2) </w:t>
              </w:r>
              <w:r w:rsidR="00427957" w:rsidRPr="00427957">
                <w:rPr>
                  <w:rFonts w:ascii="Aptos Narrow" w:hAnsi="Aptos Narrow"/>
                  <w:sz w:val="22"/>
                  <w:szCs w:val="22"/>
                </w:rPr>
                <w:t>Subcontractors must also utilize E-Verify for their hires if they provide labor on the project.</w:t>
              </w:r>
              <w:r w:rsidR="005357CB">
                <w:rPr>
                  <w:rFonts w:ascii="Aptos Narrow" w:hAnsi="Aptos Narrow"/>
                  <w:sz w:val="22"/>
                  <w:szCs w:val="22"/>
                </w:rPr>
                <w:br/>
                <w:t xml:space="preserve">3) </w:t>
              </w:r>
              <w:r w:rsidR="00427957" w:rsidRPr="00427957">
                <w:rPr>
                  <w:rFonts w:ascii="Aptos Narrow" w:hAnsi="Aptos Narrow"/>
                  <w:sz w:val="22"/>
                  <w:szCs w:val="22"/>
                </w:rPr>
                <w:t>Subcontractors must ensure workers comply with post-incident testing requirements.</w:t>
              </w:r>
              <w:r w:rsidR="005357CB">
                <w:rPr>
                  <w:rFonts w:ascii="Aptos Narrow" w:hAnsi="Aptos Narrow"/>
                  <w:sz w:val="22"/>
                  <w:szCs w:val="22"/>
                </w:rPr>
                <w:br/>
                <w:t xml:space="preserve">4) </w:t>
              </w:r>
              <w:r w:rsidR="00427957" w:rsidRPr="00427957">
                <w:rPr>
                  <w:rFonts w:ascii="Aptos Narrow" w:hAnsi="Aptos Narrow"/>
                  <w:sz w:val="22"/>
                  <w:szCs w:val="22"/>
                </w:rPr>
                <w:t>Subcontractors must also provide workers due process if eligibility questions arise.</w:t>
              </w:r>
              <w:r w:rsidR="005357CB">
                <w:rPr>
                  <w:rFonts w:ascii="Aptos Narrow" w:hAnsi="Aptos Narrow"/>
                  <w:sz w:val="22"/>
                  <w:szCs w:val="22"/>
                </w:rPr>
                <w:br/>
                <w:t xml:space="preserve">5) </w:t>
              </w:r>
              <w:r w:rsidR="00427957" w:rsidRPr="00427957">
                <w:rPr>
                  <w:rFonts w:ascii="Aptos Narrow" w:hAnsi="Aptos Narrow"/>
                  <w:sz w:val="22"/>
                  <w:szCs w:val="22"/>
                </w:rPr>
                <w:t>Subcontractors must comply with the same background screening and drug-testing requirements to ensure workforce eligibility and compliance with company policy.</w:t>
              </w:r>
              <w:r w:rsidR="005357CB">
                <w:rPr>
                  <w:rFonts w:ascii="Aptos Narrow" w:hAnsi="Aptos Narrow"/>
                  <w:sz w:val="22"/>
                  <w:szCs w:val="22"/>
                </w:rPr>
                <w:br/>
                <w:t xml:space="preserve">6) </w:t>
              </w:r>
              <w:r w:rsidR="00EC3673" w:rsidRPr="00EC3673">
                <w:rPr>
                  <w:rFonts w:ascii="Aptos Narrow" w:hAnsi="Aptos Narrow"/>
                  <w:sz w:val="22"/>
                  <w:szCs w:val="22"/>
                </w:rPr>
                <w:t>Subcontractors must ensure their employees also comply with I-9 verification and immigration law requirements.</w:t>
              </w:r>
              <w:r w:rsidR="005357CB">
                <w:rPr>
                  <w:rFonts w:ascii="Aptos Narrow" w:hAnsi="Aptos Narrow"/>
                  <w:sz w:val="22"/>
                  <w:szCs w:val="22"/>
                </w:rPr>
                <w:br/>
                <w:t xml:space="preserve">7) </w:t>
              </w:r>
              <w:r w:rsidR="00EC3673" w:rsidRPr="00EC3673">
                <w:rPr>
                  <w:rFonts w:ascii="Aptos Narrow" w:hAnsi="Aptos Narrow"/>
                  <w:sz w:val="22"/>
                  <w:szCs w:val="22"/>
                </w:rPr>
                <w:t>Subcontractors must implement equivalent drug testing standards for their workforce.</w:t>
              </w:r>
            </w:sdtContent>
          </w:sdt>
        </w:sdtContent>
      </w:sdt>
    </w:p>
    <w:p w14:paraId="273E952C" w14:textId="50B38D52" w:rsidR="00F46B54" w:rsidRPr="000D00EF" w:rsidRDefault="00F46B54"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Redline Recommendations: </w:t>
      </w:r>
      <w:sdt>
        <w:sdtPr>
          <w:rPr>
            <w:rFonts w:ascii="Aptos Narrow" w:hAnsi="Aptos Narrow"/>
            <w:sz w:val="22"/>
            <w:szCs w:val="22"/>
          </w:rPr>
          <w:id w:val="747316998"/>
          <w:placeholder>
            <w:docPart w:val="FF392F9FBF5042869D3FD39483170DC2"/>
          </w:placeholder>
        </w:sdtPr>
        <w:sdtContent>
          <w:sdt>
            <w:sdtPr>
              <w:rPr>
                <w:rFonts w:ascii="Aptos Narrow" w:hAnsi="Aptos Narrow"/>
                <w:sz w:val="22"/>
                <w:szCs w:val="22"/>
              </w:rPr>
              <w:id w:val="-2060314014"/>
              <w:placeholder>
                <w:docPart w:val="A54ECBD105A443E5B78D86AA560C7FE1"/>
              </w:placeholder>
            </w:sdtPr>
            <w:sdtContent>
              <w:r w:rsidR="005357CB">
                <w:rPr>
                  <w:rFonts w:ascii="Aptos Narrow" w:hAnsi="Aptos Narrow"/>
                  <w:sz w:val="22"/>
                  <w:szCs w:val="22"/>
                </w:rPr>
                <w:t xml:space="preserve">1) </w:t>
              </w:r>
              <w:r w:rsidR="00427957" w:rsidRPr="00427957">
                <w:rPr>
                  <w:rFonts w:ascii="Aptos Narrow" w:hAnsi="Aptos Narrow"/>
                  <w:sz w:val="22"/>
                  <w:szCs w:val="22"/>
                </w:rPr>
                <w:t>Specify uniform application of testing to avoid discrimination.</w:t>
              </w:r>
              <w:r w:rsidR="00427957">
                <w:rPr>
                  <w:rFonts w:ascii="Aptos Narrow" w:hAnsi="Aptos Narrow"/>
                  <w:sz w:val="22"/>
                  <w:szCs w:val="22"/>
                </w:rPr>
                <w:t xml:space="preserve"> </w:t>
              </w:r>
              <w:r w:rsidR="00427957" w:rsidRPr="00427957">
                <w:rPr>
                  <w:rFonts w:ascii="Aptos Narrow" w:hAnsi="Aptos Narrow"/>
                  <w:sz w:val="22"/>
                  <w:szCs w:val="22"/>
                </w:rPr>
                <w:t>Require alignment with federal and state law testing procedures.</w:t>
              </w:r>
              <w:r w:rsidR="005357CB">
                <w:rPr>
                  <w:rFonts w:ascii="Aptos Narrow" w:hAnsi="Aptos Narrow"/>
                  <w:sz w:val="22"/>
                  <w:szCs w:val="22"/>
                </w:rPr>
                <w:br/>
                <w:t xml:space="preserve">2) </w:t>
              </w:r>
              <w:r w:rsidR="00427957" w:rsidRPr="00427957">
                <w:rPr>
                  <w:rFonts w:ascii="Aptos Narrow" w:hAnsi="Aptos Narrow"/>
                  <w:sz w:val="22"/>
                  <w:szCs w:val="22"/>
                </w:rPr>
                <w:t>Include procedure for handling tentative non-confirmations fairly.</w:t>
              </w:r>
              <w:r w:rsidR="00427957">
                <w:rPr>
                  <w:rFonts w:ascii="Aptos Narrow" w:hAnsi="Aptos Narrow"/>
                  <w:sz w:val="22"/>
                  <w:szCs w:val="22"/>
                </w:rPr>
                <w:t xml:space="preserve"> </w:t>
              </w:r>
              <w:r w:rsidR="00427957" w:rsidRPr="00427957">
                <w:rPr>
                  <w:rFonts w:ascii="Aptos Narrow" w:hAnsi="Aptos Narrow"/>
                  <w:sz w:val="22"/>
                  <w:szCs w:val="22"/>
                </w:rPr>
                <w:t>Specify a time frame for employee resolution efforts.</w:t>
              </w:r>
              <w:r w:rsidR="00427957">
                <w:rPr>
                  <w:rFonts w:ascii="Aptos Narrow" w:hAnsi="Aptos Narrow"/>
                  <w:sz w:val="22"/>
                  <w:szCs w:val="22"/>
                </w:rPr>
                <w:t xml:space="preserve"> </w:t>
              </w:r>
              <w:r w:rsidR="005357CB">
                <w:rPr>
                  <w:rFonts w:ascii="Aptos Narrow" w:hAnsi="Aptos Narrow"/>
                  <w:sz w:val="22"/>
                  <w:szCs w:val="22"/>
                </w:rPr>
                <w:br/>
                <w:t xml:space="preserve">3) </w:t>
              </w:r>
              <w:r w:rsidR="00427957" w:rsidRPr="00427957">
                <w:rPr>
                  <w:rFonts w:ascii="Aptos Narrow" w:hAnsi="Aptos Narrow"/>
                  <w:sz w:val="22"/>
                  <w:szCs w:val="22"/>
                </w:rPr>
                <w:t>Require objective criteria to trigger testing.</w:t>
              </w:r>
              <w:r w:rsidR="00427957">
                <w:rPr>
                  <w:rFonts w:ascii="Aptos Narrow" w:hAnsi="Aptos Narrow"/>
                  <w:sz w:val="22"/>
                  <w:szCs w:val="22"/>
                </w:rPr>
                <w:t xml:space="preserve"> </w:t>
              </w:r>
              <w:r w:rsidR="00427957" w:rsidRPr="00427957">
                <w:rPr>
                  <w:rFonts w:ascii="Aptos Narrow" w:hAnsi="Aptos Narrow"/>
                  <w:sz w:val="22"/>
                  <w:szCs w:val="22"/>
                </w:rPr>
                <w:t>Include protections for prescription drug use disclosure.</w:t>
              </w:r>
              <w:r w:rsidR="00427957">
                <w:rPr>
                  <w:rFonts w:ascii="Aptos Narrow" w:hAnsi="Aptos Narrow"/>
                  <w:sz w:val="22"/>
                  <w:szCs w:val="22"/>
                </w:rPr>
                <w:t xml:space="preserve"> </w:t>
              </w:r>
              <w:r w:rsidR="005357CB">
                <w:rPr>
                  <w:rFonts w:ascii="Aptos Narrow" w:hAnsi="Aptos Narrow"/>
                  <w:sz w:val="22"/>
                  <w:szCs w:val="22"/>
                </w:rPr>
                <w:br/>
                <w:t xml:space="preserve">4) </w:t>
              </w:r>
              <w:r w:rsidR="00427957" w:rsidRPr="00427957">
                <w:rPr>
                  <w:rFonts w:ascii="Aptos Narrow" w:hAnsi="Aptos Narrow"/>
                  <w:sz w:val="22"/>
                  <w:szCs w:val="22"/>
                </w:rPr>
                <w:t>Add maximum resolution period to avoid indefinite delays.</w:t>
              </w:r>
              <w:r w:rsidR="00427957">
                <w:rPr>
                  <w:rFonts w:ascii="Aptos Narrow" w:hAnsi="Aptos Narrow"/>
                  <w:sz w:val="22"/>
                  <w:szCs w:val="22"/>
                </w:rPr>
                <w:t xml:space="preserve"> </w:t>
              </w:r>
              <w:r w:rsidR="00427957" w:rsidRPr="00427957">
                <w:rPr>
                  <w:rFonts w:ascii="Aptos Narrow" w:hAnsi="Aptos Narrow"/>
                  <w:sz w:val="22"/>
                  <w:szCs w:val="22"/>
                </w:rPr>
                <w:t>Require written documentation of compliance with DHS/SSA steps.</w:t>
              </w:r>
              <w:r w:rsidR="00427957">
                <w:rPr>
                  <w:rFonts w:ascii="Aptos Narrow" w:hAnsi="Aptos Narrow"/>
                  <w:sz w:val="22"/>
                  <w:szCs w:val="22"/>
                </w:rPr>
                <w:t xml:space="preserve"> </w:t>
              </w:r>
              <w:r w:rsidR="005357CB">
                <w:rPr>
                  <w:rFonts w:ascii="Aptos Narrow" w:hAnsi="Aptos Narrow"/>
                  <w:sz w:val="22"/>
                  <w:szCs w:val="22"/>
                </w:rPr>
                <w:br/>
                <w:t xml:space="preserve">5) </w:t>
              </w:r>
              <w:r w:rsidR="00427957" w:rsidRPr="00427957">
                <w:rPr>
                  <w:rFonts w:ascii="Aptos Narrow" w:hAnsi="Aptos Narrow"/>
                  <w:sz w:val="22"/>
                  <w:szCs w:val="22"/>
                </w:rPr>
                <w:t>Define scope and limits of “other screening” to avoid arbitrary requirements.</w:t>
              </w:r>
              <w:r w:rsidR="00427957">
                <w:rPr>
                  <w:rFonts w:ascii="Aptos Narrow" w:hAnsi="Aptos Narrow"/>
                  <w:sz w:val="22"/>
                  <w:szCs w:val="22"/>
                </w:rPr>
                <w:t xml:space="preserve"> </w:t>
              </w:r>
              <w:r w:rsidR="00427957" w:rsidRPr="00427957">
                <w:rPr>
                  <w:rFonts w:ascii="Aptos Narrow" w:hAnsi="Aptos Narrow"/>
                  <w:sz w:val="22"/>
                  <w:szCs w:val="22"/>
                </w:rPr>
                <w:t>Establish timelines for completing checks to minimize project delays.</w:t>
              </w:r>
              <w:r w:rsidR="00427957">
                <w:rPr>
                  <w:rFonts w:ascii="Aptos Narrow" w:hAnsi="Aptos Narrow"/>
                  <w:sz w:val="22"/>
                  <w:szCs w:val="22"/>
                </w:rPr>
                <w:t xml:space="preserve"> </w:t>
              </w:r>
              <w:r w:rsidR="00427957" w:rsidRPr="00427957">
                <w:rPr>
                  <w:rFonts w:ascii="Aptos Narrow" w:hAnsi="Aptos Narrow"/>
                  <w:sz w:val="22"/>
                  <w:szCs w:val="22"/>
                </w:rPr>
                <w:t>Clarify compliance with applicable federal and state privacy laws (e.g., FCRA).</w:t>
              </w:r>
              <w:r w:rsidR="00427957">
                <w:rPr>
                  <w:rFonts w:ascii="Aptos Narrow" w:hAnsi="Aptos Narrow"/>
                  <w:sz w:val="22"/>
                  <w:szCs w:val="22"/>
                </w:rPr>
                <w:t xml:space="preserve"> </w:t>
              </w:r>
              <w:r w:rsidR="005357CB">
                <w:rPr>
                  <w:rFonts w:ascii="Aptos Narrow" w:hAnsi="Aptos Narrow"/>
                  <w:sz w:val="22"/>
                  <w:szCs w:val="22"/>
                </w:rPr>
                <w:br/>
                <w:t xml:space="preserve">6) </w:t>
              </w:r>
              <w:r w:rsidR="00EC3673" w:rsidRPr="00EC3673">
                <w:rPr>
                  <w:rFonts w:ascii="Aptos Narrow" w:hAnsi="Aptos Narrow"/>
                  <w:sz w:val="22"/>
                  <w:szCs w:val="22"/>
                </w:rPr>
                <w:t>Require clear documentation retention and audit procedures.</w:t>
              </w:r>
              <w:r w:rsidR="00EC3673">
                <w:rPr>
                  <w:rFonts w:ascii="Aptos Narrow" w:hAnsi="Aptos Narrow"/>
                  <w:sz w:val="22"/>
                  <w:szCs w:val="22"/>
                </w:rPr>
                <w:t xml:space="preserve"> </w:t>
              </w:r>
              <w:r w:rsidR="00EC3673" w:rsidRPr="00EC3673">
                <w:rPr>
                  <w:rFonts w:ascii="Aptos Narrow" w:hAnsi="Aptos Narrow"/>
                  <w:sz w:val="22"/>
                  <w:szCs w:val="22"/>
                </w:rPr>
                <w:t>Specify consequences for late or missing submissions to avoid liability.</w:t>
              </w:r>
              <w:r w:rsidR="00EC3673">
                <w:rPr>
                  <w:rFonts w:ascii="Aptos Narrow" w:hAnsi="Aptos Narrow"/>
                  <w:sz w:val="22"/>
                  <w:szCs w:val="22"/>
                </w:rPr>
                <w:t xml:space="preserve"> </w:t>
              </w:r>
              <w:r w:rsidR="005357CB">
                <w:rPr>
                  <w:rFonts w:ascii="Aptos Narrow" w:hAnsi="Aptos Narrow"/>
                  <w:sz w:val="22"/>
                  <w:szCs w:val="22"/>
                </w:rPr>
                <w:br/>
                <w:t xml:space="preserve">7) </w:t>
              </w:r>
              <w:r w:rsidR="00EC3673" w:rsidRPr="00EC3673">
                <w:rPr>
                  <w:rFonts w:ascii="Aptos Narrow" w:hAnsi="Aptos Narrow"/>
                  <w:sz w:val="22"/>
                  <w:szCs w:val="22"/>
                </w:rPr>
                <w:t>Include confidentiality safeguards for test results.</w:t>
              </w:r>
              <w:r w:rsidR="00EC3673">
                <w:rPr>
                  <w:rFonts w:ascii="Aptos Narrow" w:hAnsi="Aptos Narrow"/>
                  <w:sz w:val="22"/>
                  <w:szCs w:val="22"/>
                </w:rPr>
                <w:t xml:space="preserve"> </w:t>
              </w:r>
              <w:r w:rsidR="00EC3673" w:rsidRPr="00EC3673">
                <w:rPr>
                  <w:rFonts w:ascii="Aptos Narrow" w:hAnsi="Aptos Narrow"/>
                  <w:sz w:val="22"/>
                  <w:szCs w:val="22"/>
                </w:rPr>
                <w:t>Define appeal or retesting process for contested results.</w:t>
              </w:r>
              <w:r w:rsidR="00EC3673">
                <w:rPr>
                  <w:rFonts w:ascii="Aptos Narrow" w:hAnsi="Aptos Narrow"/>
                  <w:sz w:val="22"/>
                  <w:szCs w:val="22"/>
                </w:rPr>
                <w:t xml:space="preserve"> </w:t>
              </w:r>
              <w:r w:rsidR="00EC3673" w:rsidRPr="00EC3673">
                <w:rPr>
                  <w:rFonts w:ascii="Aptos Narrow" w:hAnsi="Aptos Narrow"/>
                  <w:sz w:val="22"/>
                  <w:szCs w:val="22"/>
                </w:rPr>
                <w:t>Clarify alignment with federal DOT requirements if applicable.</w:t>
              </w:r>
            </w:sdtContent>
          </w:sdt>
        </w:sdtContent>
      </w:sdt>
    </w:p>
    <w:p w14:paraId="26ED935A" w14:textId="7A48982A" w:rsidR="00F46B54" w:rsidRPr="00A94E07" w:rsidRDefault="00F46B54"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Harmful Language / Policy Conflicts: </w:t>
      </w:r>
      <w:sdt>
        <w:sdtPr>
          <w:rPr>
            <w:rFonts w:ascii="Aptos Narrow" w:hAnsi="Aptos Narrow"/>
            <w:sz w:val="22"/>
            <w:szCs w:val="22"/>
          </w:rPr>
          <w:id w:val="1543249597"/>
          <w:placeholder>
            <w:docPart w:val="C5039455B6EC45B4A9799E46D3D24F6A"/>
          </w:placeholder>
        </w:sdtPr>
        <w:sdtContent>
          <w:sdt>
            <w:sdtPr>
              <w:rPr>
                <w:rFonts w:ascii="Aptos Narrow" w:hAnsi="Aptos Narrow"/>
                <w:sz w:val="22"/>
                <w:szCs w:val="22"/>
              </w:rPr>
              <w:id w:val="-1191601354"/>
              <w:placeholder>
                <w:docPart w:val="05DBB8388AC643B7808AD6C7A970C03B"/>
              </w:placeholder>
            </w:sdtPr>
            <w:sdtContent>
              <w:r w:rsidR="005357CB">
                <w:rPr>
                  <w:rFonts w:ascii="Aptos Narrow" w:hAnsi="Aptos Narrow"/>
                  <w:sz w:val="22"/>
                  <w:szCs w:val="22"/>
                </w:rPr>
                <w:t xml:space="preserve">1) </w:t>
              </w:r>
              <w:r w:rsidR="00427957" w:rsidRPr="00427957">
                <w:rPr>
                  <w:rFonts w:ascii="Aptos Narrow" w:hAnsi="Aptos Narrow"/>
                  <w:sz w:val="22"/>
                  <w:szCs w:val="22"/>
                </w:rPr>
                <w:t>Ambiguity in “Company’s choice” of facility may lead to disputes over impartiality.</w:t>
              </w:r>
              <w:r w:rsidR="00427957">
                <w:rPr>
                  <w:rFonts w:ascii="Aptos Narrow" w:hAnsi="Aptos Narrow"/>
                  <w:sz w:val="22"/>
                  <w:szCs w:val="22"/>
                </w:rPr>
                <w:t xml:space="preserve"> </w:t>
              </w:r>
              <w:r w:rsidR="00427957" w:rsidRPr="00427957">
                <w:rPr>
                  <w:rFonts w:ascii="Aptos Narrow" w:hAnsi="Aptos Narrow"/>
                  <w:sz w:val="22"/>
                  <w:szCs w:val="22"/>
                </w:rPr>
                <w:t>Absence of rehabilitation or retesting provisions could create unnecessary turnover.</w:t>
              </w:r>
              <w:r w:rsidR="00427957">
                <w:rPr>
                  <w:rFonts w:ascii="Aptos Narrow" w:hAnsi="Aptos Narrow"/>
                  <w:sz w:val="22"/>
                  <w:szCs w:val="22"/>
                </w:rPr>
                <w:t xml:space="preserve"> </w:t>
              </w:r>
              <w:r w:rsidR="005357CB">
                <w:rPr>
                  <w:rFonts w:ascii="Aptos Narrow" w:hAnsi="Aptos Narrow"/>
                  <w:sz w:val="22"/>
                  <w:szCs w:val="22"/>
                </w:rPr>
                <w:br/>
                <w:t xml:space="preserve">2) </w:t>
              </w:r>
              <w:r w:rsidR="00427957" w:rsidRPr="00427957">
                <w:rPr>
                  <w:rFonts w:ascii="Aptos Narrow" w:hAnsi="Aptos Narrow"/>
                  <w:sz w:val="22"/>
                  <w:szCs w:val="22"/>
                </w:rPr>
                <w:t>Risk of discriminatory application if E-Verify inconsistently enforced.</w:t>
              </w:r>
              <w:r w:rsidR="00427957">
                <w:rPr>
                  <w:rFonts w:ascii="Aptos Narrow" w:hAnsi="Aptos Narrow"/>
                  <w:sz w:val="22"/>
                  <w:szCs w:val="22"/>
                </w:rPr>
                <w:t xml:space="preserve"> </w:t>
              </w:r>
              <w:r w:rsidR="00427957" w:rsidRPr="00427957">
                <w:rPr>
                  <w:rFonts w:ascii="Aptos Narrow" w:hAnsi="Aptos Narrow"/>
                  <w:sz w:val="22"/>
                  <w:szCs w:val="22"/>
                </w:rPr>
                <w:t>Exposure to claims under 8 U.S.C. § 1324b if national origin or citizenship status impacts hiring.</w:t>
              </w:r>
              <w:r w:rsidR="00427957">
                <w:rPr>
                  <w:rFonts w:ascii="Aptos Narrow" w:hAnsi="Aptos Narrow"/>
                  <w:sz w:val="22"/>
                  <w:szCs w:val="22"/>
                </w:rPr>
                <w:t xml:space="preserve"> </w:t>
              </w:r>
              <w:r w:rsidR="005357CB">
                <w:rPr>
                  <w:rFonts w:ascii="Aptos Narrow" w:hAnsi="Aptos Narrow"/>
                  <w:sz w:val="22"/>
                  <w:szCs w:val="22"/>
                </w:rPr>
                <w:br/>
                <w:t xml:space="preserve">3) </w:t>
              </w:r>
              <w:r w:rsidR="00427957" w:rsidRPr="00427957">
                <w:rPr>
                  <w:rFonts w:ascii="Aptos Narrow" w:hAnsi="Aptos Narrow"/>
                  <w:sz w:val="22"/>
                  <w:szCs w:val="22"/>
                </w:rPr>
                <w:t>Overly broad scope could conflict with employee rights.</w:t>
              </w:r>
              <w:r w:rsidR="00427957">
                <w:rPr>
                  <w:rFonts w:ascii="Aptos Narrow" w:hAnsi="Aptos Narrow"/>
                  <w:sz w:val="22"/>
                  <w:szCs w:val="22"/>
                </w:rPr>
                <w:t xml:space="preserve"> </w:t>
              </w:r>
              <w:r w:rsidR="00427957" w:rsidRPr="00427957">
                <w:rPr>
                  <w:rFonts w:ascii="Aptos Narrow" w:hAnsi="Aptos Narrow"/>
                  <w:sz w:val="22"/>
                  <w:szCs w:val="22"/>
                </w:rPr>
                <w:t>Lack of specific standards may be challenged as arbitrary.</w:t>
              </w:r>
              <w:r w:rsidR="00427957">
                <w:rPr>
                  <w:rFonts w:ascii="Aptos Narrow" w:hAnsi="Aptos Narrow"/>
                  <w:sz w:val="22"/>
                  <w:szCs w:val="22"/>
                </w:rPr>
                <w:t xml:space="preserve"> </w:t>
              </w:r>
              <w:r w:rsidR="005357CB">
                <w:rPr>
                  <w:rFonts w:ascii="Aptos Narrow" w:hAnsi="Aptos Narrow"/>
                  <w:sz w:val="22"/>
                  <w:szCs w:val="22"/>
                </w:rPr>
                <w:br/>
                <w:t xml:space="preserve">4) </w:t>
              </w:r>
              <w:r w:rsidR="00427957" w:rsidRPr="00427957">
                <w:rPr>
                  <w:rFonts w:ascii="Aptos Narrow" w:hAnsi="Aptos Narrow"/>
                  <w:sz w:val="22"/>
                  <w:szCs w:val="22"/>
                </w:rPr>
                <w:t>Ambiguity about “opportunity” may allow for inconsistent application.</w:t>
              </w:r>
              <w:r w:rsidR="00427957">
                <w:rPr>
                  <w:rFonts w:ascii="Aptos Narrow" w:hAnsi="Aptos Narrow"/>
                  <w:sz w:val="22"/>
                  <w:szCs w:val="22"/>
                </w:rPr>
                <w:t xml:space="preserve"> </w:t>
              </w:r>
              <w:r w:rsidR="00427957" w:rsidRPr="00427957">
                <w:rPr>
                  <w:rFonts w:ascii="Aptos Narrow" w:hAnsi="Aptos Narrow"/>
                  <w:sz w:val="22"/>
                  <w:szCs w:val="22"/>
                </w:rPr>
                <w:t>Prolonged disputes could disrupt staffing timelines.</w:t>
              </w:r>
              <w:r w:rsidR="005357CB">
                <w:rPr>
                  <w:rFonts w:ascii="Aptos Narrow" w:hAnsi="Aptos Narrow"/>
                  <w:sz w:val="22"/>
                  <w:szCs w:val="22"/>
                </w:rPr>
                <w:br/>
                <w:t xml:space="preserve">5) </w:t>
              </w:r>
              <w:r w:rsidR="00EC3673" w:rsidRPr="00EC3673">
                <w:rPr>
                  <w:rFonts w:ascii="Aptos Narrow" w:hAnsi="Aptos Narrow"/>
                  <w:sz w:val="22"/>
                  <w:szCs w:val="22"/>
                </w:rPr>
                <w:t>“Other screening” is overly broad and grants excessive discretion to employer.</w:t>
              </w:r>
              <w:r w:rsidR="00EC3673">
                <w:rPr>
                  <w:rFonts w:ascii="Aptos Narrow" w:hAnsi="Aptos Narrow"/>
                  <w:sz w:val="22"/>
                  <w:szCs w:val="22"/>
                </w:rPr>
                <w:t xml:space="preserve"> </w:t>
              </w:r>
              <w:r w:rsidR="00EC3673" w:rsidRPr="00EC3673">
                <w:rPr>
                  <w:rFonts w:ascii="Aptos Narrow" w:hAnsi="Aptos Narrow"/>
                  <w:sz w:val="22"/>
                  <w:szCs w:val="22"/>
                </w:rPr>
                <w:t>Risk of conflict with privacy and equal employment laws if not narrowly defined.</w:t>
              </w:r>
              <w:r w:rsidR="00EC3673">
                <w:rPr>
                  <w:rFonts w:ascii="Aptos Narrow" w:hAnsi="Aptos Narrow"/>
                  <w:sz w:val="22"/>
                  <w:szCs w:val="22"/>
                </w:rPr>
                <w:t xml:space="preserve"> </w:t>
              </w:r>
              <w:r w:rsidR="005357CB">
                <w:rPr>
                  <w:rFonts w:ascii="Aptos Narrow" w:hAnsi="Aptos Narrow"/>
                  <w:sz w:val="22"/>
                  <w:szCs w:val="22"/>
                </w:rPr>
                <w:br/>
                <w:t xml:space="preserve">6) </w:t>
              </w:r>
              <w:r w:rsidR="00EC3673" w:rsidRPr="00EC3673">
                <w:rPr>
                  <w:rFonts w:ascii="Aptos Narrow" w:hAnsi="Aptos Narrow"/>
                  <w:sz w:val="22"/>
                  <w:szCs w:val="22"/>
                </w:rPr>
                <w:t>No provisions for accommodating delays outside employee’s control (e.g., USCIS processing).</w:t>
              </w:r>
              <w:r w:rsidR="00EC3673">
                <w:rPr>
                  <w:rFonts w:ascii="Aptos Narrow" w:hAnsi="Aptos Narrow"/>
                  <w:sz w:val="22"/>
                  <w:szCs w:val="22"/>
                </w:rPr>
                <w:t xml:space="preserve"> </w:t>
              </w:r>
              <w:r w:rsidR="00EC3673" w:rsidRPr="00EC3673">
                <w:rPr>
                  <w:rFonts w:ascii="Aptos Narrow" w:hAnsi="Aptos Narrow"/>
                  <w:sz w:val="22"/>
                  <w:szCs w:val="22"/>
                </w:rPr>
                <w:t>Lack of explicit employer responsibility for ensuring timely follow-up on temporary status renewals.</w:t>
              </w:r>
              <w:r w:rsidR="00EC3673">
                <w:rPr>
                  <w:rFonts w:ascii="Aptos Narrow" w:hAnsi="Aptos Narrow"/>
                  <w:sz w:val="22"/>
                  <w:szCs w:val="22"/>
                </w:rPr>
                <w:t xml:space="preserve"> </w:t>
              </w:r>
              <w:r w:rsidR="005357CB">
                <w:rPr>
                  <w:rFonts w:ascii="Aptos Narrow" w:hAnsi="Aptos Narrow"/>
                  <w:sz w:val="22"/>
                  <w:szCs w:val="22"/>
                </w:rPr>
                <w:br/>
                <w:t xml:space="preserve">7) </w:t>
              </w:r>
              <w:r w:rsidR="00EC3673" w:rsidRPr="00EC3673">
                <w:rPr>
                  <w:rFonts w:ascii="Aptos Narrow" w:hAnsi="Aptos Narrow"/>
                  <w:sz w:val="22"/>
                  <w:szCs w:val="22"/>
                </w:rPr>
                <w:t>Broad employer discretion may expose company to discrimination or wrongful termination claims.</w:t>
              </w:r>
              <w:r w:rsidR="00EC3673">
                <w:rPr>
                  <w:rFonts w:ascii="Aptos Narrow" w:hAnsi="Aptos Narrow"/>
                  <w:sz w:val="22"/>
                  <w:szCs w:val="22"/>
                </w:rPr>
                <w:t xml:space="preserve"> </w:t>
              </w:r>
              <w:r w:rsidR="00EC3673" w:rsidRPr="00EC3673">
                <w:rPr>
                  <w:rFonts w:ascii="Aptos Narrow" w:hAnsi="Aptos Narrow"/>
                  <w:sz w:val="22"/>
                  <w:szCs w:val="22"/>
                </w:rPr>
                <w:t>Lacks explicit employee rights protections regarding medical prescriptions.</w:t>
              </w:r>
            </w:sdtContent>
          </w:sdt>
        </w:sdtContent>
      </w:sdt>
    </w:p>
    <w:p w14:paraId="033A996C" w14:textId="77777777" w:rsidR="00E03BF6" w:rsidRPr="00A94E07" w:rsidRDefault="00E03BF6" w:rsidP="00BF5665">
      <w:pPr>
        <w:pStyle w:val="ListParagraph"/>
        <w:numPr>
          <w:ilvl w:val="0"/>
          <w:numId w:val="6"/>
        </w:numPr>
        <w:spacing w:after="0" w:line="276" w:lineRule="auto"/>
        <w:rPr>
          <w:rFonts w:ascii="Aptos Narrow" w:hAnsi="Aptos Narrow"/>
          <w:sz w:val="22"/>
          <w:szCs w:val="22"/>
        </w:rPr>
      </w:pPr>
      <w:r w:rsidRPr="00E03BF6">
        <w:rPr>
          <w:rFonts w:ascii="Aptos Narrow" w:hAnsi="Aptos Narrow"/>
          <w:sz w:val="22"/>
          <w:szCs w:val="22"/>
        </w:rPr>
        <w:t>Safety Standards, OSHA Compliance &amp; Site-Specific Safety Obligations</w:t>
      </w:r>
    </w:p>
    <w:p w14:paraId="7A1C80C6" w14:textId="46CB3C15" w:rsidR="00E03BF6" w:rsidRPr="000D00EF" w:rsidRDefault="00E03BF6"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Clause Language: </w:t>
      </w:r>
      <w:sdt>
        <w:sdtPr>
          <w:rPr>
            <w:rFonts w:ascii="Aptos Narrow" w:hAnsi="Aptos Narrow"/>
            <w:sz w:val="22"/>
            <w:szCs w:val="22"/>
          </w:rPr>
          <w:id w:val="-586310397"/>
          <w:placeholder>
            <w:docPart w:val="19D7E3E29665478886AE5254CCDACB0E"/>
          </w:placeholder>
        </w:sdtPr>
        <w:sdtContent>
          <w:r w:rsidR="00EC3673">
            <w:rPr>
              <w:rFonts w:ascii="Aptos Narrow" w:hAnsi="Aptos Narrow"/>
              <w:sz w:val="22"/>
              <w:szCs w:val="22"/>
            </w:rPr>
            <w:t xml:space="preserve">1) </w:t>
          </w:r>
          <w:r w:rsidR="003D4DF1" w:rsidRPr="003D4DF1">
            <w:rPr>
              <w:rFonts w:ascii="Aptos Narrow" w:hAnsi="Aptos Narrow"/>
              <w:sz w:val="22"/>
              <w:szCs w:val="22"/>
            </w:rPr>
            <w:t>“The CONTRACTOR shall maintain trench safety and comply with current OSHA regulations and the Trench Safety Act. The CONTRACTOR shall maintain and keep all safety barricades, signage, flashers, and detours, in operating condition. A copy of the approved MOT plans, and details, shall be on site at all times.”</w:t>
          </w:r>
          <w:r w:rsidR="00EC3673">
            <w:rPr>
              <w:rFonts w:ascii="Aptos Narrow" w:hAnsi="Aptos Narrow"/>
              <w:sz w:val="22"/>
              <w:szCs w:val="22"/>
            </w:rPr>
            <w:br/>
            <w:t xml:space="preserve">2) </w:t>
          </w:r>
          <w:r w:rsidR="003D4DF1" w:rsidRPr="003D4DF1">
            <w:rPr>
              <w:rFonts w:ascii="Aptos Narrow" w:hAnsi="Aptos Narrow"/>
              <w:sz w:val="22"/>
              <w:szCs w:val="22"/>
            </w:rPr>
            <w:t>“The contractor is responsible for designing and constructing stable, temporary excavations and should shore, slope or bench the sides of the excavations as required, to maintain stability of both the excavation sides and bottom. All excavations should comply with applicable local, state and federal safety regulations, including the current OSHA Excavation and Trench Safety Standards.”</w:t>
          </w:r>
          <w:r w:rsidR="00EC3673">
            <w:rPr>
              <w:rFonts w:ascii="Aptos Narrow" w:hAnsi="Aptos Narrow"/>
              <w:sz w:val="22"/>
              <w:szCs w:val="22"/>
            </w:rPr>
            <w:br/>
          </w:r>
          <w:r w:rsidR="00EC3673">
            <w:rPr>
              <w:rFonts w:ascii="Aptos Narrow" w:hAnsi="Aptos Narrow"/>
              <w:sz w:val="22"/>
              <w:szCs w:val="22"/>
            </w:rPr>
            <w:lastRenderedPageBreak/>
            <w:t xml:space="preserve">3) </w:t>
          </w:r>
          <w:r w:rsidR="003D4DF1" w:rsidRPr="003D4DF1">
            <w:rPr>
              <w:rFonts w:ascii="Aptos Narrow" w:hAnsi="Aptos Narrow"/>
              <w:sz w:val="22"/>
              <w:szCs w:val="22"/>
            </w:rPr>
            <w:t>“As a minimum, all temporary excavations should be sloped or braced as required by Occupational Health and Safety Administration (OSHA) regulations to provide stability and safe working conditions… shoring and shielding procedures should conform to those presented in OSHA standards.”</w:t>
          </w:r>
          <w:r w:rsidR="00EC3673">
            <w:rPr>
              <w:rFonts w:ascii="Aptos Narrow" w:hAnsi="Aptos Narrow"/>
              <w:sz w:val="22"/>
              <w:szCs w:val="22"/>
            </w:rPr>
            <w:br/>
            <w:t xml:space="preserve">4) </w:t>
          </w:r>
          <w:r w:rsidR="003D4DF1" w:rsidRPr="003D4DF1">
            <w:rPr>
              <w:rFonts w:ascii="Aptos Narrow" w:hAnsi="Aptos Narrow"/>
              <w:sz w:val="22"/>
              <w:szCs w:val="22"/>
            </w:rPr>
            <w:t>“In the event a trench must be left open after hours, it shall be done so only with the express written permission… CONTRACTOR shall maintain trench safety and comply with current OSHA regulations and the Trench Safety Act.”</w:t>
          </w:r>
          <w:r w:rsidR="00EC3673">
            <w:rPr>
              <w:rFonts w:ascii="Aptos Narrow" w:hAnsi="Aptos Narrow"/>
              <w:sz w:val="22"/>
              <w:szCs w:val="22"/>
            </w:rPr>
            <w:br/>
            <w:t xml:space="preserve">5) </w:t>
          </w:r>
          <w:r w:rsidR="003D4DF1" w:rsidRPr="003D4DF1">
            <w:rPr>
              <w:rFonts w:ascii="Aptos Narrow" w:hAnsi="Aptos Narrow"/>
              <w:sz w:val="22"/>
              <w:szCs w:val="22"/>
            </w:rPr>
            <w:t>“The contractor is responsible for designing and constructing stable, temporary excavations and should shore, slope or bench the sides of the excavations as required… All excavations should comply with applicable local, state and federal safety regulations, including the current OSHA Excavation and Trench Safety Standards.”</w:t>
          </w:r>
          <w:r w:rsidR="00EC3673">
            <w:rPr>
              <w:rFonts w:ascii="Aptos Narrow" w:hAnsi="Aptos Narrow"/>
              <w:sz w:val="22"/>
              <w:szCs w:val="22"/>
            </w:rPr>
            <w:br/>
            <w:t xml:space="preserve">6) </w:t>
          </w:r>
          <w:r w:rsidR="003D4DF1" w:rsidRPr="003D4DF1">
            <w:rPr>
              <w:rFonts w:ascii="Aptos Narrow" w:hAnsi="Aptos Narrow"/>
              <w:sz w:val="22"/>
              <w:szCs w:val="22"/>
            </w:rPr>
            <w:t>“It is mandated by this federal regulation that all excavations, whether they be utility trenches, basement excavations, or footing excavations, be constructed in accordance with the new OSHA guidelines… A competent person should evaluate the excavations for stability prior to entry by personnel.”</w:t>
          </w:r>
        </w:sdtContent>
      </w:sdt>
    </w:p>
    <w:p w14:paraId="32852325" w14:textId="240C8785" w:rsidR="00E03BF6" w:rsidRPr="000D00EF" w:rsidRDefault="00E03BF6"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Clause Summary: </w:t>
      </w:r>
      <w:sdt>
        <w:sdtPr>
          <w:rPr>
            <w:rFonts w:ascii="Aptos Narrow" w:hAnsi="Aptos Narrow"/>
            <w:sz w:val="22"/>
            <w:szCs w:val="22"/>
          </w:rPr>
          <w:id w:val="1946267590"/>
          <w:placeholder>
            <w:docPart w:val="A34ABC56D43D4AC78DEFCFD48927D05A"/>
          </w:placeholder>
        </w:sdtPr>
        <w:sdtContent>
          <w:sdt>
            <w:sdtPr>
              <w:rPr>
                <w:rFonts w:ascii="Aptos Narrow" w:hAnsi="Aptos Narrow"/>
                <w:sz w:val="22"/>
                <w:szCs w:val="22"/>
              </w:rPr>
              <w:id w:val="-250202923"/>
              <w:placeholder>
                <w:docPart w:val="6408F0179AA14CF69EAE5F3342DD4113"/>
              </w:placeholder>
            </w:sdtPr>
            <w:sdtContent>
              <w:r w:rsidR="003D4DF1">
                <w:rPr>
                  <w:rFonts w:ascii="Aptos Narrow" w:hAnsi="Aptos Narrow"/>
                  <w:sz w:val="22"/>
                  <w:szCs w:val="22"/>
                </w:rPr>
                <w:t xml:space="preserve">1) </w:t>
              </w:r>
              <w:r w:rsidR="003D4DF1" w:rsidRPr="003D4DF1">
                <w:rPr>
                  <w:rFonts w:ascii="Aptos Narrow" w:hAnsi="Aptos Narrow"/>
                  <w:sz w:val="22"/>
                  <w:szCs w:val="22"/>
                </w:rPr>
                <w:t>Requires the contractor to comply with OSHA trench safety regulations and the Trench Safety Act, ensuring all safety devices (barricades, signage, flashers) are maintained. MOT (Maintenance of Traffic) plans must be available onsite at all times.</w:t>
              </w:r>
              <w:r w:rsidR="003D4DF1">
                <w:rPr>
                  <w:rFonts w:ascii="Aptos Narrow" w:hAnsi="Aptos Narrow"/>
                  <w:sz w:val="22"/>
                  <w:szCs w:val="22"/>
                </w:rPr>
                <w:br/>
                <w:t xml:space="preserve">2) </w:t>
              </w:r>
              <w:r w:rsidR="003D4DF1" w:rsidRPr="003D4DF1">
                <w:rPr>
                  <w:rFonts w:ascii="Aptos Narrow" w:hAnsi="Aptos Narrow"/>
                  <w:sz w:val="22"/>
                  <w:szCs w:val="22"/>
                </w:rPr>
                <w:t>Mandates compliance with OSHA excavation and trench safety standards, requiring safe construction and stabilization of temporary excavations.</w:t>
              </w:r>
              <w:r w:rsidR="003D4DF1">
                <w:rPr>
                  <w:rFonts w:ascii="Aptos Narrow" w:hAnsi="Aptos Narrow"/>
                  <w:sz w:val="22"/>
                  <w:szCs w:val="22"/>
                </w:rPr>
                <w:br/>
                <w:t xml:space="preserve">3) </w:t>
              </w:r>
              <w:r w:rsidR="003D4DF1" w:rsidRPr="003D4DF1">
                <w:rPr>
                  <w:rFonts w:ascii="Aptos Narrow" w:hAnsi="Aptos Narrow"/>
                  <w:sz w:val="22"/>
                  <w:szCs w:val="22"/>
                </w:rPr>
                <w:t>Contractor must ensure all temporary excavations comply with OSHA excavation and trenching standards, including slope, bracing, shoring, or shielding.</w:t>
              </w:r>
              <w:r w:rsidR="003D4DF1">
                <w:rPr>
                  <w:rFonts w:ascii="Aptos Narrow" w:hAnsi="Aptos Narrow"/>
                  <w:sz w:val="22"/>
                  <w:szCs w:val="22"/>
                </w:rPr>
                <w:br/>
                <w:t xml:space="preserve">4) </w:t>
              </w:r>
              <w:r w:rsidR="003D4DF1" w:rsidRPr="003D4DF1">
                <w:rPr>
                  <w:rFonts w:ascii="Aptos Narrow" w:hAnsi="Aptos Narrow"/>
                  <w:sz w:val="22"/>
                  <w:szCs w:val="22"/>
                </w:rPr>
                <w:t>Trenches left open after working hours require special approval and must comply with OSHA trench safety and Trench Safety Act requirements.</w:t>
              </w:r>
              <w:r w:rsidR="003D4DF1">
                <w:rPr>
                  <w:rFonts w:ascii="Aptos Narrow" w:hAnsi="Aptos Narrow"/>
                  <w:sz w:val="22"/>
                  <w:szCs w:val="22"/>
                </w:rPr>
                <w:br/>
                <w:t xml:space="preserve">5) </w:t>
              </w:r>
              <w:r w:rsidR="003D4DF1" w:rsidRPr="003D4DF1">
                <w:rPr>
                  <w:rFonts w:ascii="Aptos Narrow" w:hAnsi="Aptos Narrow"/>
                  <w:sz w:val="22"/>
                  <w:szCs w:val="22"/>
                </w:rPr>
                <w:t>Contractor bears full responsibility for excavation stability, with mandatory compliance to OSHA and FDOT standards.</w:t>
              </w:r>
              <w:r w:rsidR="003D4DF1">
                <w:rPr>
                  <w:rFonts w:ascii="Aptos Narrow" w:hAnsi="Aptos Narrow"/>
                  <w:sz w:val="22"/>
                  <w:szCs w:val="22"/>
                </w:rPr>
                <w:br/>
                <w:t xml:space="preserve">6) </w:t>
              </w:r>
              <w:r w:rsidR="003D4DF1" w:rsidRPr="003D4DF1">
                <w:rPr>
                  <w:rFonts w:ascii="Aptos Narrow" w:hAnsi="Aptos Narrow"/>
                  <w:sz w:val="22"/>
                  <w:szCs w:val="22"/>
                </w:rPr>
                <w:t>OSHA’s 29 CFR Part 1926 Subpart P applies to all excavation work. Contractor must provide shoring, bracing, trench boxes, or sloping as needed, with a competent person inspecting stability before entry.</w:t>
              </w:r>
            </w:sdtContent>
          </w:sdt>
        </w:sdtContent>
      </w:sdt>
    </w:p>
    <w:p w14:paraId="38A20C8C" w14:textId="0FAA9712" w:rsidR="00E03BF6" w:rsidRPr="000D00EF" w:rsidRDefault="00E03BF6"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Risk Triggers Identified: </w:t>
      </w:r>
      <w:sdt>
        <w:sdtPr>
          <w:rPr>
            <w:rFonts w:ascii="Aptos Narrow" w:hAnsi="Aptos Narrow"/>
            <w:sz w:val="22"/>
            <w:szCs w:val="22"/>
          </w:rPr>
          <w:id w:val="1315375031"/>
          <w:placeholder>
            <w:docPart w:val="F1F867CC45DE4C3F9874C956BF8B4364"/>
          </w:placeholder>
        </w:sdtPr>
        <w:sdtContent>
          <w:sdt>
            <w:sdtPr>
              <w:rPr>
                <w:rFonts w:ascii="Aptos Narrow" w:hAnsi="Aptos Narrow"/>
                <w:sz w:val="22"/>
                <w:szCs w:val="22"/>
              </w:rPr>
              <w:id w:val="109406167"/>
              <w:placeholder>
                <w:docPart w:val="E3F6EAE70F5F4D0283CF30757F5635AF"/>
              </w:placeholder>
            </w:sdtPr>
            <w:sdtContent>
              <w:r w:rsidR="003D4DF1">
                <w:rPr>
                  <w:rFonts w:ascii="Aptos Narrow" w:hAnsi="Aptos Narrow"/>
                  <w:sz w:val="22"/>
                  <w:szCs w:val="22"/>
                </w:rPr>
                <w:t xml:space="preserve">1) </w:t>
              </w:r>
              <w:r w:rsidR="003D4DF1" w:rsidRPr="003D4DF1">
                <w:rPr>
                  <w:rFonts w:ascii="Aptos Narrow" w:hAnsi="Aptos Narrow"/>
                  <w:sz w:val="22"/>
                  <w:szCs w:val="22"/>
                </w:rPr>
                <w:t>OSHA violations (trench collapses, inadequate protection).</w:t>
              </w:r>
              <w:r w:rsidR="003D4DF1">
                <w:rPr>
                  <w:rFonts w:ascii="Aptos Narrow" w:hAnsi="Aptos Narrow"/>
                  <w:sz w:val="22"/>
                  <w:szCs w:val="22"/>
                </w:rPr>
                <w:t xml:space="preserve"> </w:t>
              </w:r>
              <w:r w:rsidR="003D4DF1" w:rsidRPr="003D4DF1">
                <w:rPr>
                  <w:rFonts w:ascii="Aptos Narrow" w:hAnsi="Aptos Narrow"/>
                  <w:sz w:val="22"/>
                  <w:szCs w:val="22"/>
                </w:rPr>
                <w:t>Failure to maintain required safety devices or provide approved MOT plans.</w:t>
              </w:r>
              <w:r w:rsidR="003D4DF1">
                <w:rPr>
                  <w:rFonts w:ascii="Aptos Narrow" w:hAnsi="Aptos Narrow"/>
                  <w:sz w:val="22"/>
                  <w:szCs w:val="22"/>
                </w:rPr>
                <w:t xml:space="preserve"> </w:t>
              </w:r>
              <w:r w:rsidR="003D4DF1" w:rsidRPr="003D4DF1">
                <w:rPr>
                  <w:rFonts w:ascii="Aptos Narrow" w:hAnsi="Aptos Narrow"/>
                  <w:sz w:val="22"/>
                  <w:szCs w:val="22"/>
                </w:rPr>
                <w:t>Regulatory fines, work stoppages, and liability for worker/public injuries.</w:t>
              </w:r>
              <w:r w:rsidR="003D4DF1">
                <w:rPr>
                  <w:rFonts w:ascii="Aptos Narrow" w:hAnsi="Aptos Narrow"/>
                  <w:sz w:val="22"/>
                  <w:szCs w:val="22"/>
                </w:rPr>
                <w:t xml:space="preserve"> </w:t>
              </w:r>
              <w:r w:rsidR="003D4DF1">
                <w:rPr>
                  <w:rFonts w:ascii="Aptos Narrow" w:hAnsi="Aptos Narrow"/>
                  <w:sz w:val="22"/>
                  <w:szCs w:val="22"/>
                </w:rPr>
                <w:br/>
                <w:t xml:space="preserve">2) </w:t>
              </w:r>
              <w:r w:rsidR="003D4DF1" w:rsidRPr="003D4DF1">
                <w:rPr>
                  <w:rFonts w:ascii="Aptos Narrow" w:hAnsi="Aptos Narrow"/>
                  <w:sz w:val="22"/>
                  <w:szCs w:val="22"/>
                </w:rPr>
                <w:t>Collapse or cave-in due to improper shoring/slope design.</w:t>
              </w:r>
              <w:r w:rsidR="003D4DF1">
                <w:rPr>
                  <w:rFonts w:ascii="Aptos Narrow" w:hAnsi="Aptos Narrow"/>
                  <w:sz w:val="22"/>
                  <w:szCs w:val="22"/>
                </w:rPr>
                <w:t xml:space="preserve"> </w:t>
              </w:r>
              <w:r w:rsidR="003D4DF1" w:rsidRPr="003D4DF1">
                <w:rPr>
                  <w:rFonts w:ascii="Aptos Narrow" w:hAnsi="Aptos Narrow"/>
                  <w:sz w:val="22"/>
                  <w:szCs w:val="22"/>
                </w:rPr>
                <w:t>OSHA citations and penalties for noncompliance.</w:t>
              </w:r>
              <w:r w:rsidR="003D4DF1">
                <w:rPr>
                  <w:rFonts w:ascii="Aptos Narrow" w:hAnsi="Aptos Narrow"/>
                  <w:sz w:val="22"/>
                  <w:szCs w:val="22"/>
                </w:rPr>
                <w:t xml:space="preserve"> </w:t>
              </w:r>
              <w:r w:rsidR="003D4DF1" w:rsidRPr="003D4DF1">
                <w:rPr>
                  <w:rFonts w:ascii="Aptos Narrow" w:hAnsi="Aptos Narrow"/>
                  <w:sz w:val="22"/>
                  <w:szCs w:val="22"/>
                </w:rPr>
                <w:t>Exposure to third-party liability claims for accidents.</w:t>
              </w:r>
              <w:r w:rsidR="003D4DF1">
                <w:rPr>
                  <w:rFonts w:ascii="Aptos Narrow" w:hAnsi="Aptos Narrow"/>
                  <w:sz w:val="22"/>
                  <w:szCs w:val="22"/>
                </w:rPr>
                <w:t xml:space="preserve"> </w:t>
              </w:r>
              <w:r w:rsidR="003D4DF1">
                <w:rPr>
                  <w:rFonts w:ascii="Aptos Narrow" w:hAnsi="Aptos Narrow"/>
                  <w:sz w:val="22"/>
                  <w:szCs w:val="22"/>
                </w:rPr>
                <w:br/>
                <w:t xml:space="preserve">3) </w:t>
              </w:r>
              <w:r w:rsidR="003D4DF1" w:rsidRPr="003D4DF1">
                <w:rPr>
                  <w:rFonts w:ascii="Aptos Narrow" w:hAnsi="Aptos Narrow"/>
                  <w:sz w:val="22"/>
                  <w:szCs w:val="22"/>
                </w:rPr>
                <w:t>Failure to slope or brace trenches.</w:t>
              </w:r>
              <w:r w:rsidR="003D4DF1">
                <w:rPr>
                  <w:rFonts w:ascii="Aptos Narrow" w:hAnsi="Aptos Narrow"/>
                  <w:sz w:val="22"/>
                  <w:szCs w:val="22"/>
                </w:rPr>
                <w:t xml:space="preserve"> </w:t>
              </w:r>
              <w:r w:rsidR="003D4DF1" w:rsidRPr="003D4DF1">
                <w:rPr>
                  <w:rFonts w:ascii="Aptos Narrow" w:hAnsi="Aptos Narrow"/>
                  <w:sz w:val="22"/>
                  <w:szCs w:val="22"/>
                </w:rPr>
                <w:t>Unsupported cuts near utilities/structures.</w:t>
              </w:r>
              <w:r w:rsidR="003D4DF1">
                <w:rPr>
                  <w:rFonts w:ascii="Aptos Narrow" w:hAnsi="Aptos Narrow"/>
                  <w:sz w:val="22"/>
                  <w:szCs w:val="22"/>
                </w:rPr>
                <w:t xml:space="preserve"> </w:t>
              </w:r>
              <w:r w:rsidR="003D4DF1" w:rsidRPr="003D4DF1">
                <w:rPr>
                  <w:rFonts w:ascii="Aptos Narrow" w:hAnsi="Aptos Narrow"/>
                  <w:sz w:val="22"/>
                  <w:szCs w:val="22"/>
                </w:rPr>
                <w:t>Excavation deeper than safe limits without proper support.</w:t>
              </w:r>
              <w:r w:rsidR="003D4DF1">
                <w:rPr>
                  <w:rFonts w:ascii="Aptos Narrow" w:hAnsi="Aptos Narrow"/>
                  <w:sz w:val="22"/>
                  <w:szCs w:val="22"/>
                </w:rPr>
                <w:t xml:space="preserve"> </w:t>
              </w:r>
              <w:r w:rsidR="003D4DF1">
                <w:rPr>
                  <w:rFonts w:ascii="Aptos Narrow" w:hAnsi="Aptos Narrow"/>
                  <w:sz w:val="22"/>
                  <w:szCs w:val="22"/>
                </w:rPr>
                <w:br/>
                <w:t xml:space="preserve">4) </w:t>
              </w:r>
              <w:r w:rsidR="003D4DF1" w:rsidRPr="003D4DF1">
                <w:rPr>
                  <w:rFonts w:ascii="Aptos Narrow" w:hAnsi="Aptos Narrow"/>
                  <w:sz w:val="22"/>
                  <w:szCs w:val="22"/>
                </w:rPr>
                <w:t>Leaving trenches unsecured after hours.</w:t>
              </w:r>
              <w:r w:rsidR="003D4DF1">
                <w:rPr>
                  <w:rFonts w:ascii="Aptos Narrow" w:hAnsi="Aptos Narrow"/>
                  <w:sz w:val="22"/>
                  <w:szCs w:val="22"/>
                </w:rPr>
                <w:t xml:space="preserve"> </w:t>
              </w:r>
              <w:r w:rsidR="003D4DF1" w:rsidRPr="003D4DF1">
                <w:rPr>
                  <w:rFonts w:ascii="Aptos Narrow" w:hAnsi="Aptos Narrow"/>
                  <w:sz w:val="22"/>
                  <w:szCs w:val="22"/>
                </w:rPr>
                <w:t>Lack of protective barricades, signage, or security.</w:t>
              </w:r>
              <w:r w:rsidR="003D4DF1">
                <w:rPr>
                  <w:rFonts w:ascii="Aptos Narrow" w:hAnsi="Aptos Narrow"/>
                  <w:sz w:val="22"/>
                  <w:szCs w:val="22"/>
                </w:rPr>
                <w:t xml:space="preserve"> </w:t>
              </w:r>
              <w:r w:rsidR="003D4DF1">
                <w:rPr>
                  <w:rFonts w:ascii="Aptos Narrow" w:hAnsi="Aptos Narrow"/>
                  <w:sz w:val="22"/>
                  <w:szCs w:val="22"/>
                </w:rPr>
                <w:br/>
                <w:t xml:space="preserve">5) </w:t>
              </w:r>
              <w:r w:rsidR="003D4DF1" w:rsidRPr="003D4DF1">
                <w:rPr>
                  <w:rFonts w:ascii="Aptos Narrow" w:hAnsi="Aptos Narrow"/>
                  <w:sz w:val="22"/>
                  <w:szCs w:val="22"/>
                </w:rPr>
                <w:t>Inadequate shoring or sloping.</w:t>
              </w:r>
              <w:r w:rsidR="003D4DF1">
                <w:rPr>
                  <w:rFonts w:ascii="Aptos Narrow" w:hAnsi="Aptos Narrow"/>
                  <w:sz w:val="22"/>
                  <w:szCs w:val="22"/>
                </w:rPr>
                <w:t xml:space="preserve"> </w:t>
              </w:r>
              <w:r w:rsidR="003D4DF1" w:rsidRPr="003D4DF1">
                <w:rPr>
                  <w:rFonts w:ascii="Aptos Narrow" w:hAnsi="Aptos Narrow"/>
                  <w:sz w:val="22"/>
                  <w:szCs w:val="22"/>
                </w:rPr>
                <w:t>Excavation collapse causing injury or property damage.</w:t>
              </w:r>
              <w:r w:rsidR="003D4DF1">
                <w:rPr>
                  <w:rFonts w:ascii="Aptos Narrow" w:hAnsi="Aptos Narrow"/>
                  <w:sz w:val="22"/>
                  <w:szCs w:val="22"/>
                </w:rPr>
                <w:t xml:space="preserve"> </w:t>
              </w:r>
              <w:r w:rsidR="003D4DF1">
                <w:rPr>
                  <w:rFonts w:ascii="Aptos Narrow" w:hAnsi="Aptos Narrow"/>
                  <w:sz w:val="22"/>
                  <w:szCs w:val="22"/>
                </w:rPr>
                <w:br/>
                <w:t xml:space="preserve">6) </w:t>
              </w:r>
              <w:r w:rsidR="003D4DF1" w:rsidRPr="003D4DF1">
                <w:rPr>
                  <w:rFonts w:ascii="Aptos Narrow" w:hAnsi="Aptos Narrow"/>
                  <w:sz w:val="22"/>
                  <w:szCs w:val="22"/>
                </w:rPr>
                <w:t>Entry into uninspected or unstable excavations.</w:t>
              </w:r>
              <w:r w:rsidR="003D4DF1">
                <w:rPr>
                  <w:rFonts w:ascii="Aptos Narrow" w:hAnsi="Aptos Narrow"/>
                  <w:sz w:val="22"/>
                  <w:szCs w:val="22"/>
                </w:rPr>
                <w:t xml:space="preserve"> </w:t>
              </w:r>
              <w:r w:rsidR="003D4DF1" w:rsidRPr="003D4DF1">
                <w:rPr>
                  <w:rFonts w:ascii="Aptos Narrow" w:hAnsi="Aptos Narrow"/>
                  <w:sz w:val="22"/>
                  <w:szCs w:val="22"/>
                </w:rPr>
                <w:t>Failure to employ competent person for trench safety.</w:t>
              </w:r>
              <w:r w:rsidR="003D4DF1">
                <w:rPr>
                  <w:rFonts w:ascii="Aptos Narrow" w:hAnsi="Aptos Narrow"/>
                  <w:sz w:val="22"/>
                  <w:szCs w:val="22"/>
                </w:rPr>
                <w:t xml:space="preserve"> </w:t>
              </w:r>
            </w:sdtContent>
          </w:sdt>
        </w:sdtContent>
      </w:sdt>
    </w:p>
    <w:p w14:paraId="3BC822FD" w14:textId="22E2898A" w:rsidR="00E03BF6" w:rsidRPr="000D00EF" w:rsidRDefault="00E03BF6"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Flow-Down Obligations: </w:t>
      </w:r>
      <w:sdt>
        <w:sdtPr>
          <w:rPr>
            <w:rFonts w:ascii="Aptos Narrow" w:hAnsi="Aptos Narrow"/>
            <w:sz w:val="22"/>
            <w:szCs w:val="22"/>
          </w:rPr>
          <w:id w:val="-1667317728"/>
          <w:placeholder>
            <w:docPart w:val="E68A1A8776CB4347AC727C456DF86EAE"/>
          </w:placeholder>
        </w:sdtPr>
        <w:sdtContent>
          <w:sdt>
            <w:sdtPr>
              <w:rPr>
                <w:rFonts w:ascii="Aptos Narrow" w:hAnsi="Aptos Narrow"/>
                <w:sz w:val="22"/>
                <w:szCs w:val="22"/>
              </w:rPr>
              <w:id w:val="2029058081"/>
              <w:placeholder>
                <w:docPart w:val="5151ABF3F7E140E0BEB3FC47E1CFBA07"/>
              </w:placeholder>
            </w:sdtPr>
            <w:sdtContent>
              <w:r w:rsidR="003D4DF1">
                <w:rPr>
                  <w:rFonts w:ascii="Aptos Narrow" w:hAnsi="Aptos Narrow"/>
                  <w:sz w:val="22"/>
                  <w:szCs w:val="22"/>
                </w:rPr>
                <w:t xml:space="preserve">1) </w:t>
              </w:r>
              <w:r w:rsidR="003D4DF1" w:rsidRPr="003D4DF1">
                <w:rPr>
                  <w:rFonts w:ascii="Aptos Narrow" w:hAnsi="Aptos Narrow"/>
                  <w:sz w:val="22"/>
                  <w:szCs w:val="22"/>
                </w:rPr>
                <w:t>Must be passed to subcontractors engaged in excavation or site work to ensure full compliance with trench safety requirements.</w:t>
              </w:r>
              <w:r w:rsidR="003D4DF1">
                <w:rPr>
                  <w:rFonts w:ascii="Aptos Narrow" w:hAnsi="Aptos Narrow"/>
                  <w:sz w:val="22"/>
                  <w:szCs w:val="22"/>
                </w:rPr>
                <w:br/>
                <w:t xml:space="preserve">2) </w:t>
              </w:r>
              <w:r w:rsidR="003D4DF1" w:rsidRPr="003D4DF1">
                <w:rPr>
                  <w:rFonts w:ascii="Aptos Narrow" w:hAnsi="Aptos Narrow"/>
                  <w:sz w:val="22"/>
                  <w:szCs w:val="22"/>
                </w:rPr>
                <w:t>Subcontractors performing excavation must comply with OSHA standards and follow shoring/sloping requirements.</w:t>
              </w:r>
              <w:r w:rsidR="003D4DF1">
                <w:rPr>
                  <w:rFonts w:ascii="Aptos Narrow" w:hAnsi="Aptos Narrow"/>
                  <w:sz w:val="22"/>
                  <w:szCs w:val="22"/>
                </w:rPr>
                <w:br/>
                <w:t xml:space="preserve">3) </w:t>
              </w:r>
              <w:r w:rsidR="003D4DF1" w:rsidRPr="003D4DF1">
                <w:rPr>
                  <w:rFonts w:ascii="Aptos Narrow" w:hAnsi="Aptos Narrow"/>
                  <w:sz w:val="22"/>
                  <w:szCs w:val="22"/>
                </w:rPr>
                <w:t>Subcontractors must also comply with OSHA trenching and excavation standards and implement required shoring/sloping.</w:t>
              </w:r>
              <w:r w:rsidR="003D4DF1">
                <w:rPr>
                  <w:rFonts w:ascii="Aptos Narrow" w:hAnsi="Aptos Narrow"/>
                  <w:sz w:val="22"/>
                  <w:szCs w:val="22"/>
                </w:rPr>
                <w:br/>
                <w:t xml:space="preserve">4) </w:t>
              </w:r>
              <w:r w:rsidR="003D4DF1" w:rsidRPr="003D4DF1">
                <w:rPr>
                  <w:rFonts w:ascii="Aptos Narrow" w:hAnsi="Aptos Narrow"/>
                  <w:sz w:val="22"/>
                  <w:szCs w:val="22"/>
                </w:rPr>
                <w:t>Applies to all subcontractors performing excavation or trench work.</w:t>
              </w:r>
              <w:r w:rsidR="003D4DF1">
                <w:rPr>
                  <w:rFonts w:ascii="Aptos Narrow" w:hAnsi="Aptos Narrow"/>
                  <w:sz w:val="22"/>
                  <w:szCs w:val="22"/>
                </w:rPr>
                <w:br/>
              </w:r>
              <w:r w:rsidR="003D4DF1">
                <w:rPr>
                  <w:rFonts w:ascii="Aptos Narrow" w:hAnsi="Aptos Narrow"/>
                  <w:sz w:val="22"/>
                  <w:szCs w:val="22"/>
                </w:rPr>
                <w:lastRenderedPageBreak/>
                <w:t xml:space="preserve">5) </w:t>
              </w:r>
              <w:r w:rsidR="003D4DF1" w:rsidRPr="003D4DF1">
                <w:rPr>
                  <w:rFonts w:ascii="Aptos Narrow" w:hAnsi="Aptos Narrow"/>
                  <w:sz w:val="22"/>
                  <w:szCs w:val="22"/>
                </w:rPr>
                <w:t>Subcontractors performing excavation must follow same OSHA trenching and excavation standards.</w:t>
              </w:r>
              <w:r w:rsidR="003D4DF1">
                <w:rPr>
                  <w:rFonts w:ascii="Aptos Narrow" w:hAnsi="Aptos Narrow"/>
                  <w:sz w:val="22"/>
                  <w:szCs w:val="22"/>
                </w:rPr>
                <w:br/>
                <w:t xml:space="preserve">6) </w:t>
              </w:r>
              <w:r w:rsidR="003D4DF1" w:rsidRPr="003D4DF1">
                <w:rPr>
                  <w:rFonts w:ascii="Aptos Narrow" w:hAnsi="Aptos Narrow"/>
                  <w:sz w:val="22"/>
                  <w:szCs w:val="22"/>
                </w:rPr>
                <w:t>Subcontractors must also designate competent persons and follow OSHA excavation standards.</w:t>
              </w:r>
            </w:sdtContent>
          </w:sdt>
        </w:sdtContent>
      </w:sdt>
    </w:p>
    <w:p w14:paraId="07F30C5F" w14:textId="15784446" w:rsidR="00E03BF6" w:rsidRPr="000D00EF" w:rsidRDefault="00E03BF6"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Redline Recommendations: </w:t>
      </w:r>
      <w:sdt>
        <w:sdtPr>
          <w:rPr>
            <w:rFonts w:ascii="Aptos Narrow" w:hAnsi="Aptos Narrow"/>
            <w:sz w:val="22"/>
            <w:szCs w:val="22"/>
          </w:rPr>
          <w:id w:val="-1963949745"/>
          <w:placeholder>
            <w:docPart w:val="A19E6FD482E048EDAD9E8C8250650232"/>
          </w:placeholder>
        </w:sdtPr>
        <w:sdtContent>
          <w:sdt>
            <w:sdtPr>
              <w:rPr>
                <w:rFonts w:ascii="Aptos Narrow" w:hAnsi="Aptos Narrow"/>
                <w:sz w:val="22"/>
                <w:szCs w:val="22"/>
              </w:rPr>
              <w:id w:val="-1043898693"/>
              <w:placeholder>
                <w:docPart w:val="AE38B272105B41429B73FFD208FBA925"/>
              </w:placeholder>
            </w:sdtPr>
            <w:sdtContent>
              <w:r w:rsidR="003D4DF1">
                <w:rPr>
                  <w:rFonts w:ascii="Aptos Narrow" w:hAnsi="Aptos Narrow"/>
                  <w:sz w:val="22"/>
                  <w:szCs w:val="22"/>
                </w:rPr>
                <w:t xml:space="preserve">1) </w:t>
              </w:r>
              <w:r w:rsidR="003D4DF1" w:rsidRPr="003D4DF1">
                <w:rPr>
                  <w:rFonts w:ascii="Aptos Narrow" w:hAnsi="Aptos Narrow"/>
                  <w:sz w:val="22"/>
                  <w:szCs w:val="22"/>
                </w:rPr>
                <w:t>Specify explicit contractor liability for OSHA fines and penalties.</w:t>
              </w:r>
              <w:r w:rsidR="003D4DF1">
                <w:rPr>
                  <w:rFonts w:ascii="Aptos Narrow" w:hAnsi="Aptos Narrow"/>
                  <w:sz w:val="22"/>
                  <w:szCs w:val="22"/>
                </w:rPr>
                <w:t xml:space="preserve"> </w:t>
              </w:r>
              <w:r w:rsidR="003D4DF1" w:rsidRPr="003D4DF1">
                <w:rPr>
                  <w:rFonts w:ascii="Aptos Narrow" w:hAnsi="Aptos Narrow"/>
                  <w:sz w:val="22"/>
                  <w:szCs w:val="22"/>
                </w:rPr>
                <w:t>Add requirement for daily safety inspections and documented trench logs.</w:t>
              </w:r>
              <w:r w:rsidR="003D4DF1">
                <w:rPr>
                  <w:rFonts w:ascii="Aptos Narrow" w:hAnsi="Aptos Narrow"/>
                  <w:sz w:val="22"/>
                  <w:szCs w:val="22"/>
                </w:rPr>
                <w:t xml:space="preserve"> </w:t>
              </w:r>
              <w:r w:rsidR="003D4DF1" w:rsidRPr="003D4DF1">
                <w:rPr>
                  <w:rFonts w:ascii="Aptos Narrow" w:hAnsi="Aptos Narrow"/>
                  <w:sz w:val="22"/>
                  <w:szCs w:val="22"/>
                </w:rPr>
                <w:t>Clarify responsibility for subcontractors’ compliance.</w:t>
              </w:r>
              <w:r w:rsidR="003D4DF1">
                <w:rPr>
                  <w:rFonts w:ascii="Aptos Narrow" w:hAnsi="Aptos Narrow"/>
                  <w:sz w:val="22"/>
                  <w:szCs w:val="22"/>
                </w:rPr>
                <w:t xml:space="preserve"> </w:t>
              </w:r>
              <w:r w:rsidR="003D4DF1">
                <w:rPr>
                  <w:rFonts w:ascii="Aptos Narrow" w:hAnsi="Aptos Narrow"/>
                  <w:sz w:val="22"/>
                  <w:szCs w:val="22"/>
                </w:rPr>
                <w:br/>
                <w:t xml:space="preserve">2) </w:t>
              </w:r>
              <w:r w:rsidR="003D4DF1" w:rsidRPr="003D4DF1">
                <w:rPr>
                  <w:rFonts w:ascii="Aptos Narrow" w:hAnsi="Aptos Narrow"/>
                  <w:sz w:val="22"/>
                  <w:szCs w:val="22"/>
                </w:rPr>
                <w:t>Require contractor to submit a trench/excavation safety plan for engineer approval before work begins.</w:t>
              </w:r>
              <w:r w:rsidR="003D4DF1">
                <w:rPr>
                  <w:rFonts w:ascii="Aptos Narrow" w:hAnsi="Aptos Narrow"/>
                  <w:sz w:val="22"/>
                  <w:szCs w:val="22"/>
                </w:rPr>
                <w:t xml:space="preserve"> </w:t>
              </w:r>
              <w:r w:rsidR="003D4DF1" w:rsidRPr="003D4DF1">
                <w:rPr>
                  <w:rFonts w:ascii="Aptos Narrow" w:hAnsi="Aptos Narrow"/>
                  <w:sz w:val="22"/>
                  <w:szCs w:val="22"/>
                </w:rPr>
                <w:t>Clarify liability for subcontractor violations.</w:t>
              </w:r>
              <w:r w:rsidR="003D4DF1">
                <w:rPr>
                  <w:rFonts w:ascii="Aptos Narrow" w:hAnsi="Aptos Narrow"/>
                  <w:sz w:val="22"/>
                  <w:szCs w:val="22"/>
                </w:rPr>
                <w:t xml:space="preserve"> </w:t>
              </w:r>
              <w:r w:rsidR="003D4DF1" w:rsidRPr="003D4DF1">
                <w:rPr>
                  <w:rFonts w:ascii="Aptos Narrow" w:hAnsi="Aptos Narrow"/>
                  <w:sz w:val="22"/>
                  <w:szCs w:val="22"/>
                </w:rPr>
                <w:t>Include requirement for independent safety audits for excavation work.</w:t>
              </w:r>
              <w:r w:rsidR="003D4DF1">
                <w:rPr>
                  <w:rFonts w:ascii="Aptos Narrow" w:hAnsi="Aptos Narrow"/>
                  <w:sz w:val="22"/>
                  <w:szCs w:val="22"/>
                </w:rPr>
                <w:t xml:space="preserve"> </w:t>
              </w:r>
              <w:r w:rsidR="003D4DF1">
                <w:rPr>
                  <w:rFonts w:ascii="Aptos Narrow" w:hAnsi="Aptos Narrow"/>
                  <w:sz w:val="22"/>
                  <w:szCs w:val="22"/>
                </w:rPr>
                <w:br/>
                <w:t xml:space="preserve">3) </w:t>
              </w:r>
              <w:r w:rsidR="003D4DF1" w:rsidRPr="003D4DF1">
                <w:rPr>
                  <w:rFonts w:ascii="Aptos Narrow" w:hAnsi="Aptos Narrow"/>
                  <w:sz w:val="22"/>
                  <w:szCs w:val="22"/>
                </w:rPr>
                <w:t>Add explicit requirement that contractor must submit an OSHA compliance plan before commencing excavation.</w:t>
              </w:r>
              <w:r w:rsidR="003D4DF1">
                <w:rPr>
                  <w:rFonts w:ascii="Aptos Narrow" w:hAnsi="Aptos Narrow"/>
                  <w:sz w:val="22"/>
                  <w:szCs w:val="22"/>
                </w:rPr>
                <w:br/>
                <w:t xml:space="preserve">4) </w:t>
              </w:r>
              <w:r w:rsidR="003D4DF1" w:rsidRPr="003D4DF1">
                <w:rPr>
                  <w:rFonts w:ascii="Aptos Narrow" w:hAnsi="Aptos Narrow"/>
                  <w:sz w:val="22"/>
                  <w:szCs w:val="22"/>
                </w:rPr>
                <w:t>Require trench closure plans for all excavations &gt;5 feet before end of shift, unless emergency permission is granted.</w:t>
              </w:r>
              <w:r w:rsidR="003D4DF1">
                <w:rPr>
                  <w:rFonts w:ascii="Aptos Narrow" w:hAnsi="Aptos Narrow"/>
                  <w:sz w:val="22"/>
                  <w:szCs w:val="22"/>
                </w:rPr>
                <w:br/>
                <w:t xml:space="preserve">5) </w:t>
              </w:r>
              <w:r w:rsidR="003D4DF1" w:rsidRPr="003D4DF1">
                <w:rPr>
                  <w:rFonts w:ascii="Aptos Narrow" w:hAnsi="Aptos Narrow"/>
                  <w:sz w:val="22"/>
                  <w:szCs w:val="22"/>
                </w:rPr>
                <w:t>Add requirement for a “competent person” inspection per OSHA before workers enter excavation.</w:t>
              </w:r>
              <w:r w:rsidR="003D4DF1">
                <w:rPr>
                  <w:rFonts w:ascii="Aptos Narrow" w:hAnsi="Aptos Narrow"/>
                  <w:sz w:val="22"/>
                  <w:szCs w:val="22"/>
                </w:rPr>
                <w:br/>
                <w:t xml:space="preserve">6) </w:t>
              </w:r>
              <w:r w:rsidR="003D4DF1" w:rsidRPr="003D4DF1">
                <w:rPr>
                  <w:rFonts w:ascii="Aptos Narrow" w:hAnsi="Aptos Narrow"/>
                  <w:sz w:val="22"/>
                  <w:szCs w:val="22"/>
                </w:rPr>
                <w:t>Make it mandatory that a daily trench log be kept and signed by the competent person.</w:t>
              </w:r>
            </w:sdtContent>
          </w:sdt>
        </w:sdtContent>
      </w:sdt>
    </w:p>
    <w:p w14:paraId="122E3E6E" w14:textId="03B45047" w:rsidR="00E03BF6" w:rsidRPr="00A94E07" w:rsidRDefault="00E03BF6"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Harmful Language / Policy Conflicts: </w:t>
      </w:r>
      <w:sdt>
        <w:sdtPr>
          <w:rPr>
            <w:rFonts w:ascii="Aptos Narrow" w:hAnsi="Aptos Narrow"/>
            <w:sz w:val="22"/>
            <w:szCs w:val="22"/>
          </w:rPr>
          <w:id w:val="-1460804494"/>
          <w:placeholder>
            <w:docPart w:val="F6EF632D3EC04B0B8369F2EA6C94E950"/>
          </w:placeholder>
        </w:sdtPr>
        <w:sdtContent>
          <w:sdt>
            <w:sdtPr>
              <w:rPr>
                <w:rFonts w:ascii="Aptos Narrow" w:hAnsi="Aptos Narrow"/>
                <w:sz w:val="22"/>
                <w:szCs w:val="22"/>
              </w:rPr>
              <w:id w:val="234597495"/>
              <w:placeholder>
                <w:docPart w:val="6D0749816A304B60A8B0AABE0D23CEF5"/>
              </w:placeholder>
            </w:sdtPr>
            <w:sdtContent>
              <w:r w:rsidR="003D4DF1">
                <w:rPr>
                  <w:rFonts w:ascii="Aptos Narrow" w:hAnsi="Aptos Narrow"/>
                  <w:sz w:val="22"/>
                  <w:szCs w:val="22"/>
                </w:rPr>
                <w:t xml:space="preserve">1) </w:t>
              </w:r>
              <w:r w:rsidR="003D4DF1" w:rsidRPr="003D4DF1">
                <w:rPr>
                  <w:rFonts w:ascii="Aptos Narrow" w:hAnsi="Aptos Narrow"/>
                  <w:sz w:val="22"/>
                  <w:szCs w:val="22"/>
                </w:rPr>
                <w:t>Broad obligation without clear inspection/enforcement standards may lead to disputes.</w:t>
              </w:r>
              <w:r w:rsidR="003D4DF1">
                <w:rPr>
                  <w:rFonts w:ascii="Aptos Narrow" w:hAnsi="Aptos Narrow"/>
                  <w:sz w:val="22"/>
                  <w:szCs w:val="22"/>
                </w:rPr>
                <w:t xml:space="preserve"> </w:t>
              </w:r>
              <w:r w:rsidR="003D4DF1" w:rsidRPr="003D4DF1">
                <w:rPr>
                  <w:rFonts w:ascii="Aptos Narrow" w:hAnsi="Aptos Narrow"/>
                  <w:sz w:val="22"/>
                  <w:szCs w:val="22"/>
                </w:rPr>
                <w:t>No limitation on contractor’s liability for third-party noncompliance (e.g., subcontractors).</w:t>
              </w:r>
              <w:r w:rsidR="003D4DF1">
                <w:rPr>
                  <w:rFonts w:ascii="Aptos Narrow" w:hAnsi="Aptos Narrow"/>
                  <w:sz w:val="22"/>
                  <w:szCs w:val="22"/>
                </w:rPr>
                <w:t xml:space="preserve"> </w:t>
              </w:r>
              <w:r w:rsidR="003D4DF1">
                <w:rPr>
                  <w:rFonts w:ascii="Aptos Narrow" w:hAnsi="Aptos Narrow"/>
                  <w:sz w:val="22"/>
                  <w:szCs w:val="22"/>
                </w:rPr>
                <w:br/>
                <w:t xml:space="preserve">2) </w:t>
              </w:r>
              <w:r w:rsidR="003D4DF1" w:rsidRPr="003D4DF1">
                <w:rPr>
                  <w:rFonts w:ascii="Aptos Narrow" w:hAnsi="Aptos Narrow"/>
                  <w:sz w:val="22"/>
                  <w:szCs w:val="22"/>
                </w:rPr>
                <w:t>Lacks reference to specific OSHA sections, leaving compliance interpretation broad.</w:t>
              </w:r>
              <w:r w:rsidR="003D4DF1">
                <w:rPr>
                  <w:rFonts w:ascii="Aptos Narrow" w:hAnsi="Aptos Narrow"/>
                  <w:sz w:val="22"/>
                  <w:szCs w:val="22"/>
                </w:rPr>
                <w:t xml:space="preserve"> </w:t>
              </w:r>
              <w:r w:rsidR="003D4DF1" w:rsidRPr="003D4DF1">
                <w:rPr>
                  <w:rFonts w:ascii="Aptos Narrow" w:hAnsi="Aptos Narrow"/>
                  <w:sz w:val="22"/>
                  <w:szCs w:val="22"/>
                </w:rPr>
                <w:t>Does not address responsibility for monitoring ongoing excavation safety conditions.</w:t>
              </w:r>
              <w:r w:rsidR="003D4DF1">
                <w:rPr>
                  <w:rFonts w:ascii="Aptos Narrow" w:hAnsi="Aptos Narrow"/>
                  <w:sz w:val="22"/>
                  <w:szCs w:val="22"/>
                </w:rPr>
                <w:t xml:space="preserve"> </w:t>
              </w:r>
              <w:r w:rsidR="003D4DF1">
                <w:rPr>
                  <w:rFonts w:ascii="Aptos Narrow" w:hAnsi="Aptos Narrow"/>
                  <w:sz w:val="22"/>
                  <w:szCs w:val="22"/>
                </w:rPr>
                <w:br/>
                <w:t xml:space="preserve">3) </w:t>
              </w:r>
              <w:r w:rsidR="003D4DF1" w:rsidRPr="003D4DF1">
                <w:rPr>
                  <w:rFonts w:ascii="Aptos Narrow" w:hAnsi="Aptos Narrow"/>
                  <w:sz w:val="22"/>
                  <w:szCs w:val="22"/>
                </w:rPr>
                <w:t>None. The clause aligns with OSHA standards.</w:t>
              </w:r>
              <w:r w:rsidR="003D4DF1">
                <w:rPr>
                  <w:rFonts w:ascii="Aptos Narrow" w:hAnsi="Aptos Narrow"/>
                  <w:sz w:val="22"/>
                  <w:szCs w:val="22"/>
                </w:rPr>
                <w:br/>
                <w:t xml:space="preserve">4) </w:t>
              </w:r>
              <w:r w:rsidR="003D4DF1" w:rsidRPr="003D4DF1">
                <w:rPr>
                  <w:rFonts w:ascii="Aptos Narrow" w:hAnsi="Aptos Narrow"/>
                  <w:sz w:val="22"/>
                  <w:szCs w:val="22"/>
                </w:rPr>
                <w:t>Potential gap: no explicit reference to penalties or stop-work authority if contractor violates trench safety.</w:t>
              </w:r>
              <w:r w:rsidR="003D4DF1">
                <w:rPr>
                  <w:rFonts w:ascii="Aptos Narrow" w:hAnsi="Aptos Narrow"/>
                  <w:sz w:val="22"/>
                  <w:szCs w:val="22"/>
                </w:rPr>
                <w:br/>
                <w:t xml:space="preserve">5) </w:t>
              </w:r>
              <w:r w:rsidR="003D4DF1" w:rsidRPr="003D4DF1">
                <w:rPr>
                  <w:rFonts w:ascii="Aptos Narrow" w:hAnsi="Aptos Narrow"/>
                  <w:sz w:val="22"/>
                  <w:szCs w:val="22"/>
                </w:rPr>
                <w:t>Ambiguity in “should shore, slope or bench” – should be replaced with “shall” for enforceability.</w:t>
              </w:r>
              <w:r w:rsidR="003D4DF1">
                <w:rPr>
                  <w:rFonts w:ascii="Aptos Narrow" w:hAnsi="Aptos Narrow"/>
                  <w:sz w:val="22"/>
                  <w:szCs w:val="22"/>
                </w:rPr>
                <w:br/>
                <w:t xml:space="preserve">6) </w:t>
              </w:r>
              <w:r w:rsidR="003D4DF1" w:rsidRPr="003D4DF1">
                <w:rPr>
                  <w:rFonts w:ascii="Aptos Narrow" w:hAnsi="Aptos Narrow"/>
                  <w:sz w:val="22"/>
                  <w:szCs w:val="22"/>
                </w:rPr>
                <w:t>No conflicts – this clause strengthens compliance obligations.</w:t>
              </w:r>
            </w:sdtContent>
          </w:sdt>
        </w:sdtContent>
      </w:sdt>
    </w:p>
    <w:p w14:paraId="131DB1FE" w14:textId="77777777" w:rsidR="00E03BF6" w:rsidRPr="00A94E07" w:rsidRDefault="00E03BF6" w:rsidP="00BF5665">
      <w:pPr>
        <w:pStyle w:val="ListParagraph"/>
        <w:numPr>
          <w:ilvl w:val="0"/>
          <w:numId w:val="6"/>
        </w:numPr>
        <w:spacing w:after="0" w:line="276" w:lineRule="auto"/>
        <w:rPr>
          <w:rFonts w:ascii="Aptos Narrow" w:hAnsi="Aptos Narrow"/>
          <w:sz w:val="22"/>
          <w:szCs w:val="22"/>
        </w:rPr>
      </w:pPr>
      <w:r w:rsidRPr="00E03BF6">
        <w:rPr>
          <w:rFonts w:ascii="Aptos Narrow" w:hAnsi="Aptos Narrow"/>
          <w:sz w:val="22"/>
          <w:szCs w:val="22"/>
        </w:rPr>
        <w:t>Site Conditions, Differing Site Conditions &amp; Changed Circumstances Clauses</w:t>
      </w:r>
    </w:p>
    <w:p w14:paraId="7542214E" w14:textId="2B1FC4B5" w:rsidR="00E03BF6" w:rsidRPr="000D00EF" w:rsidRDefault="00E03BF6"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Clause Language: </w:t>
      </w:r>
      <w:sdt>
        <w:sdtPr>
          <w:rPr>
            <w:rFonts w:ascii="Aptos Narrow" w:hAnsi="Aptos Narrow"/>
            <w:sz w:val="22"/>
            <w:szCs w:val="22"/>
          </w:rPr>
          <w:id w:val="111711503"/>
          <w:placeholder>
            <w:docPart w:val="F4CB3540C5C043A299A0DDBA771A4B59"/>
          </w:placeholder>
        </w:sdtPr>
        <w:sdtContent>
          <w:r w:rsidR="0029110D">
            <w:rPr>
              <w:rFonts w:ascii="Aptos Narrow" w:hAnsi="Aptos Narrow"/>
              <w:sz w:val="22"/>
              <w:szCs w:val="22"/>
            </w:rPr>
            <w:t xml:space="preserve">1) </w:t>
          </w:r>
          <w:r w:rsidR="0029110D" w:rsidRPr="0029110D">
            <w:rPr>
              <w:rFonts w:ascii="Aptos Narrow" w:hAnsi="Aptos Narrow"/>
              <w:sz w:val="22"/>
              <w:szCs w:val="22"/>
            </w:rPr>
            <w:t xml:space="preserve">“The subsurface investigation for conditions of the project site is the sole responsibility of the CONTRACTOR. In preparing the Bid, the CONTRACTOR shall make all subsurface or surface investigations necessary to provide proper background and knowledge to determine the nature and extent of WORK required. OWNER or ENGINEER will provide minimal subsurface information upon </w:t>
          </w:r>
          <w:proofErr w:type="gramStart"/>
          <w:r w:rsidR="0029110D" w:rsidRPr="0029110D">
            <w:rPr>
              <w:rFonts w:ascii="Aptos Narrow" w:hAnsi="Aptos Narrow"/>
              <w:sz w:val="22"/>
              <w:szCs w:val="22"/>
            </w:rPr>
            <w:t>request, and</w:t>
          </w:r>
          <w:proofErr w:type="gramEnd"/>
          <w:r w:rsidR="0029110D" w:rsidRPr="0029110D">
            <w:rPr>
              <w:rFonts w:ascii="Aptos Narrow" w:hAnsi="Aptos Narrow"/>
              <w:sz w:val="22"/>
              <w:szCs w:val="22"/>
            </w:rPr>
            <w:t xml:space="preserve"> makes no warranties or guarantees concerning the nature of materials to be encountered on the site.”</w:t>
          </w:r>
          <w:r w:rsidR="0029110D">
            <w:rPr>
              <w:rFonts w:ascii="Aptos Narrow" w:hAnsi="Aptos Narrow"/>
              <w:sz w:val="22"/>
              <w:szCs w:val="22"/>
            </w:rPr>
            <w:br/>
            <w:t xml:space="preserve">2) </w:t>
          </w:r>
          <w:r w:rsidR="009D4F5F" w:rsidRPr="009D4F5F">
            <w:rPr>
              <w:rFonts w:ascii="Aptos Narrow" w:hAnsi="Aptos Narrow"/>
              <w:sz w:val="22"/>
              <w:szCs w:val="22"/>
            </w:rPr>
            <w:t xml:space="preserve">“The CONTRACTOR shall be solely responsible for all excavating to complete the Contract. No extra payment will be allowed for type or classification of material in excavation. The CONTRACTOR shall satisfy by site inspection, borings, </w:t>
          </w:r>
          <w:proofErr w:type="spellStart"/>
          <w:r w:rsidR="009D4F5F" w:rsidRPr="009D4F5F">
            <w:rPr>
              <w:rFonts w:ascii="Aptos Narrow" w:hAnsi="Aptos Narrow"/>
              <w:sz w:val="22"/>
              <w:szCs w:val="22"/>
            </w:rPr>
            <w:t>probings</w:t>
          </w:r>
          <w:proofErr w:type="spellEnd"/>
          <w:r w:rsidR="009D4F5F" w:rsidRPr="009D4F5F">
            <w:rPr>
              <w:rFonts w:ascii="Aptos Narrow" w:hAnsi="Aptos Narrow"/>
              <w:sz w:val="22"/>
              <w:szCs w:val="22"/>
            </w:rPr>
            <w:t>, etc., prior to bidding, as to the subsurface character of the material.”</w:t>
          </w:r>
          <w:r w:rsidR="0029110D">
            <w:rPr>
              <w:rFonts w:ascii="Aptos Narrow" w:hAnsi="Aptos Narrow"/>
              <w:sz w:val="22"/>
              <w:szCs w:val="22"/>
            </w:rPr>
            <w:br/>
            <w:t xml:space="preserve">3) </w:t>
          </w:r>
          <w:r w:rsidR="009D4F5F" w:rsidRPr="009D4F5F">
            <w:rPr>
              <w:rFonts w:ascii="Aptos Narrow" w:hAnsi="Aptos Narrow"/>
              <w:sz w:val="22"/>
              <w:szCs w:val="22"/>
            </w:rPr>
            <w:t>“Conditions that occur on the site that cause the system to be modified, shall be presented as shop drawings by the CONTRACTOR and approved by the ENGINEER, prior to construction. The existence and location of utilities shall be thoroughly investigated and verified by the CONTRACTOR before the WORK begins. Should obstructions be encountered which interfere with the WORK, the ENGINEER shall be consulted for relocation. The CONTRACTOR shall be responsible for the immediate repair of any damage to utilities caused by the WORK.”</w:t>
          </w:r>
        </w:sdtContent>
      </w:sdt>
    </w:p>
    <w:p w14:paraId="0504AAD8" w14:textId="5EC03D5B" w:rsidR="00E03BF6" w:rsidRPr="000D00EF" w:rsidRDefault="00E03BF6"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Clause Summary: </w:t>
      </w:r>
      <w:sdt>
        <w:sdtPr>
          <w:rPr>
            <w:rFonts w:ascii="Aptos Narrow" w:hAnsi="Aptos Narrow"/>
            <w:sz w:val="22"/>
            <w:szCs w:val="22"/>
          </w:rPr>
          <w:id w:val="227281826"/>
          <w:placeholder>
            <w:docPart w:val="AB275580274347BCA6A0C61D3DD17B1A"/>
          </w:placeholder>
        </w:sdtPr>
        <w:sdtContent>
          <w:sdt>
            <w:sdtPr>
              <w:rPr>
                <w:rFonts w:ascii="Aptos Narrow" w:hAnsi="Aptos Narrow"/>
                <w:sz w:val="22"/>
                <w:szCs w:val="22"/>
              </w:rPr>
              <w:id w:val="659736104"/>
              <w:placeholder>
                <w:docPart w:val="A3EE3AA26BB042918106E5E02071CB34"/>
              </w:placeholder>
            </w:sdtPr>
            <w:sdtContent>
              <w:r w:rsidR="0029110D">
                <w:rPr>
                  <w:rFonts w:ascii="Aptos Narrow" w:hAnsi="Aptos Narrow"/>
                  <w:sz w:val="22"/>
                  <w:szCs w:val="22"/>
                </w:rPr>
                <w:t xml:space="preserve">1) </w:t>
              </w:r>
              <w:r w:rsidR="0029110D" w:rsidRPr="0029110D">
                <w:rPr>
                  <w:rFonts w:ascii="Aptos Narrow" w:hAnsi="Aptos Narrow"/>
                  <w:sz w:val="22"/>
                  <w:szCs w:val="22"/>
                </w:rPr>
                <w:t>The contractor assumes full responsibility for investigating and understanding site and subsurface conditions. The owner and engineer expressly disclaim warranties or guarantees for site conditions.</w:t>
              </w:r>
              <w:r w:rsidR="0029110D">
                <w:rPr>
                  <w:rFonts w:ascii="Aptos Narrow" w:hAnsi="Aptos Narrow"/>
                  <w:sz w:val="22"/>
                  <w:szCs w:val="22"/>
                </w:rPr>
                <w:br/>
                <w:t xml:space="preserve">2) </w:t>
              </w:r>
              <w:r w:rsidR="009D4F5F" w:rsidRPr="009D4F5F">
                <w:rPr>
                  <w:rFonts w:ascii="Aptos Narrow" w:hAnsi="Aptos Narrow"/>
                  <w:sz w:val="22"/>
                  <w:szCs w:val="22"/>
                </w:rPr>
                <w:t xml:space="preserve">Contractor is responsible for excavation regardless of subsurface material encountered and cannot </w:t>
              </w:r>
              <w:r w:rsidR="009D4F5F" w:rsidRPr="009D4F5F">
                <w:rPr>
                  <w:rFonts w:ascii="Aptos Narrow" w:hAnsi="Aptos Narrow"/>
                  <w:sz w:val="22"/>
                  <w:szCs w:val="22"/>
                </w:rPr>
                <w:lastRenderedPageBreak/>
                <w:t>claim extra payment for material classification. Contractor must self-verify conditions prior to bid.</w:t>
              </w:r>
              <w:r w:rsidR="0029110D">
                <w:rPr>
                  <w:rFonts w:ascii="Aptos Narrow" w:hAnsi="Aptos Narrow"/>
                  <w:sz w:val="22"/>
                  <w:szCs w:val="22"/>
                </w:rPr>
                <w:br/>
                <w:t xml:space="preserve">3) </w:t>
              </w:r>
              <w:r w:rsidR="009D4F5F" w:rsidRPr="009D4F5F">
                <w:rPr>
                  <w:rFonts w:ascii="Aptos Narrow" w:hAnsi="Aptos Narrow"/>
                  <w:sz w:val="22"/>
                  <w:szCs w:val="22"/>
                </w:rPr>
                <w:t>Contractor must identify site conditions or obstructions requiring design modifications, secure approval for changes, and bear responsibility for utility investigation and damage repair.</w:t>
              </w:r>
            </w:sdtContent>
          </w:sdt>
        </w:sdtContent>
      </w:sdt>
    </w:p>
    <w:p w14:paraId="1F1ADD8A" w14:textId="2B5A2575" w:rsidR="00E03BF6" w:rsidRPr="000D00EF" w:rsidRDefault="00E03BF6"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Risk Triggers Identified: </w:t>
      </w:r>
      <w:sdt>
        <w:sdtPr>
          <w:rPr>
            <w:rFonts w:ascii="Aptos Narrow" w:hAnsi="Aptos Narrow"/>
            <w:sz w:val="22"/>
            <w:szCs w:val="22"/>
          </w:rPr>
          <w:id w:val="-673565013"/>
          <w:placeholder>
            <w:docPart w:val="2C5AF36FFD6B439D90722DFA61D38850"/>
          </w:placeholder>
        </w:sdtPr>
        <w:sdtContent>
          <w:sdt>
            <w:sdtPr>
              <w:rPr>
                <w:rFonts w:ascii="Aptos Narrow" w:hAnsi="Aptos Narrow"/>
                <w:sz w:val="22"/>
                <w:szCs w:val="22"/>
              </w:rPr>
              <w:id w:val="298577192"/>
              <w:placeholder>
                <w:docPart w:val="7747014F51384D788AF3AB19EA7B50E3"/>
              </w:placeholder>
            </w:sdtPr>
            <w:sdtContent>
              <w:r w:rsidR="0029110D">
                <w:rPr>
                  <w:rFonts w:ascii="Aptos Narrow" w:hAnsi="Aptos Narrow"/>
                  <w:sz w:val="22"/>
                  <w:szCs w:val="22"/>
                </w:rPr>
                <w:t xml:space="preserve">1) </w:t>
              </w:r>
              <w:r w:rsidR="0029110D" w:rsidRPr="0029110D">
                <w:rPr>
                  <w:rFonts w:ascii="Aptos Narrow" w:hAnsi="Aptos Narrow"/>
                  <w:sz w:val="22"/>
                  <w:szCs w:val="22"/>
                </w:rPr>
                <w:t>Contractor bears risk of unforeseen soil or subsurface conditions.</w:t>
              </w:r>
              <w:r w:rsidR="0029110D">
                <w:rPr>
                  <w:rFonts w:ascii="Aptos Narrow" w:hAnsi="Aptos Narrow"/>
                  <w:sz w:val="22"/>
                  <w:szCs w:val="22"/>
                </w:rPr>
                <w:t xml:space="preserve"> </w:t>
              </w:r>
              <w:r w:rsidR="0029110D" w:rsidRPr="0029110D">
                <w:rPr>
                  <w:rFonts w:ascii="Aptos Narrow" w:hAnsi="Aptos Narrow"/>
                  <w:sz w:val="22"/>
                  <w:szCs w:val="22"/>
                </w:rPr>
                <w:t>Potential for unexpected excavation costs due to lack of reliable subsurface information.</w:t>
              </w:r>
              <w:r w:rsidR="0029110D">
                <w:rPr>
                  <w:rFonts w:ascii="Aptos Narrow" w:hAnsi="Aptos Narrow"/>
                  <w:sz w:val="22"/>
                  <w:szCs w:val="22"/>
                </w:rPr>
                <w:t xml:space="preserve"> </w:t>
              </w:r>
              <w:r w:rsidR="0029110D" w:rsidRPr="0029110D">
                <w:rPr>
                  <w:rFonts w:ascii="Aptos Narrow" w:hAnsi="Aptos Narrow"/>
                  <w:sz w:val="22"/>
                  <w:szCs w:val="22"/>
                </w:rPr>
                <w:t>No owner liability for inaccuracies in subsurface data provided.</w:t>
              </w:r>
              <w:r w:rsidR="0029110D">
                <w:rPr>
                  <w:rFonts w:ascii="Aptos Narrow" w:hAnsi="Aptos Narrow"/>
                  <w:sz w:val="22"/>
                  <w:szCs w:val="22"/>
                </w:rPr>
                <w:t xml:space="preserve"> </w:t>
              </w:r>
              <w:r w:rsidR="0029110D">
                <w:rPr>
                  <w:rFonts w:ascii="Aptos Narrow" w:hAnsi="Aptos Narrow"/>
                  <w:sz w:val="22"/>
                  <w:szCs w:val="22"/>
                </w:rPr>
                <w:br/>
                <w:t xml:space="preserve">2) </w:t>
              </w:r>
              <w:r w:rsidR="009D4F5F" w:rsidRPr="009D4F5F">
                <w:rPr>
                  <w:rFonts w:ascii="Aptos Narrow" w:hAnsi="Aptos Narrow"/>
                  <w:sz w:val="22"/>
                  <w:szCs w:val="22"/>
                </w:rPr>
                <w:t>Discovery of rock, unstable soils, or other difficult materials without compensation.</w:t>
              </w:r>
              <w:r w:rsidR="009D4F5F">
                <w:rPr>
                  <w:rFonts w:ascii="Aptos Narrow" w:hAnsi="Aptos Narrow"/>
                  <w:sz w:val="22"/>
                  <w:szCs w:val="22"/>
                </w:rPr>
                <w:t xml:space="preserve"> </w:t>
              </w:r>
              <w:r w:rsidR="009D4F5F" w:rsidRPr="009D4F5F">
                <w:rPr>
                  <w:rFonts w:ascii="Aptos Narrow" w:hAnsi="Aptos Narrow"/>
                  <w:sz w:val="22"/>
                  <w:szCs w:val="22"/>
                </w:rPr>
                <w:t>Cost overruns tied to site conditions unknown at time of bid.</w:t>
              </w:r>
              <w:r w:rsidR="009D4F5F">
                <w:rPr>
                  <w:rFonts w:ascii="Aptos Narrow" w:hAnsi="Aptos Narrow"/>
                  <w:sz w:val="22"/>
                  <w:szCs w:val="22"/>
                </w:rPr>
                <w:t xml:space="preserve"> </w:t>
              </w:r>
              <w:r w:rsidR="009D4F5F" w:rsidRPr="009D4F5F">
                <w:rPr>
                  <w:rFonts w:ascii="Aptos Narrow" w:hAnsi="Aptos Narrow"/>
                  <w:sz w:val="22"/>
                  <w:szCs w:val="22"/>
                </w:rPr>
                <w:t>Strict allocation of risk to contractor.</w:t>
              </w:r>
              <w:r w:rsidR="009D4F5F">
                <w:rPr>
                  <w:rFonts w:ascii="Aptos Narrow" w:hAnsi="Aptos Narrow"/>
                  <w:sz w:val="22"/>
                  <w:szCs w:val="22"/>
                </w:rPr>
                <w:t xml:space="preserve"> </w:t>
              </w:r>
              <w:r w:rsidR="0029110D">
                <w:rPr>
                  <w:rFonts w:ascii="Aptos Narrow" w:hAnsi="Aptos Narrow"/>
                  <w:sz w:val="22"/>
                  <w:szCs w:val="22"/>
                </w:rPr>
                <w:br/>
                <w:t xml:space="preserve">3) </w:t>
              </w:r>
              <w:r w:rsidR="009D4F5F" w:rsidRPr="009D4F5F">
                <w:rPr>
                  <w:rFonts w:ascii="Aptos Narrow" w:hAnsi="Aptos Narrow"/>
                  <w:sz w:val="22"/>
                  <w:szCs w:val="22"/>
                </w:rPr>
                <w:t>Unforeseen utilities or obstructions requiring redesign.</w:t>
              </w:r>
              <w:r w:rsidR="009D4F5F">
                <w:rPr>
                  <w:rFonts w:ascii="Aptos Narrow" w:hAnsi="Aptos Narrow"/>
                  <w:sz w:val="22"/>
                  <w:szCs w:val="22"/>
                </w:rPr>
                <w:t xml:space="preserve"> </w:t>
              </w:r>
              <w:r w:rsidR="009D4F5F" w:rsidRPr="009D4F5F">
                <w:rPr>
                  <w:rFonts w:ascii="Aptos Narrow" w:hAnsi="Aptos Narrow"/>
                  <w:sz w:val="22"/>
                  <w:szCs w:val="22"/>
                </w:rPr>
                <w:t>Contractor liability for damage to undisclosed or unmapped utilities.</w:t>
              </w:r>
              <w:r w:rsidR="009D4F5F">
                <w:rPr>
                  <w:rFonts w:ascii="Aptos Narrow" w:hAnsi="Aptos Narrow"/>
                  <w:sz w:val="22"/>
                  <w:szCs w:val="22"/>
                </w:rPr>
                <w:t xml:space="preserve"> </w:t>
              </w:r>
              <w:r w:rsidR="009D4F5F" w:rsidRPr="009D4F5F">
                <w:rPr>
                  <w:rFonts w:ascii="Aptos Narrow" w:hAnsi="Aptos Narrow"/>
                  <w:sz w:val="22"/>
                  <w:szCs w:val="22"/>
                </w:rPr>
                <w:t>Project delays from required redesign and approvals.</w:t>
              </w:r>
              <w:r w:rsidR="009D4F5F">
                <w:rPr>
                  <w:rFonts w:ascii="Aptos Narrow" w:hAnsi="Aptos Narrow"/>
                  <w:sz w:val="22"/>
                  <w:szCs w:val="22"/>
                </w:rPr>
                <w:t xml:space="preserve"> </w:t>
              </w:r>
            </w:sdtContent>
          </w:sdt>
        </w:sdtContent>
      </w:sdt>
    </w:p>
    <w:p w14:paraId="64B1AC08" w14:textId="6AD49660" w:rsidR="00E03BF6" w:rsidRPr="000D00EF" w:rsidRDefault="00E03BF6"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Flow-Down Obligations: </w:t>
      </w:r>
      <w:sdt>
        <w:sdtPr>
          <w:rPr>
            <w:rFonts w:ascii="Aptos Narrow" w:hAnsi="Aptos Narrow"/>
            <w:sz w:val="22"/>
            <w:szCs w:val="22"/>
          </w:rPr>
          <w:id w:val="1079641557"/>
          <w:placeholder>
            <w:docPart w:val="0461459AFDC84EFD8F20257818C47850"/>
          </w:placeholder>
        </w:sdtPr>
        <w:sdtContent>
          <w:sdt>
            <w:sdtPr>
              <w:rPr>
                <w:rFonts w:ascii="Aptos Narrow" w:hAnsi="Aptos Narrow"/>
                <w:sz w:val="22"/>
                <w:szCs w:val="22"/>
              </w:rPr>
              <w:id w:val="-662011214"/>
              <w:placeholder>
                <w:docPart w:val="87BD3BE1800343278609AA2A2CB98A2E"/>
              </w:placeholder>
            </w:sdtPr>
            <w:sdtContent>
              <w:r w:rsidR="0029110D">
                <w:rPr>
                  <w:rFonts w:ascii="Aptos Narrow" w:hAnsi="Aptos Narrow"/>
                  <w:sz w:val="22"/>
                  <w:szCs w:val="22"/>
                </w:rPr>
                <w:t xml:space="preserve">1) </w:t>
              </w:r>
              <w:r w:rsidR="0029110D" w:rsidRPr="0029110D">
                <w:rPr>
                  <w:rFonts w:ascii="Aptos Narrow" w:hAnsi="Aptos Narrow"/>
                  <w:sz w:val="22"/>
                  <w:szCs w:val="22"/>
                </w:rPr>
                <w:t>Subcontractors performing excavation or site-related work must assume responsibility for site condition verification and cannot rely on owner-provided information.</w:t>
              </w:r>
              <w:r w:rsidR="0029110D">
                <w:rPr>
                  <w:rFonts w:ascii="Aptos Narrow" w:hAnsi="Aptos Narrow"/>
                  <w:sz w:val="22"/>
                  <w:szCs w:val="22"/>
                </w:rPr>
                <w:br/>
                <w:t xml:space="preserve">2) </w:t>
              </w:r>
              <w:r w:rsidR="009D4F5F" w:rsidRPr="009D4F5F">
                <w:rPr>
                  <w:rFonts w:ascii="Aptos Narrow" w:hAnsi="Aptos Narrow"/>
                  <w:sz w:val="22"/>
                  <w:szCs w:val="22"/>
                </w:rPr>
                <w:t>Subcontractors conducting excavation must bear same risks without entitlement to additional compensation for unexpected conditions.</w:t>
              </w:r>
              <w:r w:rsidR="0029110D">
                <w:rPr>
                  <w:rFonts w:ascii="Aptos Narrow" w:hAnsi="Aptos Narrow"/>
                  <w:sz w:val="22"/>
                  <w:szCs w:val="22"/>
                </w:rPr>
                <w:br/>
                <w:t xml:space="preserve">3) </w:t>
              </w:r>
              <w:r w:rsidR="009D4F5F" w:rsidRPr="009D4F5F">
                <w:rPr>
                  <w:rFonts w:ascii="Aptos Narrow" w:hAnsi="Aptos Narrow"/>
                  <w:sz w:val="22"/>
                  <w:szCs w:val="22"/>
                </w:rPr>
                <w:t>Subcontractors must survey site conditions, account for existing utilities, and assume liability for damages to utilities.</w:t>
              </w:r>
            </w:sdtContent>
          </w:sdt>
        </w:sdtContent>
      </w:sdt>
    </w:p>
    <w:p w14:paraId="0F2191E4" w14:textId="5E55E371" w:rsidR="00E03BF6" w:rsidRPr="000D00EF" w:rsidRDefault="00E03BF6"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Redline Recommendations: </w:t>
      </w:r>
      <w:sdt>
        <w:sdtPr>
          <w:rPr>
            <w:rFonts w:ascii="Aptos Narrow" w:hAnsi="Aptos Narrow"/>
            <w:sz w:val="22"/>
            <w:szCs w:val="22"/>
          </w:rPr>
          <w:id w:val="1349072007"/>
          <w:placeholder>
            <w:docPart w:val="48CEA0F9BB2140ACB359FF358137FC25"/>
          </w:placeholder>
        </w:sdtPr>
        <w:sdtContent>
          <w:sdt>
            <w:sdtPr>
              <w:rPr>
                <w:rFonts w:ascii="Aptos Narrow" w:hAnsi="Aptos Narrow"/>
                <w:sz w:val="22"/>
                <w:szCs w:val="22"/>
              </w:rPr>
              <w:id w:val="1983344929"/>
              <w:placeholder>
                <w:docPart w:val="D4A90C3B71544D37A726F82A196468F5"/>
              </w:placeholder>
            </w:sdtPr>
            <w:sdtContent>
              <w:r w:rsidR="0029110D">
                <w:rPr>
                  <w:rFonts w:ascii="Aptos Narrow" w:hAnsi="Aptos Narrow"/>
                  <w:sz w:val="22"/>
                  <w:szCs w:val="22"/>
                </w:rPr>
                <w:t xml:space="preserve">1) </w:t>
              </w:r>
              <w:r w:rsidR="009D4F5F" w:rsidRPr="009D4F5F">
                <w:rPr>
                  <w:rFonts w:ascii="Aptos Narrow" w:hAnsi="Aptos Narrow"/>
                  <w:sz w:val="22"/>
                  <w:szCs w:val="22"/>
                </w:rPr>
                <w:t>Require owner to disclose all known subsurface reports and investigations.</w:t>
              </w:r>
              <w:r w:rsidR="009D4F5F">
                <w:rPr>
                  <w:rFonts w:ascii="Aptos Narrow" w:hAnsi="Aptos Narrow"/>
                  <w:sz w:val="22"/>
                  <w:szCs w:val="22"/>
                </w:rPr>
                <w:t xml:space="preserve"> </w:t>
              </w:r>
              <w:r w:rsidR="009D4F5F" w:rsidRPr="009D4F5F">
                <w:rPr>
                  <w:rFonts w:ascii="Aptos Narrow" w:hAnsi="Aptos Narrow"/>
                  <w:sz w:val="22"/>
                  <w:szCs w:val="22"/>
                </w:rPr>
                <w:t>Include a differing site conditions clause to allow equitable adjustment for unforeseen conditions.</w:t>
              </w:r>
              <w:r w:rsidR="009D4F5F">
                <w:rPr>
                  <w:rFonts w:ascii="Aptos Narrow" w:hAnsi="Aptos Narrow"/>
                  <w:sz w:val="22"/>
                  <w:szCs w:val="22"/>
                </w:rPr>
                <w:t xml:space="preserve"> </w:t>
              </w:r>
              <w:r w:rsidR="009D4F5F" w:rsidRPr="009D4F5F">
                <w:rPr>
                  <w:rFonts w:ascii="Aptos Narrow" w:hAnsi="Aptos Narrow"/>
                  <w:sz w:val="22"/>
                  <w:szCs w:val="22"/>
                </w:rPr>
                <w:t>Narrow disclaimer to exclude conditions reasonably foreseeable from provided information.</w:t>
              </w:r>
              <w:r w:rsidR="009D4F5F">
                <w:rPr>
                  <w:rFonts w:ascii="Aptos Narrow" w:hAnsi="Aptos Narrow"/>
                  <w:sz w:val="22"/>
                  <w:szCs w:val="22"/>
                </w:rPr>
                <w:br/>
              </w:r>
              <w:r w:rsidR="0029110D">
                <w:rPr>
                  <w:rFonts w:ascii="Aptos Narrow" w:hAnsi="Aptos Narrow"/>
                  <w:sz w:val="22"/>
                  <w:szCs w:val="22"/>
                </w:rPr>
                <w:t xml:space="preserve">2) </w:t>
              </w:r>
              <w:r w:rsidR="009D4F5F" w:rsidRPr="009D4F5F">
                <w:rPr>
                  <w:rFonts w:ascii="Aptos Narrow" w:hAnsi="Aptos Narrow"/>
                  <w:sz w:val="22"/>
                  <w:szCs w:val="22"/>
                </w:rPr>
                <w:t>Insert clause granting adjustments for materially differing or unforeseen conditions.</w:t>
              </w:r>
              <w:r w:rsidR="009D4F5F">
                <w:rPr>
                  <w:rFonts w:ascii="Aptos Narrow" w:hAnsi="Aptos Narrow"/>
                  <w:sz w:val="22"/>
                  <w:szCs w:val="22"/>
                </w:rPr>
                <w:t xml:space="preserve"> </w:t>
              </w:r>
              <w:r w:rsidR="009D4F5F" w:rsidRPr="009D4F5F">
                <w:rPr>
                  <w:rFonts w:ascii="Aptos Narrow" w:hAnsi="Aptos Narrow"/>
                  <w:sz w:val="22"/>
                  <w:szCs w:val="22"/>
                </w:rPr>
                <w:t>Limit contractor’s responsibility to conditions reasonably discoverable by standard investigation.</w:t>
              </w:r>
              <w:r w:rsidR="009D4F5F">
                <w:rPr>
                  <w:rFonts w:ascii="Aptos Narrow" w:hAnsi="Aptos Narrow"/>
                  <w:sz w:val="22"/>
                  <w:szCs w:val="22"/>
                </w:rPr>
                <w:t xml:space="preserve"> </w:t>
              </w:r>
              <w:r w:rsidR="009D4F5F" w:rsidRPr="009D4F5F">
                <w:rPr>
                  <w:rFonts w:ascii="Aptos Narrow" w:hAnsi="Aptos Narrow"/>
                  <w:sz w:val="22"/>
                  <w:szCs w:val="22"/>
                </w:rPr>
                <w:t>Require owner to provide baseline geotechnical data.</w:t>
              </w:r>
              <w:r w:rsidR="009D4F5F">
                <w:rPr>
                  <w:rFonts w:ascii="Aptos Narrow" w:hAnsi="Aptos Narrow"/>
                  <w:sz w:val="22"/>
                  <w:szCs w:val="22"/>
                </w:rPr>
                <w:t xml:space="preserve"> </w:t>
              </w:r>
              <w:r w:rsidR="0029110D">
                <w:rPr>
                  <w:rFonts w:ascii="Aptos Narrow" w:hAnsi="Aptos Narrow"/>
                  <w:sz w:val="22"/>
                  <w:szCs w:val="22"/>
                </w:rPr>
                <w:br/>
                <w:t xml:space="preserve">3) </w:t>
              </w:r>
              <w:r w:rsidR="009D4F5F" w:rsidRPr="009D4F5F">
                <w:rPr>
                  <w:rFonts w:ascii="Aptos Narrow" w:hAnsi="Aptos Narrow"/>
                  <w:sz w:val="22"/>
                  <w:szCs w:val="22"/>
                </w:rPr>
                <w:t>Shift risk of undisclosed utilities to owner, at least where records are incomplete.</w:t>
              </w:r>
              <w:r w:rsidR="009D4F5F">
                <w:rPr>
                  <w:rFonts w:ascii="Aptos Narrow" w:hAnsi="Aptos Narrow"/>
                  <w:sz w:val="22"/>
                  <w:szCs w:val="22"/>
                </w:rPr>
                <w:t xml:space="preserve"> </w:t>
              </w:r>
              <w:r w:rsidR="009D4F5F" w:rsidRPr="009D4F5F">
                <w:rPr>
                  <w:rFonts w:ascii="Aptos Narrow" w:hAnsi="Aptos Narrow"/>
                  <w:sz w:val="22"/>
                  <w:szCs w:val="22"/>
                </w:rPr>
                <w:t>Provide cost-sharing mechanism for major redesigns caused by unforeseen conditions.</w:t>
              </w:r>
              <w:r w:rsidR="009D4F5F">
                <w:rPr>
                  <w:rFonts w:ascii="Aptos Narrow" w:hAnsi="Aptos Narrow"/>
                  <w:sz w:val="22"/>
                  <w:szCs w:val="22"/>
                </w:rPr>
                <w:t xml:space="preserve"> </w:t>
              </w:r>
              <w:r w:rsidR="009D4F5F" w:rsidRPr="009D4F5F">
                <w:rPr>
                  <w:rFonts w:ascii="Aptos Narrow" w:hAnsi="Aptos Narrow"/>
                  <w:sz w:val="22"/>
                  <w:szCs w:val="22"/>
                </w:rPr>
                <w:t>Require owner to supply all available utility mapping.</w:t>
              </w:r>
            </w:sdtContent>
          </w:sdt>
        </w:sdtContent>
      </w:sdt>
    </w:p>
    <w:p w14:paraId="15E68949" w14:textId="5910429C" w:rsidR="00E03BF6" w:rsidRPr="00A94E07" w:rsidRDefault="00E03BF6"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Harmful Language / Policy Conflicts: </w:t>
      </w:r>
      <w:sdt>
        <w:sdtPr>
          <w:rPr>
            <w:rFonts w:ascii="Aptos Narrow" w:hAnsi="Aptos Narrow"/>
            <w:sz w:val="22"/>
            <w:szCs w:val="22"/>
          </w:rPr>
          <w:id w:val="395938200"/>
          <w:placeholder>
            <w:docPart w:val="F8AF43465F8E455B91F008AC2CBF1679"/>
          </w:placeholder>
        </w:sdtPr>
        <w:sdtContent>
          <w:sdt>
            <w:sdtPr>
              <w:rPr>
                <w:rFonts w:ascii="Aptos Narrow" w:hAnsi="Aptos Narrow"/>
                <w:sz w:val="22"/>
                <w:szCs w:val="22"/>
              </w:rPr>
              <w:id w:val="-1372832885"/>
              <w:placeholder>
                <w:docPart w:val="77EDC9E5CE9648E0B61D6EDA0CED4B35"/>
              </w:placeholder>
            </w:sdtPr>
            <w:sdtContent>
              <w:r w:rsidR="0029110D">
                <w:rPr>
                  <w:rFonts w:ascii="Aptos Narrow" w:hAnsi="Aptos Narrow"/>
                  <w:sz w:val="22"/>
                  <w:szCs w:val="22"/>
                </w:rPr>
                <w:t xml:space="preserve">1) </w:t>
              </w:r>
              <w:r w:rsidR="009D4F5F" w:rsidRPr="009D4F5F">
                <w:rPr>
                  <w:rFonts w:ascii="Aptos Narrow" w:hAnsi="Aptos Narrow"/>
                  <w:sz w:val="22"/>
                  <w:szCs w:val="22"/>
                </w:rPr>
                <w:t>Complete disclaimer of owner responsibility conflicts with industry norms (e.g., Federal “Differing Site Conditions” clauses).</w:t>
              </w:r>
              <w:r w:rsidR="009D4F5F">
                <w:rPr>
                  <w:rFonts w:ascii="Aptos Narrow" w:hAnsi="Aptos Narrow"/>
                  <w:sz w:val="22"/>
                  <w:szCs w:val="22"/>
                </w:rPr>
                <w:t xml:space="preserve"> </w:t>
              </w:r>
              <w:r w:rsidR="009D4F5F" w:rsidRPr="009D4F5F">
                <w:rPr>
                  <w:rFonts w:ascii="Aptos Narrow" w:hAnsi="Aptos Narrow"/>
                  <w:sz w:val="22"/>
                  <w:szCs w:val="22"/>
                </w:rPr>
                <w:t>Shifts disproportionate financial burden and risk of latent conditions entirely onto contractor.</w:t>
              </w:r>
              <w:r w:rsidR="009D4F5F">
                <w:rPr>
                  <w:rFonts w:ascii="Aptos Narrow" w:hAnsi="Aptos Narrow"/>
                  <w:sz w:val="22"/>
                  <w:szCs w:val="22"/>
                </w:rPr>
                <w:t xml:space="preserve"> </w:t>
              </w:r>
              <w:r w:rsidR="0029110D">
                <w:rPr>
                  <w:rFonts w:ascii="Aptos Narrow" w:hAnsi="Aptos Narrow"/>
                  <w:sz w:val="22"/>
                  <w:szCs w:val="22"/>
                </w:rPr>
                <w:br/>
                <w:t xml:space="preserve">2) </w:t>
              </w:r>
              <w:r w:rsidR="009D4F5F" w:rsidRPr="009D4F5F">
                <w:rPr>
                  <w:rFonts w:ascii="Aptos Narrow" w:hAnsi="Aptos Narrow"/>
                  <w:sz w:val="22"/>
                  <w:szCs w:val="22"/>
                </w:rPr>
                <w:t>Absolute denial of compensation for unforeseen conditions undermines equitable risk allocation.</w:t>
              </w:r>
              <w:r w:rsidR="009D4F5F">
                <w:rPr>
                  <w:rFonts w:ascii="Aptos Narrow" w:hAnsi="Aptos Narrow"/>
                  <w:sz w:val="22"/>
                  <w:szCs w:val="22"/>
                </w:rPr>
                <w:t xml:space="preserve"> </w:t>
              </w:r>
              <w:r w:rsidR="009D4F5F" w:rsidRPr="009D4F5F">
                <w:rPr>
                  <w:rFonts w:ascii="Aptos Narrow" w:hAnsi="Aptos Narrow"/>
                  <w:sz w:val="22"/>
                  <w:szCs w:val="22"/>
                </w:rPr>
                <w:t>Conflicts with federal and many state public contract norms requiring relief for latent conditions.</w:t>
              </w:r>
              <w:r w:rsidR="009D4F5F">
                <w:rPr>
                  <w:rFonts w:ascii="Aptos Narrow" w:hAnsi="Aptos Narrow"/>
                  <w:sz w:val="22"/>
                  <w:szCs w:val="22"/>
                </w:rPr>
                <w:t xml:space="preserve"> </w:t>
              </w:r>
              <w:r w:rsidR="0029110D">
                <w:rPr>
                  <w:rFonts w:ascii="Aptos Narrow" w:hAnsi="Aptos Narrow"/>
                  <w:sz w:val="22"/>
                  <w:szCs w:val="22"/>
                </w:rPr>
                <w:br/>
                <w:t xml:space="preserve">3) </w:t>
              </w:r>
              <w:r w:rsidR="009D4F5F" w:rsidRPr="009D4F5F">
                <w:rPr>
                  <w:rFonts w:ascii="Aptos Narrow" w:hAnsi="Aptos Narrow"/>
                  <w:sz w:val="22"/>
                  <w:szCs w:val="22"/>
                </w:rPr>
                <w:t>Unqualified contractor liability for all utility damage imposes undue risk where utility records may be incomplete.</w:t>
              </w:r>
              <w:r w:rsidR="009D4F5F">
                <w:rPr>
                  <w:rFonts w:ascii="Aptos Narrow" w:hAnsi="Aptos Narrow"/>
                  <w:sz w:val="22"/>
                  <w:szCs w:val="22"/>
                </w:rPr>
                <w:t xml:space="preserve"> </w:t>
              </w:r>
              <w:r w:rsidR="009D4F5F" w:rsidRPr="009D4F5F">
                <w:rPr>
                  <w:rFonts w:ascii="Aptos Narrow" w:hAnsi="Aptos Narrow"/>
                  <w:sz w:val="22"/>
                  <w:szCs w:val="22"/>
                </w:rPr>
                <w:t>No relief mechanism for changed site conditions requiring redesign.</w:t>
              </w:r>
            </w:sdtContent>
          </w:sdt>
        </w:sdtContent>
      </w:sdt>
    </w:p>
    <w:p w14:paraId="482D6480" w14:textId="77777777" w:rsidR="00E03BF6" w:rsidRPr="00A94E07" w:rsidRDefault="00E03BF6" w:rsidP="00BF5665">
      <w:pPr>
        <w:pStyle w:val="ListParagraph"/>
        <w:numPr>
          <w:ilvl w:val="0"/>
          <w:numId w:val="6"/>
        </w:numPr>
        <w:spacing w:after="0" w:line="276" w:lineRule="auto"/>
        <w:rPr>
          <w:rFonts w:ascii="Aptos Narrow" w:hAnsi="Aptos Narrow"/>
          <w:sz w:val="22"/>
          <w:szCs w:val="22"/>
        </w:rPr>
      </w:pPr>
      <w:r w:rsidRPr="00E03BF6">
        <w:rPr>
          <w:rFonts w:ascii="Aptos Narrow" w:hAnsi="Aptos Narrow"/>
          <w:sz w:val="22"/>
          <w:szCs w:val="22"/>
        </w:rPr>
        <w:t>Environmental Hazards, Waste Disposal &amp; Hazardous Materials Provisions</w:t>
      </w:r>
    </w:p>
    <w:p w14:paraId="10755812" w14:textId="3FDEB6BA" w:rsidR="00E03BF6" w:rsidRPr="000D00EF" w:rsidRDefault="00E03BF6"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Clause Language: </w:t>
      </w:r>
      <w:sdt>
        <w:sdtPr>
          <w:rPr>
            <w:rFonts w:ascii="Aptos Narrow" w:hAnsi="Aptos Narrow"/>
            <w:sz w:val="22"/>
            <w:szCs w:val="22"/>
          </w:rPr>
          <w:id w:val="-2045132517"/>
          <w:placeholder>
            <w:docPart w:val="92385E27B0874400857A233F7E1999B1"/>
          </w:placeholder>
        </w:sdtPr>
        <w:sdtContent>
          <w:r w:rsidR="006A3775">
            <w:rPr>
              <w:rFonts w:ascii="Aptos Narrow" w:hAnsi="Aptos Narrow"/>
              <w:sz w:val="22"/>
              <w:szCs w:val="22"/>
            </w:rPr>
            <w:t xml:space="preserve">1) </w:t>
          </w:r>
          <w:r w:rsidR="006A3775" w:rsidRPr="006A3775">
            <w:rPr>
              <w:rFonts w:ascii="Aptos Narrow" w:hAnsi="Aptos Narrow"/>
              <w:sz w:val="22"/>
              <w:szCs w:val="22"/>
            </w:rPr>
            <w:t xml:space="preserve">“The CONTRACTOR shall construct and use a separate storage area for hazardous materials used in constructing the WORK. </w:t>
          </w:r>
          <w:proofErr w:type="gramStart"/>
          <w:r w:rsidR="006A3775" w:rsidRPr="006A3775">
            <w:rPr>
              <w:rFonts w:ascii="Aptos Narrow" w:hAnsi="Aptos Narrow"/>
              <w:sz w:val="22"/>
              <w:szCs w:val="22"/>
            </w:rPr>
            <w:t>For the purpose of</w:t>
          </w:r>
          <w:proofErr w:type="gramEnd"/>
          <w:r w:rsidR="006A3775" w:rsidRPr="006A3775">
            <w:rPr>
              <w:rFonts w:ascii="Aptos Narrow" w:hAnsi="Aptos Narrow"/>
              <w:sz w:val="22"/>
              <w:szCs w:val="22"/>
            </w:rPr>
            <w:t xml:space="preserve"> this paragraph, hazardous materials to be stored in the separate area are all products labeled with any of the following terms: Warning, Caution, Poisonous, Toxic, Flammable, Corrosive, Reactive, or Explosive. In addition, </w:t>
          </w:r>
          <w:proofErr w:type="gramStart"/>
          <w:r w:rsidR="006A3775" w:rsidRPr="006A3775">
            <w:rPr>
              <w:rFonts w:ascii="Aptos Narrow" w:hAnsi="Aptos Narrow"/>
              <w:sz w:val="22"/>
              <w:szCs w:val="22"/>
            </w:rPr>
            <w:t>whether or not</w:t>
          </w:r>
          <w:proofErr w:type="gramEnd"/>
          <w:r w:rsidR="006A3775" w:rsidRPr="006A3775">
            <w:rPr>
              <w:rFonts w:ascii="Aptos Narrow" w:hAnsi="Aptos Narrow"/>
              <w:sz w:val="22"/>
              <w:szCs w:val="22"/>
            </w:rPr>
            <w:t xml:space="preserve"> so labeled, the following materials shall be stored in the separate </w:t>
          </w:r>
          <w:proofErr w:type="gramStart"/>
          <w:r w:rsidR="006A3775" w:rsidRPr="006A3775">
            <w:rPr>
              <w:rFonts w:ascii="Aptos Narrow" w:hAnsi="Aptos Narrow"/>
              <w:sz w:val="22"/>
              <w:szCs w:val="22"/>
            </w:rPr>
            <w:t>area</w:t>
          </w:r>
          <w:proofErr w:type="gramEnd"/>
          <w:r w:rsidR="006A3775" w:rsidRPr="006A3775">
            <w:rPr>
              <w:rFonts w:ascii="Aptos Narrow" w:hAnsi="Aptos Narrow"/>
              <w:sz w:val="22"/>
              <w:szCs w:val="22"/>
            </w:rPr>
            <w:t xml:space="preserve">: diesel fuel, gasoline, new and used motor oil, hydraulic fluid, cement, paints and paint thinners, two-part epoxy coatings, sealants, asphaltic products, glues, solvents, wood preservatives, sand blast materials, and spill absorbent. Hazardous materials shall be stored in groupings according to the Material Safety Data Sheets. The CONTRACTOR shall develop and submit to the ENGINEER a plan for storing and disposing of the materials above. The CONTRACTOR shall obtain and submit to the ENGINEER a single EPA number for </w:t>
          </w:r>
          <w:proofErr w:type="gramStart"/>
          <w:r w:rsidR="006A3775" w:rsidRPr="006A3775">
            <w:rPr>
              <w:rFonts w:ascii="Aptos Narrow" w:hAnsi="Aptos Narrow"/>
              <w:sz w:val="22"/>
              <w:szCs w:val="22"/>
            </w:rPr>
            <w:t>wastes</w:t>
          </w:r>
          <w:proofErr w:type="gramEnd"/>
          <w:r w:rsidR="006A3775" w:rsidRPr="006A3775">
            <w:rPr>
              <w:rFonts w:ascii="Aptos Narrow" w:hAnsi="Aptos Narrow"/>
              <w:sz w:val="22"/>
              <w:szCs w:val="22"/>
            </w:rPr>
            <w:t xml:space="preserve"> generated at the site. The separate storage area shall meet all the requirements of all authorities having jurisdiction over the storage of hazardous materials. All hazardous materials which are delivered in containers shall be stored </w:t>
          </w:r>
          <w:r w:rsidR="006A3775" w:rsidRPr="006A3775">
            <w:rPr>
              <w:rFonts w:ascii="Aptos Narrow" w:hAnsi="Aptos Narrow"/>
              <w:sz w:val="22"/>
              <w:szCs w:val="22"/>
            </w:rPr>
            <w:lastRenderedPageBreak/>
            <w:t>in the original containers until use. Hazardous materials which are delivered in bulk shall be stored in containers which meet the requirements of authorities having jurisdiction.”</w:t>
          </w:r>
          <w:r w:rsidR="006A3775">
            <w:rPr>
              <w:rFonts w:ascii="Aptos Narrow" w:hAnsi="Aptos Narrow"/>
              <w:sz w:val="22"/>
              <w:szCs w:val="22"/>
            </w:rPr>
            <w:br/>
            <w:t xml:space="preserve">2) </w:t>
          </w:r>
          <w:r w:rsidR="006A3775" w:rsidRPr="006A3775">
            <w:rPr>
              <w:rFonts w:ascii="Aptos Narrow" w:hAnsi="Aptos Narrow"/>
              <w:sz w:val="22"/>
              <w:szCs w:val="22"/>
            </w:rPr>
            <w:t>“Conduct cleaning and disposal operations to comply with codes, ordinances, regulations, and anti-pollution laws… Provide on-site containers for the collection of waste materials, debris, and rubbish. Remove waste materials, debris and rubbish from the site periodically and dispose of at legal disposal areas away from the site.”</w:t>
          </w:r>
          <w:r w:rsidR="006A3775">
            <w:rPr>
              <w:rFonts w:ascii="Aptos Narrow" w:hAnsi="Aptos Narrow"/>
              <w:sz w:val="22"/>
              <w:szCs w:val="22"/>
            </w:rPr>
            <w:br/>
            <w:t xml:space="preserve">3) </w:t>
          </w:r>
          <w:r w:rsidR="006A3775" w:rsidRPr="006A3775">
            <w:rPr>
              <w:rFonts w:ascii="Aptos Narrow" w:hAnsi="Aptos Narrow"/>
              <w:sz w:val="22"/>
              <w:szCs w:val="22"/>
            </w:rPr>
            <w:t xml:space="preserve">“Demolition operations must use water sprinkling, temporary enclosures, and other suitable methods to limit dust and dirt rising and scattering into the air to the lowest practical level. Comply with governing regulations pertaining to environmental protection. Clean adjacent structures and improvements of dust, dirt, and debris caused by demolition operations as directed by the CITY or ENGINEER or governing authorities. Material resulting from demolition and not scheduled for salvaging shall become the property of the CONTRACTOR and shall be removed from site and legally disposed of off-site </w:t>
          </w:r>
          <w:proofErr w:type="gramStart"/>
          <w:r w:rsidR="006A3775" w:rsidRPr="006A3775">
            <w:rPr>
              <w:rFonts w:ascii="Aptos Narrow" w:hAnsi="Aptos Narrow"/>
              <w:sz w:val="22"/>
              <w:szCs w:val="22"/>
            </w:rPr>
            <w:t>on a daily basis</w:t>
          </w:r>
          <w:proofErr w:type="gramEnd"/>
          <w:r w:rsidR="006A3775" w:rsidRPr="006A3775">
            <w:rPr>
              <w:rFonts w:ascii="Aptos Narrow" w:hAnsi="Aptos Narrow"/>
              <w:sz w:val="22"/>
              <w:szCs w:val="22"/>
            </w:rPr>
            <w:t xml:space="preserve"> unless otherwise directed by the ENGINEER.”</w:t>
          </w:r>
          <w:r w:rsidR="006A3775">
            <w:rPr>
              <w:rFonts w:ascii="Aptos Narrow" w:hAnsi="Aptos Narrow"/>
              <w:sz w:val="22"/>
              <w:szCs w:val="22"/>
            </w:rPr>
            <w:br/>
            <w:t xml:space="preserve">4) </w:t>
          </w:r>
          <w:r w:rsidR="006A3775" w:rsidRPr="006A3775">
            <w:rPr>
              <w:rFonts w:ascii="Aptos Narrow" w:hAnsi="Aptos Narrow"/>
              <w:sz w:val="22"/>
              <w:szCs w:val="22"/>
            </w:rPr>
            <w:t xml:space="preserve">“The use and disposal of hazardous substances has attracted much attention in recent years due to increased awareness of protecting the environment in which we live. … Most petroleum-based solvents, cleaners, and oils cannot be disposed in water systems or ordinary landfills. If you have waste oils, solvents, or cleaners on your job site, make sure that you check the SDS for proper disposal methods prior to discarding the material. Do not release any material into drains, storm sewers, or onto the ground unless it has been cleared by your supervisor. Contain </w:t>
          </w:r>
          <w:proofErr w:type="gramStart"/>
          <w:r w:rsidR="006A3775" w:rsidRPr="006A3775">
            <w:rPr>
              <w:rFonts w:ascii="Aptos Narrow" w:hAnsi="Aptos Narrow"/>
              <w:sz w:val="22"/>
              <w:szCs w:val="22"/>
            </w:rPr>
            <w:t>oils</w:t>
          </w:r>
          <w:proofErr w:type="gramEnd"/>
          <w:r w:rsidR="006A3775" w:rsidRPr="006A3775">
            <w:rPr>
              <w:rFonts w:ascii="Aptos Narrow" w:hAnsi="Aptos Narrow"/>
              <w:sz w:val="22"/>
              <w:szCs w:val="22"/>
            </w:rPr>
            <w:t xml:space="preserve"> or solvents by means of catch pans and/or floor dry materials. Repair and maintain equipment to avoid oil and solvent leaks.”</w:t>
          </w:r>
          <w:r w:rsidR="006A3775">
            <w:rPr>
              <w:rFonts w:ascii="Aptos Narrow" w:hAnsi="Aptos Narrow"/>
              <w:sz w:val="22"/>
              <w:szCs w:val="22"/>
            </w:rPr>
            <w:br/>
            <w:t xml:space="preserve">5) </w:t>
          </w:r>
          <w:r w:rsidR="006A3775" w:rsidRPr="006A3775">
            <w:rPr>
              <w:rFonts w:ascii="Aptos Narrow" w:hAnsi="Aptos Narrow"/>
              <w:sz w:val="22"/>
              <w:szCs w:val="22"/>
            </w:rPr>
            <w:t>“The CONTRACTOR is responsible that all WORK … shall comply with all EPA, OSHA, RCRA, NFPA, and any other Federal, State, and Local Regulations governing the storage and conveyance of hazardous materials, including petroleum products. Where no specific regulations exist, all chemical, hazardous, and petroleum product piping and storage in underground locations must be installed with double containment piping and tanks, or in separate concrete trenches and vaults, or with an approved lining which cannot be penetrated by the chemicals, unless waived in writing by the OWNER.”</w:t>
          </w:r>
        </w:sdtContent>
      </w:sdt>
    </w:p>
    <w:p w14:paraId="00C06EA7" w14:textId="5FA56C22" w:rsidR="00E03BF6" w:rsidRPr="000D00EF" w:rsidRDefault="00E03BF6"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Clause Summary: </w:t>
      </w:r>
      <w:sdt>
        <w:sdtPr>
          <w:rPr>
            <w:rFonts w:ascii="Aptos Narrow" w:hAnsi="Aptos Narrow"/>
            <w:sz w:val="22"/>
            <w:szCs w:val="22"/>
          </w:rPr>
          <w:id w:val="102540551"/>
          <w:placeholder>
            <w:docPart w:val="BAF648E2C57F477BBA6E71F2175A237D"/>
          </w:placeholder>
        </w:sdtPr>
        <w:sdtContent>
          <w:sdt>
            <w:sdtPr>
              <w:rPr>
                <w:rFonts w:ascii="Aptos Narrow" w:hAnsi="Aptos Narrow"/>
                <w:sz w:val="22"/>
                <w:szCs w:val="22"/>
              </w:rPr>
              <w:id w:val="2048488186"/>
              <w:placeholder>
                <w:docPart w:val="A67C44581B0B4B4497279D78B01FDC30"/>
              </w:placeholder>
            </w:sdtPr>
            <w:sdtContent>
              <w:r w:rsidR="006A3775">
                <w:rPr>
                  <w:rFonts w:ascii="Aptos Narrow" w:hAnsi="Aptos Narrow"/>
                  <w:sz w:val="22"/>
                  <w:szCs w:val="22"/>
                </w:rPr>
                <w:t xml:space="preserve">1) </w:t>
              </w:r>
              <w:r w:rsidR="006A3775" w:rsidRPr="006A3775">
                <w:rPr>
                  <w:rFonts w:ascii="Aptos Narrow" w:hAnsi="Aptos Narrow"/>
                  <w:sz w:val="22"/>
                  <w:szCs w:val="22"/>
                </w:rPr>
                <w:t>This clause mandates safe storage, handling, and disposal of hazardous materials. It requires contractors to submit a waste management plan, obtain an EPA number for site waste, and comply with authority requirements. Materials must be stored in designated areas with segregation by type.</w:t>
              </w:r>
              <w:r w:rsidR="006A3775">
                <w:rPr>
                  <w:rFonts w:ascii="Aptos Narrow" w:hAnsi="Aptos Narrow"/>
                  <w:sz w:val="22"/>
                  <w:szCs w:val="22"/>
                </w:rPr>
                <w:br/>
                <w:t xml:space="preserve">2) </w:t>
              </w:r>
              <w:r w:rsidR="006A3775" w:rsidRPr="006A3775">
                <w:rPr>
                  <w:rFonts w:ascii="Aptos Narrow" w:hAnsi="Aptos Narrow"/>
                  <w:sz w:val="22"/>
                  <w:szCs w:val="22"/>
                </w:rPr>
                <w:t>This provision sets requirements for proper waste disposal, compliance with environmental regulations, and safe removal of construction debris from the site.</w:t>
              </w:r>
              <w:r w:rsidR="006A3775">
                <w:rPr>
                  <w:rFonts w:ascii="Aptos Narrow" w:hAnsi="Aptos Narrow"/>
                  <w:sz w:val="22"/>
                  <w:szCs w:val="22"/>
                </w:rPr>
                <w:br/>
                <w:t xml:space="preserve">3) </w:t>
              </w:r>
              <w:r w:rsidR="006A3775" w:rsidRPr="006A3775">
                <w:rPr>
                  <w:rFonts w:ascii="Aptos Narrow" w:hAnsi="Aptos Narrow"/>
                  <w:sz w:val="22"/>
                  <w:szCs w:val="22"/>
                </w:rPr>
                <w:t>This clause addresses environmental protections during demolition, requiring dust control, cleanup of affected areas, and proper off-site legal disposal of demolition debris.</w:t>
              </w:r>
              <w:r w:rsidR="006A3775">
                <w:rPr>
                  <w:rFonts w:ascii="Aptos Narrow" w:hAnsi="Aptos Narrow"/>
                  <w:sz w:val="22"/>
                  <w:szCs w:val="22"/>
                </w:rPr>
                <w:br/>
                <w:t xml:space="preserve">4) </w:t>
              </w:r>
              <w:r w:rsidR="006A3775" w:rsidRPr="006A3775">
                <w:rPr>
                  <w:rFonts w:ascii="Aptos Narrow" w:hAnsi="Aptos Narrow"/>
                  <w:sz w:val="22"/>
                  <w:szCs w:val="22"/>
                </w:rPr>
                <w:t>This clause sets forth environmental controls for the handling, containment, and disposal of hazardous materials (oils, solvents, cleaners) to prevent pollution of soil and water systems.</w:t>
              </w:r>
              <w:r w:rsidR="006A3775">
                <w:rPr>
                  <w:rFonts w:ascii="Aptos Narrow" w:hAnsi="Aptos Narrow"/>
                  <w:sz w:val="22"/>
                  <w:szCs w:val="22"/>
                </w:rPr>
                <w:br/>
                <w:t xml:space="preserve">5) </w:t>
              </w:r>
              <w:r w:rsidR="006A3775" w:rsidRPr="006A3775">
                <w:rPr>
                  <w:rFonts w:ascii="Aptos Narrow" w:hAnsi="Aptos Narrow"/>
                  <w:sz w:val="22"/>
                  <w:szCs w:val="22"/>
                </w:rPr>
                <w:t>This clause establishes broad contractor responsibility for compliance with hazardous material regulations and mandates protective design standards for underground storage and conveyance.</w:t>
              </w:r>
            </w:sdtContent>
          </w:sdt>
        </w:sdtContent>
      </w:sdt>
    </w:p>
    <w:p w14:paraId="7161B469" w14:textId="1737CE7A" w:rsidR="00E03BF6" w:rsidRPr="000D00EF" w:rsidRDefault="00E03BF6"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Risk Triggers Identified: </w:t>
      </w:r>
      <w:sdt>
        <w:sdtPr>
          <w:rPr>
            <w:rFonts w:ascii="Aptos Narrow" w:hAnsi="Aptos Narrow"/>
            <w:sz w:val="22"/>
            <w:szCs w:val="22"/>
          </w:rPr>
          <w:id w:val="667374751"/>
          <w:placeholder>
            <w:docPart w:val="1C44C9F836F641D9A2468E9F7938F329"/>
          </w:placeholder>
        </w:sdtPr>
        <w:sdtContent>
          <w:sdt>
            <w:sdtPr>
              <w:rPr>
                <w:rFonts w:ascii="Aptos Narrow" w:hAnsi="Aptos Narrow"/>
                <w:sz w:val="22"/>
                <w:szCs w:val="22"/>
              </w:rPr>
              <w:id w:val="-989553618"/>
              <w:placeholder>
                <w:docPart w:val="DE09D1581AA04AF1826E4E5D5CB555F4"/>
              </w:placeholder>
            </w:sdtPr>
            <w:sdtContent>
              <w:r w:rsidR="006A3775">
                <w:rPr>
                  <w:rFonts w:ascii="Aptos Narrow" w:hAnsi="Aptos Narrow"/>
                  <w:sz w:val="22"/>
                  <w:szCs w:val="22"/>
                </w:rPr>
                <w:t xml:space="preserve">1) </w:t>
              </w:r>
              <w:r w:rsidR="006A3775" w:rsidRPr="006A3775">
                <w:rPr>
                  <w:rFonts w:ascii="Aptos Narrow" w:hAnsi="Aptos Narrow"/>
                  <w:sz w:val="22"/>
                  <w:szCs w:val="22"/>
                </w:rPr>
                <w:t>Failure to develop or submit a compliant hazardous waste plan.</w:t>
              </w:r>
              <w:r w:rsidR="006A3775">
                <w:rPr>
                  <w:rFonts w:ascii="Aptos Narrow" w:hAnsi="Aptos Narrow"/>
                  <w:sz w:val="22"/>
                  <w:szCs w:val="22"/>
                </w:rPr>
                <w:t xml:space="preserve"> </w:t>
              </w:r>
              <w:r w:rsidR="006A3775" w:rsidRPr="006A3775">
                <w:rPr>
                  <w:rFonts w:ascii="Aptos Narrow" w:hAnsi="Aptos Narrow"/>
                  <w:sz w:val="22"/>
                  <w:szCs w:val="22"/>
                </w:rPr>
                <w:t>Improper segregation of hazardous materials.</w:t>
              </w:r>
              <w:r w:rsidR="006A3775">
                <w:rPr>
                  <w:rFonts w:ascii="Aptos Narrow" w:hAnsi="Aptos Narrow"/>
                  <w:sz w:val="22"/>
                  <w:szCs w:val="22"/>
                </w:rPr>
                <w:t xml:space="preserve"> </w:t>
              </w:r>
              <w:r w:rsidR="006A3775" w:rsidRPr="006A3775">
                <w:rPr>
                  <w:rFonts w:ascii="Aptos Narrow" w:hAnsi="Aptos Narrow"/>
                  <w:sz w:val="22"/>
                  <w:szCs w:val="22"/>
                </w:rPr>
                <w:t>Lack of EPA compliance for waste disposal.</w:t>
              </w:r>
              <w:r w:rsidR="006A3775">
                <w:rPr>
                  <w:rFonts w:ascii="Aptos Narrow" w:hAnsi="Aptos Narrow"/>
                  <w:sz w:val="22"/>
                  <w:szCs w:val="22"/>
                </w:rPr>
                <w:t xml:space="preserve"> </w:t>
              </w:r>
              <w:r w:rsidR="006A3775" w:rsidRPr="006A3775">
                <w:rPr>
                  <w:rFonts w:ascii="Aptos Narrow" w:hAnsi="Aptos Narrow"/>
                  <w:sz w:val="22"/>
                  <w:szCs w:val="22"/>
                </w:rPr>
                <w:t>Spillage or mishandling of bulk hazardous substances.</w:t>
              </w:r>
              <w:r w:rsidR="006A3775">
                <w:rPr>
                  <w:rFonts w:ascii="Aptos Narrow" w:hAnsi="Aptos Narrow"/>
                  <w:sz w:val="22"/>
                  <w:szCs w:val="22"/>
                </w:rPr>
                <w:t xml:space="preserve"> </w:t>
              </w:r>
              <w:r w:rsidR="006A3775">
                <w:rPr>
                  <w:rFonts w:ascii="Aptos Narrow" w:hAnsi="Aptos Narrow"/>
                  <w:sz w:val="22"/>
                  <w:szCs w:val="22"/>
                </w:rPr>
                <w:br/>
                <w:t xml:space="preserve">2) </w:t>
              </w:r>
              <w:r w:rsidR="006A3775" w:rsidRPr="006A3775">
                <w:rPr>
                  <w:rFonts w:ascii="Aptos Narrow" w:hAnsi="Aptos Narrow"/>
                  <w:sz w:val="22"/>
                  <w:szCs w:val="22"/>
                </w:rPr>
                <w:t>Improper waste segregation leading to regulatory violations.</w:t>
              </w:r>
              <w:r w:rsidR="006A3775">
                <w:rPr>
                  <w:rFonts w:ascii="Aptos Narrow" w:hAnsi="Aptos Narrow"/>
                  <w:sz w:val="22"/>
                  <w:szCs w:val="22"/>
                </w:rPr>
                <w:t xml:space="preserve"> </w:t>
              </w:r>
              <w:r w:rsidR="006A3775" w:rsidRPr="006A3775">
                <w:rPr>
                  <w:rFonts w:ascii="Aptos Narrow" w:hAnsi="Aptos Narrow"/>
                  <w:sz w:val="22"/>
                  <w:szCs w:val="22"/>
                </w:rPr>
                <w:t xml:space="preserve">Disposal </w:t>
              </w:r>
              <w:proofErr w:type="gramStart"/>
              <w:r w:rsidR="006A3775" w:rsidRPr="006A3775">
                <w:rPr>
                  <w:rFonts w:ascii="Aptos Narrow" w:hAnsi="Aptos Narrow"/>
                  <w:sz w:val="22"/>
                  <w:szCs w:val="22"/>
                </w:rPr>
                <w:t>at</w:t>
              </w:r>
              <w:proofErr w:type="gramEnd"/>
              <w:r w:rsidR="006A3775" w:rsidRPr="006A3775">
                <w:rPr>
                  <w:rFonts w:ascii="Aptos Narrow" w:hAnsi="Aptos Narrow"/>
                  <w:sz w:val="22"/>
                  <w:szCs w:val="22"/>
                </w:rPr>
                <w:t xml:space="preserve"> non-permitted facilities.</w:t>
              </w:r>
              <w:r w:rsidR="006A3775">
                <w:rPr>
                  <w:rFonts w:ascii="Aptos Narrow" w:hAnsi="Aptos Narrow"/>
                  <w:sz w:val="22"/>
                  <w:szCs w:val="22"/>
                </w:rPr>
                <w:t xml:space="preserve"> </w:t>
              </w:r>
              <w:r w:rsidR="006A3775" w:rsidRPr="006A3775">
                <w:rPr>
                  <w:rFonts w:ascii="Aptos Narrow" w:hAnsi="Aptos Narrow"/>
                  <w:sz w:val="22"/>
                  <w:szCs w:val="22"/>
                </w:rPr>
                <w:t xml:space="preserve">Accumulation of waste materials </w:t>
              </w:r>
              <w:proofErr w:type="gramStart"/>
              <w:r w:rsidR="006A3775" w:rsidRPr="006A3775">
                <w:rPr>
                  <w:rFonts w:ascii="Aptos Narrow" w:hAnsi="Aptos Narrow"/>
                  <w:sz w:val="22"/>
                  <w:szCs w:val="22"/>
                </w:rPr>
                <w:t>creating</w:t>
              </w:r>
              <w:proofErr w:type="gramEnd"/>
              <w:r w:rsidR="006A3775" w:rsidRPr="006A3775">
                <w:rPr>
                  <w:rFonts w:ascii="Aptos Narrow" w:hAnsi="Aptos Narrow"/>
                  <w:sz w:val="22"/>
                  <w:szCs w:val="22"/>
                </w:rPr>
                <w:t xml:space="preserve"> site hazards.</w:t>
              </w:r>
              <w:r w:rsidR="006A3775">
                <w:rPr>
                  <w:rFonts w:ascii="Aptos Narrow" w:hAnsi="Aptos Narrow"/>
                  <w:sz w:val="22"/>
                  <w:szCs w:val="22"/>
                </w:rPr>
                <w:t xml:space="preserve"> </w:t>
              </w:r>
              <w:r w:rsidR="006A3775">
                <w:rPr>
                  <w:rFonts w:ascii="Aptos Narrow" w:hAnsi="Aptos Narrow"/>
                  <w:sz w:val="22"/>
                  <w:szCs w:val="22"/>
                </w:rPr>
                <w:br/>
                <w:t xml:space="preserve">3) </w:t>
              </w:r>
              <w:r w:rsidR="006A3775" w:rsidRPr="006A3775">
                <w:rPr>
                  <w:rFonts w:ascii="Aptos Narrow" w:hAnsi="Aptos Narrow"/>
                  <w:sz w:val="22"/>
                  <w:szCs w:val="22"/>
                </w:rPr>
                <w:t>Inadequate dust control measures creating OSHA or EPA violations.</w:t>
              </w:r>
              <w:r w:rsidR="006A3775">
                <w:rPr>
                  <w:rFonts w:ascii="Aptos Narrow" w:hAnsi="Aptos Narrow"/>
                  <w:sz w:val="22"/>
                  <w:szCs w:val="22"/>
                </w:rPr>
                <w:t xml:space="preserve"> </w:t>
              </w:r>
              <w:r w:rsidR="006A3775" w:rsidRPr="006A3775">
                <w:rPr>
                  <w:rFonts w:ascii="Aptos Narrow" w:hAnsi="Aptos Narrow"/>
                  <w:sz w:val="22"/>
                  <w:szCs w:val="22"/>
                </w:rPr>
                <w:t>Improper disposal of demolition debris.</w:t>
              </w:r>
              <w:r w:rsidR="006A3775">
                <w:rPr>
                  <w:rFonts w:ascii="Aptos Narrow" w:hAnsi="Aptos Narrow"/>
                  <w:sz w:val="22"/>
                  <w:szCs w:val="22"/>
                </w:rPr>
                <w:t xml:space="preserve"> </w:t>
              </w:r>
              <w:r w:rsidR="006A3775" w:rsidRPr="006A3775">
                <w:rPr>
                  <w:rFonts w:ascii="Aptos Narrow" w:hAnsi="Aptos Narrow"/>
                  <w:sz w:val="22"/>
                  <w:szCs w:val="22"/>
                </w:rPr>
                <w:t xml:space="preserve">Daily off-site disposal requirement </w:t>
              </w:r>
              <w:proofErr w:type="gramStart"/>
              <w:r w:rsidR="006A3775" w:rsidRPr="006A3775">
                <w:rPr>
                  <w:rFonts w:ascii="Aptos Narrow" w:hAnsi="Aptos Narrow"/>
                  <w:sz w:val="22"/>
                  <w:szCs w:val="22"/>
                </w:rPr>
                <w:t>creating</w:t>
              </w:r>
              <w:proofErr w:type="gramEnd"/>
              <w:r w:rsidR="006A3775" w:rsidRPr="006A3775">
                <w:rPr>
                  <w:rFonts w:ascii="Aptos Narrow" w:hAnsi="Aptos Narrow"/>
                  <w:sz w:val="22"/>
                  <w:szCs w:val="22"/>
                </w:rPr>
                <w:t xml:space="preserve"> cost and scheduling pressure.</w:t>
              </w:r>
              <w:r w:rsidR="006A3775">
                <w:rPr>
                  <w:rFonts w:ascii="Aptos Narrow" w:hAnsi="Aptos Narrow"/>
                  <w:sz w:val="22"/>
                  <w:szCs w:val="22"/>
                </w:rPr>
                <w:t xml:space="preserve"> </w:t>
              </w:r>
              <w:r w:rsidR="006A3775">
                <w:rPr>
                  <w:rFonts w:ascii="Aptos Narrow" w:hAnsi="Aptos Narrow"/>
                  <w:sz w:val="22"/>
                  <w:szCs w:val="22"/>
                </w:rPr>
                <w:br/>
              </w:r>
              <w:r w:rsidR="006A3775">
                <w:rPr>
                  <w:rFonts w:ascii="Aptos Narrow" w:hAnsi="Aptos Narrow"/>
                  <w:sz w:val="22"/>
                  <w:szCs w:val="22"/>
                </w:rPr>
                <w:lastRenderedPageBreak/>
                <w:t xml:space="preserve">4) </w:t>
              </w:r>
              <w:r w:rsidR="006A3775" w:rsidRPr="006A3775">
                <w:rPr>
                  <w:rFonts w:ascii="Aptos Narrow" w:hAnsi="Aptos Narrow"/>
                  <w:sz w:val="22"/>
                  <w:szCs w:val="22"/>
                </w:rPr>
                <w:t>Improper disposal of solvents, oils, or cleaners.</w:t>
              </w:r>
              <w:r w:rsidR="006A3775">
                <w:rPr>
                  <w:rFonts w:ascii="Aptos Narrow" w:hAnsi="Aptos Narrow"/>
                  <w:sz w:val="22"/>
                  <w:szCs w:val="22"/>
                </w:rPr>
                <w:t xml:space="preserve"> </w:t>
              </w:r>
              <w:proofErr w:type="gramStart"/>
              <w:r w:rsidR="006A3775" w:rsidRPr="006A3775">
                <w:rPr>
                  <w:rFonts w:ascii="Aptos Narrow" w:hAnsi="Aptos Narrow"/>
                  <w:sz w:val="22"/>
                  <w:szCs w:val="22"/>
                </w:rPr>
                <w:t>Release of</w:t>
              </w:r>
              <w:proofErr w:type="gramEnd"/>
              <w:r w:rsidR="006A3775" w:rsidRPr="006A3775">
                <w:rPr>
                  <w:rFonts w:ascii="Aptos Narrow" w:hAnsi="Aptos Narrow"/>
                  <w:sz w:val="22"/>
                  <w:szCs w:val="22"/>
                </w:rPr>
                <w:t xml:space="preserve"> hazardous materials into drains, storm sewers, or onto soil.</w:t>
              </w:r>
              <w:r w:rsidR="006A3775">
                <w:rPr>
                  <w:rFonts w:ascii="Aptos Narrow" w:hAnsi="Aptos Narrow"/>
                  <w:sz w:val="22"/>
                  <w:szCs w:val="22"/>
                </w:rPr>
                <w:t xml:space="preserve"> </w:t>
              </w:r>
              <w:r w:rsidR="006A3775" w:rsidRPr="006A3775">
                <w:rPr>
                  <w:rFonts w:ascii="Aptos Narrow" w:hAnsi="Aptos Narrow"/>
                  <w:sz w:val="22"/>
                  <w:szCs w:val="22"/>
                </w:rPr>
                <w:t>Equipment leaks leading to contamination.</w:t>
              </w:r>
              <w:r w:rsidR="006A3775">
                <w:rPr>
                  <w:rFonts w:ascii="Aptos Narrow" w:hAnsi="Aptos Narrow"/>
                  <w:sz w:val="22"/>
                  <w:szCs w:val="22"/>
                </w:rPr>
                <w:t xml:space="preserve"> </w:t>
              </w:r>
              <w:r w:rsidR="006A3775">
                <w:rPr>
                  <w:rFonts w:ascii="Aptos Narrow" w:hAnsi="Aptos Narrow"/>
                  <w:sz w:val="22"/>
                  <w:szCs w:val="22"/>
                </w:rPr>
                <w:br/>
                <w:t xml:space="preserve">5) </w:t>
              </w:r>
              <w:r w:rsidR="006A3775" w:rsidRPr="006A3775">
                <w:rPr>
                  <w:rFonts w:ascii="Aptos Narrow" w:hAnsi="Aptos Narrow"/>
                  <w:sz w:val="22"/>
                  <w:szCs w:val="22"/>
                </w:rPr>
                <w:t>Non-compliance with EPA, OSHA, RCRA, NFPA regulations.</w:t>
              </w:r>
              <w:r w:rsidR="006A3775">
                <w:rPr>
                  <w:rFonts w:ascii="Aptos Narrow" w:hAnsi="Aptos Narrow"/>
                  <w:sz w:val="22"/>
                  <w:szCs w:val="22"/>
                </w:rPr>
                <w:t xml:space="preserve"> </w:t>
              </w:r>
              <w:r w:rsidR="006A3775" w:rsidRPr="006A3775">
                <w:rPr>
                  <w:rFonts w:ascii="Aptos Narrow" w:hAnsi="Aptos Narrow"/>
                  <w:sz w:val="22"/>
                  <w:szCs w:val="22"/>
                </w:rPr>
                <w:t>Use of single-containment systems in underground storage.</w:t>
              </w:r>
              <w:r w:rsidR="006A3775">
                <w:rPr>
                  <w:rFonts w:ascii="Aptos Narrow" w:hAnsi="Aptos Narrow"/>
                  <w:sz w:val="22"/>
                  <w:szCs w:val="22"/>
                </w:rPr>
                <w:t xml:space="preserve"> </w:t>
              </w:r>
              <w:r w:rsidR="006A3775" w:rsidRPr="006A3775">
                <w:rPr>
                  <w:rFonts w:ascii="Aptos Narrow" w:hAnsi="Aptos Narrow"/>
                  <w:sz w:val="22"/>
                  <w:szCs w:val="22"/>
                </w:rPr>
                <w:t>Reliance on owner waivers to reduce environmental safeguards.</w:t>
              </w:r>
              <w:r w:rsidR="006A3775">
                <w:rPr>
                  <w:rFonts w:ascii="Aptos Narrow" w:hAnsi="Aptos Narrow"/>
                  <w:sz w:val="22"/>
                  <w:szCs w:val="22"/>
                </w:rPr>
                <w:t xml:space="preserve"> </w:t>
              </w:r>
            </w:sdtContent>
          </w:sdt>
        </w:sdtContent>
      </w:sdt>
    </w:p>
    <w:p w14:paraId="4C5325BE" w14:textId="6D8ED64E" w:rsidR="00E03BF6" w:rsidRPr="000D00EF" w:rsidRDefault="00E03BF6"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Flow-Down Obligations: </w:t>
      </w:r>
      <w:sdt>
        <w:sdtPr>
          <w:rPr>
            <w:rFonts w:ascii="Aptos Narrow" w:hAnsi="Aptos Narrow"/>
            <w:sz w:val="22"/>
            <w:szCs w:val="22"/>
          </w:rPr>
          <w:id w:val="-497733846"/>
          <w:placeholder>
            <w:docPart w:val="791B1CF480954AD9B51E04720210D2BE"/>
          </w:placeholder>
        </w:sdtPr>
        <w:sdtContent>
          <w:sdt>
            <w:sdtPr>
              <w:rPr>
                <w:rFonts w:ascii="Aptos Narrow" w:hAnsi="Aptos Narrow"/>
                <w:sz w:val="22"/>
                <w:szCs w:val="22"/>
              </w:rPr>
              <w:id w:val="847368647"/>
              <w:placeholder>
                <w:docPart w:val="763AD2883F4F416F97BD014444A86E60"/>
              </w:placeholder>
            </w:sdtPr>
            <w:sdtContent>
              <w:r w:rsidR="006A3775">
                <w:rPr>
                  <w:rFonts w:ascii="Aptos Narrow" w:hAnsi="Aptos Narrow"/>
                  <w:sz w:val="22"/>
                  <w:szCs w:val="22"/>
                </w:rPr>
                <w:t xml:space="preserve">1) </w:t>
              </w:r>
              <w:r w:rsidR="006A3775" w:rsidRPr="006A3775">
                <w:rPr>
                  <w:rFonts w:ascii="Aptos Narrow" w:hAnsi="Aptos Narrow"/>
                  <w:sz w:val="22"/>
                  <w:szCs w:val="22"/>
                </w:rPr>
                <w:t>Subcontractors handling or generating hazardous waste must follow the contractor’s hazardous materials storage/disposal plan and comply with regulatory requirements.</w:t>
              </w:r>
              <w:r w:rsidR="006A3775">
                <w:rPr>
                  <w:rFonts w:ascii="Aptos Narrow" w:hAnsi="Aptos Narrow"/>
                  <w:sz w:val="22"/>
                  <w:szCs w:val="22"/>
                </w:rPr>
                <w:br/>
                <w:t xml:space="preserve">2) </w:t>
              </w:r>
              <w:r w:rsidR="006A3775" w:rsidRPr="006A3775">
                <w:rPr>
                  <w:rFonts w:ascii="Aptos Narrow" w:hAnsi="Aptos Narrow"/>
                  <w:sz w:val="22"/>
                  <w:szCs w:val="22"/>
                </w:rPr>
                <w:t>Subcontractors must collect and dispose of waste materials in accordance with project-wide protocols and legal standards.</w:t>
              </w:r>
              <w:r w:rsidR="006A3775">
                <w:rPr>
                  <w:rFonts w:ascii="Aptos Narrow" w:hAnsi="Aptos Narrow"/>
                  <w:sz w:val="22"/>
                  <w:szCs w:val="22"/>
                </w:rPr>
                <w:br/>
                <w:t xml:space="preserve">3) </w:t>
              </w:r>
              <w:r w:rsidR="006A3775" w:rsidRPr="006A3775">
                <w:rPr>
                  <w:rFonts w:ascii="Aptos Narrow" w:hAnsi="Aptos Narrow"/>
                  <w:sz w:val="22"/>
                  <w:szCs w:val="22"/>
                </w:rPr>
                <w:t>Subcontractors conducting demolition must comply with dust suppression and lawful disposal requirements, including off-site daily removal.</w:t>
              </w:r>
              <w:r w:rsidR="006A3775">
                <w:rPr>
                  <w:rFonts w:ascii="Aptos Narrow" w:hAnsi="Aptos Narrow"/>
                  <w:sz w:val="22"/>
                  <w:szCs w:val="22"/>
                </w:rPr>
                <w:br/>
                <w:t xml:space="preserve">4) </w:t>
              </w:r>
              <w:r w:rsidR="006A3775" w:rsidRPr="006A3775">
                <w:rPr>
                  <w:rFonts w:ascii="Aptos Narrow" w:hAnsi="Aptos Narrow"/>
                  <w:sz w:val="22"/>
                  <w:szCs w:val="22"/>
                </w:rPr>
                <w:t>Contractors must instruct and monitor employees on disposal practices and containment. Subcontractors handling hazardous substances must comply with SDS and environmental control requirements.</w:t>
              </w:r>
              <w:r w:rsidR="006A3775">
                <w:rPr>
                  <w:rFonts w:ascii="Aptos Narrow" w:hAnsi="Aptos Narrow"/>
                  <w:sz w:val="22"/>
                  <w:szCs w:val="22"/>
                </w:rPr>
                <w:br/>
                <w:t xml:space="preserve">5) </w:t>
              </w:r>
              <w:r w:rsidR="006A3775" w:rsidRPr="006A3775">
                <w:rPr>
                  <w:rFonts w:ascii="Aptos Narrow" w:hAnsi="Aptos Narrow"/>
                  <w:sz w:val="22"/>
                  <w:szCs w:val="22"/>
                </w:rPr>
                <w:t>All subcontractors involved in storage, handling, or conveyance of hazardous materials must comply with federal/state/local regulations and double-containment requirements.</w:t>
              </w:r>
            </w:sdtContent>
          </w:sdt>
        </w:sdtContent>
      </w:sdt>
    </w:p>
    <w:p w14:paraId="2CDBCA4F" w14:textId="2D23BB01" w:rsidR="00E03BF6" w:rsidRPr="000D00EF" w:rsidRDefault="00E03BF6"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Redline Recommendations: </w:t>
      </w:r>
      <w:sdt>
        <w:sdtPr>
          <w:rPr>
            <w:rFonts w:ascii="Aptos Narrow" w:hAnsi="Aptos Narrow"/>
            <w:sz w:val="22"/>
            <w:szCs w:val="22"/>
          </w:rPr>
          <w:id w:val="8886155"/>
          <w:placeholder>
            <w:docPart w:val="3DE1F4070BE0418C8CCD738EB1221E18"/>
          </w:placeholder>
        </w:sdtPr>
        <w:sdtContent>
          <w:sdt>
            <w:sdtPr>
              <w:rPr>
                <w:rFonts w:ascii="Aptos Narrow" w:hAnsi="Aptos Narrow"/>
                <w:sz w:val="22"/>
                <w:szCs w:val="22"/>
              </w:rPr>
              <w:id w:val="-371379535"/>
              <w:placeholder>
                <w:docPart w:val="2222C2B820734EE1B7C2BC2BC76D704F"/>
              </w:placeholder>
            </w:sdtPr>
            <w:sdtContent>
              <w:r w:rsidR="006A3775">
                <w:rPr>
                  <w:rFonts w:ascii="Aptos Narrow" w:hAnsi="Aptos Narrow"/>
                  <w:sz w:val="22"/>
                  <w:szCs w:val="22"/>
                </w:rPr>
                <w:t xml:space="preserve">1) </w:t>
              </w:r>
              <w:r w:rsidR="006A3775" w:rsidRPr="006A3775">
                <w:rPr>
                  <w:rFonts w:ascii="Aptos Narrow" w:hAnsi="Aptos Narrow"/>
                  <w:sz w:val="22"/>
                  <w:szCs w:val="22"/>
                </w:rPr>
                <w:t>Specify timelines for submission of hazardous materials management plans.</w:t>
              </w:r>
              <w:r w:rsidR="006A3775">
                <w:rPr>
                  <w:rFonts w:ascii="Aptos Narrow" w:hAnsi="Aptos Narrow"/>
                  <w:sz w:val="22"/>
                  <w:szCs w:val="22"/>
                </w:rPr>
                <w:t xml:space="preserve"> </w:t>
              </w:r>
              <w:r w:rsidR="006A3775" w:rsidRPr="006A3775">
                <w:rPr>
                  <w:rFonts w:ascii="Aptos Narrow" w:hAnsi="Aptos Narrow"/>
                  <w:sz w:val="22"/>
                  <w:szCs w:val="22"/>
                </w:rPr>
                <w:t>Require OWNER review/approval of EPA number documentation before work begins.</w:t>
              </w:r>
              <w:r w:rsidR="006A3775">
                <w:rPr>
                  <w:rFonts w:ascii="Aptos Narrow" w:hAnsi="Aptos Narrow"/>
                  <w:sz w:val="22"/>
                  <w:szCs w:val="22"/>
                </w:rPr>
                <w:t xml:space="preserve"> </w:t>
              </w:r>
              <w:r w:rsidR="006A3775" w:rsidRPr="006A3775">
                <w:rPr>
                  <w:rFonts w:ascii="Aptos Narrow" w:hAnsi="Aptos Narrow"/>
                  <w:sz w:val="22"/>
                  <w:szCs w:val="22"/>
                </w:rPr>
                <w:t>Include liability allocation for spills caused by OWNER-directed changes in material use.</w:t>
              </w:r>
              <w:r w:rsidR="006A3775">
                <w:rPr>
                  <w:rFonts w:ascii="Aptos Narrow" w:hAnsi="Aptos Narrow"/>
                  <w:sz w:val="22"/>
                  <w:szCs w:val="22"/>
                </w:rPr>
                <w:t xml:space="preserve"> </w:t>
              </w:r>
              <w:r w:rsidR="006A3775">
                <w:rPr>
                  <w:rFonts w:ascii="Aptos Narrow" w:hAnsi="Aptos Narrow"/>
                  <w:sz w:val="22"/>
                  <w:szCs w:val="22"/>
                </w:rPr>
                <w:br/>
                <w:t xml:space="preserve">2) </w:t>
              </w:r>
              <w:r w:rsidR="006A3775" w:rsidRPr="006A3775">
                <w:rPr>
                  <w:rFonts w:ascii="Aptos Narrow" w:hAnsi="Aptos Narrow"/>
                  <w:sz w:val="22"/>
                  <w:szCs w:val="22"/>
                </w:rPr>
                <w:t>Require certification from disposal facilities confirming lawful handling of waste.</w:t>
              </w:r>
              <w:r w:rsidR="006A3775">
                <w:rPr>
                  <w:rFonts w:ascii="Aptos Narrow" w:hAnsi="Aptos Narrow"/>
                  <w:sz w:val="22"/>
                  <w:szCs w:val="22"/>
                </w:rPr>
                <w:t xml:space="preserve"> </w:t>
              </w:r>
              <w:r w:rsidR="006A3775" w:rsidRPr="006A3775">
                <w:rPr>
                  <w:rFonts w:ascii="Aptos Narrow" w:hAnsi="Aptos Narrow"/>
                  <w:sz w:val="22"/>
                  <w:szCs w:val="22"/>
                </w:rPr>
                <w:t>Add penalties for non-compliance with waste management requirements.</w:t>
              </w:r>
              <w:r w:rsidR="006A3775">
                <w:rPr>
                  <w:rFonts w:ascii="Aptos Narrow" w:hAnsi="Aptos Narrow"/>
                  <w:sz w:val="22"/>
                  <w:szCs w:val="22"/>
                </w:rPr>
                <w:t xml:space="preserve"> </w:t>
              </w:r>
              <w:r w:rsidR="006A3775">
                <w:rPr>
                  <w:rFonts w:ascii="Aptos Narrow" w:hAnsi="Aptos Narrow"/>
                  <w:sz w:val="22"/>
                  <w:szCs w:val="22"/>
                </w:rPr>
                <w:br/>
                <w:t xml:space="preserve">3) </w:t>
              </w:r>
              <w:r w:rsidR="006A3775" w:rsidRPr="006A3775">
                <w:rPr>
                  <w:rFonts w:ascii="Aptos Narrow" w:hAnsi="Aptos Narrow"/>
                  <w:sz w:val="22"/>
                  <w:szCs w:val="22"/>
                </w:rPr>
                <w:t>Clarify responsibility for disposal costs when OWNER orders daily removal beyond normal operations.</w:t>
              </w:r>
              <w:r w:rsidR="006A3775">
                <w:rPr>
                  <w:rFonts w:ascii="Aptos Narrow" w:hAnsi="Aptos Narrow"/>
                  <w:sz w:val="22"/>
                  <w:szCs w:val="22"/>
                </w:rPr>
                <w:t xml:space="preserve"> </w:t>
              </w:r>
              <w:proofErr w:type="gramStart"/>
              <w:r w:rsidR="006A3775" w:rsidRPr="006A3775">
                <w:rPr>
                  <w:rFonts w:ascii="Aptos Narrow" w:hAnsi="Aptos Narrow"/>
                  <w:sz w:val="22"/>
                  <w:szCs w:val="22"/>
                </w:rPr>
                <w:t>Require</w:t>
              </w:r>
              <w:proofErr w:type="gramEnd"/>
              <w:r w:rsidR="006A3775" w:rsidRPr="006A3775">
                <w:rPr>
                  <w:rFonts w:ascii="Aptos Narrow" w:hAnsi="Aptos Narrow"/>
                  <w:sz w:val="22"/>
                  <w:szCs w:val="22"/>
                </w:rPr>
                <w:t xml:space="preserve"> OWNER approval of disposal sites to ensure regulatory compliance.</w:t>
              </w:r>
              <w:r w:rsidR="006A3775">
                <w:rPr>
                  <w:rFonts w:ascii="Aptos Narrow" w:hAnsi="Aptos Narrow"/>
                  <w:sz w:val="22"/>
                  <w:szCs w:val="22"/>
                </w:rPr>
                <w:t xml:space="preserve"> </w:t>
              </w:r>
              <w:r w:rsidR="006A3775">
                <w:rPr>
                  <w:rFonts w:ascii="Aptos Narrow" w:hAnsi="Aptos Narrow"/>
                  <w:sz w:val="22"/>
                  <w:szCs w:val="22"/>
                </w:rPr>
                <w:br/>
                <w:t xml:space="preserve">4) </w:t>
              </w:r>
              <w:r w:rsidR="006A3775" w:rsidRPr="006A3775">
                <w:rPr>
                  <w:rFonts w:ascii="Aptos Narrow" w:hAnsi="Aptos Narrow"/>
                  <w:sz w:val="22"/>
                  <w:szCs w:val="22"/>
                </w:rPr>
                <w:t>Insert explicit penalties/liquidated damages for non-compliance with disposal requirements.</w:t>
              </w:r>
              <w:r w:rsidR="006A3775">
                <w:rPr>
                  <w:rFonts w:ascii="Aptos Narrow" w:hAnsi="Aptos Narrow"/>
                  <w:sz w:val="22"/>
                  <w:szCs w:val="22"/>
                </w:rPr>
                <w:t xml:space="preserve"> </w:t>
              </w:r>
              <w:r w:rsidR="006A3775" w:rsidRPr="006A3775">
                <w:rPr>
                  <w:rFonts w:ascii="Aptos Narrow" w:hAnsi="Aptos Narrow"/>
                  <w:sz w:val="22"/>
                  <w:szCs w:val="22"/>
                </w:rPr>
                <w:t>Require reporting and documentation of hazardous waste disposal.</w:t>
              </w:r>
              <w:r w:rsidR="006A3775">
                <w:rPr>
                  <w:rFonts w:ascii="Aptos Narrow" w:hAnsi="Aptos Narrow"/>
                  <w:sz w:val="22"/>
                  <w:szCs w:val="22"/>
                </w:rPr>
                <w:t xml:space="preserve"> </w:t>
              </w:r>
              <w:r w:rsidR="006A3775" w:rsidRPr="006A3775">
                <w:rPr>
                  <w:rFonts w:ascii="Aptos Narrow" w:hAnsi="Aptos Narrow"/>
                  <w:sz w:val="22"/>
                  <w:szCs w:val="22"/>
                </w:rPr>
                <w:t>Add reference to EPA/RCRA regulations to strengthen compliance enforceability.</w:t>
              </w:r>
              <w:r w:rsidR="006A3775">
                <w:rPr>
                  <w:rFonts w:ascii="Aptos Narrow" w:hAnsi="Aptos Narrow"/>
                  <w:sz w:val="22"/>
                  <w:szCs w:val="22"/>
                </w:rPr>
                <w:t xml:space="preserve"> </w:t>
              </w:r>
              <w:r w:rsidR="006A3775">
                <w:rPr>
                  <w:rFonts w:ascii="Aptos Narrow" w:hAnsi="Aptos Narrow"/>
                  <w:sz w:val="22"/>
                  <w:szCs w:val="22"/>
                </w:rPr>
                <w:br/>
                <w:t xml:space="preserve">5) </w:t>
              </w:r>
              <w:r w:rsidR="006A3775" w:rsidRPr="006A3775">
                <w:rPr>
                  <w:rFonts w:ascii="Aptos Narrow" w:hAnsi="Aptos Narrow"/>
                  <w:sz w:val="22"/>
                  <w:szCs w:val="22"/>
                </w:rPr>
                <w:t>Remove or tighten “unless waived in writing by the OWNER” to prevent unsafe environmental practices.</w:t>
              </w:r>
              <w:r w:rsidR="006A3775">
                <w:rPr>
                  <w:rFonts w:ascii="Aptos Narrow" w:hAnsi="Aptos Narrow"/>
                  <w:sz w:val="22"/>
                  <w:szCs w:val="22"/>
                </w:rPr>
                <w:t xml:space="preserve"> </w:t>
              </w:r>
              <w:r w:rsidR="006A3775" w:rsidRPr="006A3775">
                <w:rPr>
                  <w:rFonts w:ascii="Aptos Narrow" w:hAnsi="Aptos Narrow"/>
                  <w:sz w:val="22"/>
                  <w:szCs w:val="22"/>
                </w:rPr>
                <w:t>Add requirement for independent environmental compliance audits.</w:t>
              </w:r>
              <w:r w:rsidR="006A3775">
                <w:rPr>
                  <w:rFonts w:ascii="Aptos Narrow" w:hAnsi="Aptos Narrow"/>
                  <w:sz w:val="22"/>
                  <w:szCs w:val="22"/>
                </w:rPr>
                <w:t xml:space="preserve"> </w:t>
              </w:r>
              <w:r w:rsidR="006A3775" w:rsidRPr="006A3775">
                <w:rPr>
                  <w:rFonts w:ascii="Aptos Narrow" w:hAnsi="Aptos Narrow"/>
                  <w:sz w:val="22"/>
                  <w:szCs w:val="22"/>
                </w:rPr>
                <w:t>Clarify that waivers cannot supersede regulatory requirements.</w:t>
              </w:r>
              <w:r w:rsidR="006A3775">
                <w:rPr>
                  <w:rFonts w:ascii="Aptos Narrow" w:hAnsi="Aptos Narrow"/>
                  <w:sz w:val="22"/>
                  <w:szCs w:val="22"/>
                </w:rPr>
                <w:t xml:space="preserve"> </w:t>
              </w:r>
            </w:sdtContent>
          </w:sdt>
        </w:sdtContent>
      </w:sdt>
    </w:p>
    <w:p w14:paraId="06ECFBD7" w14:textId="02A3ADF4" w:rsidR="00E03BF6" w:rsidRPr="00A94E07" w:rsidRDefault="00E03BF6"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Harmful Language / Policy Conflicts: </w:t>
      </w:r>
      <w:sdt>
        <w:sdtPr>
          <w:rPr>
            <w:rFonts w:ascii="Aptos Narrow" w:hAnsi="Aptos Narrow"/>
            <w:sz w:val="22"/>
            <w:szCs w:val="22"/>
          </w:rPr>
          <w:id w:val="297112065"/>
          <w:placeholder>
            <w:docPart w:val="168611F1BF484D6C8595B8D2B7797694"/>
          </w:placeholder>
        </w:sdtPr>
        <w:sdtContent>
          <w:sdt>
            <w:sdtPr>
              <w:rPr>
                <w:rFonts w:ascii="Aptos Narrow" w:hAnsi="Aptos Narrow"/>
                <w:sz w:val="22"/>
                <w:szCs w:val="22"/>
              </w:rPr>
              <w:id w:val="1488137536"/>
              <w:placeholder>
                <w:docPart w:val="9FB7F2FB7B3E48DDB420C998F434CF41"/>
              </w:placeholder>
            </w:sdtPr>
            <w:sdtContent>
              <w:r w:rsidR="006A3775">
                <w:rPr>
                  <w:rFonts w:ascii="Aptos Narrow" w:hAnsi="Aptos Narrow"/>
                  <w:sz w:val="22"/>
                  <w:szCs w:val="22"/>
                </w:rPr>
                <w:t xml:space="preserve">1) </w:t>
              </w:r>
              <w:r w:rsidR="006A3775" w:rsidRPr="006A3775">
                <w:rPr>
                  <w:rFonts w:ascii="Aptos Narrow" w:hAnsi="Aptos Narrow"/>
                  <w:sz w:val="22"/>
                  <w:szCs w:val="22"/>
                </w:rPr>
                <w:t>Contractor bears full liability without clear limit for hazardous materials compliance.</w:t>
              </w:r>
              <w:r w:rsidR="006A3775">
                <w:rPr>
                  <w:rFonts w:ascii="Aptos Narrow" w:hAnsi="Aptos Narrow"/>
                  <w:sz w:val="22"/>
                  <w:szCs w:val="22"/>
                </w:rPr>
                <w:t xml:space="preserve"> </w:t>
              </w:r>
              <w:r w:rsidR="006A3775" w:rsidRPr="006A3775">
                <w:rPr>
                  <w:rFonts w:ascii="Aptos Narrow" w:hAnsi="Aptos Narrow"/>
                  <w:sz w:val="22"/>
                  <w:szCs w:val="22"/>
                </w:rPr>
                <w:t>No explicit requirement for OWNER to provide information about pre-existing site contamination.</w:t>
              </w:r>
              <w:r w:rsidR="006A3775">
                <w:rPr>
                  <w:rFonts w:ascii="Aptos Narrow" w:hAnsi="Aptos Narrow"/>
                  <w:sz w:val="22"/>
                  <w:szCs w:val="22"/>
                </w:rPr>
                <w:t xml:space="preserve"> </w:t>
              </w:r>
              <w:r w:rsidR="006A3775">
                <w:rPr>
                  <w:rFonts w:ascii="Aptos Narrow" w:hAnsi="Aptos Narrow"/>
                  <w:sz w:val="22"/>
                  <w:szCs w:val="22"/>
                </w:rPr>
                <w:br/>
                <w:t xml:space="preserve">2) </w:t>
              </w:r>
              <w:r w:rsidR="006A3775" w:rsidRPr="006A3775">
                <w:rPr>
                  <w:rFonts w:ascii="Aptos Narrow" w:hAnsi="Aptos Narrow"/>
                  <w:sz w:val="22"/>
                  <w:szCs w:val="22"/>
                </w:rPr>
                <w:t>Ambiguity around “periodically” could result in inconsistent enforcement.</w:t>
              </w:r>
              <w:r w:rsidR="006A3775">
                <w:rPr>
                  <w:rFonts w:ascii="Aptos Narrow" w:hAnsi="Aptos Narrow"/>
                  <w:sz w:val="22"/>
                  <w:szCs w:val="22"/>
                </w:rPr>
                <w:t xml:space="preserve"> </w:t>
              </w:r>
              <w:r w:rsidR="006A3775" w:rsidRPr="006A3775">
                <w:rPr>
                  <w:rFonts w:ascii="Aptos Narrow" w:hAnsi="Aptos Narrow"/>
                  <w:sz w:val="22"/>
                  <w:szCs w:val="22"/>
                </w:rPr>
                <w:t>No allocation of liability for OWNER-directed waste handling methods that may breach environmental standards.</w:t>
              </w:r>
              <w:r w:rsidR="006A3775">
                <w:rPr>
                  <w:rFonts w:ascii="Aptos Narrow" w:hAnsi="Aptos Narrow"/>
                  <w:sz w:val="22"/>
                  <w:szCs w:val="22"/>
                </w:rPr>
                <w:t xml:space="preserve"> </w:t>
              </w:r>
              <w:r w:rsidR="006A3775">
                <w:rPr>
                  <w:rFonts w:ascii="Aptos Narrow" w:hAnsi="Aptos Narrow"/>
                  <w:sz w:val="22"/>
                  <w:szCs w:val="22"/>
                </w:rPr>
                <w:br/>
                <w:t xml:space="preserve">3) </w:t>
              </w:r>
              <w:r w:rsidR="006A3775" w:rsidRPr="006A3775">
                <w:rPr>
                  <w:rFonts w:ascii="Aptos Narrow" w:hAnsi="Aptos Narrow"/>
                  <w:sz w:val="22"/>
                  <w:szCs w:val="22"/>
                </w:rPr>
                <w:t>Shifts all disposal obligations and liabilities onto CONTRACTOR without limit.</w:t>
              </w:r>
              <w:r w:rsidR="006A3775">
                <w:rPr>
                  <w:rFonts w:ascii="Aptos Narrow" w:hAnsi="Aptos Narrow"/>
                  <w:sz w:val="22"/>
                  <w:szCs w:val="22"/>
                </w:rPr>
                <w:t xml:space="preserve"> </w:t>
              </w:r>
              <w:r w:rsidR="006A3775" w:rsidRPr="006A3775">
                <w:rPr>
                  <w:rFonts w:ascii="Aptos Narrow" w:hAnsi="Aptos Narrow"/>
                  <w:sz w:val="22"/>
                  <w:szCs w:val="22"/>
                </w:rPr>
                <w:t>Daily removal mandate may be operationally impractical without flexibility for volume spikes.</w:t>
              </w:r>
              <w:r w:rsidR="006A3775">
                <w:rPr>
                  <w:rFonts w:ascii="Aptos Narrow" w:hAnsi="Aptos Narrow"/>
                  <w:sz w:val="22"/>
                  <w:szCs w:val="22"/>
                </w:rPr>
                <w:t xml:space="preserve"> </w:t>
              </w:r>
              <w:r w:rsidR="006A3775">
                <w:rPr>
                  <w:rFonts w:ascii="Aptos Narrow" w:hAnsi="Aptos Narrow"/>
                  <w:sz w:val="22"/>
                  <w:szCs w:val="22"/>
                </w:rPr>
                <w:br/>
                <w:t xml:space="preserve">4) </w:t>
              </w:r>
              <w:r w:rsidR="006A3775" w:rsidRPr="006A3775">
                <w:rPr>
                  <w:rFonts w:ascii="Aptos Narrow" w:hAnsi="Aptos Narrow"/>
                  <w:sz w:val="22"/>
                  <w:szCs w:val="22"/>
                </w:rPr>
                <w:t>Clause lacks specificity on “approval by supervisor” and should tie clearance to regulatory compliance, not discretionary approval.</w:t>
              </w:r>
              <w:r w:rsidR="006A3775">
                <w:rPr>
                  <w:rFonts w:ascii="Aptos Narrow" w:hAnsi="Aptos Narrow"/>
                  <w:sz w:val="22"/>
                  <w:szCs w:val="22"/>
                </w:rPr>
                <w:t xml:space="preserve"> </w:t>
              </w:r>
              <w:r w:rsidR="006A3775" w:rsidRPr="006A3775">
                <w:rPr>
                  <w:rFonts w:ascii="Aptos Narrow" w:hAnsi="Aptos Narrow"/>
                  <w:sz w:val="22"/>
                  <w:szCs w:val="22"/>
                </w:rPr>
                <w:t>Does not explicitly require third-party licensed hazardous waste disposal firms, which may conflict with stricter owner or regulatory policies.</w:t>
              </w:r>
              <w:r w:rsidR="006A3775">
                <w:rPr>
                  <w:rFonts w:ascii="Aptos Narrow" w:hAnsi="Aptos Narrow"/>
                  <w:sz w:val="22"/>
                  <w:szCs w:val="22"/>
                </w:rPr>
                <w:t xml:space="preserve"> </w:t>
              </w:r>
              <w:r w:rsidR="006A3775">
                <w:rPr>
                  <w:rFonts w:ascii="Aptos Narrow" w:hAnsi="Aptos Narrow"/>
                  <w:sz w:val="22"/>
                  <w:szCs w:val="22"/>
                </w:rPr>
                <w:br/>
                <w:t xml:space="preserve">5) </w:t>
              </w:r>
              <w:r w:rsidR="006A3775" w:rsidRPr="006A3775">
                <w:rPr>
                  <w:rFonts w:ascii="Aptos Narrow" w:hAnsi="Aptos Narrow"/>
                  <w:sz w:val="22"/>
                  <w:szCs w:val="22"/>
                </w:rPr>
                <w:t>“Waived in writing by the OWNER” undermines compliance obligations.</w:t>
              </w:r>
              <w:r w:rsidR="006A3775">
                <w:rPr>
                  <w:rFonts w:ascii="Aptos Narrow" w:hAnsi="Aptos Narrow"/>
                  <w:sz w:val="22"/>
                  <w:szCs w:val="22"/>
                </w:rPr>
                <w:t xml:space="preserve"> </w:t>
              </w:r>
              <w:r w:rsidR="006A3775" w:rsidRPr="006A3775">
                <w:rPr>
                  <w:rFonts w:ascii="Aptos Narrow" w:hAnsi="Aptos Narrow"/>
                  <w:sz w:val="22"/>
                  <w:szCs w:val="22"/>
                </w:rPr>
                <w:t>Absence of clear enforcement/penalty language for violations may conflict with owner’s zero-tolerance environmental policy.</w:t>
              </w:r>
              <w:r w:rsidR="006A3775">
                <w:rPr>
                  <w:rFonts w:ascii="Aptos Narrow" w:hAnsi="Aptos Narrow"/>
                  <w:sz w:val="22"/>
                  <w:szCs w:val="22"/>
                </w:rPr>
                <w:t xml:space="preserve"> </w:t>
              </w:r>
            </w:sdtContent>
          </w:sdt>
        </w:sdtContent>
      </w:sdt>
    </w:p>
    <w:p w14:paraId="4C8610FD" w14:textId="77777777" w:rsidR="00E03BF6" w:rsidRPr="00A94E07" w:rsidRDefault="00E03BF6" w:rsidP="00BF5665">
      <w:pPr>
        <w:pStyle w:val="ListParagraph"/>
        <w:numPr>
          <w:ilvl w:val="0"/>
          <w:numId w:val="6"/>
        </w:numPr>
        <w:spacing w:after="0" w:line="276" w:lineRule="auto"/>
        <w:rPr>
          <w:rFonts w:ascii="Aptos Narrow" w:hAnsi="Aptos Narrow"/>
          <w:sz w:val="22"/>
          <w:szCs w:val="22"/>
        </w:rPr>
      </w:pPr>
      <w:r w:rsidRPr="00E03BF6">
        <w:rPr>
          <w:rFonts w:ascii="Aptos Narrow" w:hAnsi="Aptos Narrow"/>
          <w:sz w:val="22"/>
          <w:szCs w:val="22"/>
        </w:rPr>
        <w:t>Conflicting Documents / Order of Precedence Clauses</w:t>
      </w:r>
    </w:p>
    <w:p w14:paraId="4E46A85B" w14:textId="227E9535" w:rsidR="00E03BF6" w:rsidRPr="000D00EF" w:rsidRDefault="00E03BF6"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Clause Language: </w:t>
      </w:r>
      <w:sdt>
        <w:sdtPr>
          <w:rPr>
            <w:rFonts w:ascii="Aptos Narrow" w:hAnsi="Aptos Narrow"/>
            <w:sz w:val="22"/>
            <w:szCs w:val="22"/>
          </w:rPr>
          <w:id w:val="-280416847"/>
          <w:placeholder>
            <w:docPart w:val="A74D0E1F17B8471E97DFA7F2A73B0819"/>
          </w:placeholder>
        </w:sdtPr>
        <w:sdtContent>
          <w:r w:rsidR="00BB11E2" w:rsidRPr="00BB11E2">
            <w:rPr>
              <w:rFonts w:ascii="Aptos Narrow" w:hAnsi="Aptos Narrow"/>
              <w:sz w:val="22"/>
              <w:szCs w:val="22"/>
            </w:rPr>
            <w:t xml:space="preserve">“Except as noted, all materials and quality of work shall meet the requirements of the latest editions of the following publications: [list of standards]. In the event of conflict between the </w:t>
          </w:r>
          <w:r w:rsidR="00BB11E2" w:rsidRPr="00BB11E2">
            <w:rPr>
              <w:rFonts w:ascii="Aptos Narrow" w:hAnsi="Aptos Narrow"/>
              <w:sz w:val="22"/>
              <w:szCs w:val="22"/>
            </w:rPr>
            <w:lastRenderedPageBreak/>
            <w:t>Contract Documents, the order of precedence shall be: (1) Change Orders and other modifications, (2) Addenda, (3) Specifications, (4) Drawings.”</w:t>
          </w:r>
        </w:sdtContent>
      </w:sdt>
    </w:p>
    <w:p w14:paraId="07B57ADC" w14:textId="43FC4796" w:rsidR="00E03BF6" w:rsidRPr="000D00EF" w:rsidRDefault="00E03BF6"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Clause Summary: </w:t>
      </w:r>
      <w:sdt>
        <w:sdtPr>
          <w:rPr>
            <w:rFonts w:ascii="Aptos Narrow" w:hAnsi="Aptos Narrow"/>
            <w:sz w:val="22"/>
            <w:szCs w:val="22"/>
          </w:rPr>
          <w:id w:val="1525291006"/>
          <w:placeholder>
            <w:docPart w:val="F94F39CB167A46378C4C2C6EB5DEC818"/>
          </w:placeholder>
        </w:sdtPr>
        <w:sdtContent>
          <w:r w:rsidR="00BB11E2" w:rsidRPr="00BB11E2">
            <w:rPr>
              <w:rFonts w:ascii="Aptos Narrow" w:hAnsi="Aptos Narrow"/>
              <w:sz w:val="22"/>
              <w:szCs w:val="22"/>
            </w:rPr>
            <w:t xml:space="preserve">This clause establishes an </w:t>
          </w:r>
          <w:r w:rsidR="00BB11E2" w:rsidRPr="00BB11E2">
            <w:rPr>
              <w:rFonts w:ascii="Aptos Narrow" w:hAnsi="Aptos Narrow"/>
              <w:b/>
              <w:bCs/>
              <w:sz w:val="22"/>
              <w:szCs w:val="22"/>
            </w:rPr>
            <w:t>order of precedence hierarchy</w:t>
          </w:r>
          <w:r w:rsidR="00BB11E2" w:rsidRPr="00BB11E2">
            <w:rPr>
              <w:rFonts w:ascii="Aptos Narrow" w:hAnsi="Aptos Narrow"/>
              <w:sz w:val="22"/>
              <w:szCs w:val="22"/>
            </w:rPr>
            <w:t xml:space="preserve"> among contract documents (change orders, addenda, specifications, and drawings) in the event of conflicting requirements. It ensures there is a default resolution mechanism when discrepancies exist.</w:t>
          </w:r>
        </w:sdtContent>
      </w:sdt>
    </w:p>
    <w:p w14:paraId="58370E8E" w14:textId="6F869259" w:rsidR="00E03BF6" w:rsidRPr="000D00EF" w:rsidRDefault="00E03BF6"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Risk Triggers Identified: </w:t>
      </w:r>
      <w:sdt>
        <w:sdtPr>
          <w:rPr>
            <w:rFonts w:ascii="Aptos Narrow" w:hAnsi="Aptos Narrow"/>
            <w:sz w:val="22"/>
            <w:szCs w:val="22"/>
          </w:rPr>
          <w:id w:val="913129996"/>
          <w:placeholder>
            <w:docPart w:val="CE8D5255A3134481A3A8F730A3BBDA21"/>
          </w:placeholder>
        </w:sdtPr>
        <w:sdtContent>
          <w:r w:rsidR="00BB11E2" w:rsidRPr="00BB11E2">
            <w:rPr>
              <w:rFonts w:ascii="Aptos Narrow" w:hAnsi="Aptos Narrow"/>
              <w:sz w:val="22"/>
              <w:szCs w:val="22"/>
            </w:rPr>
            <w:t>Ambiguities between drawings and specifications may lead to disputes.</w:t>
          </w:r>
          <w:r w:rsidR="00BB11E2">
            <w:rPr>
              <w:rFonts w:ascii="Aptos Narrow" w:hAnsi="Aptos Narrow"/>
              <w:sz w:val="22"/>
              <w:szCs w:val="22"/>
            </w:rPr>
            <w:t xml:space="preserve"> </w:t>
          </w:r>
          <w:r w:rsidR="00BB11E2" w:rsidRPr="00BB11E2">
            <w:rPr>
              <w:rFonts w:ascii="Aptos Narrow" w:hAnsi="Aptos Narrow"/>
              <w:sz w:val="22"/>
              <w:szCs w:val="22"/>
            </w:rPr>
            <w:t>Overreliance on a rigid hierarchy could unfairly shift responsibility for coordination to the contractor.</w:t>
          </w:r>
          <w:r w:rsidR="00BB11E2">
            <w:rPr>
              <w:rFonts w:ascii="Aptos Narrow" w:hAnsi="Aptos Narrow"/>
              <w:sz w:val="22"/>
              <w:szCs w:val="22"/>
            </w:rPr>
            <w:t xml:space="preserve"> </w:t>
          </w:r>
          <w:r w:rsidR="00BB11E2" w:rsidRPr="00BB11E2">
            <w:rPr>
              <w:rFonts w:ascii="Aptos Narrow" w:hAnsi="Aptos Narrow"/>
              <w:sz w:val="22"/>
              <w:szCs w:val="22"/>
            </w:rPr>
            <w:t>Absence of language covering conflicts with incorporated external standards or regulations.</w:t>
          </w:r>
        </w:sdtContent>
      </w:sdt>
    </w:p>
    <w:p w14:paraId="5336461C" w14:textId="209698A0" w:rsidR="00E03BF6" w:rsidRPr="000D00EF" w:rsidRDefault="00E03BF6"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Flow-Down Obligations: </w:t>
      </w:r>
      <w:sdt>
        <w:sdtPr>
          <w:rPr>
            <w:rFonts w:ascii="Aptos Narrow" w:hAnsi="Aptos Narrow"/>
            <w:sz w:val="22"/>
            <w:szCs w:val="22"/>
          </w:rPr>
          <w:id w:val="1792395059"/>
          <w:placeholder>
            <w:docPart w:val="CC7F833C432F4D46820A4F10BC2DDE9D"/>
          </w:placeholder>
        </w:sdtPr>
        <w:sdtContent>
          <w:r w:rsidR="00BB11E2" w:rsidRPr="00BB11E2">
            <w:rPr>
              <w:rFonts w:ascii="Aptos Narrow" w:hAnsi="Aptos Narrow"/>
              <w:sz w:val="22"/>
              <w:szCs w:val="22"/>
            </w:rPr>
            <w:t>Subcontractors must be aware of and comply with the hierarchy of documents.</w:t>
          </w:r>
          <w:r w:rsidR="00BB11E2">
            <w:rPr>
              <w:rFonts w:ascii="Aptos Narrow" w:hAnsi="Aptos Narrow"/>
              <w:sz w:val="22"/>
              <w:szCs w:val="22"/>
            </w:rPr>
            <w:t xml:space="preserve"> </w:t>
          </w:r>
          <w:r w:rsidR="00BB11E2" w:rsidRPr="00BB11E2">
            <w:rPr>
              <w:rFonts w:ascii="Aptos Narrow" w:hAnsi="Aptos Narrow"/>
              <w:sz w:val="22"/>
              <w:szCs w:val="22"/>
            </w:rPr>
            <w:t xml:space="preserve">Prime </w:t>
          </w:r>
          <w:proofErr w:type="gramStart"/>
          <w:r w:rsidR="00BB11E2" w:rsidRPr="00BB11E2">
            <w:rPr>
              <w:rFonts w:ascii="Aptos Narrow" w:hAnsi="Aptos Narrow"/>
              <w:sz w:val="22"/>
              <w:szCs w:val="22"/>
            </w:rPr>
            <w:t>contractor</w:t>
          </w:r>
          <w:proofErr w:type="gramEnd"/>
          <w:r w:rsidR="00BB11E2" w:rsidRPr="00BB11E2">
            <w:rPr>
              <w:rFonts w:ascii="Aptos Narrow" w:hAnsi="Aptos Narrow"/>
              <w:sz w:val="22"/>
              <w:szCs w:val="22"/>
            </w:rPr>
            <w:t xml:space="preserve"> must ensure subs and suppliers follow specifications and prioritize directives consistent with this clause.</w:t>
          </w:r>
          <w:r w:rsidR="00BB11E2">
            <w:rPr>
              <w:rFonts w:ascii="Aptos Narrow" w:hAnsi="Aptos Narrow"/>
              <w:sz w:val="22"/>
              <w:szCs w:val="22"/>
            </w:rPr>
            <w:t xml:space="preserve"> </w:t>
          </w:r>
        </w:sdtContent>
      </w:sdt>
    </w:p>
    <w:p w14:paraId="642C88EB" w14:textId="6187FC9E" w:rsidR="00E03BF6" w:rsidRPr="000D00EF" w:rsidRDefault="00E03BF6"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Redline Recommendations: </w:t>
      </w:r>
      <w:sdt>
        <w:sdtPr>
          <w:rPr>
            <w:rFonts w:ascii="Aptos Narrow" w:hAnsi="Aptos Narrow"/>
            <w:sz w:val="22"/>
            <w:szCs w:val="22"/>
          </w:rPr>
          <w:id w:val="-705093516"/>
          <w:placeholder>
            <w:docPart w:val="2FE2121C5815496ABC8487C825F85959"/>
          </w:placeholder>
        </w:sdtPr>
        <w:sdtContent>
          <w:r w:rsidR="00BB11E2" w:rsidRPr="00BB11E2">
            <w:rPr>
              <w:rFonts w:ascii="Aptos Narrow" w:hAnsi="Aptos Narrow"/>
              <w:sz w:val="22"/>
              <w:szCs w:val="22"/>
            </w:rPr>
            <w:t xml:space="preserve">Add language clarifying that </w:t>
          </w:r>
          <w:r w:rsidR="00BB11E2" w:rsidRPr="00BB11E2">
            <w:rPr>
              <w:rFonts w:ascii="Aptos Narrow" w:hAnsi="Aptos Narrow"/>
              <w:b/>
              <w:bCs/>
              <w:sz w:val="22"/>
              <w:szCs w:val="22"/>
            </w:rPr>
            <w:t>Owner bears responsibility for consistency of documents</w:t>
          </w:r>
          <w:r w:rsidR="00BB11E2" w:rsidRPr="00BB11E2">
            <w:rPr>
              <w:rFonts w:ascii="Aptos Narrow" w:hAnsi="Aptos Narrow"/>
              <w:sz w:val="22"/>
              <w:szCs w:val="22"/>
            </w:rPr>
            <w:t xml:space="preserve"> and that Contractor is entitled to rely on drawings and specifications as coordinated.</w:t>
          </w:r>
          <w:r w:rsidR="00BB11E2">
            <w:rPr>
              <w:rFonts w:ascii="Aptos Narrow" w:hAnsi="Aptos Narrow"/>
              <w:sz w:val="22"/>
              <w:szCs w:val="22"/>
            </w:rPr>
            <w:t xml:space="preserve"> </w:t>
          </w:r>
          <w:r w:rsidR="00BB11E2" w:rsidRPr="00BB11E2">
            <w:rPr>
              <w:rFonts w:ascii="Aptos Narrow" w:hAnsi="Aptos Narrow"/>
              <w:sz w:val="22"/>
              <w:szCs w:val="22"/>
            </w:rPr>
            <w:t xml:space="preserve">Insert provision that </w:t>
          </w:r>
          <w:r w:rsidR="00BB11E2" w:rsidRPr="00BB11E2">
            <w:rPr>
              <w:rFonts w:ascii="Aptos Narrow" w:hAnsi="Aptos Narrow"/>
              <w:b/>
              <w:bCs/>
              <w:sz w:val="22"/>
              <w:szCs w:val="22"/>
            </w:rPr>
            <w:t xml:space="preserve">more stringent </w:t>
          </w:r>
          <w:proofErr w:type="gramStart"/>
          <w:r w:rsidR="00BB11E2" w:rsidRPr="00BB11E2">
            <w:rPr>
              <w:rFonts w:ascii="Aptos Narrow" w:hAnsi="Aptos Narrow"/>
              <w:b/>
              <w:bCs/>
              <w:sz w:val="22"/>
              <w:szCs w:val="22"/>
            </w:rPr>
            <w:t>requirement</w:t>
          </w:r>
          <w:proofErr w:type="gramEnd"/>
          <w:r w:rsidR="00BB11E2" w:rsidRPr="00BB11E2">
            <w:rPr>
              <w:rFonts w:ascii="Aptos Narrow" w:hAnsi="Aptos Narrow"/>
              <w:b/>
              <w:bCs/>
              <w:sz w:val="22"/>
              <w:szCs w:val="22"/>
            </w:rPr>
            <w:t xml:space="preserve"> shall apply</w:t>
          </w:r>
          <w:r w:rsidR="00BB11E2" w:rsidRPr="00BB11E2">
            <w:rPr>
              <w:rFonts w:ascii="Aptos Narrow" w:hAnsi="Aptos Narrow"/>
              <w:sz w:val="22"/>
              <w:szCs w:val="22"/>
            </w:rPr>
            <w:t xml:space="preserve"> when multiple standards are referenced, unless otherwise directed in writing.</w:t>
          </w:r>
          <w:r w:rsidR="00BB11E2">
            <w:rPr>
              <w:rFonts w:ascii="Aptos Narrow" w:hAnsi="Aptos Narrow"/>
              <w:sz w:val="22"/>
              <w:szCs w:val="22"/>
            </w:rPr>
            <w:t xml:space="preserve"> </w:t>
          </w:r>
          <w:r w:rsidR="00BB11E2" w:rsidRPr="00BB11E2">
            <w:rPr>
              <w:rFonts w:ascii="Aptos Narrow" w:hAnsi="Aptos Narrow"/>
              <w:sz w:val="22"/>
              <w:szCs w:val="22"/>
            </w:rPr>
            <w:t xml:space="preserve">Add express inclusion of </w:t>
          </w:r>
          <w:r w:rsidR="00BB11E2" w:rsidRPr="00BB11E2">
            <w:rPr>
              <w:rFonts w:ascii="Aptos Narrow" w:hAnsi="Aptos Narrow"/>
              <w:b/>
              <w:bCs/>
              <w:sz w:val="22"/>
              <w:szCs w:val="22"/>
            </w:rPr>
            <w:t>regulatory codes and laws</w:t>
          </w:r>
          <w:r w:rsidR="00BB11E2" w:rsidRPr="00BB11E2">
            <w:rPr>
              <w:rFonts w:ascii="Aptos Narrow" w:hAnsi="Aptos Narrow"/>
              <w:sz w:val="22"/>
              <w:szCs w:val="22"/>
            </w:rPr>
            <w:t xml:space="preserve"> at the top of the hierarchy to avoid compliance conflicts.</w:t>
          </w:r>
        </w:sdtContent>
      </w:sdt>
    </w:p>
    <w:p w14:paraId="1B8D9D07" w14:textId="6C8D094C" w:rsidR="00E03BF6" w:rsidRPr="00A94E07" w:rsidRDefault="00E03BF6"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Harmful Language / Policy Conflicts: </w:t>
      </w:r>
      <w:sdt>
        <w:sdtPr>
          <w:rPr>
            <w:rFonts w:ascii="Aptos Narrow" w:hAnsi="Aptos Narrow"/>
            <w:sz w:val="22"/>
            <w:szCs w:val="22"/>
          </w:rPr>
          <w:id w:val="-315889942"/>
          <w:placeholder>
            <w:docPart w:val="5F6102CA88CA44479784C04A59B75EA5"/>
          </w:placeholder>
        </w:sdtPr>
        <w:sdtContent>
          <w:r w:rsidR="00BB11E2" w:rsidRPr="00BB11E2">
            <w:rPr>
              <w:rFonts w:ascii="Aptos Narrow" w:hAnsi="Aptos Narrow"/>
              <w:sz w:val="22"/>
              <w:szCs w:val="22"/>
            </w:rPr>
            <w:t>The hierarchy as written favors Owner-issued documents without ensuring Contractor protection for inconsistencies.</w:t>
          </w:r>
          <w:r w:rsidR="00BB11E2">
            <w:rPr>
              <w:rFonts w:ascii="Aptos Narrow" w:hAnsi="Aptos Narrow"/>
              <w:sz w:val="22"/>
              <w:szCs w:val="22"/>
            </w:rPr>
            <w:t xml:space="preserve"> </w:t>
          </w:r>
          <w:r w:rsidR="00BB11E2" w:rsidRPr="00BB11E2">
            <w:rPr>
              <w:rFonts w:ascii="Aptos Narrow" w:hAnsi="Aptos Narrow"/>
              <w:sz w:val="22"/>
              <w:szCs w:val="22"/>
            </w:rPr>
            <w:t xml:space="preserve">No explicit safeguard for cost/time impacts arising from </w:t>
          </w:r>
          <w:proofErr w:type="gramStart"/>
          <w:r w:rsidR="00BB11E2" w:rsidRPr="00BB11E2">
            <w:rPr>
              <w:rFonts w:ascii="Aptos Narrow" w:hAnsi="Aptos Narrow"/>
              <w:sz w:val="22"/>
              <w:szCs w:val="22"/>
            </w:rPr>
            <w:t>conflicts—</w:t>
          </w:r>
          <w:proofErr w:type="gramEnd"/>
          <w:r w:rsidR="00BB11E2" w:rsidRPr="00BB11E2">
            <w:rPr>
              <w:rFonts w:ascii="Aptos Narrow" w:hAnsi="Aptos Narrow"/>
              <w:sz w:val="22"/>
              <w:szCs w:val="22"/>
            </w:rPr>
            <w:t>may expose Contractor to uncompensated risk.</w:t>
          </w:r>
          <w:r w:rsidR="00BB11E2">
            <w:rPr>
              <w:rFonts w:ascii="Aptos Narrow" w:hAnsi="Aptos Narrow"/>
              <w:sz w:val="22"/>
              <w:szCs w:val="22"/>
            </w:rPr>
            <w:t xml:space="preserve"> </w:t>
          </w:r>
          <w:r w:rsidR="00BB11E2" w:rsidRPr="00BB11E2">
            <w:rPr>
              <w:rFonts w:ascii="Aptos Narrow" w:hAnsi="Aptos Narrow"/>
              <w:sz w:val="22"/>
              <w:szCs w:val="22"/>
            </w:rPr>
            <w:t>Absence of reference to industry standard order-of-precedence models (e.g., EJCDC, AIA) could limit fairness.</w:t>
          </w:r>
        </w:sdtContent>
      </w:sdt>
    </w:p>
    <w:p w14:paraId="22CDE079" w14:textId="77777777" w:rsidR="00770D86" w:rsidRPr="00A94E07" w:rsidRDefault="00E03BF6" w:rsidP="00BF5665">
      <w:pPr>
        <w:pStyle w:val="ListParagraph"/>
        <w:numPr>
          <w:ilvl w:val="0"/>
          <w:numId w:val="6"/>
        </w:numPr>
        <w:spacing w:after="0" w:line="276" w:lineRule="auto"/>
        <w:rPr>
          <w:rFonts w:ascii="Aptos Narrow" w:hAnsi="Aptos Narrow"/>
          <w:sz w:val="22"/>
          <w:szCs w:val="22"/>
        </w:rPr>
      </w:pPr>
      <w:r w:rsidRPr="00E03BF6">
        <w:rPr>
          <w:rFonts w:ascii="Aptos Narrow" w:hAnsi="Aptos Narrow"/>
          <w:sz w:val="22"/>
          <w:szCs w:val="22"/>
        </w:rPr>
        <w:t>Setoff &amp; Withholding Rights (Owner’s Right to Deduct or Withhold Payment)</w:t>
      </w:r>
    </w:p>
    <w:p w14:paraId="4F294E02" w14:textId="01072162"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Clause Language: </w:t>
      </w:r>
      <w:sdt>
        <w:sdtPr>
          <w:rPr>
            <w:rFonts w:ascii="Aptos Narrow" w:hAnsi="Aptos Narrow"/>
            <w:sz w:val="22"/>
            <w:szCs w:val="22"/>
          </w:rPr>
          <w:id w:val="2125421833"/>
          <w:placeholder>
            <w:docPart w:val="B14848E3815D4FC5A73DB66A8F97753D"/>
          </w:placeholder>
        </w:sdtPr>
        <w:sdtContent>
          <w:r w:rsidR="00F123E7">
            <w:rPr>
              <w:rFonts w:ascii="Aptos Narrow" w:hAnsi="Aptos Narrow"/>
              <w:sz w:val="22"/>
              <w:szCs w:val="22"/>
            </w:rPr>
            <w:t xml:space="preserve">1) </w:t>
          </w:r>
          <w:r w:rsidR="00F123E7" w:rsidRPr="00F123E7">
            <w:rPr>
              <w:rFonts w:ascii="Aptos Narrow" w:hAnsi="Aptos Narrow"/>
              <w:sz w:val="22"/>
              <w:szCs w:val="22"/>
            </w:rPr>
            <w:t>“OWNER will deduct the amount of such compensation from the final payment to the CONTRACTOR.”</w:t>
          </w:r>
          <w:r w:rsidR="00F123E7">
            <w:rPr>
              <w:rFonts w:ascii="Aptos Narrow" w:hAnsi="Aptos Narrow"/>
              <w:sz w:val="22"/>
              <w:szCs w:val="22"/>
            </w:rPr>
            <w:br/>
            <w:t xml:space="preserve">2) </w:t>
          </w:r>
          <w:r w:rsidR="00F123E7" w:rsidRPr="00F123E7">
            <w:rPr>
              <w:rFonts w:ascii="Aptos Narrow" w:hAnsi="Aptos Narrow"/>
              <w:sz w:val="22"/>
              <w:szCs w:val="22"/>
            </w:rPr>
            <w:t>“Statement shall reflect all adjustments to the Contract Sum: … d. Deductions for uncorrected WORK. e. Penalties and Bonuses. f. Deductions for liquidated damages. g. Deductions for reinspection payments.”</w:t>
          </w:r>
          <w:r w:rsidR="00F123E7">
            <w:rPr>
              <w:rFonts w:ascii="Aptos Narrow" w:hAnsi="Aptos Narrow"/>
              <w:sz w:val="22"/>
              <w:szCs w:val="22"/>
            </w:rPr>
            <w:br/>
            <w:t xml:space="preserve">3) </w:t>
          </w:r>
          <w:r w:rsidR="00F123E7" w:rsidRPr="00F123E7">
            <w:rPr>
              <w:rFonts w:ascii="Aptos Narrow" w:hAnsi="Aptos Narrow"/>
              <w:sz w:val="22"/>
              <w:szCs w:val="22"/>
            </w:rPr>
            <w:t>“Statement shall reflect all adjustments to the Contract Sum: … d. Deductions for uncorrected WORK. e. Penalties and Bonuses. f. Deductions for liquidated damages. g. Deductions for reinspection payments. h. Other adjustments.”</w:t>
          </w:r>
          <w:r w:rsidR="00F123E7">
            <w:rPr>
              <w:rFonts w:ascii="Aptos Narrow" w:hAnsi="Aptos Narrow"/>
              <w:sz w:val="22"/>
              <w:szCs w:val="22"/>
            </w:rPr>
            <w:br/>
            <w:t xml:space="preserve">4) </w:t>
          </w:r>
          <w:r w:rsidR="00F123E7" w:rsidRPr="00F123E7">
            <w:rPr>
              <w:rFonts w:ascii="Aptos Narrow" w:hAnsi="Aptos Narrow"/>
              <w:sz w:val="22"/>
              <w:szCs w:val="22"/>
            </w:rPr>
            <w:t>“Should OWNER or ENGINEER perform re-inspections due to failure of the WORK to comply with the claims of status of completion made by the CONTRACTOR: 1. CONTRACTOR will compensate OWNER or ENGINEER for such additional services, and/or 2. OWNER will deduct the amount of such compensation from the final payment to the CONTRACTOR.”</w:t>
          </w:r>
          <w:r w:rsidR="00F123E7">
            <w:rPr>
              <w:rFonts w:ascii="Aptos Narrow" w:hAnsi="Aptos Narrow"/>
              <w:sz w:val="22"/>
              <w:szCs w:val="22"/>
            </w:rPr>
            <w:br/>
            <w:t xml:space="preserve">5) </w:t>
          </w:r>
          <w:r w:rsidR="00F123E7" w:rsidRPr="00F123E7">
            <w:rPr>
              <w:rFonts w:ascii="Aptos Narrow" w:hAnsi="Aptos Narrow"/>
              <w:sz w:val="22"/>
              <w:szCs w:val="22"/>
            </w:rPr>
            <w:t>“Additions and deductions resulting from: … Deductions for uncorrected WORK … Deductions for liquidated damages … Deductions for reinspection payments … Other adjustments … Sum remaining due.”</w:t>
          </w:r>
        </w:sdtContent>
      </w:sdt>
    </w:p>
    <w:p w14:paraId="7EA28A93" w14:textId="7E56ED84"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Clause Summary: </w:t>
      </w:r>
      <w:sdt>
        <w:sdtPr>
          <w:rPr>
            <w:rFonts w:ascii="Aptos Narrow" w:hAnsi="Aptos Narrow"/>
            <w:sz w:val="22"/>
            <w:szCs w:val="22"/>
          </w:rPr>
          <w:id w:val="-1052228895"/>
          <w:placeholder>
            <w:docPart w:val="FFE26BE65E5F426E8D8AF249EFDD39C8"/>
          </w:placeholder>
        </w:sdtPr>
        <w:sdtContent>
          <w:sdt>
            <w:sdtPr>
              <w:rPr>
                <w:rFonts w:ascii="Aptos Narrow" w:hAnsi="Aptos Narrow"/>
                <w:sz w:val="22"/>
                <w:szCs w:val="22"/>
              </w:rPr>
              <w:id w:val="383373249"/>
              <w:placeholder>
                <w:docPart w:val="EBC55251B7294631AE0AC09867C9EDAC"/>
              </w:placeholder>
            </w:sdtPr>
            <w:sdtContent>
              <w:r w:rsidR="00F123E7">
                <w:rPr>
                  <w:rFonts w:ascii="Aptos Narrow" w:hAnsi="Aptos Narrow"/>
                  <w:sz w:val="22"/>
                  <w:szCs w:val="22"/>
                </w:rPr>
                <w:t xml:space="preserve">1) </w:t>
              </w:r>
              <w:r w:rsidR="00F123E7" w:rsidRPr="00F123E7">
                <w:rPr>
                  <w:rFonts w:ascii="Aptos Narrow" w:hAnsi="Aptos Narrow"/>
                  <w:sz w:val="22"/>
                  <w:szCs w:val="22"/>
                </w:rPr>
                <w:t>The Owner retains the right to deduct reinspection costs from the Contractor’s final payment if reinspection is required due to the Contractor’s failure to complete work properly.</w:t>
              </w:r>
              <w:r w:rsidR="00F123E7">
                <w:rPr>
                  <w:rFonts w:ascii="Aptos Narrow" w:hAnsi="Aptos Narrow"/>
                  <w:sz w:val="22"/>
                  <w:szCs w:val="22"/>
                </w:rPr>
                <w:br/>
                <w:t xml:space="preserve">2) </w:t>
              </w:r>
              <w:r w:rsidR="00F123E7" w:rsidRPr="00F123E7">
                <w:rPr>
                  <w:rFonts w:ascii="Aptos Narrow" w:hAnsi="Aptos Narrow"/>
                  <w:sz w:val="22"/>
                  <w:szCs w:val="22"/>
                </w:rPr>
                <w:t>This provision mandates that the Contractor’s final accounting must include deductions for uncorrected work, liquidated damages, penalties, and reinspection costs, reinforcing the Owner’s right to withhold payments.</w:t>
              </w:r>
              <w:r w:rsidR="00F123E7">
                <w:rPr>
                  <w:rFonts w:ascii="Aptos Narrow" w:hAnsi="Aptos Narrow"/>
                  <w:sz w:val="22"/>
                  <w:szCs w:val="22"/>
                </w:rPr>
                <w:br/>
                <w:t xml:space="preserve">3) </w:t>
              </w:r>
              <w:r w:rsidR="00F123E7" w:rsidRPr="00F123E7">
                <w:rPr>
                  <w:rFonts w:ascii="Aptos Narrow" w:hAnsi="Aptos Narrow"/>
                  <w:sz w:val="22"/>
                  <w:szCs w:val="22"/>
                </w:rPr>
                <w:t>The Owner reserves the right to adjust the final Contract Sum by deducting amounts for uncorrected work, penalties, liquidated damages, reinspection costs, and other specified adjustments before final payment is issued.</w:t>
              </w:r>
              <w:r w:rsidR="00F123E7">
                <w:rPr>
                  <w:rFonts w:ascii="Aptos Narrow" w:hAnsi="Aptos Narrow"/>
                  <w:sz w:val="22"/>
                  <w:szCs w:val="22"/>
                </w:rPr>
                <w:br/>
                <w:t xml:space="preserve">4) </w:t>
              </w:r>
              <w:r w:rsidR="00F123E7" w:rsidRPr="00F123E7">
                <w:rPr>
                  <w:rFonts w:ascii="Aptos Narrow" w:hAnsi="Aptos Narrow"/>
                  <w:sz w:val="22"/>
                  <w:szCs w:val="22"/>
                </w:rPr>
                <w:t xml:space="preserve">The Owner may deduct the costs of re-inspections directly from the Contractor’s payment if the </w:t>
              </w:r>
              <w:r w:rsidR="00F123E7" w:rsidRPr="00F123E7">
                <w:rPr>
                  <w:rFonts w:ascii="Aptos Narrow" w:hAnsi="Aptos Narrow"/>
                  <w:sz w:val="22"/>
                  <w:szCs w:val="22"/>
                </w:rPr>
                <w:lastRenderedPageBreak/>
                <w:t>Contractor falsely claims work is complete or if the work fails to meet contract standards.</w:t>
              </w:r>
              <w:r w:rsidR="00F123E7">
                <w:rPr>
                  <w:rFonts w:ascii="Aptos Narrow" w:hAnsi="Aptos Narrow"/>
                  <w:sz w:val="22"/>
                  <w:szCs w:val="22"/>
                </w:rPr>
                <w:br/>
                <w:t xml:space="preserve">5) </w:t>
              </w:r>
              <w:r w:rsidR="00F123E7" w:rsidRPr="00F123E7">
                <w:rPr>
                  <w:rFonts w:ascii="Aptos Narrow" w:hAnsi="Aptos Narrow"/>
                  <w:sz w:val="22"/>
                  <w:szCs w:val="22"/>
                </w:rPr>
                <w:t>At final payment stage, the Owner has explicit authority to deduct sums for uncorrected work, damages, and other categories before certifying the final balance due.</w:t>
              </w:r>
            </w:sdtContent>
          </w:sdt>
        </w:sdtContent>
      </w:sdt>
    </w:p>
    <w:p w14:paraId="3CAB202A" w14:textId="4949E832"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Risk Triggers Identified: </w:t>
      </w:r>
      <w:sdt>
        <w:sdtPr>
          <w:rPr>
            <w:rFonts w:ascii="Aptos Narrow" w:hAnsi="Aptos Narrow"/>
            <w:sz w:val="22"/>
            <w:szCs w:val="22"/>
          </w:rPr>
          <w:id w:val="584497315"/>
          <w:placeholder>
            <w:docPart w:val="91A26744B812427090EBFB81247AE7E6"/>
          </w:placeholder>
        </w:sdtPr>
        <w:sdtContent>
          <w:sdt>
            <w:sdtPr>
              <w:rPr>
                <w:rFonts w:ascii="Aptos Narrow" w:hAnsi="Aptos Narrow"/>
                <w:sz w:val="22"/>
                <w:szCs w:val="22"/>
              </w:rPr>
              <w:id w:val="-27176761"/>
              <w:placeholder>
                <w:docPart w:val="0EBA678C034C4743BB4DF5D5CFD67F2B"/>
              </w:placeholder>
            </w:sdtPr>
            <w:sdtContent>
              <w:r w:rsidR="00F123E7">
                <w:rPr>
                  <w:rFonts w:ascii="Aptos Narrow" w:hAnsi="Aptos Narrow"/>
                  <w:sz w:val="22"/>
                  <w:szCs w:val="22"/>
                </w:rPr>
                <w:t xml:space="preserve">1) </w:t>
              </w:r>
              <w:r w:rsidR="00F123E7" w:rsidRPr="00F123E7">
                <w:rPr>
                  <w:rFonts w:ascii="Aptos Narrow" w:hAnsi="Aptos Narrow"/>
                  <w:sz w:val="22"/>
                  <w:szCs w:val="22"/>
                </w:rPr>
                <w:t>Work declared incomplete or defective.</w:t>
              </w:r>
              <w:r w:rsidR="00F123E7">
                <w:rPr>
                  <w:rFonts w:ascii="Aptos Narrow" w:hAnsi="Aptos Narrow"/>
                  <w:sz w:val="22"/>
                  <w:szCs w:val="22"/>
                </w:rPr>
                <w:t xml:space="preserve"> </w:t>
              </w:r>
              <w:r w:rsidR="00F123E7" w:rsidRPr="00F123E7">
                <w:rPr>
                  <w:rFonts w:ascii="Aptos Narrow" w:hAnsi="Aptos Narrow"/>
                  <w:sz w:val="22"/>
                  <w:szCs w:val="22"/>
                </w:rPr>
                <w:t>Reinspection by Owner/Engineer due to Contractor fault.</w:t>
              </w:r>
              <w:r w:rsidR="00F123E7">
                <w:rPr>
                  <w:rFonts w:ascii="Aptos Narrow" w:hAnsi="Aptos Narrow"/>
                  <w:sz w:val="22"/>
                  <w:szCs w:val="22"/>
                </w:rPr>
                <w:t xml:space="preserve"> </w:t>
              </w:r>
              <w:r w:rsidR="00F123E7">
                <w:rPr>
                  <w:rFonts w:ascii="Aptos Narrow" w:hAnsi="Aptos Narrow"/>
                  <w:sz w:val="22"/>
                  <w:szCs w:val="22"/>
                </w:rPr>
                <w:br/>
                <w:t xml:space="preserve">2) </w:t>
              </w:r>
              <w:r w:rsidR="00F123E7" w:rsidRPr="00F123E7">
                <w:rPr>
                  <w:rFonts w:ascii="Aptos Narrow" w:hAnsi="Aptos Narrow"/>
                  <w:sz w:val="22"/>
                  <w:szCs w:val="22"/>
                </w:rPr>
                <w:t>Failure to correct defective work.</w:t>
              </w:r>
              <w:r w:rsidR="00F123E7">
                <w:rPr>
                  <w:rFonts w:ascii="Aptos Narrow" w:hAnsi="Aptos Narrow"/>
                  <w:sz w:val="22"/>
                  <w:szCs w:val="22"/>
                </w:rPr>
                <w:t xml:space="preserve"> </w:t>
              </w:r>
              <w:r w:rsidR="00F123E7" w:rsidRPr="00F123E7">
                <w:rPr>
                  <w:rFonts w:ascii="Aptos Narrow" w:hAnsi="Aptos Narrow"/>
                  <w:sz w:val="22"/>
                  <w:szCs w:val="22"/>
                </w:rPr>
                <w:t>Project delays triggering liquidated damages.</w:t>
              </w:r>
              <w:r w:rsidR="00F123E7">
                <w:rPr>
                  <w:rFonts w:ascii="Aptos Narrow" w:hAnsi="Aptos Narrow"/>
                  <w:sz w:val="22"/>
                  <w:szCs w:val="22"/>
                </w:rPr>
                <w:t xml:space="preserve"> </w:t>
              </w:r>
              <w:r w:rsidR="00F123E7" w:rsidRPr="00F123E7">
                <w:rPr>
                  <w:rFonts w:ascii="Aptos Narrow" w:hAnsi="Aptos Narrow"/>
                  <w:sz w:val="22"/>
                  <w:szCs w:val="22"/>
                </w:rPr>
                <w:t xml:space="preserve">Multiple </w:t>
              </w:r>
              <w:proofErr w:type="spellStart"/>
              <w:r w:rsidR="00F123E7" w:rsidRPr="00F123E7">
                <w:rPr>
                  <w:rFonts w:ascii="Aptos Narrow" w:hAnsi="Aptos Narrow"/>
                  <w:sz w:val="22"/>
                  <w:szCs w:val="22"/>
                </w:rPr>
                <w:t>reinspections</w:t>
              </w:r>
              <w:proofErr w:type="spellEnd"/>
              <w:r w:rsidR="00F123E7" w:rsidRPr="00F123E7">
                <w:rPr>
                  <w:rFonts w:ascii="Aptos Narrow" w:hAnsi="Aptos Narrow"/>
                  <w:sz w:val="22"/>
                  <w:szCs w:val="22"/>
                </w:rPr>
                <w:t xml:space="preserve"> required.</w:t>
              </w:r>
              <w:r w:rsidR="00F123E7">
                <w:rPr>
                  <w:rFonts w:ascii="Aptos Narrow" w:hAnsi="Aptos Narrow"/>
                  <w:sz w:val="22"/>
                  <w:szCs w:val="22"/>
                </w:rPr>
                <w:t xml:space="preserve"> </w:t>
              </w:r>
              <w:r w:rsidR="00F123E7">
                <w:rPr>
                  <w:rFonts w:ascii="Aptos Narrow" w:hAnsi="Aptos Narrow"/>
                  <w:sz w:val="22"/>
                  <w:szCs w:val="22"/>
                </w:rPr>
                <w:br/>
                <w:t xml:space="preserve">3) </w:t>
              </w:r>
              <w:r w:rsidR="00F123E7" w:rsidRPr="00F123E7">
                <w:rPr>
                  <w:rFonts w:ascii="Aptos Narrow" w:hAnsi="Aptos Narrow"/>
                  <w:sz w:val="22"/>
                  <w:szCs w:val="22"/>
                </w:rPr>
                <w:t>Failure to correct defective or incomplete work.</w:t>
              </w:r>
              <w:r w:rsidR="00F123E7">
                <w:rPr>
                  <w:rFonts w:ascii="Aptos Narrow" w:hAnsi="Aptos Narrow"/>
                  <w:sz w:val="22"/>
                  <w:szCs w:val="22"/>
                </w:rPr>
                <w:t xml:space="preserve"> </w:t>
              </w:r>
              <w:r w:rsidR="00F123E7" w:rsidRPr="00F123E7">
                <w:rPr>
                  <w:rFonts w:ascii="Aptos Narrow" w:hAnsi="Aptos Narrow"/>
                  <w:sz w:val="22"/>
                  <w:szCs w:val="22"/>
                </w:rPr>
                <w:t>Delays that trigger liquidated damages.</w:t>
              </w:r>
              <w:r w:rsidR="00F123E7">
                <w:rPr>
                  <w:rFonts w:ascii="Aptos Narrow" w:hAnsi="Aptos Narrow"/>
                  <w:sz w:val="22"/>
                  <w:szCs w:val="22"/>
                </w:rPr>
                <w:t xml:space="preserve"> </w:t>
              </w:r>
              <w:r w:rsidR="00F123E7" w:rsidRPr="00F123E7">
                <w:rPr>
                  <w:rFonts w:ascii="Aptos Narrow" w:hAnsi="Aptos Narrow"/>
                  <w:sz w:val="22"/>
                  <w:szCs w:val="22"/>
                </w:rPr>
                <w:t>Reinspection requirements due to Contractor noncompliance.</w:t>
              </w:r>
              <w:r w:rsidR="00F123E7">
                <w:rPr>
                  <w:rFonts w:ascii="Aptos Narrow" w:hAnsi="Aptos Narrow"/>
                  <w:sz w:val="22"/>
                  <w:szCs w:val="22"/>
                </w:rPr>
                <w:t xml:space="preserve"> </w:t>
              </w:r>
              <w:r w:rsidR="00F123E7" w:rsidRPr="00F123E7">
                <w:rPr>
                  <w:rFonts w:ascii="Aptos Narrow" w:hAnsi="Aptos Narrow"/>
                  <w:sz w:val="22"/>
                  <w:szCs w:val="22"/>
                </w:rPr>
                <w:t>Owner’s discretionary deductions for penalties and other adjustments.</w:t>
              </w:r>
              <w:r w:rsidR="00F123E7">
                <w:rPr>
                  <w:rFonts w:ascii="Aptos Narrow" w:hAnsi="Aptos Narrow"/>
                  <w:sz w:val="22"/>
                  <w:szCs w:val="22"/>
                </w:rPr>
                <w:br/>
              </w:r>
              <w:r w:rsidR="00F123E7">
                <w:rPr>
                  <w:rFonts w:ascii="Aptos Narrow" w:hAnsi="Aptos Narrow"/>
                  <w:sz w:val="22"/>
                  <w:szCs w:val="22"/>
                </w:rPr>
                <w:t xml:space="preserve">4) </w:t>
              </w:r>
              <w:r w:rsidR="00F123E7" w:rsidRPr="00F123E7">
                <w:rPr>
                  <w:rFonts w:ascii="Aptos Narrow" w:hAnsi="Aptos Narrow"/>
                  <w:sz w:val="22"/>
                  <w:szCs w:val="22"/>
                </w:rPr>
                <w:t>Contractor misrepresentation of completion status.</w:t>
              </w:r>
              <w:r w:rsidR="00F123E7">
                <w:rPr>
                  <w:rFonts w:ascii="Aptos Narrow" w:hAnsi="Aptos Narrow"/>
                  <w:sz w:val="22"/>
                  <w:szCs w:val="22"/>
                </w:rPr>
                <w:t xml:space="preserve"> </w:t>
              </w:r>
              <w:r w:rsidR="00F123E7" w:rsidRPr="00F123E7">
                <w:rPr>
                  <w:rFonts w:ascii="Aptos Narrow" w:hAnsi="Aptos Narrow"/>
                  <w:sz w:val="22"/>
                  <w:szCs w:val="22"/>
                </w:rPr>
                <w:t>Substandard work requiring repeat inspections.</w:t>
              </w:r>
              <w:r w:rsidR="00F123E7">
                <w:rPr>
                  <w:rFonts w:ascii="Aptos Narrow" w:hAnsi="Aptos Narrow"/>
                  <w:sz w:val="22"/>
                  <w:szCs w:val="22"/>
                </w:rPr>
                <w:t xml:space="preserve"> </w:t>
              </w:r>
              <w:r w:rsidR="00F123E7" w:rsidRPr="00F123E7">
                <w:rPr>
                  <w:rFonts w:ascii="Aptos Narrow" w:hAnsi="Aptos Narrow"/>
                  <w:sz w:val="22"/>
                  <w:szCs w:val="22"/>
                </w:rPr>
                <w:t>Owner’s unilateral assessment of costs.</w:t>
              </w:r>
              <w:r w:rsidR="00F123E7">
                <w:rPr>
                  <w:rFonts w:ascii="Aptos Narrow" w:hAnsi="Aptos Narrow"/>
                  <w:sz w:val="22"/>
                  <w:szCs w:val="22"/>
                </w:rPr>
                <w:t xml:space="preserve"> </w:t>
              </w:r>
              <w:r w:rsidR="00F123E7">
                <w:rPr>
                  <w:rFonts w:ascii="Aptos Narrow" w:hAnsi="Aptos Narrow"/>
                  <w:sz w:val="22"/>
                  <w:szCs w:val="22"/>
                </w:rPr>
                <w:br/>
                <w:t xml:space="preserve">5) </w:t>
              </w:r>
              <w:r w:rsidR="00F123E7" w:rsidRPr="00F123E7">
                <w:rPr>
                  <w:rFonts w:ascii="Aptos Narrow" w:hAnsi="Aptos Narrow"/>
                  <w:sz w:val="22"/>
                  <w:szCs w:val="22"/>
                </w:rPr>
                <w:t>Completion with unresolved defects.</w:t>
              </w:r>
              <w:r w:rsidR="00F123E7">
                <w:rPr>
                  <w:rFonts w:ascii="Aptos Narrow" w:hAnsi="Aptos Narrow"/>
                  <w:sz w:val="22"/>
                  <w:szCs w:val="22"/>
                </w:rPr>
                <w:t xml:space="preserve"> </w:t>
              </w:r>
              <w:r w:rsidR="00F123E7" w:rsidRPr="00F123E7">
                <w:rPr>
                  <w:rFonts w:ascii="Aptos Narrow" w:hAnsi="Aptos Narrow"/>
                  <w:sz w:val="22"/>
                  <w:szCs w:val="22"/>
                </w:rPr>
                <w:t>Triggering of liquidated damages due to delay.</w:t>
              </w:r>
              <w:r w:rsidR="00F123E7">
                <w:rPr>
                  <w:rFonts w:ascii="Aptos Narrow" w:hAnsi="Aptos Narrow"/>
                  <w:sz w:val="22"/>
                  <w:szCs w:val="22"/>
                </w:rPr>
                <w:t xml:space="preserve"> </w:t>
              </w:r>
              <w:r w:rsidR="00F123E7" w:rsidRPr="00F123E7">
                <w:rPr>
                  <w:rFonts w:ascii="Aptos Narrow" w:hAnsi="Aptos Narrow"/>
                  <w:sz w:val="22"/>
                  <w:szCs w:val="22"/>
                </w:rPr>
                <w:t>Disputes over “other adjustments” that may be broad in scope.</w:t>
              </w:r>
              <w:r w:rsidR="00F123E7">
                <w:rPr>
                  <w:rFonts w:ascii="Aptos Narrow" w:hAnsi="Aptos Narrow"/>
                  <w:sz w:val="22"/>
                  <w:szCs w:val="22"/>
                </w:rPr>
                <w:t xml:space="preserve"> </w:t>
              </w:r>
            </w:sdtContent>
          </w:sdt>
        </w:sdtContent>
      </w:sdt>
    </w:p>
    <w:p w14:paraId="0BFDC15B" w14:textId="33DC6EDF"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Flow-Down Obligations: </w:t>
      </w:r>
      <w:sdt>
        <w:sdtPr>
          <w:rPr>
            <w:rFonts w:ascii="Aptos Narrow" w:hAnsi="Aptos Narrow"/>
            <w:sz w:val="22"/>
            <w:szCs w:val="22"/>
          </w:rPr>
          <w:id w:val="-942151831"/>
          <w:placeholder>
            <w:docPart w:val="4A0A92EC277945129C190482D397A47D"/>
          </w:placeholder>
        </w:sdtPr>
        <w:sdtContent>
          <w:sdt>
            <w:sdtPr>
              <w:rPr>
                <w:rFonts w:ascii="Aptos Narrow" w:hAnsi="Aptos Narrow"/>
                <w:sz w:val="22"/>
                <w:szCs w:val="22"/>
              </w:rPr>
              <w:id w:val="-2085055026"/>
              <w:placeholder>
                <w:docPart w:val="717F5758FB424FF5BD562A470C10EE83"/>
              </w:placeholder>
            </w:sdtPr>
            <w:sdtContent>
              <w:r w:rsidR="00F123E7">
                <w:rPr>
                  <w:rFonts w:ascii="Aptos Narrow" w:hAnsi="Aptos Narrow"/>
                  <w:sz w:val="22"/>
                  <w:szCs w:val="22"/>
                </w:rPr>
                <w:t xml:space="preserve">1) </w:t>
              </w:r>
              <w:r w:rsidR="00F123E7" w:rsidRPr="00F123E7">
                <w:rPr>
                  <w:rFonts w:ascii="Aptos Narrow" w:hAnsi="Aptos Narrow"/>
                  <w:sz w:val="22"/>
                  <w:szCs w:val="22"/>
                </w:rPr>
                <w:t>This clause may need to be flowed down to subcontractors, ensuring they understand that defective work or failed inspections at their level may result in deductions.</w:t>
              </w:r>
              <w:r w:rsidR="00F123E7">
                <w:rPr>
                  <w:rFonts w:ascii="Aptos Narrow" w:hAnsi="Aptos Narrow"/>
                  <w:sz w:val="22"/>
                  <w:szCs w:val="22"/>
                </w:rPr>
                <w:br/>
                <w:t xml:space="preserve">2) </w:t>
              </w:r>
              <w:r w:rsidR="00F123E7" w:rsidRPr="00F123E7">
                <w:rPr>
                  <w:rFonts w:ascii="Aptos Narrow" w:hAnsi="Aptos Narrow"/>
                  <w:sz w:val="22"/>
                  <w:szCs w:val="22"/>
                </w:rPr>
                <w:t>Should be flowed down to subcontractors to ensure subcontractor-caused defects, delays, or nonconformance can be deducted and passed through.</w:t>
              </w:r>
              <w:r w:rsidR="00F123E7">
                <w:rPr>
                  <w:rFonts w:ascii="Aptos Narrow" w:hAnsi="Aptos Narrow"/>
                  <w:sz w:val="22"/>
                  <w:szCs w:val="22"/>
                </w:rPr>
                <w:br/>
                <w:t xml:space="preserve">3) </w:t>
              </w:r>
              <w:r w:rsidR="00F123E7" w:rsidRPr="00F123E7">
                <w:rPr>
                  <w:rFonts w:ascii="Aptos Narrow" w:hAnsi="Aptos Narrow"/>
                  <w:sz w:val="22"/>
                  <w:szCs w:val="22"/>
                </w:rPr>
                <w:t>If subcontractors perform defective or incomplete work, the prime contractor must cascade this risk to subcontractors, ensuring that they bear responsibility for rework or deductions attributable to their performance.</w:t>
              </w:r>
              <w:r w:rsidR="00F123E7">
                <w:rPr>
                  <w:rFonts w:ascii="Aptos Narrow" w:hAnsi="Aptos Narrow"/>
                  <w:sz w:val="22"/>
                  <w:szCs w:val="22"/>
                </w:rPr>
                <w:br/>
                <w:t xml:space="preserve">4) </w:t>
              </w:r>
              <w:r w:rsidR="00F123E7" w:rsidRPr="00F123E7">
                <w:rPr>
                  <w:rFonts w:ascii="Aptos Narrow" w:hAnsi="Aptos Narrow"/>
                  <w:sz w:val="22"/>
                  <w:szCs w:val="22"/>
                </w:rPr>
                <w:t>Contractor must pass this obligation down to subcontractors, ensuring they bear costs of reinspection if deficiencies are attributable to their work.</w:t>
              </w:r>
              <w:r w:rsidR="00F123E7">
                <w:rPr>
                  <w:rFonts w:ascii="Aptos Narrow" w:hAnsi="Aptos Narrow"/>
                  <w:sz w:val="22"/>
                  <w:szCs w:val="22"/>
                </w:rPr>
                <w:br/>
                <w:t xml:space="preserve">5) </w:t>
              </w:r>
              <w:r w:rsidR="00F123E7" w:rsidRPr="00F123E7">
                <w:rPr>
                  <w:rFonts w:ascii="Aptos Narrow" w:hAnsi="Aptos Narrow"/>
                  <w:sz w:val="22"/>
                  <w:szCs w:val="22"/>
                </w:rPr>
                <w:t>Prime contractor should obligate subs to indemnify for sums deducted due to their deficiencies, delays, or reinspection failures.</w:t>
              </w:r>
            </w:sdtContent>
          </w:sdt>
        </w:sdtContent>
      </w:sdt>
    </w:p>
    <w:p w14:paraId="20EF6839" w14:textId="7D1077C3" w:rsidR="000D00EF" w:rsidRPr="000D00EF"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Redline Recommendations: </w:t>
      </w:r>
      <w:sdt>
        <w:sdtPr>
          <w:rPr>
            <w:rFonts w:ascii="Aptos Narrow" w:hAnsi="Aptos Narrow"/>
            <w:sz w:val="22"/>
            <w:szCs w:val="22"/>
          </w:rPr>
          <w:id w:val="138553031"/>
          <w:placeholder>
            <w:docPart w:val="276DFCD248704C8095AF34AFFBFDC32E"/>
          </w:placeholder>
        </w:sdtPr>
        <w:sdtContent>
          <w:sdt>
            <w:sdtPr>
              <w:rPr>
                <w:rFonts w:ascii="Aptos Narrow" w:hAnsi="Aptos Narrow"/>
                <w:sz w:val="22"/>
                <w:szCs w:val="22"/>
              </w:rPr>
              <w:id w:val="1316683668"/>
              <w:placeholder>
                <w:docPart w:val="E3BD8DA81C0C4C9EA47C216C86A8EE29"/>
              </w:placeholder>
            </w:sdtPr>
            <w:sdtContent>
              <w:r w:rsidR="00F123E7">
                <w:rPr>
                  <w:rFonts w:ascii="Aptos Narrow" w:hAnsi="Aptos Narrow"/>
                  <w:sz w:val="22"/>
                  <w:szCs w:val="22"/>
                </w:rPr>
                <w:t xml:space="preserve">1) </w:t>
              </w:r>
              <w:r w:rsidR="00F123E7" w:rsidRPr="00F123E7">
                <w:rPr>
                  <w:rFonts w:ascii="Aptos Narrow" w:hAnsi="Aptos Narrow"/>
                  <w:sz w:val="22"/>
                  <w:szCs w:val="22"/>
                </w:rPr>
                <w:t>Clarify that deductions will only apply to reasonable, documented reinspection costs.</w:t>
              </w:r>
              <w:r w:rsidR="00F123E7">
                <w:rPr>
                  <w:rFonts w:ascii="Aptos Narrow" w:hAnsi="Aptos Narrow"/>
                  <w:sz w:val="22"/>
                  <w:szCs w:val="22"/>
                </w:rPr>
                <w:t xml:space="preserve"> </w:t>
              </w:r>
              <w:r w:rsidR="00F123E7" w:rsidRPr="00F123E7">
                <w:rPr>
                  <w:rFonts w:ascii="Aptos Narrow" w:hAnsi="Aptos Narrow"/>
                  <w:sz w:val="22"/>
                  <w:szCs w:val="22"/>
                </w:rPr>
                <w:t>Add a contractor right to contest deductions through a dispute resolution mechanism.</w:t>
              </w:r>
              <w:r w:rsidR="00F123E7">
                <w:rPr>
                  <w:rFonts w:ascii="Aptos Narrow" w:hAnsi="Aptos Narrow"/>
                  <w:sz w:val="22"/>
                  <w:szCs w:val="22"/>
                </w:rPr>
                <w:t xml:space="preserve"> </w:t>
              </w:r>
              <w:r w:rsidR="00F123E7">
                <w:rPr>
                  <w:rFonts w:ascii="Aptos Narrow" w:hAnsi="Aptos Narrow"/>
                  <w:sz w:val="22"/>
                  <w:szCs w:val="22"/>
                </w:rPr>
                <w:br/>
                <w:t xml:space="preserve">2) </w:t>
              </w:r>
              <w:r w:rsidR="00F123E7" w:rsidRPr="00F123E7">
                <w:rPr>
                  <w:rFonts w:ascii="Aptos Narrow" w:hAnsi="Aptos Narrow"/>
                  <w:sz w:val="22"/>
                  <w:szCs w:val="22"/>
                </w:rPr>
                <w:t>Limit deductions to specific, objectively measurable categories (not broad “other adjustments”).</w:t>
              </w:r>
              <w:r w:rsidR="00F123E7">
                <w:rPr>
                  <w:rFonts w:ascii="Aptos Narrow" w:hAnsi="Aptos Narrow"/>
                  <w:sz w:val="22"/>
                  <w:szCs w:val="22"/>
                </w:rPr>
                <w:t xml:space="preserve"> </w:t>
              </w:r>
              <w:r w:rsidR="00F123E7" w:rsidRPr="00F123E7">
                <w:rPr>
                  <w:rFonts w:ascii="Aptos Narrow" w:hAnsi="Aptos Narrow"/>
                  <w:sz w:val="22"/>
                  <w:szCs w:val="22"/>
                </w:rPr>
                <w:t>Require written notice to Contractor before deductions are applied.</w:t>
              </w:r>
              <w:r w:rsidR="00F123E7">
                <w:rPr>
                  <w:rFonts w:ascii="Aptos Narrow" w:hAnsi="Aptos Narrow"/>
                  <w:sz w:val="22"/>
                  <w:szCs w:val="22"/>
                </w:rPr>
                <w:t xml:space="preserve"> </w:t>
              </w:r>
              <w:r w:rsidR="00F123E7">
                <w:rPr>
                  <w:rFonts w:ascii="Aptos Narrow" w:hAnsi="Aptos Narrow"/>
                  <w:sz w:val="22"/>
                  <w:szCs w:val="22"/>
                </w:rPr>
                <w:br/>
                <w:t xml:space="preserve">3) </w:t>
              </w:r>
              <w:r w:rsidR="00F123E7" w:rsidRPr="00F123E7">
                <w:rPr>
                  <w:rFonts w:ascii="Aptos Narrow" w:hAnsi="Aptos Narrow"/>
                  <w:sz w:val="22"/>
                  <w:szCs w:val="22"/>
                </w:rPr>
                <w:t>Narrow “other adjustments” to a defined list to prevent open-ended deductions.</w:t>
              </w:r>
              <w:r w:rsidR="00F123E7">
                <w:rPr>
                  <w:rFonts w:ascii="Aptos Narrow" w:hAnsi="Aptos Narrow"/>
                  <w:sz w:val="22"/>
                  <w:szCs w:val="22"/>
                </w:rPr>
                <w:t xml:space="preserve"> </w:t>
              </w:r>
              <w:r w:rsidR="00F123E7" w:rsidRPr="00F123E7">
                <w:rPr>
                  <w:rFonts w:ascii="Aptos Narrow" w:hAnsi="Aptos Narrow"/>
                  <w:sz w:val="22"/>
                  <w:szCs w:val="22"/>
                </w:rPr>
                <w:t>Require mutual agreement or independent verification before deductions are applied.</w:t>
              </w:r>
              <w:r w:rsidR="00F123E7">
                <w:rPr>
                  <w:rFonts w:ascii="Aptos Narrow" w:hAnsi="Aptos Narrow"/>
                  <w:sz w:val="22"/>
                  <w:szCs w:val="22"/>
                </w:rPr>
                <w:t xml:space="preserve"> </w:t>
              </w:r>
              <w:r w:rsidR="00F123E7" w:rsidRPr="00F123E7">
                <w:rPr>
                  <w:rFonts w:ascii="Aptos Narrow" w:hAnsi="Aptos Narrow"/>
                  <w:sz w:val="22"/>
                  <w:szCs w:val="22"/>
                </w:rPr>
                <w:t>Cap reinspection costs or require advance notice before charging deductions.</w:t>
              </w:r>
              <w:r w:rsidR="00F123E7">
                <w:rPr>
                  <w:rFonts w:ascii="Aptos Narrow" w:hAnsi="Aptos Narrow"/>
                  <w:sz w:val="22"/>
                  <w:szCs w:val="22"/>
                </w:rPr>
                <w:t xml:space="preserve"> </w:t>
              </w:r>
              <w:r w:rsidR="00F123E7">
                <w:rPr>
                  <w:rFonts w:ascii="Aptos Narrow" w:hAnsi="Aptos Narrow"/>
                  <w:sz w:val="22"/>
                  <w:szCs w:val="22"/>
                </w:rPr>
                <w:br/>
                <w:t xml:space="preserve">4) </w:t>
              </w:r>
              <w:r w:rsidR="00F123E7" w:rsidRPr="00F123E7">
                <w:rPr>
                  <w:rFonts w:ascii="Aptos Narrow" w:hAnsi="Aptos Narrow"/>
                  <w:sz w:val="22"/>
                  <w:szCs w:val="22"/>
                </w:rPr>
                <w:t>Add requirement that reinspection costs be “reasonable and documented.”</w:t>
              </w:r>
              <w:r w:rsidR="00F123E7">
                <w:rPr>
                  <w:rFonts w:ascii="Aptos Narrow" w:hAnsi="Aptos Narrow"/>
                  <w:sz w:val="22"/>
                  <w:szCs w:val="22"/>
                </w:rPr>
                <w:t xml:space="preserve"> </w:t>
              </w:r>
              <w:r w:rsidR="00F123E7" w:rsidRPr="00F123E7">
                <w:rPr>
                  <w:rFonts w:ascii="Aptos Narrow" w:hAnsi="Aptos Narrow"/>
                  <w:sz w:val="22"/>
                  <w:szCs w:val="22"/>
                </w:rPr>
                <w:t>Limit deductions to direct inspection costs, excluding overhead.</w:t>
              </w:r>
              <w:r w:rsidR="00F123E7">
                <w:rPr>
                  <w:rFonts w:ascii="Aptos Narrow" w:hAnsi="Aptos Narrow"/>
                  <w:sz w:val="22"/>
                  <w:szCs w:val="22"/>
                </w:rPr>
                <w:t xml:space="preserve"> </w:t>
              </w:r>
              <w:r w:rsidR="00F123E7" w:rsidRPr="00F123E7">
                <w:rPr>
                  <w:rFonts w:ascii="Aptos Narrow" w:hAnsi="Aptos Narrow"/>
                  <w:sz w:val="22"/>
                  <w:szCs w:val="22"/>
                </w:rPr>
                <w:t>Insert notice and opportunity to cure before deductions occur.</w:t>
              </w:r>
              <w:r w:rsidR="00F123E7">
                <w:rPr>
                  <w:rFonts w:ascii="Aptos Narrow" w:hAnsi="Aptos Narrow"/>
                  <w:sz w:val="22"/>
                  <w:szCs w:val="22"/>
                </w:rPr>
                <w:br/>
              </w:r>
              <w:r w:rsidR="00F123E7">
                <w:rPr>
                  <w:rFonts w:ascii="Aptos Narrow" w:hAnsi="Aptos Narrow"/>
                  <w:sz w:val="22"/>
                  <w:szCs w:val="22"/>
                </w:rPr>
                <w:t xml:space="preserve">5) </w:t>
              </w:r>
              <w:r w:rsidR="00F123E7" w:rsidRPr="00F123E7">
                <w:rPr>
                  <w:rFonts w:ascii="Aptos Narrow" w:hAnsi="Aptos Narrow"/>
                  <w:sz w:val="22"/>
                  <w:szCs w:val="22"/>
                </w:rPr>
                <w:t>Define “uncorrected WORK” as “defective work unremedied after notice and cure opportunity.”</w:t>
              </w:r>
              <w:r w:rsidR="00F123E7">
                <w:rPr>
                  <w:rFonts w:ascii="Aptos Narrow" w:hAnsi="Aptos Narrow"/>
                  <w:sz w:val="22"/>
                  <w:szCs w:val="22"/>
                </w:rPr>
                <w:t xml:space="preserve"> </w:t>
              </w:r>
              <w:r w:rsidR="00F123E7" w:rsidRPr="00F123E7">
                <w:rPr>
                  <w:rFonts w:ascii="Aptos Narrow" w:hAnsi="Aptos Narrow"/>
                  <w:sz w:val="22"/>
                  <w:szCs w:val="22"/>
                </w:rPr>
                <w:t>Exclude Owner’s consequential costs unless specifically tied to direct damages.</w:t>
              </w:r>
              <w:r w:rsidR="00F123E7">
                <w:rPr>
                  <w:rFonts w:ascii="Aptos Narrow" w:hAnsi="Aptos Narrow"/>
                  <w:sz w:val="22"/>
                  <w:szCs w:val="22"/>
                </w:rPr>
                <w:t xml:space="preserve"> </w:t>
              </w:r>
              <w:r w:rsidR="00F123E7" w:rsidRPr="00F123E7">
                <w:rPr>
                  <w:rFonts w:ascii="Aptos Narrow" w:hAnsi="Aptos Narrow"/>
                  <w:sz w:val="22"/>
                  <w:szCs w:val="22"/>
                </w:rPr>
                <w:t>Require reconciliation and documentation for all deductions.</w:t>
              </w:r>
              <w:r w:rsidR="00F123E7">
                <w:rPr>
                  <w:rFonts w:ascii="Aptos Narrow" w:hAnsi="Aptos Narrow"/>
                  <w:sz w:val="22"/>
                  <w:szCs w:val="22"/>
                </w:rPr>
                <w:t xml:space="preserve"> </w:t>
              </w:r>
            </w:sdtContent>
          </w:sdt>
        </w:sdtContent>
      </w:sdt>
    </w:p>
    <w:p w14:paraId="1B7E13F9" w14:textId="62ED0747" w:rsidR="00A94E07" w:rsidRPr="00A94E07" w:rsidRDefault="000D00EF" w:rsidP="00BF5665">
      <w:pPr>
        <w:pStyle w:val="ListParagraph"/>
        <w:numPr>
          <w:ilvl w:val="1"/>
          <w:numId w:val="6"/>
        </w:numPr>
        <w:spacing w:after="0" w:line="276" w:lineRule="auto"/>
        <w:rPr>
          <w:rFonts w:ascii="Aptos Narrow" w:hAnsi="Aptos Narrow"/>
          <w:sz w:val="22"/>
          <w:szCs w:val="22"/>
        </w:rPr>
      </w:pPr>
      <w:r w:rsidRPr="000D00EF">
        <w:rPr>
          <w:rFonts w:ascii="Aptos Narrow" w:hAnsi="Aptos Narrow"/>
          <w:sz w:val="22"/>
          <w:szCs w:val="22"/>
        </w:rPr>
        <w:t xml:space="preserve">Harmful Language / Policy Conflicts: </w:t>
      </w:r>
      <w:sdt>
        <w:sdtPr>
          <w:rPr>
            <w:rFonts w:ascii="Aptos Narrow" w:hAnsi="Aptos Narrow"/>
            <w:sz w:val="22"/>
            <w:szCs w:val="22"/>
          </w:rPr>
          <w:id w:val="1476787671"/>
          <w:placeholder>
            <w:docPart w:val="905064D7838F460AA20DF4ED5CCE5932"/>
          </w:placeholder>
        </w:sdtPr>
        <w:sdtContent>
          <w:sdt>
            <w:sdtPr>
              <w:rPr>
                <w:rFonts w:ascii="Aptos Narrow" w:hAnsi="Aptos Narrow"/>
                <w:sz w:val="22"/>
                <w:szCs w:val="22"/>
              </w:rPr>
              <w:id w:val="423613714"/>
              <w:placeholder>
                <w:docPart w:val="2D8A9A11263D455D90968ED36578DDEC"/>
              </w:placeholder>
            </w:sdtPr>
            <w:sdtContent>
              <w:r w:rsidR="00F123E7">
                <w:rPr>
                  <w:rFonts w:ascii="Aptos Narrow" w:hAnsi="Aptos Narrow"/>
                  <w:sz w:val="22"/>
                  <w:szCs w:val="22"/>
                </w:rPr>
                <w:t xml:space="preserve">1) </w:t>
              </w:r>
              <w:r w:rsidR="00F123E7" w:rsidRPr="00F123E7">
                <w:rPr>
                  <w:rFonts w:ascii="Aptos Narrow" w:hAnsi="Aptos Narrow"/>
                  <w:sz w:val="22"/>
                  <w:szCs w:val="22"/>
                </w:rPr>
                <w:t>Uncapped deduction authority could expose the Contractor to significant financial withholding beyond proportionate damages.</w:t>
              </w:r>
              <w:r w:rsidR="00F123E7">
                <w:rPr>
                  <w:rFonts w:ascii="Aptos Narrow" w:hAnsi="Aptos Narrow"/>
                  <w:sz w:val="22"/>
                  <w:szCs w:val="22"/>
                </w:rPr>
                <w:br/>
                <w:t xml:space="preserve">2) </w:t>
              </w:r>
              <w:r w:rsidR="00F123E7" w:rsidRPr="00F123E7">
                <w:rPr>
                  <w:rFonts w:ascii="Aptos Narrow" w:hAnsi="Aptos Narrow"/>
                  <w:sz w:val="22"/>
                  <w:szCs w:val="22"/>
                </w:rPr>
                <w:t>Limit deductions to specific, objectively measurable categories (not broad “other adjustments”).</w:t>
              </w:r>
              <w:r w:rsidR="00F123E7">
                <w:rPr>
                  <w:rFonts w:ascii="Aptos Narrow" w:hAnsi="Aptos Narrow"/>
                  <w:sz w:val="22"/>
                  <w:szCs w:val="22"/>
                </w:rPr>
                <w:t xml:space="preserve"> </w:t>
              </w:r>
              <w:r w:rsidR="00F123E7" w:rsidRPr="00F123E7">
                <w:rPr>
                  <w:rFonts w:ascii="Aptos Narrow" w:hAnsi="Aptos Narrow"/>
                  <w:sz w:val="22"/>
                  <w:szCs w:val="22"/>
                </w:rPr>
                <w:t>Require written notice to Contractor before deductions are applied.</w:t>
              </w:r>
              <w:r w:rsidR="00F123E7">
                <w:rPr>
                  <w:rFonts w:ascii="Aptos Narrow" w:hAnsi="Aptos Narrow"/>
                  <w:sz w:val="22"/>
                  <w:szCs w:val="22"/>
                </w:rPr>
                <w:t xml:space="preserve"> </w:t>
              </w:r>
              <w:r w:rsidR="00F123E7">
                <w:rPr>
                  <w:rFonts w:ascii="Aptos Narrow" w:hAnsi="Aptos Narrow"/>
                  <w:sz w:val="22"/>
                  <w:szCs w:val="22"/>
                </w:rPr>
                <w:br/>
                <w:t xml:space="preserve">3) </w:t>
              </w:r>
              <w:r w:rsidR="00F123E7" w:rsidRPr="00F123E7">
                <w:rPr>
                  <w:rFonts w:ascii="Aptos Narrow" w:hAnsi="Aptos Narrow"/>
                  <w:sz w:val="22"/>
                  <w:szCs w:val="22"/>
                </w:rPr>
                <w:t>“Other adjustments” is vague and could enable arbitrary withholding.</w:t>
              </w:r>
              <w:r w:rsidR="00F123E7">
                <w:rPr>
                  <w:rFonts w:ascii="Aptos Narrow" w:hAnsi="Aptos Narrow"/>
                  <w:sz w:val="22"/>
                  <w:szCs w:val="22"/>
                </w:rPr>
                <w:t xml:space="preserve"> </w:t>
              </w:r>
              <w:r w:rsidR="00F123E7" w:rsidRPr="00F123E7">
                <w:rPr>
                  <w:rFonts w:ascii="Aptos Narrow" w:hAnsi="Aptos Narrow"/>
                  <w:sz w:val="22"/>
                  <w:szCs w:val="22"/>
                </w:rPr>
                <w:t>No requirement that deductions be proportional to the damage caused.</w:t>
              </w:r>
              <w:r w:rsidR="00F123E7">
                <w:rPr>
                  <w:rFonts w:ascii="Aptos Narrow" w:hAnsi="Aptos Narrow"/>
                  <w:sz w:val="22"/>
                  <w:szCs w:val="22"/>
                </w:rPr>
                <w:t xml:space="preserve"> </w:t>
              </w:r>
              <w:r w:rsidR="00F123E7" w:rsidRPr="00F123E7">
                <w:rPr>
                  <w:rFonts w:ascii="Aptos Narrow" w:hAnsi="Aptos Narrow"/>
                  <w:sz w:val="22"/>
                  <w:szCs w:val="22"/>
                </w:rPr>
                <w:t>Contractor bears unilateral exposure without reciprocal rights against the Owner.</w:t>
              </w:r>
              <w:r w:rsidR="00F123E7">
                <w:rPr>
                  <w:rFonts w:ascii="Aptos Narrow" w:hAnsi="Aptos Narrow"/>
                  <w:sz w:val="22"/>
                  <w:szCs w:val="22"/>
                </w:rPr>
                <w:t xml:space="preserve"> </w:t>
              </w:r>
              <w:r w:rsidR="00F123E7">
                <w:rPr>
                  <w:rFonts w:ascii="Aptos Narrow" w:hAnsi="Aptos Narrow"/>
                  <w:sz w:val="22"/>
                  <w:szCs w:val="22"/>
                </w:rPr>
                <w:br/>
              </w:r>
              <w:r w:rsidR="00F123E7">
                <w:rPr>
                  <w:rFonts w:ascii="Aptos Narrow" w:hAnsi="Aptos Narrow"/>
                  <w:sz w:val="22"/>
                  <w:szCs w:val="22"/>
                </w:rPr>
                <w:lastRenderedPageBreak/>
                <w:t xml:space="preserve">4) </w:t>
              </w:r>
              <w:r w:rsidR="00F123E7" w:rsidRPr="00F123E7">
                <w:rPr>
                  <w:rFonts w:ascii="Aptos Narrow" w:hAnsi="Aptos Narrow"/>
                  <w:sz w:val="22"/>
                  <w:szCs w:val="22"/>
                </w:rPr>
                <w:t>Owner’s right to deduct without prior verification process is unfavorable.</w:t>
              </w:r>
              <w:r w:rsidR="00F123E7">
                <w:rPr>
                  <w:rFonts w:ascii="Aptos Narrow" w:hAnsi="Aptos Narrow"/>
                  <w:sz w:val="22"/>
                  <w:szCs w:val="22"/>
                </w:rPr>
                <w:t xml:space="preserve"> </w:t>
              </w:r>
              <w:r w:rsidR="00F123E7" w:rsidRPr="00F123E7">
                <w:rPr>
                  <w:rFonts w:ascii="Aptos Narrow" w:hAnsi="Aptos Narrow"/>
                  <w:sz w:val="22"/>
                  <w:szCs w:val="22"/>
                </w:rPr>
                <w:t>No proportionality safeguard—minor deficiencies could trigger excessive deductions.</w:t>
              </w:r>
              <w:r w:rsidR="00F123E7">
                <w:rPr>
                  <w:rFonts w:ascii="Aptos Narrow" w:hAnsi="Aptos Narrow"/>
                  <w:sz w:val="22"/>
                  <w:szCs w:val="22"/>
                </w:rPr>
                <w:t xml:space="preserve"> </w:t>
              </w:r>
              <w:r w:rsidR="00F123E7">
                <w:rPr>
                  <w:rFonts w:ascii="Aptos Narrow" w:hAnsi="Aptos Narrow"/>
                  <w:sz w:val="22"/>
                  <w:szCs w:val="22"/>
                </w:rPr>
                <w:br/>
                <w:t xml:space="preserve">5) </w:t>
              </w:r>
              <w:r w:rsidR="00F123E7" w:rsidRPr="00F123E7">
                <w:rPr>
                  <w:rFonts w:ascii="Aptos Narrow" w:hAnsi="Aptos Narrow"/>
                  <w:sz w:val="22"/>
                  <w:szCs w:val="22"/>
                </w:rPr>
                <w:t>Owner discretion creates risk of arbitrary or duplicative deductions.</w:t>
              </w:r>
              <w:r w:rsidR="00F123E7">
                <w:rPr>
                  <w:rFonts w:ascii="Aptos Narrow" w:hAnsi="Aptos Narrow"/>
                  <w:sz w:val="22"/>
                  <w:szCs w:val="22"/>
                </w:rPr>
                <w:t xml:space="preserve"> </w:t>
              </w:r>
              <w:r w:rsidR="00F123E7" w:rsidRPr="00F123E7">
                <w:rPr>
                  <w:rFonts w:ascii="Aptos Narrow" w:hAnsi="Aptos Narrow"/>
                  <w:sz w:val="22"/>
                  <w:szCs w:val="22"/>
                </w:rPr>
                <w:t>Overlaps with damages provisions—risk of double-penalization.</w:t>
              </w:r>
              <w:r w:rsidR="00F123E7">
                <w:rPr>
                  <w:rFonts w:ascii="Aptos Narrow" w:hAnsi="Aptos Narrow"/>
                  <w:sz w:val="22"/>
                  <w:szCs w:val="22"/>
                </w:rPr>
                <w:t xml:space="preserve"> </w:t>
              </w:r>
            </w:sdtContent>
          </w:sdt>
        </w:sdtContent>
      </w:sdt>
    </w:p>
    <w:p w14:paraId="4ED0F2F3" w14:textId="77777777" w:rsidR="009E616F" w:rsidRPr="00A94E07" w:rsidRDefault="00770D86" w:rsidP="00BF5665">
      <w:pPr>
        <w:pStyle w:val="Heading2"/>
        <w:spacing w:line="276" w:lineRule="auto"/>
      </w:pPr>
      <w:r w:rsidRPr="00A94E07">
        <w:t xml:space="preserve">V. </w:t>
      </w:r>
      <w:r w:rsidR="00E03BF6" w:rsidRPr="00E03BF6">
        <w:t>Regulatory &amp; Compliance Terms</w:t>
      </w:r>
    </w:p>
    <w:p w14:paraId="410536A9" w14:textId="77777777" w:rsidR="00F46B54" w:rsidRPr="00A94E07" w:rsidRDefault="00E03BF6" w:rsidP="00BF5665">
      <w:pPr>
        <w:pStyle w:val="ListParagraph"/>
        <w:numPr>
          <w:ilvl w:val="0"/>
          <w:numId w:val="7"/>
        </w:numPr>
        <w:spacing w:after="0" w:line="276" w:lineRule="auto"/>
        <w:rPr>
          <w:rFonts w:ascii="Aptos Narrow" w:hAnsi="Aptos Narrow"/>
          <w:sz w:val="22"/>
          <w:szCs w:val="22"/>
        </w:rPr>
      </w:pPr>
      <w:r w:rsidRPr="00E03BF6">
        <w:rPr>
          <w:rFonts w:ascii="Aptos Narrow" w:hAnsi="Aptos Narrow"/>
          <w:sz w:val="22"/>
          <w:szCs w:val="22"/>
        </w:rPr>
        <w:t>Certified Payroll, Recordkeeping &amp; Reporting Obligations</w:t>
      </w:r>
    </w:p>
    <w:p w14:paraId="000EB7D5" w14:textId="7B31E98D" w:rsidR="00F46B54" w:rsidRPr="00212BDA" w:rsidRDefault="00F46B54"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Clause Language: </w:t>
      </w:r>
      <w:sdt>
        <w:sdtPr>
          <w:rPr>
            <w:rFonts w:ascii="Aptos Narrow" w:hAnsi="Aptos Narrow"/>
            <w:sz w:val="22"/>
            <w:szCs w:val="22"/>
          </w:rPr>
          <w:id w:val="-1893491593"/>
          <w:placeholder>
            <w:docPart w:val="F31182700BAB4CD783F4468310F7C40A"/>
          </w:placeholder>
        </w:sdtPr>
        <w:sdtContent>
          <w:r w:rsidR="00E57368">
            <w:rPr>
              <w:rFonts w:ascii="Aptos Narrow" w:hAnsi="Aptos Narrow"/>
              <w:sz w:val="22"/>
              <w:szCs w:val="22"/>
            </w:rPr>
            <w:t>1)</w:t>
          </w:r>
          <w:r w:rsidR="008D119D">
            <w:rPr>
              <w:rFonts w:ascii="Aptos Narrow" w:hAnsi="Aptos Narrow"/>
              <w:sz w:val="22"/>
              <w:szCs w:val="22"/>
            </w:rPr>
            <w:t xml:space="preserve"> </w:t>
          </w:r>
          <w:r w:rsidR="008D119D" w:rsidRPr="008D119D">
            <w:rPr>
              <w:rFonts w:ascii="Aptos Narrow" w:hAnsi="Aptos Narrow"/>
              <w:sz w:val="22"/>
              <w:szCs w:val="22"/>
            </w:rPr>
            <w:t xml:space="preserve">“The Company complies with all applicable federal and state wage and hour laws and regulations. To satisfy these requirements, all non-exempt employees must accurately record their hours worked each day. At the end of each week, the team </w:t>
          </w:r>
          <w:proofErr w:type="gramStart"/>
          <w:r w:rsidR="008D119D" w:rsidRPr="008D119D">
            <w:rPr>
              <w:rFonts w:ascii="Aptos Narrow" w:hAnsi="Aptos Narrow"/>
              <w:sz w:val="22"/>
              <w:szCs w:val="22"/>
            </w:rPr>
            <w:t>member</w:t>
          </w:r>
          <w:proofErr w:type="gramEnd"/>
          <w:r w:rsidR="008D119D" w:rsidRPr="008D119D">
            <w:rPr>
              <w:rFonts w:ascii="Aptos Narrow" w:hAnsi="Aptos Narrow"/>
              <w:sz w:val="22"/>
              <w:szCs w:val="22"/>
            </w:rPr>
            <w:t xml:space="preserve"> and their supervisor must sign the time sheet attesting to its correctness before forwarding it to the Company Payroll Department. The Company prohibits all non-exempt employees from performing any work without recording their time for payroll purposes (i.e</w:t>
          </w:r>
          <w:proofErr w:type="gramStart"/>
          <w:r w:rsidR="008D119D" w:rsidRPr="008D119D">
            <w:rPr>
              <w:rFonts w:ascii="Aptos Narrow" w:hAnsi="Aptos Narrow"/>
              <w:sz w:val="22"/>
              <w:szCs w:val="22"/>
            </w:rPr>
            <w:t>., ‘working</w:t>
          </w:r>
          <w:proofErr w:type="gramEnd"/>
          <w:r w:rsidR="008D119D" w:rsidRPr="008D119D">
            <w:rPr>
              <w:rFonts w:ascii="Aptos Narrow" w:hAnsi="Aptos Narrow"/>
              <w:sz w:val="22"/>
              <w:szCs w:val="22"/>
            </w:rPr>
            <w:t xml:space="preserve"> off the clock’). No one at the Company is authorized to work off the clock and no one at the Company has the authority to require any employee to perform off-the-clock work. Employees who engage in fraudulent timekeeping, recording time for others, falsifications of time records, or any other violation of this policy will be subject to disciplinary action, up to and including termination of employment.”</w:t>
          </w:r>
          <w:r w:rsidR="00E57368">
            <w:rPr>
              <w:rFonts w:ascii="Aptos Narrow" w:hAnsi="Aptos Narrow"/>
              <w:sz w:val="22"/>
              <w:szCs w:val="22"/>
            </w:rPr>
            <w:br/>
            <w:t>2)</w:t>
          </w:r>
          <w:r w:rsidR="008D119D">
            <w:rPr>
              <w:rFonts w:ascii="Aptos Narrow" w:hAnsi="Aptos Narrow"/>
              <w:sz w:val="22"/>
              <w:szCs w:val="22"/>
            </w:rPr>
            <w:t xml:space="preserve"> </w:t>
          </w:r>
          <w:r w:rsidR="008D119D" w:rsidRPr="008D119D">
            <w:rPr>
              <w:rFonts w:ascii="Aptos Narrow" w:hAnsi="Aptos Narrow"/>
              <w:sz w:val="22"/>
              <w:szCs w:val="22"/>
            </w:rPr>
            <w:t>“The Company must comply with all court-ordered payroll deductions and garnishments. Fees for processing involuntary deductions will be charged as allowed by law.”</w:t>
          </w:r>
          <w:r w:rsidR="008D119D">
            <w:rPr>
              <w:rFonts w:ascii="Aptos Narrow" w:hAnsi="Aptos Narrow"/>
              <w:sz w:val="22"/>
              <w:szCs w:val="22"/>
            </w:rPr>
            <w:br/>
            <w:t xml:space="preserve">3) </w:t>
          </w:r>
          <w:r w:rsidR="008D119D" w:rsidRPr="008D119D">
            <w:rPr>
              <w:rFonts w:ascii="Aptos Narrow" w:hAnsi="Aptos Narrow"/>
              <w:sz w:val="22"/>
              <w:szCs w:val="22"/>
            </w:rPr>
            <w:t xml:space="preserve">“The Company complies with all applicable federal and state wage and hour laws and regulations. To satisfy these requirements, all non-exempt employees must accurately record their hours worked each day. At the end of each week, the team </w:t>
          </w:r>
          <w:proofErr w:type="gramStart"/>
          <w:r w:rsidR="008D119D" w:rsidRPr="008D119D">
            <w:rPr>
              <w:rFonts w:ascii="Aptos Narrow" w:hAnsi="Aptos Narrow"/>
              <w:sz w:val="22"/>
              <w:szCs w:val="22"/>
            </w:rPr>
            <w:t>member</w:t>
          </w:r>
          <w:proofErr w:type="gramEnd"/>
          <w:r w:rsidR="008D119D" w:rsidRPr="008D119D">
            <w:rPr>
              <w:rFonts w:ascii="Aptos Narrow" w:hAnsi="Aptos Narrow"/>
              <w:sz w:val="22"/>
              <w:szCs w:val="22"/>
            </w:rPr>
            <w:t xml:space="preserve"> and their supervisor must sign the time sheet attesting to its correctness before forwarding it to the Company Payroll Department. The Company prohibits all non-exempt employees from performing any work without recording their time for payroll purposes (i.e</w:t>
          </w:r>
          <w:proofErr w:type="gramStart"/>
          <w:r w:rsidR="008D119D" w:rsidRPr="008D119D">
            <w:rPr>
              <w:rFonts w:ascii="Aptos Narrow" w:hAnsi="Aptos Narrow"/>
              <w:sz w:val="22"/>
              <w:szCs w:val="22"/>
            </w:rPr>
            <w:t>., ‘working</w:t>
          </w:r>
          <w:proofErr w:type="gramEnd"/>
          <w:r w:rsidR="008D119D" w:rsidRPr="008D119D">
            <w:rPr>
              <w:rFonts w:ascii="Aptos Narrow" w:hAnsi="Aptos Narrow"/>
              <w:sz w:val="22"/>
              <w:szCs w:val="22"/>
            </w:rPr>
            <w:t xml:space="preserve"> off the clock’). No one at the Company is authorized to work off the clock and no one at the Company has the authority to require any employee to perform off-the-clock work.”</w:t>
          </w:r>
          <w:r w:rsidR="008D119D">
            <w:rPr>
              <w:rFonts w:ascii="Aptos Narrow" w:hAnsi="Aptos Narrow"/>
              <w:sz w:val="22"/>
              <w:szCs w:val="22"/>
            </w:rPr>
            <w:br/>
            <w:t xml:space="preserve">4) </w:t>
          </w:r>
          <w:r w:rsidR="008D119D" w:rsidRPr="008D119D">
            <w:rPr>
              <w:rFonts w:ascii="Aptos Narrow" w:hAnsi="Aptos Narrow"/>
              <w:sz w:val="22"/>
              <w:szCs w:val="22"/>
            </w:rPr>
            <w:t>“The Company takes all reasonable steps to ensure that employees receive the correct amount of pay in each paycheck and that employees are paid promptly on the scheduled payday. It is also the Company’s policy to make only those deductions from pay authorized by, required by, and in accordance with applicable law. The Company must comply with all court-ordered payroll deductions and garnishments. Fees for processing involuntary deductions will be charged as allowed by law.”</w:t>
          </w:r>
        </w:sdtContent>
      </w:sdt>
    </w:p>
    <w:p w14:paraId="4FAF0FF7" w14:textId="426D08B0" w:rsidR="00F46B54" w:rsidRPr="00212BDA" w:rsidRDefault="00F46B54"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Clause Summary: </w:t>
      </w:r>
      <w:sdt>
        <w:sdtPr>
          <w:rPr>
            <w:rFonts w:ascii="Aptos Narrow" w:hAnsi="Aptos Narrow"/>
            <w:sz w:val="22"/>
            <w:szCs w:val="22"/>
          </w:rPr>
          <w:id w:val="-745110086"/>
          <w:placeholder>
            <w:docPart w:val="030B2BF12E944D8BA2C0D3F0A6AFD64D"/>
          </w:placeholder>
        </w:sdtPr>
        <w:sdtContent>
          <w:sdt>
            <w:sdtPr>
              <w:rPr>
                <w:rFonts w:ascii="Aptos Narrow" w:hAnsi="Aptos Narrow"/>
                <w:sz w:val="22"/>
                <w:szCs w:val="22"/>
              </w:rPr>
              <w:id w:val="2125112081"/>
              <w:placeholder>
                <w:docPart w:val="37B68F2A04AB4A8A989090FD918326D3"/>
              </w:placeholder>
            </w:sdtPr>
            <w:sdtContent>
              <w:r w:rsidR="008D119D">
                <w:rPr>
                  <w:rFonts w:ascii="Aptos Narrow" w:hAnsi="Aptos Narrow"/>
                  <w:sz w:val="22"/>
                  <w:szCs w:val="22"/>
                </w:rPr>
                <w:t xml:space="preserve">1) </w:t>
              </w:r>
              <w:r w:rsidR="008D119D" w:rsidRPr="008D119D">
                <w:rPr>
                  <w:rFonts w:ascii="Aptos Narrow" w:hAnsi="Aptos Narrow"/>
                  <w:sz w:val="22"/>
                  <w:szCs w:val="22"/>
                </w:rPr>
                <w:t>This clause establishes payroll compliance obligations tied to accurate timekeeping, supervisor verification, and prohibition of off-the-clock work. It directly relates to certified payroll accuracy and reporting obligations required under federal/state laws.</w:t>
              </w:r>
              <w:r w:rsidR="008D119D">
                <w:rPr>
                  <w:rFonts w:ascii="Aptos Narrow" w:hAnsi="Aptos Narrow"/>
                  <w:sz w:val="22"/>
                  <w:szCs w:val="22"/>
                </w:rPr>
                <w:br/>
                <w:t xml:space="preserve">2) </w:t>
              </w:r>
              <w:r w:rsidR="008D119D" w:rsidRPr="008D119D">
                <w:rPr>
                  <w:rFonts w:ascii="Aptos Narrow" w:hAnsi="Aptos Narrow"/>
                  <w:sz w:val="22"/>
                  <w:szCs w:val="22"/>
                </w:rPr>
                <w:t>Specifies compliance with payroll deductions and garnishments, requiring adherence to legal orders and regulatory payroll compliance frameworks.</w:t>
              </w:r>
              <w:r w:rsidR="008D119D">
                <w:rPr>
                  <w:rFonts w:ascii="Aptos Narrow" w:hAnsi="Aptos Narrow"/>
                  <w:sz w:val="22"/>
                  <w:szCs w:val="22"/>
                </w:rPr>
                <w:br/>
                <w:t xml:space="preserve">3) </w:t>
              </w:r>
              <w:r w:rsidR="008D119D" w:rsidRPr="008D119D">
                <w:rPr>
                  <w:rFonts w:ascii="Aptos Narrow" w:hAnsi="Aptos Narrow"/>
                  <w:sz w:val="22"/>
                  <w:szCs w:val="22"/>
                </w:rPr>
                <w:t>This clause imposes certified payroll and recordkeeping obligations requiring employees and supervisors to ensure timekeeping accuracy, with prohibitions on off-the-clock work and mandatory submission of verified time sheets.</w:t>
              </w:r>
              <w:r w:rsidR="008D119D">
                <w:rPr>
                  <w:rFonts w:ascii="Aptos Narrow" w:hAnsi="Aptos Narrow"/>
                  <w:sz w:val="22"/>
                  <w:szCs w:val="22"/>
                </w:rPr>
                <w:br/>
                <w:t xml:space="preserve">4) </w:t>
              </w:r>
              <w:r w:rsidR="008D119D" w:rsidRPr="008D119D">
                <w:rPr>
                  <w:rFonts w:ascii="Aptos Narrow" w:hAnsi="Aptos Narrow"/>
                  <w:sz w:val="22"/>
                  <w:szCs w:val="22"/>
                </w:rPr>
                <w:t>This clause requires accurate payroll accounting, compliance with lawful deductions, and adherence to garnishment orders, supporting certified payroll compliance principles.</w:t>
              </w:r>
            </w:sdtContent>
          </w:sdt>
        </w:sdtContent>
      </w:sdt>
    </w:p>
    <w:p w14:paraId="0A04494E" w14:textId="72ED0900" w:rsidR="00F46B54" w:rsidRPr="00212BDA" w:rsidRDefault="00F46B54"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Risk Triggers Identified: </w:t>
      </w:r>
      <w:sdt>
        <w:sdtPr>
          <w:rPr>
            <w:rFonts w:ascii="Aptos Narrow" w:hAnsi="Aptos Narrow"/>
            <w:sz w:val="22"/>
            <w:szCs w:val="22"/>
          </w:rPr>
          <w:id w:val="-329829105"/>
          <w:placeholder>
            <w:docPart w:val="236AAF4656F045988ED88CF91CFD6B24"/>
          </w:placeholder>
        </w:sdtPr>
        <w:sdtContent>
          <w:sdt>
            <w:sdtPr>
              <w:rPr>
                <w:rFonts w:ascii="Aptos Narrow" w:hAnsi="Aptos Narrow"/>
                <w:sz w:val="22"/>
                <w:szCs w:val="22"/>
              </w:rPr>
              <w:id w:val="1961231149"/>
              <w:placeholder>
                <w:docPart w:val="99AFEC2C103B4C3AAE37EDD713B9258F"/>
              </w:placeholder>
            </w:sdtPr>
            <w:sdtContent>
              <w:r w:rsidR="008D119D">
                <w:rPr>
                  <w:rFonts w:ascii="Aptos Narrow" w:hAnsi="Aptos Narrow"/>
                  <w:sz w:val="22"/>
                  <w:szCs w:val="22"/>
                </w:rPr>
                <w:t xml:space="preserve">1) </w:t>
              </w:r>
              <w:r w:rsidR="008D119D" w:rsidRPr="008D119D">
                <w:rPr>
                  <w:rFonts w:ascii="Aptos Narrow" w:hAnsi="Aptos Narrow"/>
                  <w:sz w:val="22"/>
                  <w:szCs w:val="22"/>
                </w:rPr>
                <w:t>Risk of inaccurate payroll submissions if hours are not properly recorded.</w:t>
              </w:r>
              <w:r w:rsidR="008D119D">
                <w:rPr>
                  <w:rFonts w:ascii="Aptos Narrow" w:hAnsi="Aptos Narrow"/>
                  <w:sz w:val="22"/>
                  <w:szCs w:val="22"/>
                </w:rPr>
                <w:t xml:space="preserve"> </w:t>
              </w:r>
              <w:r w:rsidR="008D119D" w:rsidRPr="008D119D">
                <w:rPr>
                  <w:rFonts w:ascii="Aptos Narrow" w:hAnsi="Aptos Narrow"/>
                  <w:sz w:val="22"/>
                  <w:szCs w:val="22"/>
                </w:rPr>
                <w:t>Exposure to liability for wage-and-hour violations (federal/state).</w:t>
              </w:r>
              <w:r w:rsidR="008D119D">
                <w:rPr>
                  <w:rFonts w:ascii="Aptos Narrow" w:hAnsi="Aptos Narrow"/>
                  <w:sz w:val="22"/>
                  <w:szCs w:val="22"/>
                </w:rPr>
                <w:t xml:space="preserve"> </w:t>
              </w:r>
              <w:r w:rsidR="008D119D" w:rsidRPr="008D119D">
                <w:rPr>
                  <w:rFonts w:ascii="Aptos Narrow" w:hAnsi="Aptos Narrow"/>
                  <w:sz w:val="22"/>
                  <w:szCs w:val="22"/>
                </w:rPr>
                <w:t>Fraudulent or falsified time records leading to penalties.</w:t>
              </w:r>
              <w:r w:rsidR="008D119D">
                <w:rPr>
                  <w:rFonts w:ascii="Aptos Narrow" w:hAnsi="Aptos Narrow"/>
                  <w:sz w:val="22"/>
                  <w:szCs w:val="22"/>
                </w:rPr>
                <w:t xml:space="preserve"> </w:t>
              </w:r>
              <w:r w:rsidR="008D119D">
                <w:rPr>
                  <w:rFonts w:ascii="Aptos Narrow" w:hAnsi="Aptos Narrow"/>
                  <w:sz w:val="22"/>
                  <w:szCs w:val="22"/>
                </w:rPr>
                <w:br/>
                <w:t xml:space="preserve">2) </w:t>
              </w:r>
              <w:r w:rsidR="008D119D" w:rsidRPr="008D119D">
                <w:rPr>
                  <w:rFonts w:ascii="Aptos Narrow" w:hAnsi="Aptos Narrow"/>
                  <w:sz w:val="22"/>
                  <w:szCs w:val="22"/>
                </w:rPr>
                <w:t>Improper handling of garnishments or deductions may expose the Company to penalties.</w:t>
              </w:r>
              <w:r w:rsidR="008D119D">
                <w:rPr>
                  <w:rFonts w:ascii="Aptos Narrow" w:hAnsi="Aptos Narrow"/>
                  <w:sz w:val="22"/>
                  <w:szCs w:val="22"/>
                </w:rPr>
                <w:t xml:space="preserve"> </w:t>
              </w:r>
              <w:r w:rsidR="008D119D" w:rsidRPr="008D119D">
                <w:rPr>
                  <w:rFonts w:ascii="Aptos Narrow" w:hAnsi="Aptos Narrow"/>
                  <w:sz w:val="22"/>
                  <w:szCs w:val="22"/>
                </w:rPr>
                <w:t xml:space="preserve">Passing </w:t>
              </w:r>
              <w:r w:rsidR="008D119D" w:rsidRPr="008D119D">
                <w:rPr>
                  <w:rFonts w:ascii="Aptos Narrow" w:hAnsi="Aptos Narrow"/>
                  <w:sz w:val="22"/>
                  <w:szCs w:val="22"/>
                </w:rPr>
                <w:lastRenderedPageBreak/>
                <w:t>administrative fees to employees may create employee-relations conflicts.</w:t>
              </w:r>
              <w:r w:rsidR="008D119D">
                <w:rPr>
                  <w:rFonts w:ascii="Aptos Narrow" w:hAnsi="Aptos Narrow"/>
                  <w:sz w:val="22"/>
                  <w:szCs w:val="22"/>
                </w:rPr>
                <w:t xml:space="preserve"> </w:t>
              </w:r>
              <w:r w:rsidR="008D119D">
                <w:rPr>
                  <w:rFonts w:ascii="Aptos Narrow" w:hAnsi="Aptos Narrow"/>
                  <w:sz w:val="22"/>
                  <w:szCs w:val="22"/>
                </w:rPr>
                <w:br/>
                <w:t xml:space="preserve">3) </w:t>
              </w:r>
              <w:r w:rsidR="008D119D" w:rsidRPr="008D119D">
                <w:rPr>
                  <w:rFonts w:ascii="Aptos Narrow" w:hAnsi="Aptos Narrow"/>
                  <w:sz w:val="22"/>
                  <w:szCs w:val="22"/>
                </w:rPr>
                <w:t>Employee misreporting or falsification of time records.</w:t>
              </w:r>
              <w:r w:rsidR="008D119D">
                <w:rPr>
                  <w:rFonts w:ascii="Aptos Narrow" w:hAnsi="Aptos Narrow"/>
                  <w:sz w:val="22"/>
                  <w:szCs w:val="22"/>
                </w:rPr>
                <w:t xml:space="preserve"> </w:t>
              </w:r>
              <w:r w:rsidR="008D119D" w:rsidRPr="008D119D">
                <w:rPr>
                  <w:rFonts w:ascii="Aptos Narrow" w:hAnsi="Aptos Narrow"/>
                  <w:sz w:val="22"/>
                  <w:szCs w:val="22"/>
                </w:rPr>
                <w:t xml:space="preserve">Supervisors </w:t>
              </w:r>
              <w:proofErr w:type="gramStart"/>
              <w:r w:rsidR="008D119D" w:rsidRPr="008D119D">
                <w:rPr>
                  <w:rFonts w:ascii="Aptos Narrow" w:hAnsi="Aptos Narrow"/>
                  <w:sz w:val="22"/>
                  <w:szCs w:val="22"/>
                </w:rPr>
                <w:t>failing</w:t>
              </w:r>
              <w:proofErr w:type="gramEnd"/>
              <w:r w:rsidR="008D119D" w:rsidRPr="008D119D">
                <w:rPr>
                  <w:rFonts w:ascii="Aptos Narrow" w:hAnsi="Aptos Narrow"/>
                  <w:sz w:val="22"/>
                  <w:szCs w:val="22"/>
                </w:rPr>
                <w:t xml:space="preserve"> to enforce accurate timekeeping.</w:t>
              </w:r>
              <w:r w:rsidR="008D119D">
                <w:rPr>
                  <w:rFonts w:ascii="Aptos Narrow" w:hAnsi="Aptos Narrow"/>
                  <w:sz w:val="22"/>
                  <w:szCs w:val="22"/>
                </w:rPr>
                <w:t xml:space="preserve"> </w:t>
              </w:r>
              <w:r w:rsidR="008D119D" w:rsidRPr="008D119D">
                <w:rPr>
                  <w:rFonts w:ascii="Aptos Narrow" w:hAnsi="Aptos Narrow"/>
                  <w:sz w:val="22"/>
                  <w:szCs w:val="22"/>
                </w:rPr>
                <w:t>Risk of wage and hour law violations from off-the-clock work.</w:t>
              </w:r>
              <w:r w:rsidR="008D119D">
                <w:rPr>
                  <w:rFonts w:ascii="Aptos Narrow" w:hAnsi="Aptos Narrow"/>
                  <w:sz w:val="22"/>
                  <w:szCs w:val="22"/>
                </w:rPr>
                <w:t xml:space="preserve"> </w:t>
              </w:r>
              <w:r w:rsidR="008D119D">
                <w:rPr>
                  <w:rFonts w:ascii="Aptos Narrow" w:hAnsi="Aptos Narrow"/>
                  <w:sz w:val="22"/>
                  <w:szCs w:val="22"/>
                </w:rPr>
                <w:br/>
                <w:t xml:space="preserve">4) </w:t>
              </w:r>
              <w:r w:rsidR="008D119D" w:rsidRPr="008D119D">
                <w:rPr>
                  <w:rFonts w:ascii="Aptos Narrow" w:hAnsi="Aptos Narrow"/>
                  <w:sz w:val="22"/>
                  <w:szCs w:val="22"/>
                </w:rPr>
                <w:t>Improper deductions or failure to comply with garnishment orders.</w:t>
              </w:r>
              <w:r w:rsidR="008D119D">
                <w:rPr>
                  <w:rFonts w:ascii="Aptos Narrow" w:hAnsi="Aptos Narrow"/>
                  <w:sz w:val="22"/>
                  <w:szCs w:val="22"/>
                </w:rPr>
                <w:t xml:space="preserve"> </w:t>
              </w:r>
              <w:r w:rsidR="008D119D" w:rsidRPr="008D119D">
                <w:rPr>
                  <w:rFonts w:ascii="Aptos Narrow" w:hAnsi="Aptos Narrow"/>
                  <w:sz w:val="22"/>
                  <w:szCs w:val="22"/>
                </w:rPr>
                <w:t>Payroll calculation errors undermining certified payroll reports.</w:t>
              </w:r>
              <w:r w:rsidR="008D119D">
                <w:rPr>
                  <w:rFonts w:ascii="Aptos Narrow" w:hAnsi="Aptos Narrow"/>
                  <w:sz w:val="22"/>
                  <w:szCs w:val="22"/>
                </w:rPr>
                <w:t xml:space="preserve"> </w:t>
              </w:r>
              <w:r w:rsidR="008D119D" w:rsidRPr="008D119D">
                <w:rPr>
                  <w:rFonts w:ascii="Aptos Narrow" w:hAnsi="Aptos Narrow"/>
                  <w:sz w:val="22"/>
                  <w:szCs w:val="22"/>
                </w:rPr>
                <w:t>Exposure to wage claims for non-compliance with federal/state deduction laws.</w:t>
              </w:r>
              <w:r w:rsidR="008D119D">
                <w:rPr>
                  <w:rFonts w:ascii="Aptos Narrow" w:hAnsi="Aptos Narrow"/>
                  <w:sz w:val="22"/>
                  <w:szCs w:val="22"/>
                </w:rPr>
                <w:t xml:space="preserve"> </w:t>
              </w:r>
            </w:sdtContent>
          </w:sdt>
        </w:sdtContent>
      </w:sdt>
    </w:p>
    <w:p w14:paraId="617CFCE4" w14:textId="271981FE" w:rsidR="00F46B54" w:rsidRPr="00212BDA" w:rsidRDefault="00F46B54"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Flow-Down Obligations: </w:t>
      </w:r>
      <w:sdt>
        <w:sdtPr>
          <w:rPr>
            <w:rFonts w:ascii="Aptos Narrow" w:hAnsi="Aptos Narrow"/>
            <w:sz w:val="22"/>
            <w:szCs w:val="22"/>
          </w:rPr>
          <w:id w:val="1388075387"/>
          <w:placeholder>
            <w:docPart w:val="7A3015B6578C4E04828E1AF4E757C126"/>
          </w:placeholder>
        </w:sdtPr>
        <w:sdtContent>
          <w:sdt>
            <w:sdtPr>
              <w:rPr>
                <w:rFonts w:ascii="Aptos Narrow" w:hAnsi="Aptos Narrow"/>
                <w:sz w:val="22"/>
                <w:szCs w:val="22"/>
              </w:rPr>
              <w:id w:val="449052494"/>
              <w:placeholder>
                <w:docPart w:val="3FCB286161694CCBBF85DEF3458A1F40"/>
              </w:placeholder>
            </w:sdtPr>
            <w:sdtContent>
              <w:r w:rsidR="008D119D">
                <w:rPr>
                  <w:rFonts w:ascii="Aptos Narrow" w:hAnsi="Aptos Narrow"/>
                  <w:sz w:val="22"/>
                  <w:szCs w:val="22"/>
                </w:rPr>
                <w:t xml:space="preserve">1) </w:t>
              </w:r>
              <w:r w:rsidR="008D119D" w:rsidRPr="008D119D">
                <w:rPr>
                  <w:rFonts w:ascii="Aptos Narrow" w:hAnsi="Aptos Narrow"/>
                  <w:sz w:val="22"/>
                  <w:szCs w:val="22"/>
                </w:rPr>
                <w:t>Subcontractors and lower-tier labor providers must maintain equivalent timekeeping, reporting, and certification of payroll compliance to meet prime contract obligations.</w:t>
              </w:r>
              <w:r w:rsidR="008D119D">
                <w:rPr>
                  <w:rFonts w:ascii="Aptos Narrow" w:hAnsi="Aptos Narrow"/>
                  <w:sz w:val="22"/>
                  <w:szCs w:val="22"/>
                </w:rPr>
                <w:br/>
                <w:t xml:space="preserve">2) </w:t>
              </w:r>
              <w:r w:rsidR="008D119D" w:rsidRPr="008D119D">
                <w:rPr>
                  <w:rFonts w:ascii="Aptos Narrow" w:hAnsi="Aptos Narrow"/>
                  <w:sz w:val="22"/>
                  <w:szCs w:val="22"/>
                </w:rPr>
                <w:t>Subcontractors must likewise comply with legal deductions and garnishments where applicable and maintain proper payroll reporting.</w:t>
              </w:r>
              <w:r w:rsidR="008D119D">
                <w:rPr>
                  <w:rFonts w:ascii="Aptos Narrow" w:hAnsi="Aptos Narrow"/>
                  <w:sz w:val="22"/>
                  <w:szCs w:val="22"/>
                </w:rPr>
                <w:br/>
                <w:t xml:space="preserve">3) </w:t>
              </w:r>
              <w:r w:rsidR="008D119D" w:rsidRPr="008D119D">
                <w:rPr>
                  <w:rFonts w:ascii="Aptos Narrow" w:hAnsi="Aptos Narrow"/>
                  <w:sz w:val="22"/>
                  <w:szCs w:val="22"/>
                </w:rPr>
                <w:t>Subcontractors must adopt equivalent certified payroll processes: accurate daily timekeeping, weekly supervisor certification, and prohibition of off-the-clock work.</w:t>
              </w:r>
              <w:r w:rsidR="008D119D">
                <w:rPr>
                  <w:rFonts w:ascii="Aptos Narrow" w:hAnsi="Aptos Narrow"/>
                  <w:sz w:val="22"/>
                  <w:szCs w:val="22"/>
                </w:rPr>
                <w:br/>
                <w:t xml:space="preserve">4) </w:t>
              </w:r>
              <w:r w:rsidR="008D119D" w:rsidRPr="008D119D">
                <w:rPr>
                  <w:rFonts w:ascii="Aptos Narrow" w:hAnsi="Aptos Narrow"/>
                  <w:sz w:val="22"/>
                  <w:szCs w:val="22"/>
                </w:rPr>
                <w:t>Subcontractors must ensure payroll accuracy, lawful deductions, and garnishment compliance in their payroll systems.</w:t>
              </w:r>
            </w:sdtContent>
          </w:sdt>
        </w:sdtContent>
      </w:sdt>
    </w:p>
    <w:p w14:paraId="12FEA294" w14:textId="2EFE9359" w:rsidR="00F46B54" w:rsidRPr="00212BDA" w:rsidRDefault="00F46B54"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Redline Recommendations: </w:t>
      </w:r>
      <w:sdt>
        <w:sdtPr>
          <w:rPr>
            <w:rFonts w:ascii="Aptos Narrow" w:hAnsi="Aptos Narrow"/>
            <w:sz w:val="22"/>
            <w:szCs w:val="22"/>
          </w:rPr>
          <w:id w:val="1699736041"/>
          <w:placeholder>
            <w:docPart w:val="A24DBC62623E491AB4AB8FF28FBAF294"/>
          </w:placeholder>
        </w:sdtPr>
        <w:sdtContent>
          <w:sdt>
            <w:sdtPr>
              <w:rPr>
                <w:rFonts w:ascii="Aptos Narrow" w:hAnsi="Aptos Narrow"/>
                <w:sz w:val="22"/>
                <w:szCs w:val="22"/>
              </w:rPr>
              <w:id w:val="1425082546"/>
              <w:placeholder>
                <w:docPart w:val="C373DE3A385B41A09927E9A254E64C93"/>
              </w:placeholder>
            </w:sdtPr>
            <w:sdtContent>
              <w:r w:rsidR="008D119D">
                <w:rPr>
                  <w:rFonts w:ascii="Aptos Narrow" w:hAnsi="Aptos Narrow"/>
                  <w:sz w:val="22"/>
                  <w:szCs w:val="22"/>
                </w:rPr>
                <w:t xml:space="preserve">1) </w:t>
              </w:r>
              <w:r w:rsidR="008D119D" w:rsidRPr="008D119D">
                <w:rPr>
                  <w:rFonts w:ascii="Aptos Narrow" w:hAnsi="Aptos Narrow"/>
                  <w:sz w:val="22"/>
                  <w:szCs w:val="22"/>
                </w:rPr>
                <w:t>Add explicit reference to “Certified Payroll Reports” under Davis-Bacon or equivalent prevailing wage laws to avoid ambiguity.</w:t>
              </w:r>
              <w:r w:rsidR="008D119D">
                <w:rPr>
                  <w:rFonts w:ascii="Aptos Narrow" w:hAnsi="Aptos Narrow"/>
                  <w:sz w:val="22"/>
                  <w:szCs w:val="22"/>
                </w:rPr>
                <w:t xml:space="preserve"> </w:t>
              </w:r>
              <w:r w:rsidR="008D119D" w:rsidRPr="008D119D">
                <w:rPr>
                  <w:rFonts w:ascii="Aptos Narrow" w:hAnsi="Aptos Narrow"/>
                  <w:sz w:val="22"/>
                  <w:szCs w:val="22"/>
                </w:rPr>
                <w:t>Require electronic record retention for auditability.</w:t>
              </w:r>
              <w:r w:rsidR="008D119D">
                <w:rPr>
                  <w:rFonts w:ascii="Aptos Narrow" w:hAnsi="Aptos Narrow"/>
                  <w:sz w:val="22"/>
                  <w:szCs w:val="22"/>
                </w:rPr>
                <w:t xml:space="preserve"> </w:t>
              </w:r>
              <w:r w:rsidR="008D119D" w:rsidRPr="008D119D">
                <w:rPr>
                  <w:rFonts w:ascii="Aptos Narrow" w:hAnsi="Aptos Narrow"/>
                  <w:sz w:val="22"/>
                  <w:szCs w:val="22"/>
                </w:rPr>
                <w:t>Clarify disciplinary process to include corrective payroll adjustments, not just termination.</w:t>
              </w:r>
              <w:r w:rsidR="008D119D">
                <w:rPr>
                  <w:rFonts w:ascii="Aptos Narrow" w:hAnsi="Aptos Narrow"/>
                  <w:sz w:val="22"/>
                  <w:szCs w:val="22"/>
                </w:rPr>
                <w:t xml:space="preserve"> </w:t>
              </w:r>
              <w:r w:rsidR="008D119D">
                <w:rPr>
                  <w:rFonts w:ascii="Aptos Narrow" w:hAnsi="Aptos Narrow"/>
                  <w:sz w:val="22"/>
                  <w:szCs w:val="22"/>
                </w:rPr>
                <w:br/>
                <w:t xml:space="preserve">2) </w:t>
              </w:r>
              <w:r w:rsidR="008D119D" w:rsidRPr="008D119D">
                <w:rPr>
                  <w:rFonts w:ascii="Aptos Narrow" w:hAnsi="Aptos Narrow"/>
                  <w:sz w:val="22"/>
                  <w:szCs w:val="22"/>
                </w:rPr>
                <w:t>Clarify that deductions will not reduce wages below statutory minimums.</w:t>
              </w:r>
              <w:r w:rsidR="008D119D">
                <w:rPr>
                  <w:rFonts w:ascii="Aptos Narrow" w:hAnsi="Aptos Narrow"/>
                  <w:sz w:val="22"/>
                  <w:szCs w:val="22"/>
                </w:rPr>
                <w:t xml:space="preserve"> </w:t>
              </w:r>
              <w:r w:rsidR="008D119D" w:rsidRPr="008D119D">
                <w:rPr>
                  <w:rFonts w:ascii="Aptos Narrow" w:hAnsi="Aptos Narrow"/>
                  <w:sz w:val="22"/>
                  <w:szCs w:val="22"/>
                </w:rPr>
                <w:t>Explicitly reference compliance with the Consumer Credit Protection Act (CCPA) and state-specific garnishment laws.</w:t>
              </w:r>
              <w:r w:rsidR="008D119D">
                <w:rPr>
                  <w:rFonts w:ascii="Aptos Narrow" w:hAnsi="Aptos Narrow"/>
                  <w:sz w:val="22"/>
                  <w:szCs w:val="22"/>
                </w:rPr>
                <w:t xml:space="preserve"> </w:t>
              </w:r>
              <w:r w:rsidR="008D119D">
                <w:rPr>
                  <w:rFonts w:ascii="Aptos Narrow" w:hAnsi="Aptos Narrow"/>
                  <w:sz w:val="22"/>
                  <w:szCs w:val="22"/>
                </w:rPr>
                <w:br/>
                <w:t xml:space="preserve">3) </w:t>
              </w:r>
              <w:r w:rsidR="008D119D" w:rsidRPr="008D119D">
                <w:rPr>
                  <w:rFonts w:ascii="Aptos Narrow" w:hAnsi="Aptos Narrow"/>
                  <w:sz w:val="22"/>
                  <w:szCs w:val="22"/>
                </w:rPr>
                <w:t>Insert explicit requirement for retention of payroll records in compliance with Davis-Bacon and applicable federal/state laws.</w:t>
              </w:r>
              <w:r w:rsidR="008D119D">
                <w:rPr>
                  <w:rFonts w:ascii="Aptos Narrow" w:hAnsi="Aptos Narrow"/>
                  <w:sz w:val="22"/>
                  <w:szCs w:val="22"/>
                </w:rPr>
                <w:t xml:space="preserve"> </w:t>
              </w:r>
              <w:r w:rsidR="008D119D" w:rsidRPr="008D119D">
                <w:rPr>
                  <w:rFonts w:ascii="Aptos Narrow" w:hAnsi="Aptos Narrow"/>
                  <w:sz w:val="22"/>
                  <w:szCs w:val="22"/>
                </w:rPr>
                <w:t>Define minimum retention periods (e.g., 3 years for federal compliance).</w:t>
              </w:r>
              <w:r w:rsidR="008D119D">
                <w:rPr>
                  <w:rFonts w:ascii="Aptos Narrow" w:hAnsi="Aptos Narrow"/>
                  <w:sz w:val="22"/>
                  <w:szCs w:val="22"/>
                </w:rPr>
                <w:t xml:space="preserve"> </w:t>
              </w:r>
              <w:r w:rsidR="008D119D" w:rsidRPr="008D119D">
                <w:rPr>
                  <w:rFonts w:ascii="Aptos Narrow" w:hAnsi="Aptos Narrow"/>
                  <w:sz w:val="22"/>
                  <w:szCs w:val="22"/>
                </w:rPr>
                <w:t>Add clear audit rights for owner/agency regarding payroll records.</w:t>
              </w:r>
              <w:r w:rsidR="008D119D">
                <w:rPr>
                  <w:rFonts w:ascii="Aptos Narrow" w:hAnsi="Aptos Narrow"/>
                  <w:sz w:val="22"/>
                  <w:szCs w:val="22"/>
                </w:rPr>
                <w:t xml:space="preserve"> </w:t>
              </w:r>
              <w:r w:rsidR="008D119D">
                <w:rPr>
                  <w:rFonts w:ascii="Aptos Narrow" w:hAnsi="Aptos Narrow"/>
                  <w:sz w:val="22"/>
                  <w:szCs w:val="22"/>
                </w:rPr>
                <w:br/>
                <w:t xml:space="preserve">4) </w:t>
              </w:r>
              <w:r w:rsidR="008D119D" w:rsidRPr="008D119D">
                <w:rPr>
                  <w:rFonts w:ascii="Aptos Narrow" w:hAnsi="Aptos Narrow"/>
                  <w:sz w:val="22"/>
                  <w:szCs w:val="22"/>
                </w:rPr>
                <w:t>Specify alignment with Davis-Bacon and prevailing wage requirements for federal/state funded projects.</w:t>
              </w:r>
              <w:r w:rsidR="008D119D">
                <w:rPr>
                  <w:rFonts w:ascii="Aptos Narrow" w:hAnsi="Aptos Narrow"/>
                  <w:sz w:val="22"/>
                  <w:szCs w:val="22"/>
                </w:rPr>
                <w:t xml:space="preserve"> </w:t>
              </w:r>
              <w:r w:rsidR="008D119D" w:rsidRPr="008D119D">
                <w:rPr>
                  <w:rFonts w:ascii="Aptos Narrow" w:hAnsi="Aptos Narrow"/>
                  <w:sz w:val="22"/>
                  <w:szCs w:val="22"/>
                </w:rPr>
                <w:t>Require subcontractor payroll records to be made available for owner/agency inspection.</w:t>
              </w:r>
              <w:r w:rsidR="008D119D">
                <w:rPr>
                  <w:rFonts w:ascii="Aptos Narrow" w:hAnsi="Aptos Narrow"/>
                  <w:sz w:val="22"/>
                  <w:szCs w:val="22"/>
                </w:rPr>
                <w:t xml:space="preserve"> </w:t>
              </w:r>
            </w:sdtContent>
          </w:sdt>
        </w:sdtContent>
      </w:sdt>
    </w:p>
    <w:p w14:paraId="4DAFC2E2" w14:textId="5B5925C4" w:rsidR="00F46B54" w:rsidRPr="00A94E07" w:rsidRDefault="00F46B54"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Harmful Language / Policy Conflicts: </w:t>
      </w:r>
      <w:sdt>
        <w:sdtPr>
          <w:rPr>
            <w:rFonts w:ascii="Aptos Narrow" w:hAnsi="Aptos Narrow"/>
            <w:sz w:val="22"/>
            <w:szCs w:val="22"/>
          </w:rPr>
          <w:id w:val="480428114"/>
          <w:placeholder>
            <w:docPart w:val="3C991FCDF99F4CAEAD7063830E9BA8CB"/>
          </w:placeholder>
        </w:sdtPr>
        <w:sdtContent>
          <w:sdt>
            <w:sdtPr>
              <w:rPr>
                <w:rFonts w:ascii="Aptos Narrow" w:hAnsi="Aptos Narrow"/>
                <w:sz w:val="22"/>
                <w:szCs w:val="22"/>
              </w:rPr>
              <w:id w:val="834570270"/>
              <w:placeholder>
                <w:docPart w:val="45CE35B3F3B2473A91893021CB763A8A"/>
              </w:placeholder>
            </w:sdtPr>
            <w:sdtContent>
              <w:r w:rsidR="008D119D">
                <w:rPr>
                  <w:rFonts w:ascii="Aptos Narrow" w:hAnsi="Aptos Narrow"/>
                  <w:sz w:val="22"/>
                  <w:szCs w:val="22"/>
                </w:rPr>
                <w:t xml:space="preserve">1) </w:t>
              </w:r>
              <w:r w:rsidR="008D119D" w:rsidRPr="008D119D">
                <w:rPr>
                  <w:rFonts w:ascii="Aptos Narrow" w:hAnsi="Aptos Narrow"/>
                  <w:sz w:val="22"/>
                  <w:szCs w:val="22"/>
                </w:rPr>
                <w:t>Absence of explicit linkage to prevailing wage and certified payroll compliance could weaken enforceability.</w:t>
              </w:r>
              <w:r w:rsidR="008D119D">
                <w:rPr>
                  <w:rFonts w:ascii="Aptos Narrow" w:hAnsi="Aptos Narrow"/>
                  <w:sz w:val="22"/>
                  <w:szCs w:val="22"/>
                </w:rPr>
                <w:t xml:space="preserve"> </w:t>
              </w:r>
              <w:r w:rsidR="008D119D" w:rsidRPr="008D119D">
                <w:rPr>
                  <w:rFonts w:ascii="Aptos Narrow" w:hAnsi="Aptos Narrow"/>
                  <w:sz w:val="22"/>
                  <w:szCs w:val="22"/>
                </w:rPr>
                <w:t>No timeline for retention of payroll records is specified (potential conflict with federal 3-year minimum and state longer retention rules).</w:t>
              </w:r>
              <w:r w:rsidR="008D119D">
                <w:rPr>
                  <w:rFonts w:ascii="Aptos Narrow" w:hAnsi="Aptos Narrow"/>
                  <w:sz w:val="22"/>
                  <w:szCs w:val="22"/>
                </w:rPr>
                <w:br/>
                <w:t xml:space="preserve">2) </w:t>
              </w:r>
              <w:r w:rsidR="008D119D" w:rsidRPr="008D119D">
                <w:rPr>
                  <w:rFonts w:ascii="Aptos Narrow" w:hAnsi="Aptos Narrow"/>
                  <w:sz w:val="22"/>
                  <w:szCs w:val="22"/>
                </w:rPr>
                <w:t>Charging employees processing fees, while legally permissible, could conflict with employee protection policies and lead to disputes.</w:t>
              </w:r>
              <w:r w:rsidR="008D119D">
                <w:rPr>
                  <w:rFonts w:ascii="Aptos Narrow" w:hAnsi="Aptos Narrow"/>
                  <w:sz w:val="22"/>
                  <w:szCs w:val="22"/>
                </w:rPr>
                <w:t xml:space="preserve"> </w:t>
              </w:r>
              <w:r w:rsidR="008D119D">
                <w:rPr>
                  <w:rFonts w:ascii="Aptos Narrow" w:hAnsi="Aptos Narrow"/>
                  <w:sz w:val="22"/>
                  <w:szCs w:val="22"/>
                </w:rPr>
                <w:br/>
                <w:t xml:space="preserve">3) </w:t>
              </w:r>
              <w:r w:rsidR="008D119D" w:rsidRPr="008D119D">
                <w:rPr>
                  <w:rFonts w:ascii="Aptos Narrow" w:hAnsi="Aptos Narrow"/>
                  <w:sz w:val="22"/>
                  <w:szCs w:val="22"/>
                </w:rPr>
                <w:t>Lack of explicit certified payroll submission requirement to funding/oversight agencies (only internal reporting noted).</w:t>
              </w:r>
              <w:r w:rsidR="008D119D">
                <w:rPr>
                  <w:rFonts w:ascii="Aptos Narrow" w:hAnsi="Aptos Narrow"/>
                  <w:sz w:val="22"/>
                  <w:szCs w:val="22"/>
                </w:rPr>
                <w:t xml:space="preserve"> </w:t>
              </w:r>
              <w:r w:rsidR="008D119D" w:rsidRPr="008D119D">
                <w:rPr>
                  <w:rFonts w:ascii="Aptos Narrow" w:hAnsi="Aptos Narrow"/>
                  <w:sz w:val="22"/>
                  <w:szCs w:val="22"/>
                </w:rPr>
                <w:t>Ambiguity in enforcement standards—unclear penalties for supervisors who fail to comply.</w:t>
              </w:r>
              <w:r w:rsidR="008D119D">
                <w:rPr>
                  <w:rFonts w:ascii="Aptos Narrow" w:hAnsi="Aptos Narrow"/>
                  <w:sz w:val="22"/>
                  <w:szCs w:val="22"/>
                </w:rPr>
                <w:t xml:space="preserve"> </w:t>
              </w:r>
              <w:r w:rsidR="008D119D">
                <w:rPr>
                  <w:rFonts w:ascii="Aptos Narrow" w:hAnsi="Aptos Narrow"/>
                  <w:sz w:val="22"/>
                  <w:szCs w:val="22"/>
                </w:rPr>
                <w:br/>
                <w:t xml:space="preserve">4) </w:t>
              </w:r>
              <w:r w:rsidR="008D119D" w:rsidRPr="008D119D">
                <w:rPr>
                  <w:rFonts w:ascii="Aptos Narrow" w:hAnsi="Aptos Narrow"/>
                  <w:sz w:val="22"/>
                  <w:szCs w:val="22"/>
                </w:rPr>
                <w:t>No provision addressing certified payroll form submission (e.g., WH-347 for Davis-Bacon).</w:t>
              </w:r>
              <w:r w:rsidR="008D119D">
                <w:rPr>
                  <w:rFonts w:ascii="Aptos Narrow" w:hAnsi="Aptos Narrow"/>
                  <w:sz w:val="22"/>
                  <w:szCs w:val="22"/>
                </w:rPr>
                <w:t xml:space="preserve"> </w:t>
              </w:r>
              <w:r w:rsidR="008D119D" w:rsidRPr="008D119D">
                <w:rPr>
                  <w:rFonts w:ascii="Aptos Narrow" w:hAnsi="Aptos Narrow"/>
                  <w:sz w:val="22"/>
                  <w:szCs w:val="22"/>
                </w:rPr>
                <w:t>Cost recovery of garnishment fees passed to employees may conflict with state wage laws.</w:t>
              </w:r>
              <w:r w:rsidR="008D119D">
                <w:rPr>
                  <w:rFonts w:ascii="Aptos Narrow" w:hAnsi="Aptos Narrow"/>
                  <w:sz w:val="22"/>
                  <w:szCs w:val="22"/>
                </w:rPr>
                <w:t xml:space="preserve"> </w:t>
              </w:r>
            </w:sdtContent>
          </w:sdt>
        </w:sdtContent>
      </w:sdt>
    </w:p>
    <w:p w14:paraId="6AD43E00" w14:textId="77777777" w:rsidR="00F46B54" w:rsidRPr="00A94E07" w:rsidRDefault="00E03BF6" w:rsidP="00BF5665">
      <w:pPr>
        <w:pStyle w:val="ListParagraph"/>
        <w:numPr>
          <w:ilvl w:val="0"/>
          <w:numId w:val="7"/>
        </w:numPr>
        <w:spacing w:after="0" w:line="276" w:lineRule="auto"/>
        <w:rPr>
          <w:rFonts w:ascii="Aptos Narrow" w:hAnsi="Aptos Narrow"/>
          <w:sz w:val="22"/>
          <w:szCs w:val="22"/>
        </w:rPr>
      </w:pPr>
      <w:r w:rsidRPr="00E03BF6">
        <w:rPr>
          <w:rFonts w:ascii="Aptos Narrow" w:hAnsi="Aptos Narrow"/>
          <w:sz w:val="22"/>
          <w:szCs w:val="22"/>
        </w:rPr>
        <w:t>Prevailing Wage, Davis-Bacon &amp; Federal/State Wage Compliance</w:t>
      </w:r>
    </w:p>
    <w:p w14:paraId="6B5B8766" w14:textId="7DD786B3" w:rsidR="00F46B54" w:rsidRPr="00212BDA" w:rsidRDefault="00F46B54"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Clause Language: </w:t>
      </w:r>
      <w:sdt>
        <w:sdtPr>
          <w:rPr>
            <w:rFonts w:ascii="Aptos Narrow" w:hAnsi="Aptos Narrow"/>
            <w:sz w:val="22"/>
            <w:szCs w:val="22"/>
          </w:rPr>
          <w:id w:val="-915552384"/>
          <w:placeholder>
            <w:docPart w:val="8E7FD771E27540819B858EB6F50E86BC"/>
          </w:placeholder>
        </w:sdtPr>
        <w:sdtContent>
          <w:r w:rsidR="003A04C2">
            <w:rPr>
              <w:rFonts w:ascii="Aptos Narrow" w:hAnsi="Aptos Narrow"/>
              <w:sz w:val="22"/>
              <w:szCs w:val="22"/>
            </w:rPr>
            <w:t xml:space="preserve">1) </w:t>
          </w:r>
          <w:r w:rsidR="003A04C2" w:rsidRPr="003A04C2">
            <w:rPr>
              <w:rFonts w:ascii="Aptos Narrow" w:hAnsi="Aptos Narrow"/>
              <w:sz w:val="22"/>
              <w:szCs w:val="22"/>
            </w:rPr>
            <w:t>“Contractor shall comply with all applicable wage and hour laws, including the Davis-Bacon Act, state prevailing wage statutes, and related federal, state, and local regulations. Contractor shall submit weekly payrolls as required, maintain records for not less than three years, and make such records available for inspection by the OWNER, the ENGINEER, and regulatory agencies. Noncompliance may result in withholding of payments, termination, or other remedies available under law.”</w:t>
          </w:r>
          <w:r w:rsidR="003A04C2">
            <w:rPr>
              <w:rFonts w:ascii="Aptos Narrow" w:hAnsi="Aptos Narrow"/>
              <w:sz w:val="22"/>
              <w:szCs w:val="22"/>
            </w:rPr>
            <w:br/>
            <w:t xml:space="preserve">2) </w:t>
          </w:r>
          <w:r w:rsidR="003A04C2" w:rsidRPr="003A04C2">
            <w:rPr>
              <w:rFonts w:ascii="Aptos Narrow" w:hAnsi="Aptos Narrow"/>
              <w:sz w:val="22"/>
              <w:szCs w:val="22"/>
            </w:rPr>
            <w:t>“Contractor shall ensure that all payroll amounts are correct, lawful deductions are applied, and that garnishment orders are processed in compliance with federal and state law.”</w:t>
          </w:r>
          <w:r w:rsidR="003A04C2">
            <w:rPr>
              <w:rFonts w:ascii="Aptos Narrow" w:hAnsi="Aptos Narrow"/>
              <w:sz w:val="22"/>
              <w:szCs w:val="22"/>
            </w:rPr>
            <w:br/>
            <w:t xml:space="preserve">3) </w:t>
          </w:r>
          <w:r w:rsidR="003A04C2" w:rsidRPr="003A04C2">
            <w:rPr>
              <w:rFonts w:ascii="Aptos Narrow" w:hAnsi="Aptos Narrow"/>
              <w:sz w:val="22"/>
              <w:szCs w:val="22"/>
            </w:rPr>
            <w:t xml:space="preserve">“The Company complies with all applicable federal and state wage and hour laws and regulations. To satisfy these requirements, all non-exempt employees must accurately record their hours worked each </w:t>
          </w:r>
          <w:r w:rsidR="003A04C2" w:rsidRPr="003A04C2">
            <w:rPr>
              <w:rFonts w:ascii="Aptos Narrow" w:hAnsi="Aptos Narrow"/>
              <w:sz w:val="22"/>
              <w:szCs w:val="22"/>
            </w:rPr>
            <w:lastRenderedPageBreak/>
            <w:t>day. At the end of each week, the team member and their supervisor must sign the time sheet attesting to its correctness before forwarding it to the Company Payroll Department.”</w:t>
          </w:r>
        </w:sdtContent>
      </w:sdt>
    </w:p>
    <w:p w14:paraId="31664892" w14:textId="32CE6EFC" w:rsidR="00F46B54" w:rsidRPr="00212BDA" w:rsidRDefault="00F46B54"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Clause Summary: </w:t>
      </w:r>
      <w:sdt>
        <w:sdtPr>
          <w:rPr>
            <w:rFonts w:ascii="Aptos Narrow" w:hAnsi="Aptos Narrow"/>
            <w:sz w:val="22"/>
            <w:szCs w:val="22"/>
          </w:rPr>
          <w:id w:val="-1459716682"/>
          <w:placeholder>
            <w:docPart w:val="5AA2DBC5B9134EBDA34DC6C11456F50A"/>
          </w:placeholder>
        </w:sdtPr>
        <w:sdtContent>
          <w:sdt>
            <w:sdtPr>
              <w:rPr>
                <w:rFonts w:ascii="Aptos Narrow" w:hAnsi="Aptos Narrow"/>
                <w:sz w:val="22"/>
                <w:szCs w:val="22"/>
              </w:rPr>
              <w:id w:val="116197533"/>
              <w:placeholder>
                <w:docPart w:val="281E5C4C17CE4E14A8B89DE54430A16E"/>
              </w:placeholder>
            </w:sdtPr>
            <w:sdtContent>
              <w:r w:rsidR="003A04C2">
                <w:rPr>
                  <w:rFonts w:ascii="Aptos Narrow" w:hAnsi="Aptos Narrow"/>
                  <w:sz w:val="22"/>
                  <w:szCs w:val="22"/>
                </w:rPr>
                <w:t xml:space="preserve">1) </w:t>
              </w:r>
              <w:r w:rsidR="003A04C2" w:rsidRPr="003A04C2">
                <w:rPr>
                  <w:rFonts w:ascii="Aptos Narrow" w:hAnsi="Aptos Narrow"/>
                  <w:sz w:val="22"/>
                  <w:szCs w:val="22"/>
                </w:rPr>
                <w:t xml:space="preserve">This clause establishes mandatory compliance with Davis-Bacon and </w:t>
              </w:r>
              <w:proofErr w:type="gramStart"/>
              <w:r w:rsidR="003A04C2" w:rsidRPr="003A04C2">
                <w:rPr>
                  <w:rFonts w:ascii="Aptos Narrow" w:hAnsi="Aptos Narrow"/>
                  <w:sz w:val="22"/>
                  <w:szCs w:val="22"/>
                </w:rPr>
                <w:t>state</w:t>
              </w:r>
              <w:proofErr w:type="gramEnd"/>
              <w:r w:rsidR="003A04C2" w:rsidRPr="003A04C2">
                <w:rPr>
                  <w:rFonts w:ascii="Aptos Narrow" w:hAnsi="Aptos Narrow"/>
                  <w:sz w:val="22"/>
                  <w:szCs w:val="22"/>
                </w:rPr>
                <w:t xml:space="preserve"> prevailing wage requirements. It requires weekly certified payroll submissions, recordkeeping, and grants inspection rights to oversight authorities.</w:t>
              </w:r>
              <w:r w:rsidR="003A04C2">
                <w:rPr>
                  <w:rFonts w:ascii="Aptos Narrow" w:hAnsi="Aptos Narrow"/>
                  <w:sz w:val="22"/>
                  <w:szCs w:val="22"/>
                </w:rPr>
                <w:br/>
                <w:t xml:space="preserve">2) </w:t>
              </w:r>
              <w:r w:rsidR="003A04C2" w:rsidRPr="003A04C2">
                <w:rPr>
                  <w:rFonts w:ascii="Aptos Narrow" w:hAnsi="Aptos Narrow"/>
                  <w:sz w:val="22"/>
                  <w:szCs w:val="22"/>
                </w:rPr>
                <w:t>This clause requires compliance with wage deduction and garnishment laws, ensuring accurate wage payments to employees under prevailing wage standards.</w:t>
              </w:r>
              <w:r w:rsidR="003A04C2">
                <w:rPr>
                  <w:rFonts w:ascii="Aptos Narrow" w:hAnsi="Aptos Narrow"/>
                  <w:sz w:val="22"/>
                  <w:szCs w:val="22"/>
                </w:rPr>
                <w:br/>
                <w:t xml:space="preserve">3) </w:t>
              </w:r>
              <w:r w:rsidR="003A04C2" w:rsidRPr="003A04C2">
                <w:rPr>
                  <w:rFonts w:ascii="Aptos Narrow" w:hAnsi="Aptos Narrow"/>
                  <w:sz w:val="22"/>
                  <w:szCs w:val="22"/>
                </w:rPr>
                <w:t>This clause establishes that the Company is obligated to comply with federal and state wage laws, which would encompass Davis-Bacon and prevailing wage compliance requirements. It mandates accurate daily timekeeping and supervisory certification of timesheets.</w:t>
              </w:r>
            </w:sdtContent>
          </w:sdt>
        </w:sdtContent>
      </w:sdt>
    </w:p>
    <w:p w14:paraId="3BFACDE6" w14:textId="7F60D481" w:rsidR="00F46B54" w:rsidRPr="00212BDA" w:rsidRDefault="00F46B54"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Risk Triggers Identified: </w:t>
      </w:r>
      <w:sdt>
        <w:sdtPr>
          <w:rPr>
            <w:rFonts w:ascii="Aptos Narrow" w:hAnsi="Aptos Narrow"/>
            <w:sz w:val="22"/>
            <w:szCs w:val="22"/>
          </w:rPr>
          <w:id w:val="266816333"/>
          <w:placeholder>
            <w:docPart w:val="C9F90058DA2C4EB28667DA1DE256E82F"/>
          </w:placeholder>
        </w:sdtPr>
        <w:sdtContent>
          <w:sdt>
            <w:sdtPr>
              <w:rPr>
                <w:rFonts w:ascii="Aptos Narrow" w:hAnsi="Aptos Narrow"/>
                <w:sz w:val="22"/>
                <w:szCs w:val="22"/>
              </w:rPr>
              <w:id w:val="453986869"/>
              <w:placeholder>
                <w:docPart w:val="A985E3A6F46C47F799B1E171A833BF84"/>
              </w:placeholder>
            </w:sdtPr>
            <w:sdtContent>
              <w:r w:rsidR="003A04C2">
                <w:rPr>
                  <w:rFonts w:ascii="Aptos Narrow" w:hAnsi="Aptos Narrow"/>
                  <w:sz w:val="22"/>
                  <w:szCs w:val="22"/>
                </w:rPr>
                <w:t xml:space="preserve">1) </w:t>
              </w:r>
              <w:r w:rsidR="003A04C2" w:rsidRPr="003A04C2">
                <w:rPr>
                  <w:rFonts w:ascii="Aptos Narrow" w:hAnsi="Aptos Narrow"/>
                  <w:sz w:val="22"/>
                  <w:szCs w:val="22"/>
                </w:rPr>
                <w:t>Failure to comply with Davis-Bacon or state prevailing wage requirements.</w:t>
              </w:r>
              <w:r w:rsidR="003A04C2">
                <w:rPr>
                  <w:rFonts w:ascii="Aptos Narrow" w:hAnsi="Aptos Narrow"/>
                  <w:sz w:val="22"/>
                  <w:szCs w:val="22"/>
                </w:rPr>
                <w:t xml:space="preserve"> </w:t>
              </w:r>
              <w:r w:rsidR="003A04C2" w:rsidRPr="003A04C2">
                <w:rPr>
                  <w:rFonts w:ascii="Aptos Narrow" w:hAnsi="Aptos Narrow"/>
                  <w:sz w:val="22"/>
                  <w:szCs w:val="22"/>
                </w:rPr>
                <w:t>Late or inaccurate payroll submissions leading to payment withholding.</w:t>
              </w:r>
              <w:r w:rsidR="003A04C2">
                <w:rPr>
                  <w:rFonts w:ascii="Aptos Narrow" w:hAnsi="Aptos Narrow"/>
                  <w:sz w:val="22"/>
                  <w:szCs w:val="22"/>
                </w:rPr>
                <w:t xml:space="preserve"> </w:t>
              </w:r>
              <w:r w:rsidR="003A04C2" w:rsidRPr="003A04C2">
                <w:rPr>
                  <w:rFonts w:ascii="Aptos Narrow" w:hAnsi="Aptos Narrow"/>
                  <w:sz w:val="22"/>
                  <w:szCs w:val="22"/>
                </w:rPr>
                <w:t xml:space="preserve">Owner’s broad authority to inspect and </w:t>
              </w:r>
              <w:proofErr w:type="gramStart"/>
              <w:r w:rsidR="003A04C2" w:rsidRPr="003A04C2">
                <w:rPr>
                  <w:rFonts w:ascii="Aptos Narrow" w:hAnsi="Aptos Narrow"/>
                  <w:sz w:val="22"/>
                  <w:szCs w:val="22"/>
                </w:rPr>
                <w:t>penalize for</w:t>
              </w:r>
              <w:proofErr w:type="gramEnd"/>
              <w:r w:rsidR="003A04C2" w:rsidRPr="003A04C2">
                <w:rPr>
                  <w:rFonts w:ascii="Aptos Narrow" w:hAnsi="Aptos Narrow"/>
                  <w:sz w:val="22"/>
                  <w:szCs w:val="22"/>
                </w:rPr>
                <w:t xml:space="preserve"> wage noncompliance.</w:t>
              </w:r>
              <w:r w:rsidR="003A04C2">
                <w:rPr>
                  <w:rFonts w:ascii="Aptos Narrow" w:hAnsi="Aptos Narrow"/>
                  <w:sz w:val="22"/>
                  <w:szCs w:val="22"/>
                </w:rPr>
                <w:t xml:space="preserve"> </w:t>
              </w:r>
              <w:r w:rsidR="003A04C2">
                <w:rPr>
                  <w:rFonts w:ascii="Aptos Narrow" w:hAnsi="Aptos Narrow"/>
                  <w:sz w:val="22"/>
                  <w:szCs w:val="22"/>
                </w:rPr>
                <w:br/>
                <w:t xml:space="preserve">2) </w:t>
              </w:r>
              <w:r w:rsidR="003A04C2" w:rsidRPr="003A04C2">
                <w:rPr>
                  <w:rFonts w:ascii="Aptos Narrow" w:hAnsi="Aptos Narrow"/>
                  <w:sz w:val="22"/>
                  <w:szCs w:val="22"/>
                </w:rPr>
                <w:t>Incorrect wage deductions leading to legal violations.</w:t>
              </w:r>
              <w:r w:rsidR="003A04C2">
                <w:rPr>
                  <w:rFonts w:ascii="Aptos Narrow" w:hAnsi="Aptos Narrow"/>
                  <w:sz w:val="22"/>
                  <w:szCs w:val="22"/>
                </w:rPr>
                <w:t xml:space="preserve"> </w:t>
              </w:r>
              <w:r w:rsidR="003A04C2" w:rsidRPr="003A04C2">
                <w:rPr>
                  <w:rFonts w:ascii="Aptos Narrow" w:hAnsi="Aptos Narrow"/>
                  <w:sz w:val="22"/>
                  <w:szCs w:val="22"/>
                </w:rPr>
                <w:t>Noncompliance with garnishment orders.</w:t>
              </w:r>
              <w:r w:rsidR="003A04C2">
                <w:rPr>
                  <w:rFonts w:ascii="Aptos Narrow" w:hAnsi="Aptos Narrow"/>
                  <w:sz w:val="22"/>
                  <w:szCs w:val="22"/>
                </w:rPr>
                <w:t xml:space="preserve"> </w:t>
              </w:r>
              <w:r w:rsidR="003A04C2" w:rsidRPr="003A04C2">
                <w:rPr>
                  <w:rFonts w:ascii="Aptos Narrow" w:hAnsi="Aptos Narrow"/>
                  <w:sz w:val="22"/>
                  <w:szCs w:val="22"/>
                </w:rPr>
                <w:t>Conflicts with federal or state prevailing wage enforcement audits.</w:t>
              </w:r>
              <w:r w:rsidR="003A04C2">
                <w:rPr>
                  <w:rFonts w:ascii="Aptos Narrow" w:hAnsi="Aptos Narrow"/>
                  <w:sz w:val="22"/>
                  <w:szCs w:val="22"/>
                </w:rPr>
                <w:t xml:space="preserve"> </w:t>
              </w:r>
              <w:r w:rsidR="003A04C2">
                <w:rPr>
                  <w:rFonts w:ascii="Aptos Narrow" w:hAnsi="Aptos Narrow"/>
                  <w:sz w:val="22"/>
                  <w:szCs w:val="22"/>
                </w:rPr>
                <w:br/>
                <w:t xml:space="preserve">3) </w:t>
              </w:r>
              <w:r w:rsidR="003A04C2" w:rsidRPr="003A04C2">
                <w:rPr>
                  <w:rFonts w:ascii="Aptos Narrow" w:hAnsi="Aptos Narrow"/>
                  <w:sz w:val="22"/>
                  <w:szCs w:val="22"/>
                </w:rPr>
                <w:t>Misreporting or underreporting hours worked.</w:t>
              </w:r>
              <w:r w:rsidR="003A04C2">
                <w:rPr>
                  <w:rFonts w:ascii="Aptos Narrow" w:hAnsi="Aptos Narrow"/>
                  <w:sz w:val="22"/>
                  <w:szCs w:val="22"/>
                </w:rPr>
                <w:t xml:space="preserve"> </w:t>
              </w:r>
              <w:r w:rsidR="003A04C2" w:rsidRPr="003A04C2">
                <w:rPr>
                  <w:rFonts w:ascii="Aptos Narrow" w:hAnsi="Aptos Narrow"/>
                  <w:sz w:val="22"/>
                  <w:szCs w:val="22"/>
                </w:rPr>
                <w:t>Failure to comply with prevailing wage or Davis-Bacon requirements during federally or state-funded projects.</w:t>
              </w:r>
              <w:r w:rsidR="003A04C2">
                <w:rPr>
                  <w:rFonts w:ascii="Aptos Narrow" w:hAnsi="Aptos Narrow"/>
                  <w:sz w:val="22"/>
                  <w:szCs w:val="22"/>
                </w:rPr>
                <w:t xml:space="preserve"> </w:t>
              </w:r>
              <w:r w:rsidR="003A04C2" w:rsidRPr="003A04C2">
                <w:rPr>
                  <w:rFonts w:ascii="Aptos Narrow" w:hAnsi="Aptos Narrow"/>
                  <w:sz w:val="22"/>
                  <w:szCs w:val="22"/>
                </w:rPr>
                <w:t>Lack of supervisory oversight or improper certification of time records.</w:t>
              </w:r>
              <w:r w:rsidR="003A04C2">
                <w:rPr>
                  <w:rFonts w:ascii="Aptos Narrow" w:hAnsi="Aptos Narrow"/>
                  <w:sz w:val="22"/>
                  <w:szCs w:val="22"/>
                </w:rPr>
                <w:t xml:space="preserve"> </w:t>
              </w:r>
              <w:r w:rsidR="003A04C2" w:rsidRPr="003A04C2">
                <w:rPr>
                  <w:rFonts w:ascii="Aptos Narrow" w:hAnsi="Aptos Narrow"/>
                  <w:sz w:val="22"/>
                  <w:szCs w:val="22"/>
                </w:rPr>
                <w:t>Exposure to Department of Labor audits, back wage liability, and penalties for non-compliance.</w:t>
              </w:r>
            </w:sdtContent>
          </w:sdt>
        </w:sdtContent>
      </w:sdt>
    </w:p>
    <w:p w14:paraId="1FB9C7A0" w14:textId="2BC3740F" w:rsidR="00F46B54" w:rsidRPr="00212BDA" w:rsidRDefault="00F46B54"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Flow-Down Obligations: </w:t>
      </w:r>
      <w:sdt>
        <w:sdtPr>
          <w:rPr>
            <w:rFonts w:ascii="Aptos Narrow" w:hAnsi="Aptos Narrow"/>
            <w:sz w:val="22"/>
            <w:szCs w:val="22"/>
          </w:rPr>
          <w:id w:val="-1476144740"/>
          <w:placeholder>
            <w:docPart w:val="DFC76F1A4A5E48379E0F614913513058"/>
          </w:placeholder>
        </w:sdtPr>
        <w:sdtContent>
          <w:sdt>
            <w:sdtPr>
              <w:rPr>
                <w:rFonts w:ascii="Aptos Narrow" w:hAnsi="Aptos Narrow"/>
                <w:sz w:val="22"/>
                <w:szCs w:val="22"/>
              </w:rPr>
              <w:id w:val="-62875003"/>
              <w:placeholder>
                <w:docPart w:val="3E92D7CE688A45E6A776A65FB0D2C449"/>
              </w:placeholder>
            </w:sdtPr>
            <w:sdtContent>
              <w:r w:rsidR="003A04C2">
                <w:rPr>
                  <w:rFonts w:ascii="Aptos Narrow" w:hAnsi="Aptos Narrow"/>
                  <w:sz w:val="22"/>
                  <w:szCs w:val="22"/>
                </w:rPr>
                <w:t xml:space="preserve">1) </w:t>
              </w:r>
              <w:r w:rsidR="003A04C2" w:rsidRPr="003A04C2">
                <w:rPr>
                  <w:rFonts w:ascii="Aptos Narrow" w:hAnsi="Aptos Narrow"/>
                  <w:sz w:val="22"/>
                  <w:szCs w:val="22"/>
                </w:rPr>
                <w:t>Subcontractors must adhere to Davis-Bacon and prevailing wage laws, submit weekly payrolls, and allow inspection of wage records by project owners and agencies.</w:t>
              </w:r>
              <w:r w:rsidR="003A04C2">
                <w:rPr>
                  <w:rFonts w:ascii="Aptos Narrow" w:hAnsi="Aptos Narrow"/>
                  <w:sz w:val="22"/>
                  <w:szCs w:val="22"/>
                </w:rPr>
                <w:br/>
                <w:t xml:space="preserve">2) </w:t>
              </w:r>
              <w:r w:rsidR="003A04C2" w:rsidRPr="003A04C2">
                <w:rPr>
                  <w:rFonts w:ascii="Aptos Narrow" w:hAnsi="Aptos Narrow"/>
                  <w:sz w:val="22"/>
                  <w:szCs w:val="22"/>
                </w:rPr>
                <w:t>Subcontractors must comply with wage deduction and garnishment laws and ensure that payroll reflects accurate prevailing wage compliance.</w:t>
              </w:r>
              <w:r w:rsidR="003A04C2">
                <w:rPr>
                  <w:rFonts w:ascii="Aptos Narrow" w:hAnsi="Aptos Narrow"/>
                  <w:sz w:val="22"/>
                  <w:szCs w:val="22"/>
                </w:rPr>
                <w:br/>
                <w:t xml:space="preserve">3) </w:t>
              </w:r>
              <w:r w:rsidR="003A04C2" w:rsidRPr="003A04C2">
                <w:rPr>
                  <w:rFonts w:ascii="Aptos Narrow" w:hAnsi="Aptos Narrow"/>
                  <w:sz w:val="22"/>
                  <w:szCs w:val="22"/>
                </w:rPr>
                <w:t>Subcontractors on federally or state-funded projects must also comply with Davis-Bacon and prevailing wage rules.</w:t>
              </w:r>
              <w:r w:rsidR="003A04C2">
                <w:rPr>
                  <w:rFonts w:ascii="Aptos Narrow" w:hAnsi="Aptos Narrow"/>
                  <w:sz w:val="22"/>
                  <w:szCs w:val="22"/>
                </w:rPr>
                <w:t xml:space="preserve"> </w:t>
              </w:r>
              <w:r w:rsidR="003A04C2" w:rsidRPr="003A04C2">
                <w:rPr>
                  <w:rFonts w:ascii="Aptos Narrow" w:hAnsi="Aptos Narrow"/>
                  <w:sz w:val="22"/>
                  <w:szCs w:val="22"/>
                </w:rPr>
                <w:t>Flow-down requires ensuring subcontractors adopt the same timekeeping, reporting, and wage compliance standards.</w:t>
              </w:r>
              <w:r w:rsidR="003A04C2">
                <w:rPr>
                  <w:rFonts w:ascii="Aptos Narrow" w:hAnsi="Aptos Narrow"/>
                  <w:sz w:val="22"/>
                  <w:szCs w:val="22"/>
                </w:rPr>
                <w:t xml:space="preserve"> </w:t>
              </w:r>
              <w:r w:rsidR="003A04C2" w:rsidRPr="003A04C2">
                <w:rPr>
                  <w:rFonts w:ascii="Aptos Narrow" w:hAnsi="Aptos Narrow"/>
                  <w:sz w:val="22"/>
                  <w:szCs w:val="22"/>
                </w:rPr>
                <w:t>Contractor must verify subcontractor payroll records and certifications.</w:t>
              </w:r>
            </w:sdtContent>
          </w:sdt>
        </w:sdtContent>
      </w:sdt>
    </w:p>
    <w:p w14:paraId="352BFB26" w14:textId="240273E4" w:rsidR="00F46B54" w:rsidRPr="00212BDA" w:rsidRDefault="00F46B54"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Redline Recommendations: </w:t>
      </w:r>
      <w:sdt>
        <w:sdtPr>
          <w:rPr>
            <w:rFonts w:ascii="Aptos Narrow" w:hAnsi="Aptos Narrow"/>
            <w:sz w:val="22"/>
            <w:szCs w:val="22"/>
          </w:rPr>
          <w:id w:val="819617423"/>
          <w:placeholder>
            <w:docPart w:val="3285ED6C119C4D9191D657028D1878AA"/>
          </w:placeholder>
        </w:sdtPr>
        <w:sdtContent>
          <w:sdt>
            <w:sdtPr>
              <w:rPr>
                <w:rFonts w:ascii="Aptos Narrow" w:hAnsi="Aptos Narrow"/>
                <w:sz w:val="22"/>
                <w:szCs w:val="22"/>
              </w:rPr>
              <w:id w:val="-2130460940"/>
              <w:placeholder>
                <w:docPart w:val="81AFEFAA88CE453DA62DE141C9A61EBB"/>
              </w:placeholder>
            </w:sdtPr>
            <w:sdtContent>
              <w:r w:rsidR="003A04C2">
                <w:rPr>
                  <w:rFonts w:ascii="Aptos Narrow" w:hAnsi="Aptos Narrow"/>
                  <w:sz w:val="22"/>
                  <w:szCs w:val="22"/>
                </w:rPr>
                <w:t xml:space="preserve">1) </w:t>
              </w:r>
              <w:r w:rsidR="003A04C2" w:rsidRPr="003A04C2">
                <w:rPr>
                  <w:rFonts w:ascii="Aptos Narrow" w:hAnsi="Aptos Narrow"/>
                  <w:sz w:val="22"/>
                  <w:szCs w:val="22"/>
                </w:rPr>
                <w:t>Clarify inspection rights to apply only to relevant payroll records (avoid overbroad access).</w:t>
              </w:r>
              <w:r w:rsidR="003A04C2">
                <w:rPr>
                  <w:rFonts w:ascii="Aptos Narrow" w:hAnsi="Aptos Narrow"/>
                  <w:sz w:val="22"/>
                  <w:szCs w:val="22"/>
                </w:rPr>
                <w:t xml:space="preserve"> </w:t>
              </w:r>
              <w:r w:rsidR="003A04C2" w:rsidRPr="003A04C2">
                <w:rPr>
                  <w:rFonts w:ascii="Aptos Narrow" w:hAnsi="Aptos Narrow"/>
                  <w:sz w:val="22"/>
                  <w:szCs w:val="22"/>
                </w:rPr>
                <w:t>Limit penalties to proportionate remedies for actual wage violations.</w:t>
              </w:r>
              <w:r w:rsidR="003A04C2">
                <w:rPr>
                  <w:rFonts w:ascii="Aptos Narrow" w:hAnsi="Aptos Narrow"/>
                  <w:sz w:val="22"/>
                  <w:szCs w:val="22"/>
                </w:rPr>
                <w:t xml:space="preserve"> </w:t>
              </w:r>
              <w:r w:rsidR="003A04C2" w:rsidRPr="003A04C2">
                <w:rPr>
                  <w:rFonts w:ascii="Aptos Narrow" w:hAnsi="Aptos Narrow"/>
                  <w:sz w:val="22"/>
                  <w:szCs w:val="22"/>
                </w:rPr>
                <w:t>Require advance notice before withholding payments for noncompliance.</w:t>
              </w:r>
              <w:r w:rsidR="003A04C2">
                <w:rPr>
                  <w:rFonts w:ascii="Aptos Narrow" w:hAnsi="Aptos Narrow"/>
                  <w:sz w:val="22"/>
                  <w:szCs w:val="22"/>
                </w:rPr>
                <w:t xml:space="preserve"> </w:t>
              </w:r>
              <w:r w:rsidR="003A04C2">
                <w:rPr>
                  <w:rFonts w:ascii="Aptos Narrow" w:hAnsi="Aptos Narrow"/>
                  <w:sz w:val="22"/>
                  <w:szCs w:val="22"/>
                </w:rPr>
                <w:br/>
                <w:t xml:space="preserve">2) </w:t>
              </w:r>
              <w:r w:rsidR="003A04C2" w:rsidRPr="003A04C2">
                <w:rPr>
                  <w:rFonts w:ascii="Aptos Narrow" w:hAnsi="Aptos Narrow"/>
                  <w:sz w:val="22"/>
                  <w:szCs w:val="22"/>
                </w:rPr>
                <w:t>Require OWNER oversight only where legally mandated (to avoid duplicative enforcement).</w:t>
              </w:r>
              <w:r w:rsidR="003A04C2">
                <w:rPr>
                  <w:rFonts w:ascii="Aptos Narrow" w:hAnsi="Aptos Narrow"/>
                  <w:sz w:val="22"/>
                  <w:szCs w:val="22"/>
                </w:rPr>
                <w:t xml:space="preserve"> </w:t>
              </w:r>
              <w:r w:rsidR="003A04C2" w:rsidRPr="003A04C2">
                <w:rPr>
                  <w:rFonts w:ascii="Aptos Narrow" w:hAnsi="Aptos Narrow"/>
                  <w:sz w:val="22"/>
                  <w:szCs w:val="22"/>
                </w:rPr>
                <w:t>Clarify scope of “compliance” to avoid contractor liability for unforeseeable employee legal disputes.</w:t>
              </w:r>
              <w:r w:rsidR="003A04C2">
                <w:rPr>
                  <w:rFonts w:ascii="Aptos Narrow" w:hAnsi="Aptos Narrow"/>
                  <w:sz w:val="22"/>
                  <w:szCs w:val="22"/>
                </w:rPr>
                <w:t xml:space="preserve"> </w:t>
              </w:r>
              <w:r w:rsidR="003A04C2">
                <w:rPr>
                  <w:rFonts w:ascii="Aptos Narrow" w:hAnsi="Aptos Narrow"/>
                  <w:sz w:val="22"/>
                  <w:szCs w:val="22"/>
                </w:rPr>
                <w:br/>
                <w:t xml:space="preserve">3) </w:t>
              </w:r>
              <w:r w:rsidR="003A04C2" w:rsidRPr="003A04C2">
                <w:rPr>
                  <w:rFonts w:ascii="Aptos Narrow" w:hAnsi="Aptos Narrow"/>
                  <w:sz w:val="22"/>
                  <w:szCs w:val="22"/>
                </w:rPr>
                <w:t xml:space="preserve">Explicitly reference </w:t>
              </w:r>
              <w:r w:rsidR="003A04C2" w:rsidRPr="003A04C2">
                <w:rPr>
                  <w:rFonts w:ascii="Aptos Narrow" w:hAnsi="Aptos Narrow"/>
                  <w:b/>
                  <w:bCs/>
                  <w:sz w:val="22"/>
                  <w:szCs w:val="22"/>
                </w:rPr>
                <w:t>Davis-Bacon Act and applicable state prevailing wage statutes</w:t>
              </w:r>
              <w:r w:rsidR="003A04C2" w:rsidRPr="003A04C2">
                <w:rPr>
                  <w:rFonts w:ascii="Aptos Narrow" w:hAnsi="Aptos Narrow"/>
                  <w:sz w:val="22"/>
                  <w:szCs w:val="22"/>
                </w:rPr>
                <w:t xml:space="preserve"> to avoid ambiguity.</w:t>
              </w:r>
              <w:r w:rsidR="003A04C2">
                <w:rPr>
                  <w:rFonts w:ascii="Aptos Narrow" w:hAnsi="Aptos Narrow"/>
                  <w:sz w:val="22"/>
                  <w:szCs w:val="22"/>
                </w:rPr>
                <w:t xml:space="preserve"> </w:t>
              </w:r>
              <w:r w:rsidR="003A04C2" w:rsidRPr="003A04C2">
                <w:rPr>
                  <w:rFonts w:ascii="Aptos Narrow" w:hAnsi="Aptos Narrow"/>
                  <w:sz w:val="22"/>
                  <w:szCs w:val="22"/>
                </w:rPr>
                <w:t xml:space="preserve">Require </w:t>
              </w:r>
              <w:r w:rsidR="003A04C2" w:rsidRPr="003A04C2">
                <w:rPr>
                  <w:rFonts w:ascii="Aptos Narrow" w:hAnsi="Aptos Narrow"/>
                  <w:b/>
                  <w:bCs/>
                  <w:sz w:val="22"/>
                  <w:szCs w:val="22"/>
                </w:rPr>
                <w:t>certified payroll reporting</w:t>
              </w:r>
              <w:r w:rsidR="003A04C2" w:rsidRPr="003A04C2">
                <w:rPr>
                  <w:rFonts w:ascii="Aptos Narrow" w:hAnsi="Aptos Narrow"/>
                  <w:sz w:val="22"/>
                  <w:szCs w:val="22"/>
                </w:rPr>
                <w:t xml:space="preserve"> in compliance with Department of Labor standards (e.g., WH-347 form).</w:t>
              </w:r>
              <w:r w:rsidR="003A04C2">
                <w:rPr>
                  <w:rFonts w:ascii="Aptos Narrow" w:hAnsi="Aptos Narrow"/>
                  <w:sz w:val="22"/>
                  <w:szCs w:val="22"/>
                </w:rPr>
                <w:t xml:space="preserve"> </w:t>
              </w:r>
              <w:r w:rsidR="003A04C2" w:rsidRPr="003A04C2">
                <w:rPr>
                  <w:rFonts w:ascii="Aptos Narrow" w:hAnsi="Aptos Narrow"/>
                  <w:sz w:val="22"/>
                  <w:szCs w:val="22"/>
                </w:rPr>
                <w:t xml:space="preserve">Include </w:t>
              </w:r>
              <w:r w:rsidR="003A04C2" w:rsidRPr="003A04C2">
                <w:rPr>
                  <w:rFonts w:ascii="Aptos Narrow" w:hAnsi="Aptos Narrow"/>
                  <w:b/>
                  <w:bCs/>
                  <w:sz w:val="22"/>
                  <w:szCs w:val="22"/>
                </w:rPr>
                <w:t>audit rights</w:t>
              </w:r>
              <w:r w:rsidR="003A04C2" w:rsidRPr="003A04C2">
                <w:rPr>
                  <w:rFonts w:ascii="Aptos Narrow" w:hAnsi="Aptos Narrow"/>
                  <w:sz w:val="22"/>
                  <w:szCs w:val="22"/>
                </w:rPr>
                <w:t xml:space="preserve"> for the Company to review subcontractor payroll records.</w:t>
              </w:r>
              <w:r w:rsidR="003A04C2">
                <w:rPr>
                  <w:rFonts w:ascii="Aptos Narrow" w:hAnsi="Aptos Narrow"/>
                  <w:sz w:val="22"/>
                  <w:szCs w:val="22"/>
                </w:rPr>
                <w:t xml:space="preserve"> </w:t>
              </w:r>
              <w:r w:rsidR="003A04C2" w:rsidRPr="003A04C2">
                <w:rPr>
                  <w:rFonts w:ascii="Aptos Narrow" w:hAnsi="Aptos Narrow"/>
                  <w:sz w:val="22"/>
                  <w:szCs w:val="22"/>
                </w:rPr>
                <w:t>Clarify that violations by subcontractors are grounds for termination or back-charge.</w:t>
              </w:r>
              <w:r w:rsidR="003A04C2">
                <w:rPr>
                  <w:rFonts w:ascii="Aptos Narrow" w:hAnsi="Aptos Narrow"/>
                  <w:sz w:val="22"/>
                  <w:szCs w:val="22"/>
                </w:rPr>
                <w:t xml:space="preserve"> </w:t>
              </w:r>
              <w:r w:rsidR="003A04C2" w:rsidRPr="003A04C2">
                <w:rPr>
                  <w:rFonts w:ascii="Aptos Narrow" w:hAnsi="Aptos Narrow"/>
                  <w:sz w:val="22"/>
                  <w:szCs w:val="22"/>
                </w:rPr>
                <w:t>Strengthen supervisory responsibility by requiring electronic or auditable timekeeping systems.</w:t>
              </w:r>
              <w:r w:rsidR="003A04C2">
                <w:rPr>
                  <w:rFonts w:ascii="Aptos Narrow" w:hAnsi="Aptos Narrow"/>
                  <w:sz w:val="22"/>
                  <w:szCs w:val="22"/>
                </w:rPr>
                <w:t xml:space="preserve"> </w:t>
              </w:r>
            </w:sdtContent>
          </w:sdt>
        </w:sdtContent>
      </w:sdt>
    </w:p>
    <w:p w14:paraId="734EB938" w14:textId="5F0940BF" w:rsidR="00F46B54" w:rsidRPr="00A94E07" w:rsidRDefault="00F46B54"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Harmful Language / Policy Conflicts: </w:t>
      </w:r>
      <w:sdt>
        <w:sdtPr>
          <w:rPr>
            <w:rFonts w:ascii="Aptos Narrow" w:hAnsi="Aptos Narrow"/>
            <w:sz w:val="22"/>
            <w:szCs w:val="22"/>
          </w:rPr>
          <w:id w:val="804970566"/>
          <w:placeholder>
            <w:docPart w:val="B3381E1FDD734E0A91C2A50E2FB26229"/>
          </w:placeholder>
        </w:sdtPr>
        <w:sdtContent>
          <w:sdt>
            <w:sdtPr>
              <w:rPr>
                <w:rFonts w:ascii="Aptos Narrow" w:hAnsi="Aptos Narrow"/>
                <w:sz w:val="22"/>
                <w:szCs w:val="22"/>
              </w:rPr>
              <w:id w:val="-1982453597"/>
              <w:placeholder>
                <w:docPart w:val="115BEC2287C04FD6A3D1282E5E335263"/>
              </w:placeholder>
            </w:sdtPr>
            <w:sdtContent>
              <w:r w:rsidR="003A04C2">
                <w:rPr>
                  <w:rFonts w:ascii="Aptos Narrow" w:hAnsi="Aptos Narrow"/>
                  <w:sz w:val="22"/>
                  <w:szCs w:val="22"/>
                </w:rPr>
                <w:t xml:space="preserve">1) </w:t>
              </w:r>
              <w:r w:rsidR="003A04C2" w:rsidRPr="003A04C2">
                <w:rPr>
                  <w:rFonts w:ascii="Aptos Narrow" w:hAnsi="Aptos Narrow"/>
                  <w:sz w:val="22"/>
                  <w:szCs w:val="22"/>
                </w:rPr>
                <w:t>Broad inspection rights without limits may create privacy/confidentiality issues.</w:t>
              </w:r>
              <w:r w:rsidR="003A04C2">
                <w:rPr>
                  <w:rFonts w:ascii="Aptos Narrow" w:hAnsi="Aptos Narrow"/>
                  <w:sz w:val="22"/>
                  <w:szCs w:val="22"/>
                </w:rPr>
                <w:t xml:space="preserve"> </w:t>
              </w:r>
              <w:r w:rsidR="003A04C2" w:rsidRPr="003A04C2">
                <w:rPr>
                  <w:rFonts w:ascii="Aptos Narrow" w:hAnsi="Aptos Narrow"/>
                  <w:sz w:val="22"/>
                  <w:szCs w:val="22"/>
                </w:rPr>
                <w:t>Owner’s unilateral withholding rights create financial instability for the contractor.</w:t>
              </w:r>
              <w:r w:rsidR="003A04C2">
                <w:rPr>
                  <w:rFonts w:ascii="Aptos Narrow" w:hAnsi="Aptos Narrow"/>
                  <w:sz w:val="22"/>
                  <w:szCs w:val="22"/>
                </w:rPr>
                <w:t xml:space="preserve"> </w:t>
              </w:r>
              <w:r w:rsidR="003A04C2" w:rsidRPr="003A04C2">
                <w:rPr>
                  <w:rFonts w:ascii="Aptos Narrow" w:hAnsi="Aptos Narrow"/>
                  <w:sz w:val="22"/>
                  <w:szCs w:val="22"/>
                </w:rPr>
                <w:t>Ambiguity in “other remedies” could expose the contractor to disproportionate consequences.</w:t>
              </w:r>
              <w:r w:rsidR="003A04C2">
                <w:rPr>
                  <w:rFonts w:ascii="Aptos Narrow" w:hAnsi="Aptos Narrow"/>
                  <w:sz w:val="22"/>
                  <w:szCs w:val="22"/>
                </w:rPr>
                <w:t xml:space="preserve"> </w:t>
              </w:r>
              <w:r w:rsidR="003A04C2">
                <w:rPr>
                  <w:rFonts w:ascii="Aptos Narrow" w:hAnsi="Aptos Narrow"/>
                  <w:sz w:val="22"/>
                  <w:szCs w:val="22"/>
                </w:rPr>
                <w:br/>
                <w:t xml:space="preserve">2) </w:t>
              </w:r>
              <w:r w:rsidR="003A04C2" w:rsidRPr="003A04C2">
                <w:rPr>
                  <w:rFonts w:ascii="Aptos Narrow" w:hAnsi="Aptos Narrow"/>
                  <w:sz w:val="22"/>
                  <w:szCs w:val="22"/>
                </w:rPr>
                <w:t>Overly broad contractor liability for wage deductions may extend beyond statutory requirements.</w:t>
              </w:r>
              <w:r w:rsidR="003A04C2">
                <w:rPr>
                  <w:rFonts w:ascii="Aptos Narrow" w:hAnsi="Aptos Narrow"/>
                  <w:sz w:val="22"/>
                  <w:szCs w:val="22"/>
                </w:rPr>
                <w:t xml:space="preserve"> </w:t>
              </w:r>
              <w:r w:rsidR="003A04C2" w:rsidRPr="003A04C2">
                <w:rPr>
                  <w:rFonts w:ascii="Aptos Narrow" w:hAnsi="Aptos Narrow"/>
                  <w:sz w:val="22"/>
                  <w:szCs w:val="22"/>
                </w:rPr>
                <w:t>Could expose contractor to liability for third-party administrative errors outside its control.</w:t>
              </w:r>
              <w:r w:rsidR="003A04C2">
                <w:rPr>
                  <w:rFonts w:ascii="Aptos Narrow" w:hAnsi="Aptos Narrow"/>
                  <w:sz w:val="22"/>
                  <w:szCs w:val="22"/>
                </w:rPr>
                <w:t xml:space="preserve"> </w:t>
              </w:r>
              <w:r w:rsidR="003A04C2">
                <w:rPr>
                  <w:rFonts w:ascii="Aptos Narrow" w:hAnsi="Aptos Narrow"/>
                  <w:sz w:val="22"/>
                  <w:szCs w:val="22"/>
                </w:rPr>
                <w:br/>
                <w:t xml:space="preserve">3) </w:t>
              </w:r>
              <w:r w:rsidR="003A04C2" w:rsidRPr="003A04C2">
                <w:rPr>
                  <w:rFonts w:ascii="Aptos Narrow" w:hAnsi="Aptos Narrow"/>
                  <w:sz w:val="22"/>
                  <w:szCs w:val="22"/>
                </w:rPr>
                <w:t xml:space="preserve">Current language is </w:t>
              </w:r>
              <w:r w:rsidR="003A04C2" w:rsidRPr="003A04C2">
                <w:rPr>
                  <w:rFonts w:ascii="Aptos Narrow" w:hAnsi="Aptos Narrow"/>
                  <w:b/>
                  <w:bCs/>
                  <w:sz w:val="22"/>
                  <w:szCs w:val="22"/>
                </w:rPr>
                <w:t>general</w:t>
              </w:r>
              <w:r w:rsidR="003A04C2" w:rsidRPr="003A04C2">
                <w:rPr>
                  <w:rFonts w:ascii="Aptos Narrow" w:hAnsi="Aptos Narrow"/>
                  <w:sz w:val="22"/>
                  <w:szCs w:val="22"/>
                </w:rPr>
                <w:t xml:space="preserve"> and does not explicitly name prevailing wage or Davis-Bacon compliance, creating compliance risk if </w:t>
              </w:r>
              <w:proofErr w:type="gramStart"/>
              <w:r w:rsidR="003A04C2" w:rsidRPr="003A04C2">
                <w:rPr>
                  <w:rFonts w:ascii="Aptos Narrow" w:hAnsi="Aptos Narrow"/>
                  <w:sz w:val="22"/>
                  <w:szCs w:val="22"/>
                </w:rPr>
                <w:t>audited</w:t>
              </w:r>
              <w:proofErr w:type="gramEnd"/>
              <w:r w:rsidR="003A04C2" w:rsidRPr="003A04C2">
                <w:rPr>
                  <w:rFonts w:ascii="Aptos Narrow" w:hAnsi="Aptos Narrow"/>
                  <w:sz w:val="22"/>
                  <w:szCs w:val="22"/>
                </w:rPr>
                <w:t>.</w:t>
              </w:r>
              <w:r w:rsidR="003A04C2">
                <w:rPr>
                  <w:rFonts w:ascii="Aptos Narrow" w:hAnsi="Aptos Narrow"/>
                  <w:sz w:val="22"/>
                  <w:szCs w:val="22"/>
                </w:rPr>
                <w:t xml:space="preserve"> </w:t>
              </w:r>
              <w:r w:rsidR="003A04C2" w:rsidRPr="003A04C2">
                <w:rPr>
                  <w:rFonts w:ascii="Aptos Narrow" w:hAnsi="Aptos Narrow"/>
                  <w:sz w:val="22"/>
                  <w:szCs w:val="22"/>
                </w:rPr>
                <w:t xml:space="preserve">No mention of </w:t>
              </w:r>
              <w:r w:rsidR="003A04C2" w:rsidRPr="003A04C2">
                <w:rPr>
                  <w:rFonts w:ascii="Aptos Narrow" w:hAnsi="Aptos Narrow"/>
                  <w:b/>
                  <w:bCs/>
                  <w:sz w:val="22"/>
                  <w:szCs w:val="22"/>
                </w:rPr>
                <w:t>record retention periods</w:t>
              </w:r>
              <w:r w:rsidR="003A04C2" w:rsidRPr="003A04C2">
                <w:rPr>
                  <w:rFonts w:ascii="Aptos Narrow" w:hAnsi="Aptos Narrow"/>
                  <w:sz w:val="22"/>
                  <w:szCs w:val="22"/>
                </w:rPr>
                <w:t xml:space="preserve">, which is a statutory </w:t>
              </w:r>
              <w:r w:rsidR="003A04C2" w:rsidRPr="003A04C2">
                <w:rPr>
                  <w:rFonts w:ascii="Aptos Narrow" w:hAnsi="Aptos Narrow"/>
                  <w:sz w:val="22"/>
                  <w:szCs w:val="22"/>
                </w:rPr>
                <w:lastRenderedPageBreak/>
                <w:t>requirement under Davis-Bacon (3 years).</w:t>
              </w:r>
              <w:r w:rsidR="003A04C2">
                <w:rPr>
                  <w:rFonts w:ascii="Aptos Narrow" w:hAnsi="Aptos Narrow"/>
                  <w:sz w:val="22"/>
                  <w:szCs w:val="22"/>
                </w:rPr>
                <w:t xml:space="preserve"> </w:t>
              </w:r>
              <w:r w:rsidR="003A04C2" w:rsidRPr="003A04C2">
                <w:rPr>
                  <w:rFonts w:ascii="Aptos Narrow" w:hAnsi="Aptos Narrow"/>
                  <w:sz w:val="22"/>
                  <w:szCs w:val="22"/>
                </w:rPr>
                <w:t>No explicit prohibition against retaliation for reporting wage violations—potential conflict with compliance best practices.</w:t>
              </w:r>
            </w:sdtContent>
          </w:sdt>
        </w:sdtContent>
      </w:sdt>
    </w:p>
    <w:p w14:paraId="2E248012" w14:textId="77777777" w:rsidR="00F46B54" w:rsidRPr="00A94E07" w:rsidRDefault="00E03BF6" w:rsidP="00BF5665">
      <w:pPr>
        <w:pStyle w:val="ListParagraph"/>
        <w:numPr>
          <w:ilvl w:val="0"/>
          <w:numId w:val="7"/>
        </w:numPr>
        <w:spacing w:after="0" w:line="276" w:lineRule="auto"/>
        <w:rPr>
          <w:rFonts w:ascii="Aptos Narrow" w:hAnsi="Aptos Narrow"/>
          <w:sz w:val="22"/>
          <w:szCs w:val="22"/>
        </w:rPr>
      </w:pPr>
      <w:r w:rsidRPr="00E03BF6">
        <w:rPr>
          <w:rFonts w:ascii="Aptos Narrow" w:hAnsi="Aptos Narrow"/>
          <w:sz w:val="22"/>
          <w:szCs w:val="22"/>
        </w:rPr>
        <w:t>EEO, Non-Discrimination, MWBE/DBE Participation Requirements</w:t>
      </w:r>
    </w:p>
    <w:p w14:paraId="49520D94" w14:textId="3D369F26" w:rsidR="00F46B54" w:rsidRPr="00212BDA" w:rsidRDefault="00F46B54"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Clause Language: </w:t>
      </w:r>
      <w:sdt>
        <w:sdtPr>
          <w:rPr>
            <w:rFonts w:ascii="Aptos Narrow" w:hAnsi="Aptos Narrow"/>
            <w:sz w:val="22"/>
            <w:szCs w:val="22"/>
          </w:rPr>
          <w:id w:val="1233585049"/>
          <w:placeholder>
            <w:docPart w:val="8D81CC395F404BBAB5EC77C316AEC243"/>
          </w:placeholder>
        </w:sdtPr>
        <w:sdtContent>
          <w:r w:rsidR="00A00DD8">
            <w:rPr>
              <w:rFonts w:ascii="Aptos Narrow" w:hAnsi="Aptos Narrow"/>
              <w:sz w:val="22"/>
              <w:szCs w:val="22"/>
            </w:rPr>
            <w:t xml:space="preserve">1) </w:t>
          </w:r>
          <w:r w:rsidR="00A00DD8" w:rsidRPr="00A00DD8">
            <w:rPr>
              <w:rFonts w:ascii="Aptos Narrow" w:hAnsi="Aptos Narrow"/>
              <w:sz w:val="22"/>
              <w:szCs w:val="22"/>
            </w:rPr>
            <w:t>“The Contractor shall comply with all applicable federal, state, and local laws and regulations pertaining to Equal Employment Opportunity (EEO) and non-discrimination. The Contractor shall not discriminate against any employee or applicant for employment because of race, color, religion, sex, national origin, age, disability, or other protected classification. In addition, the Contractor shall make good faith efforts to include Minority and Women-Owned Business Enterprises (MWBEs) and Disadvantaged Business Enterprises (DBEs) in subcontracting opportunities.”</w:t>
          </w:r>
          <w:r w:rsidR="00A00DD8">
            <w:rPr>
              <w:rFonts w:ascii="Aptos Narrow" w:hAnsi="Aptos Narrow"/>
              <w:sz w:val="22"/>
              <w:szCs w:val="22"/>
            </w:rPr>
            <w:br/>
            <w:t xml:space="preserve">2) </w:t>
          </w:r>
          <w:r w:rsidR="00A00DD8" w:rsidRPr="00A00DD8">
            <w:rPr>
              <w:rFonts w:ascii="Aptos Narrow" w:hAnsi="Aptos Narrow"/>
              <w:sz w:val="22"/>
              <w:szCs w:val="22"/>
            </w:rPr>
            <w:t>“Contractor shall maintain and post in conspicuous places available to employees and applicants, notices provided by the federal and state agencies setting forth the provisions of this non-discrimination policy. Records of hiring, promotion, and subcontracting decisions shall be maintained and made available for audit upon request.”</w:t>
          </w:r>
          <w:r w:rsidR="00A00DD8">
            <w:rPr>
              <w:rFonts w:ascii="Aptos Narrow" w:hAnsi="Aptos Narrow"/>
              <w:sz w:val="22"/>
              <w:szCs w:val="22"/>
            </w:rPr>
            <w:br/>
            <w:t xml:space="preserve">3) </w:t>
          </w:r>
          <w:r w:rsidR="00A00DD8" w:rsidRPr="00A00DD8">
            <w:rPr>
              <w:rFonts w:ascii="Aptos Narrow" w:hAnsi="Aptos Narrow"/>
              <w:sz w:val="22"/>
              <w:szCs w:val="22"/>
            </w:rPr>
            <w:t>“Atlantic Pipe Services is committed to creating and maintaining a workplace in which all team members have an opportunity to participate and contribute to the success of the business and are valued for their skills, experience, and unique perspectives. This commitment is embodied in company policy and the way we do business at Atlantic Pipe Services and is an important principle of sound business management.”</w:t>
          </w:r>
        </w:sdtContent>
      </w:sdt>
    </w:p>
    <w:p w14:paraId="6BDFB4D7" w14:textId="0437BC04" w:rsidR="00F46B54" w:rsidRPr="00212BDA" w:rsidRDefault="00F46B54"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Clause Summary: </w:t>
      </w:r>
      <w:sdt>
        <w:sdtPr>
          <w:rPr>
            <w:rFonts w:ascii="Aptos Narrow" w:hAnsi="Aptos Narrow"/>
            <w:sz w:val="22"/>
            <w:szCs w:val="22"/>
          </w:rPr>
          <w:id w:val="2098366657"/>
          <w:placeholder>
            <w:docPart w:val="41AFEF5684CD42E6AA8ACAF3807CE424"/>
          </w:placeholder>
        </w:sdtPr>
        <w:sdtContent>
          <w:sdt>
            <w:sdtPr>
              <w:rPr>
                <w:rFonts w:ascii="Aptos Narrow" w:hAnsi="Aptos Narrow"/>
                <w:sz w:val="22"/>
                <w:szCs w:val="22"/>
              </w:rPr>
              <w:id w:val="-1066564395"/>
              <w:placeholder>
                <w:docPart w:val="62BA8881EC1F4D35B1EE610B032080C8"/>
              </w:placeholder>
            </w:sdtPr>
            <w:sdtContent>
              <w:r w:rsidR="00A00DD8">
                <w:rPr>
                  <w:rFonts w:ascii="Aptos Narrow" w:hAnsi="Aptos Narrow"/>
                  <w:sz w:val="22"/>
                  <w:szCs w:val="22"/>
                </w:rPr>
                <w:t xml:space="preserve">1) </w:t>
              </w:r>
              <w:r w:rsidR="00A00DD8" w:rsidRPr="00A00DD8">
                <w:rPr>
                  <w:rFonts w:ascii="Aptos Narrow" w:hAnsi="Aptos Narrow"/>
                  <w:sz w:val="22"/>
                  <w:szCs w:val="22"/>
                </w:rPr>
                <w:t>This clause imposes obligations on the Contractor to follow all EEO and non-discrimination requirements, and mandates proactive inclusion of MWBEs and DBEs in project participation.</w:t>
              </w:r>
              <w:r w:rsidR="00A00DD8">
                <w:rPr>
                  <w:rFonts w:ascii="Aptos Narrow" w:hAnsi="Aptos Narrow"/>
                  <w:sz w:val="22"/>
                  <w:szCs w:val="22"/>
                </w:rPr>
                <w:br/>
                <w:t xml:space="preserve">2) </w:t>
              </w:r>
              <w:r w:rsidR="00A00DD8" w:rsidRPr="00A00DD8">
                <w:rPr>
                  <w:rFonts w:ascii="Aptos Narrow" w:hAnsi="Aptos Narrow"/>
                  <w:sz w:val="22"/>
                  <w:szCs w:val="22"/>
                </w:rPr>
                <w:t>Requires contractors to display required notices, maintain records, and allow audits to verify compliance with EEO and non-discrimination laws.</w:t>
              </w:r>
              <w:r w:rsidR="00A00DD8">
                <w:rPr>
                  <w:rFonts w:ascii="Aptos Narrow" w:hAnsi="Aptos Narrow"/>
                  <w:sz w:val="22"/>
                  <w:szCs w:val="22"/>
                </w:rPr>
                <w:br/>
                <w:t xml:space="preserve">3) </w:t>
              </w:r>
              <w:r w:rsidR="00A00DD8" w:rsidRPr="00A00DD8">
                <w:rPr>
                  <w:rFonts w:ascii="Aptos Narrow" w:hAnsi="Aptos Narrow"/>
                  <w:sz w:val="22"/>
                  <w:szCs w:val="22"/>
                </w:rPr>
                <w:t>This clause affirms the company’s policy of equal employment opportunity and non-discrimination, committing to diversity, inclusion, and respect for all employees’ skills and backgrounds.</w:t>
              </w:r>
            </w:sdtContent>
          </w:sdt>
        </w:sdtContent>
      </w:sdt>
    </w:p>
    <w:p w14:paraId="0029804A" w14:textId="239D8AAA" w:rsidR="00F46B54" w:rsidRPr="00212BDA" w:rsidRDefault="00F46B54"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Risk Triggers Identified: </w:t>
      </w:r>
      <w:sdt>
        <w:sdtPr>
          <w:rPr>
            <w:rFonts w:ascii="Aptos Narrow" w:hAnsi="Aptos Narrow"/>
            <w:sz w:val="22"/>
            <w:szCs w:val="22"/>
          </w:rPr>
          <w:id w:val="-47149519"/>
          <w:placeholder>
            <w:docPart w:val="0A64C76C833C4EE886005B24580AF181"/>
          </w:placeholder>
        </w:sdtPr>
        <w:sdtContent>
          <w:sdt>
            <w:sdtPr>
              <w:rPr>
                <w:rFonts w:ascii="Aptos Narrow" w:hAnsi="Aptos Narrow"/>
                <w:sz w:val="22"/>
                <w:szCs w:val="22"/>
              </w:rPr>
              <w:id w:val="-820420353"/>
              <w:placeholder>
                <w:docPart w:val="13504FFC453D46849B30588678F89D71"/>
              </w:placeholder>
            </w:sdtPr>
            <w:sdtContent>
              <w:r w:rsidR="00A00DD8">
                <w:rPr>
                  <w:rFonts w:ascii="Aptos Narrow" w:hAnsi="Aptos Narrow"/>
                  <w:sz w:val="22"/>
                  <w:szCs w:val="22"/>
                </w:rPr>
                <w:t xml:space="preserve">1) </w:t>
              </w:r>
              <w:r w:rsidR="00A00DD8" w:rsidRPr="00A00DD8">
                <w:rPr>
                  <w:rFonts w:ascii="Aptos Narrow" w:hAnsi="Aptos Narrow"/>
                  <w:sz w:val="22"/>
                  <w:szCs w:val="22"/>
                </w:rPr>
                <w:t>Noncompliance with EEO or anti-discrimination laws.</w:t>
              </w:r>
              <w:r w:rsidR="00A00DD8">
                <w:rPr>
                  <w:rFonts w:ascii="Aptos Narrow" w:hAnsi="Aptos Narrow"/>
                  <w:sz w:val="22"/>
                  <w:szCs w:val="22"/>
                </w:rPr>
                <w:t xml:space="preserve"> </w:t>
              </w:r>
              <w:r w:rsidR="00A00DD8" w:rsidRPr="00A00DD8">
                <w:rPr>
                  <w:rFonts w:ascii="Aptos Narrow" w:hAnsi="Aptos Narrow"/>
                  <w:sz w:val="22"/>
                  <w:szCs w:val="22"/>
                </w:rPr>
                <w:t>Failure to document or demonstrate good-faith efforts toward MWBE/DBE participation.</w:t>
              </w:r>
              <w:r w:rsidR="00A00DD8">
                <w:rPr>
                  <w:rFonts w:ascii="Aptos Narrow" w:hAnsi="Aptos Narrow"/>
                  <w:sz w:val="22"/>
                  <w:szCs w:val="22"/>
                </w:rPr>
                <w:t xml:space="preserve"> </w:t>
              </w:r>
              <w:r w:rsidR="00A00DD8" w:rsidRPr="00A00DD8">
                <w:rPr>
                  <w:rFonts w:ascii="Aptos Narrow" w:hAnsi="Aptos Narrow"/>
                  <w:sz w:val="22"/>
                  <w:szCs w:val="22"/>
                </w:rPr>
                <w:t>Potential loss of federal or state funding for violations.</w:t>
              </w:r>
              <w:r w:rsidR="00A00DD8">
                <w:rPr>
                  <w:rFonts w:ascii="Aptos Narrow" w:hAnsi="Aptos Narrow"/>
                  <w:sz w:val="22"/>
                  <w:szCs w:val="22"/>
                </w:rPr>
                <w:t xml:space="preserve"> </w:t>
              </w:r>
              <w:r w:rsidR="00A00DD8">
                <w:rPr>
                  <w:rFonts w:ascii="Aptos Narrow" w:hAnsi="Aptos Narrow"/>
                  <w:sz w:val="22"/>
                  <w:szCs w:val="22"/>
                </w:rPr>
                <w:br/>
                <w:t xml:space="preserve">2) </w:t>
              </w:r>
              <w:r w:rsidR="00A00DD8" w:rsidRPr="00A00DD8">
                <w:rPr>
                  <w:rFonts w:ascii="Aptos Narrow" w:hAnsi="Aptos Narrow"/>
                  <w:sz w:val="22"/>
                  <w:szCs w:val="22"/>
                </w:rPr>
                <w:t>Failure to post notices or maintain records.</w:t>
              </w:r>
              <w:r w:rsidR="00A00DD8">
                <w:rPr>
                  <w:rFonts w:ascii="Aptos Narrow" w:hAnsi="Aptos Narrow"/>
                  <w:sz w:val="22"/>
                  <w:szCs w:val="22"/>
                </w:rPr>
                <w:t xml:space="preserve"> </w:t>
              </w:r>
              <w:r w:rsidR="00A00DD8" w:rsidRPr="00A00DD8">
                <w:rPr>
                  <w:rFonts w:ascii="Aptos Narrow" w:hAnsi="Aptos Narrow"/>
                  <w:sz w:val="22"/>
                  <w:szCs w:val="22"/>
                </w:rPr>
                <w:t>Non-cooperation with audits.</w:t>
              </w:r>
              <w:r w:rsidR="00A00DD8">
                <w:rPr>
                  <w:rFonts w:ascii="Aptos Narrow" w:hAnsi="Aptos Narrow"/>
                  <w:sz w:val="22"/>
                  <w:szCs w:val="22"/>
                </w:rPr>
                <w:t xml:space="preserve"> </w:t>
              </w:r>
              <w:r w:rsidR="00A00DD8" w:rsidRPr="00A00DD8">
                <w:rPr>
                  <w:rFonts w:ascii="Aptos Narrow" w:hAnsi="Aptos Narrow"/>
                  <w:sz w:val="22"/>
                  <w:szCs w:val="22"/>
                </w:rPr>
                <w:t>Exposure to fines or penalties for recordkeeping violations.</w:t>
              </w:r>
              <w:r w:rsidR="00A00DD8">
                <w:rPr>
                  <w:rFonts w:ascii="Aptos Narrow" w:hAnsi="Aptos Narrow"/>
                  <w:sz w:val="22"/>
                  <w:szCs w:val="22"/>
                </w:rPr>
                <w:t xml:space="preserve"> </w:t>
              </w:r>
              <w:r w:rsidR="00A00DD8">
                <w:rPr>
                  <w:rFonts w:ascii="Aptos Narrow" w:hAnsi="Aptos Narrow"/>
                  <w:sz w:val="22"/>
                  <w:szCs w:val="22"/>
                </w:rPr>
                <w:br/>
                <w:t xml:space="preserve">3) </w:t>
              </w:r>
              <w:r w:rsidR="00A00DD8" w:rsidRPr="00A00DD8">
                <w:rPr>
                  <w:rFonts w:ascii="Aptos Narrow" w:hAnsi="Aptos Narrow"/>
                  <w:sz w:val="22"/>
                  <w:szCs w:val="22"/>
                </w:rPr>
                <w:t>Failure to implement non-discrimination practices may lead to civil rights violations.</w:t>
              </w:r>
              <w:r w:rsidR="00A00DD8">
                <w:rPr>
                  <w:rFonts w:ascii="Aptos Narrow" w:hAnsi="Aptos Narrow"/>
                  <w:sz w:val="22"/>
                  <w:szCs w:val="22"/>
                </w:rPr>
                <w:t xml:space="preserve"> </w:t>
              </w:r>
              <w:r w:rsidR="00A00DD8" w:rsidRPr="00A00DD8">
                <w:rPr>
                  <w:rFonts w:ascii="Aptos Narrow" w:hAnsi="Aptos Narrow"/>
                  <w:sz w:val="22"/>
                  <w:szCs w:val="22"/>
                </w:rPr>
                <w:t>Lack of tracking for MWBE/DBE participation could expose the company to non-compliance with state/federal contract requirements.</w:t>
              </w:r>
              <w:r w:rsidR="00A00DD8">
                <w:rPr>
                  <w:rFonts w:ascii="Aptos Narrow" w:hAnsi="Aptos Narrow"/>
                  <w:sz w:val="22"/>
                  <w:szCs w:val="22"/>
                </w:rPr>
                <w:t xml:space="preserve"> </w:t>
              </w:r>
              <w:r w:rsidR="00A00DD8" w:rsidRPr="00A00DD8">
                <w:rPr>
                  <w:rFonts w:ascii="Aptos Narrow" w:hAnsi="Aptos Narrow"/>
                  <w:sz w:val="22"/>
                  <w:szCs w:val="22"/>
                </w:rPr>
                <w:t>Absence of clear enforcement or reporting mechanisms may weaken compliance.</w:t>
              </w:r>
            </w:sdtContent>
          </w:sdt>
        </w:sdtContent>
      </w:sdt>
    </w:p>
    <w:p w14:paraId="532B44D0" w14:textId="788A12B2" w:rsidR="00F46B54" w:rsidRPr="00212BDA" w:rsidRDefault="00F46B54"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Flow-Down Obligations: </w:t>
      </w:r>
      <w:sdt>
        <w:sdtPr>
          <w:rPr>
            <w:rFonts w:ascii="Aptos Narrow" w:hAnsi="Aptos Narrow"/>
            <w:sz w:val="22"/>
            <w:szCs w:val="22"/>
          </w:rPr>
          <w:id w:val="1063445478"/>
          <w:placeholder>
            <w:docPart w:val="172442791B7E49C69B221B6D8B4126EC"/>
          </w:placeholder>
        </w:sdtPr>
        <w:sdtContent>
          <w:sdt>
            <w:sdtPr>
              <w:rPr>
                <w:rFonts w:ascii="Aptos Narrow" w:hAnsi="Aptos Narrow"/>
                <w:sz w:val="22"/>
                <w:szCs w:val="22"/>
              </w:rPr>
              <w:id w:val="1999923725"/>
              <w:placeholder>
                <w:docPart w:val="EE73BA8FB7884366B1A3DDC8CCCA0F65"/>
              </w:placeholder>
            </w:sdtPr>
            <w:sdtContent>
              <w:r w:rsidR="00A00DD8">
                <w:rPr>
                  <w:rFonts w:ascii="Aptos Narrow" w:hAnsi="Aptos Narrow"/>
                  <w:sz w:val="22"/>
                  <w:szCs w:val="22"/>
                </w:rPr>
                <w:t xml:space="preserve">1) </w:t>
              </w:r>
              <w:r w:rsidR="00A00DD8" w:rsidRPr="00A00DD8">
                <w:rPr>
                  <w:rFonts w:ascii="Aptos Narrow" w:hAnsi="Aptos Narrow"/>
                  <w:sz w:val="22"/>
                  <w:szCs w:val="22"/>
                </w:rPr>
                <w:t>Subcontractors must be bound to the same EEO, non-discrimination, and MWBE/DBE participation requirements. The prime contractor must monitor compliance and provide documentation of subcontractor participation.</w:t>
              </w:r>
              <w:r w:rsidR="00A00DD8">
                <w:rPr>
                  <w:rFonts w:ascii="Aptos Narrow" w:hAnsi="Aptos Narrow"/>
                  <w:sz w:val="22"/>
                  <w:szCs w:val="22"/>
                </w:rPr>
                <w:br/>
                <w:t xml:space="preserve">2) </w:t>
              </w:r>
              <w:r w:rsidR="00A00DD8" w:rsidRPr="00A00DD8">
                <w:rPr>
                  <w:rFonts w:ascii="Aptos Narrow" w:hAnsi="Aptos Narrow"/>
                  <w:sz w:val="22"/>
                  <w:szCs w:val="22"/>
                </w:rPr>
                <w:t>Subcontractors must also post notices and maintain employment records as required. The contractor is responsible for ensuring subcontractor compliance.</w:t>
              </w:r>
              <w:r w:rsidR="00A00DD8">
                <w:rPr>
                  <w:rFonts w:ascii="Aptos Narrow" w:hAnsi="Aptos Narrow"/>
                  <w:sz w:val="22"/>
                  <w:szCs w:val="22"/>
                </w:rPr>
                <w:br/>
                <w:t xml:space="preserve">3) </w:t>
              </w:r>
              <w:r w:rsidR="00A00DD8" w:rsidRPr="00A00DD8">
                <w:rPr>
                  <w:rFonts w:ascii="Aptos Narrow" w:hAnsi="Aptos Narrow"/>
                  <w:sz w:val="22"/>
                  <w:szCs w:val="22"/>
                </w:rPr>
                <w:t>Subcontractors must also adhere to EEO and non-discrimination commitments, ensuring no exclusion of MWBE/DBE participation in federally or state-funded projects.</w:t>
              </w:r>
            </w:sdtContent>
          </w:sdt>
        </w:sdtContent>
      </w:sdt>
    </w:p>
    <w:p w14:paraId="3DFBC6AA" w14:textId="45EA1DD7" w:rsidR="00F46B54" w:rsidRPr="00212BDA" w:rsidRDefault="00F46B54"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Redline Recommendations: </w:t>
      </w:r>
      <w:sdt>
        <w:sdtPr>
          <w:rPr>
            <w:rFonts w:ascii="Aptos Narrow" w:hAnsi="Aptos Narrow"/>
            <w:sz w:val="22"/>
            <w:szCs w:val="22"/>
          </w:rPr>
          <w:id w:val="295883502"/>
          <w:placeholder>
            <w:docPart w:val="C85D1947C3B24C0B913EFDB29636A704"/>
          </w:placeholder>
        </w:sdtPr>
        <w:sdtContent>
          <w:sdt>
            <w:sdtPr>
              <w:rPr>
                <w:rFonts w:ascii="Aptos Narrow" w:hAnsi="Aptos Narrow"/>
                <w:sz w:val="22"/>
                <w:szCs w:val="22"/>
              </w:rPr>
              <w:id w:val="-1276935721"/>
              <w:placeholder>
                <w:docPart w:val="153093014A6D47A4B35A0E851021A9F2"/>
              </w:placeholder>
            </w:sdtPr>
            <w:sdtContent>
              <w:r w:rsidR="00A00DD8">
                <w:rPr>
                  <w:rFonts w:ascii="Aptos Narrow" w:hAnsi="Aptos Narrow"/>
                  <w:sz w:val="22"/>
                  <w:szCs w:val="22"/>
                </w:rPr>
                <w:t xml:space="preserve">1) </w:t>
              </w:r>
              <w:r w:rsidR="00A00DD8" w:rsidRPr="00A00DD8">
                <w:rPr>
                  <w:rFonts w:ascii="Aptos Narrow" w:hAnsi="Aptos Narrow"/>
                  <w:sz w:val="22"/>
                  <w:szCs w:val="22"/>
                </w:rPr>
                <w:t>Specify clear participation goals or percentage targets for MWBE/DBE inclusion.</w:t>
              </w:r>
              <w:r w:rsidR="00A00DD8">
                <w:rPr>
                  <w:rFonts w:ascii="Aptos Narrow" w:hAnsi="Aptos Narrow"/>
                  <w:sz w:val="22"/>
                  <w:szCs w:val="22"/>
                </w:rPr>
                <w:t xml:space="preserve"> </w:t>
              </w:r>
              <w:r w:rsidR="00A00DD8" w:rsidRPr="00A00DD8">
                <w:rPr>
                  <w:rFonts w:ascii="Aptos Narrow" w:hAnsi="Aptos Narrow"/>
                  <w:sz w:val="22"/>
                  <w:szCs w:val="22"/>
                </w:rPr>
                <w:t>Require periodic reporting to document compliance and good-faith efforts.</w:t>
              </w:r>
              <w:r w:rsidR="00A00DD8">
                <w:rPr>
                  <w:rFonts w:ascii="Aptos Narrow" w:hAnsi="Aptos Narrow"/>
                  <w:sz w:val="22"/>
                  <w:szCs w:val="22"/>
                </w:rPr>
                <w:t xml:space="preserve"> </w:t>
              </w:r>
              <w:r w:rsidR="00A00DD8" w:rsidRPr="00A00DD8">
                <w:rPr>
                  <w:rFonts w:ascii="Aptos Narrow" w:hAnsi="Aptos Narrow"/>
                  <w:sz w:val="22"/>
                  <w:szCs w:val="22"/>
                </w:rPr>
                <w:t>Clarify remedies or penalties if MWBE/DBE participation requirements are not met.</w:t>
              </w:r>
              <w:r w:rsidR="00A00DD8">
                <w:rPr>
                  <w:rFonts w:ascii="Aptos Narrow" w:hAnsi="Aptos Narrow"/>
                  <w:sz w:val="22"/>
                  <w:szCs w:val="22"/>
                </w:rPr>
                <w:t xml:space="preserve"> </w:t>
              </w:r>
              <w:r w:rsidR="00A00DD8">
                <w:rPr>
                  <w:rFonts w:ascii="Aptos Narrow" w:hAnsi="Aptos Narrow"/>
                  <w:sz w:val="22"/>
                  <w:szCs w:val="22"/>
                </w:rPr>
                <w:br/>
                <w:t xml:space="preserve">2) </w:t>
              </w:r>
              <w:r w:rsidR="00A00DD8" w:rsidRPr="00A00DD8">
                <w:rPr>
                  <w:rFonts w:ascii="Aptos Narrow" w:hAnsi="Aptos Narrow"/>
                  <w:sz w:val="22"/>
                  <w:szCs w:val="22"/>
                </w:rPr>
                <w:t>Limit audit rights to relevant employment and subcontracting records.</w:t>
              </w:r>
              <w:r w:rsidR="00A00DD8">
                <w:rPr>
                  <w:rFonts w:ascii="Aptos Narrow" w:hAnsi="Aptos Narrow"/>
                  <w:sz w:val="22"/>
                  <w:szCs w:val="22"/>
                </w:rPr>
                <w:t xml:space="preserve"> </w:t>
              </w:r>
              <w:r w:rsidR="00A00DD8" w:rsidRPr="00A00DD8">
                <w:rPr>
                  <w:rFonts w:ascii="Aptos Narrow" w:hAnsi="Aptos Narrow"/>
                  <w:sz w:val="22"/>
                  <w:szCs w:val="22"/>
                </w:rPr>
                <w:t>Define retention period for records to prevent indefinite obligations.</w:t>
              </w:r>
              <w:r w:rsidR="00A00DD8">
                <w:rPr>
                  <w:rFonts w:ascii="Aptos Narrow" w:hAnsi="Aptos Narrow"/>
                  <w:sz w:val="22"/>
                  <w:szCs w:val="22"/>
                </w:rPr>
                <w:t xml:space="preserve"> </w:t>
              </w:r>
              <w:r w:rsidR="00A00DD8">
                <w:rPr>
                  <w:rFonts w:ascii="Aptos Narrow" w:hAnsi="Aptos Narrow"/>
                  <w:sz w:val="22"/>
                  <w:szCs w:val="22"/>
                </w:rPr>
                <w:br/>
              </w:r>
              <w:r w:rsidR="00A00DD8">
                <w:rPr>
                  <w:rFonts w:ascii="Aptos Narrow" w:hAnsi="Aptos Narrow"/>
                  <w:sz w:val="22"/>
                  <w:szCs w:val="22"/>
                </w:rPr>
                <w:lastRenderedPageBreak/>
                <w:t xml:space="preserve">3) </w:t>
              </w:r>
              <w:r w:rsidR="00A00DD8" w:rsidRPr="00A00DD8">
                <w:rPr>
                  <w:rFonts w:ascii="Aptos Narrow" w:hAnsi="Aptos Narrow"/>
                  <w:sz w:val="22"/>
                  <w:szCs w:val="22"/>
                </w:rPr>
                <w:t>Add explicit reference to compliance with Title VII, EEOC regulations, and applicable state non-discrimination laws.</w:t>
              </w:r>
              <w:r w:rsidR="00A00DD8">
                <w:rPr>
                  <w:rFonts w:ascii="Aptos Narrow" w:hAnsi="Aptos Narrow"/>
                  <w:sz w:val="22"/>
                  <w:szCs w:val="22"/>
                </w:rPr>
                <w:t xml:space="preserve"> </w:t>
              </w:r>
              <w:r w:rsidR="00A00DD8" w:rsidRPr="00A00DD8">
                <w:rPr>
                  <w:rFonts w:ascii="Aptos Narrow" w:hAnsi="Aptos Narrow"/>
                  <w:sz w:val="22"/>
                  <w:szCs w:val="22"/>
                </w:rPr>
                <w:t>Incorporate measurable MWBE/DBE participation goals where contractually required.</w:t>
              </w:r>
              <w:r w:rsidR="00A00DD8">
                <w:rPr>
                  <w:rFonts w:ascii="Aptos Narrow" w:hAnsi="Aptos Narrow"/>
                  <w:sz w:val="22"/>
                  <w:szCs w:val="22"/>
                </w:rPr>
                <w:t xml:space="preserve"> </w:t>
              </w:r>
              <w:r w:rsidR="00A00DD8" w:rsidRPr="00A00DD8">
                <w:rPr>
                  <w:rFonts w:ascii="Aptos Narrow" w:hAnsi="Aptos Narrow"/>
                  <w:sz w:val="22"/>
                  <w:szCs w:val="22"/>
                </w:rPr>
                <w:t>Require subcontractors to certify compliance with EEO and MWBE/DBE participation obligations.</w:t>
              </w:r>
            </w:sdtContent>
          </w:sdt>
        </w:sdtContent>
      </w:sdt>
    </w:p>
    <w:p w14:paraId="7F014D95" w14:textId="4FB2112B" w:rsidR="00F46B54" w:rsidRPr="00A94E07" w:rsidRDefault="00F46B54"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Harmful Language / Policy Conflicts: </w:t>
      </w:r>
      <w:sdt>
        <w:sdtPr>
          <w:rPr>
            <w:rFonts w:ascii="Aptos Narrow" w:hAnsi="Aptos Narrow"/>
            <w:sz w:val="22"/>
            <w:szCs w:val="22"/>
          </w:rPr>
          <w:id w:val="-1184208498"/>
          <w:placeholder>
            <w:docPart w:val="DCBC91799C914B0E9F368DD84F73C94B"/>
          </w:placeholder>
        </w:sdtPr>
        <w:sdtContent>
          <w:sdt>
            <w:sdtPr>
              <w:rPr>
                <w:rFonts w:ascii="Aptos Narrow" w:hAnsi="Aptos Narrow"/>
                <w:sz w:val="22"/>
                <w:szCs w:val="22"/>
              </w:rPr>
              <w:id w:val="-2133235104"/>
              <w:placeholder>
                <w:docPart w:val="E9D03BA7D6E7485B98AFEC7A8D5500F3"/>
              </w:placeholder>
            </w:sdtPr>
            <w:sdtContent>
              <w:r w:rsidR="00A00DD8">
                <w:rPr>
                  <w:rFonts w:ascii="Aptos Narrow" w:hAnsi="Aptos Narrow"/>
                  <w:sz w:val="22"/>
                  <w:szCs w:val="22"/>
                </w:rPr>
                <w:t xml:space="preserve">1) </w:t>
              </w:r>
              <w:r w:rsidR="00A00DD8" w:rsidRPr="00A00DD8">
                <w:rPr>
                  <w:rFonts w:ascii="Aptos Narrow" w:hAnsi="Aptos Narrow"/>
                  <w:sz w:val="22"/>
                  <w:szCs w:val="22"/>
                </w:rPr>
                <w:t>Broad obligations without defined targets may create uncertainty and disputes.</w:t>
              </w:r>
              <w:r w:rsidR="00A00DD8">
                <w:rPr>
                  <w:rFonts w:ascii="Aptos Narrow" w:hAnsi="Aptos Narrow"/>
                  <w:sz w:val="22"/>
                  <w:szCs w:val="22"/>
                </w:rPr>
                <w:t xml:space="preserve"> </w:t>
              </w:r>
              <w:r w:rsidR="00A00DD8" w:rsidRPr="00A00DD8">
                <w:rPr>
                  <w:rFonts w:ascii="Aptos Narrow" w:hAnsi="Aptos Narrow"/>
                  <w:sz w:val="22"/>
                  <w:szCs w:val="22"/>
                </w:rPr>
                <w:t>Vague “good faith” language could be deemed insufficient by regulatory agencies if not supported with measurable criteria.</w:t>
              </w:r>
              <w:r w:rsidR="00A00DD8">
                <w:rPr>
                  <w:rFonts w:ascii="Aptos Narrow" w:hAnsi="Aptos Narrow"/>
                  <w:sz w:val="22"/>
                  <w:szCs w:val="22"/>
                </w:rPr>
                <w:t xml:space="preserve"> </w:t>
              </w:r>
              <w:r w:rsidR="00A00DD8">
                <w:rPr>
                  <w:rFonts w:ascii="Aptos Narrow" w:hAnsi="Aptos Narrow"/>
                  <w:sz w:val="22"/>
                  <w:szCs w:val="22"/>
                </w:rPr>
                <w:br/>
                <w:t xml:space="preserve">2) </w:t>
              </w:r>
              <w:r w:rsidR="00A00DD8" w:rsidRPr="00A00DD8">
                <w:rPr>
                  <w:rFonts w:ascii="Aptos Narrow" w:hAnsi="Aptos Narrow"/>
                  <w:sz w:val="22"/>
                  <w:szCs w:val="22"/>
                </w:rPr>
                <w:t>Overly broad audit rights may create privacy and confidentiality risks.</w:t>
              </w:r>
              <w:r w:rsidR="00A00DD8">
                <w:rPr>
                  <w:rFonts w:ascii="Aptos Narrow" w:hAnsi="Aptos Narrow"/>
                  <w:sz w:val="22"/>
                  <w:szCs w:val="22"/>
                </w:rPr>
                <w:t xml:space="preserve"> </w:t>
              </w:r>
              <w:r w:rsidR="00A00DD8" w:rsidRPr="00A00DD8">
                <w:rPr>
                  <w:rFonts w:ascii="Aptos Narrow" w:hAnsi="Aptos Narrow"/>
                  <w:sz w:val="22"/>
                  <w:szCs w:val="22"/>
                </w:rPr>
                <w:t>Lack of limits on record retention could conflict with company data retention policies.</w:t>
              </w:r>
              <w:r w:rsidR="00A00DD8">
                <w:rPr>
                  <w:rFonts w:ascii="Aptos Narrow" w:hAnsi="Aptos Narrow"/>
                  <w:sz w:val="22"/>
                  <w:szCs w:val="22"/>
                </w:rPr>
                <w:t xml:space="preserve"> </w:t>
              </w:r>
              <w:r w:rsidR="00A00DD8">
                <w:rPr>
                  <w:rFonts w:ascii="Aptos Narrow" w:hAnsi="Aptos Narrow"/>
                  <w:sz w:val="22"/>
                  <w:szCs w:val="22"/>
                </w:rPr>
                <w:br/>
                <w:t xml:space="preserve">3) </w:t>
              </w:r>
              <w:r w:rsidR="00A00DD8" w:rsidRPr="00A00DD8">
                <w:rPr>
                  <w:rFonts w:ascii="Aptos Narrow" w:hAnsi="Aptos Narrow"/>
                  <w:sz w:val="22"/>
                  <w:szCs w:val="22"/>
                </w:rPr>
                <w:t>Current clause is aspirational and lacks enforceable compliance mechanisms.</w:t>
              </w:r>
              <w:r w:rsidR="00A00DD8">
                <w:rPr>
                  <w:rFonts w:ascii="Aptos Narrow" w:hAnsi="Aptos Narrow"/>
                  <w:sz w:val="22"/>
                  <w:szCs w:val="22"/>
                </w:rPr>
                <w:t xml:space="preserve"> </w:t>
              </w:r>
              <w:r w:rsidR="00A00DD8" w:rsidRPr="00A00DD8">
                <w:rPr>
                  <w:rFonts w:ascii="Aptos Narrow" w:hAnsi="Aptos Narrow"/>
                  <w:sz w:val="22"/>
                  <w:szCs w:val="22"/>
                </w:rPr>
                <w:t>No mention of federal/state reporting requirements for EEO or MWBE/DBE, which may conflict with public contract obligations.</w:t>
              </w:r>
            </w:sdtContent>
          </w:sdt>
        </w:sdtContent>
      </w:sdt>
    </w:p>
    <w:p w14:paraId="700A478F" w14:textId="77777777" w:rsidR="00AA20EF" w:rsidRPr="00A94E07" w:rsidRDefault="00E03BF6" w:rsidP="00BF5665">
      <w:pPr>
        <w:pStyle w:val="ListParagraph"/>
        <w:numPr>
          <w:ilvl w:val="0"/>
          <w:numId w:val="7"/>
        </w:numPr>
        <w:spacing w:after="0" w:line="276" w:lineRule="auto"/>
        <w:rPr>
          <w:rFonts w:ascii="Aptos Narrow" w:hAnsi="Aptos Narrow"/>
          <w:sz w:val="22"/>
          <w:szCs w:val="22"/>
        </w:rPr>
      </w:pPr>
      <w:r w:rsidRPr="00E03BF6">
        <w:rPr>
          <w:rFonts w:ascii="Aptos Narrow" w:hAnsi="Aptos Narrow"/>
          <w:sz w:val="22"/>
          <w:szCs w:val="22"/>
        </w:rPr>
        <w:t>Anti-Lobbying / Cone of Silence Provisions</w:t>
      </w:r>
    </w:p>
    <w:p w14:paraId="556831A8" w14:textId="71E54C69" w:rsidR="00212BDA" w:rsidRPr="00212BDA" w:rsidRDefault="00212BD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Clause Language: </w:t>
      </w:r>
      <w:sdt>
        <w:sdtPr>
          <w:rPr>
            <w:rFonts w:ascii="Aptos Narrow" w:hAnsi="Aptos Narrow"/>
            <w:sz w:val="22"/>
            <w:szCs w:val="22"/>
          </w:rPr>
          <w:id w:val="-524403878"/>
          <w:placeholder>
            <w:docPart w:val="6EB4577826AB4F77835375F49442AA68"/>
          </w:placeholder>
        </w:sdtPr>
        <w:sdtContent>
          <w:r w:rsidR="005D3DDD" w:rsidRPr="005D3DDD">
            <w:rPr>
              <w:rFonts w:ascii="Aptos Narrow" w:hAnsi="Aptos Narrow"/>
              <w:sz w:val="22"/>
              <w:szCs w:val="22"/>
            </w:rPr>
            <w:t>Not present in contract.</w:t>
          </w:r>
        </w:sdtContent>
      </w:sdt>
    </w:p>
    <w:p w14:paraId="1945EBDA" w14:textId="0EB009BD" w:rsidR="00212BDA" w:rsidRPr="00212BDA" w:rsidRDefault="00212BD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Clause Summary: </w:t>
      </w:r>
      <w:sdt>
        <w:sdtPr>
          <w:rPr>
            <w:rFonts w:ascii="Aptos Narrow" w:hAnsi="Aptos Narrow"/>
            <w:sz w:val="22"/>
            <w:szCs w:val="22"/>
          </w:rPr>
          <w:id w:val="362027348"/>
          <w:placeholder>
            <w:docPart w:val="A57B159E84DD4E148B2847634B574966"/>
          </w:placeholder>
        </w:sdtPr>
        <w:sdtContent>
          <w:r w:rsidR="005D3DDD" w:rsidRPr="005D3DDD">
            <w:rPr>
              <w:rFonts w:ascii="Aptos Narrow" w:hAnsi="Aptos Narrow"/>
              <w:sz w:val="22"/>
              <w:szCs w:val="22"/>
            </w:rPr>
            <w:t>No provisions were found in the contract text or incorporated FDOT specifications addressing restrictions on lobbying, political advocacy, or “cone of silence” rules prohibiting communications with agency officials during procurement or contract performance.</w:t>
          </w:r>
        </w:sdtContent>
      </w:sdt>
    </w:p>
    <w:p w14:paraId="2A75BA4D" w14:textId="6603F153" w:rsidR="00212BDA" w:rsidRPr="00212BDA" w:rsidRDefault="00212BD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Risk Triggers Identified: </w:t>
      </w:r>
      <w:sdt>
        <w:sdtPr>
          <w:rPr>
            <w:rFonts w:ascii="Aptos Narrow" w:hAnsi="Aptos Narrow"/>
            <w:sz w:val="22"/>
            <w:szCs w:val="22"/>
          </w:rPr>
          <w:id w:val="2000454160"/>
          <w:placeholder>
            <w:docPart w:val="7E199B43E0BF409381D0659E2609E522"/>
          </w:placeholder>
        </w:sdtPr>
        <w:sdtContent>
          <w:r w:rsidR="002C2904" w:rsidRPr="002C2904">
            <w:rPr>
              <w:rFonts w:ascii="Aptos Narrow" w:hAnsi="Aptos Narrow"/>
              <w:sz w:val="22"/>
              <w:szCs w:val="22"/>
            </w:rPr>
            <w:t>N/A – no clause discovered.</w:t>
          </w:r>
        </w:sdtContent>
      </w:sdt>
    </w:p>
    <w:p w14:paraId="0178E6FB" w14:textId="1D8DE919" w:rsidR="00212BDA" w:rsidRPr="00212BDA" w:rsidRDefault="00212BD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Flow-Down Obligations: </w:t>
      </w:r>
      <w:sdt>
        <w:sdtPr>
          <w:rPr>
            <w:rFonts w:ascii="Aptos Narrow" w:hAnsi="Aptos Narrow"/>
            <w:sz w:val="22"/>
            <w:szCs w:val="22"/>
          </w:rPr>
          <w:id w:val="324325621"/>
          <w:placeholder>
            <w:docPart w:val="5A12889AFA2F48F98C28A45BD8958D15"/>
          </w:placeholder>
        </w:sdtPr>
        <w:sdtContent>
          <w:r w:rsidR="002C2904" w:rsidRPr="002C2904">
            <w:rPr>
              <w:rFonts w:ascii="Aptos Narrow" w:hAnsi="Aptos Narrow"/>
              <w:sz w:val="22"/>
              <w:szCs w:val="22"/>
            </w:rPr>
            <w:t>N/A – no clause discovered.</w:t>
          </w:r>
        </w:sdtContent>
      </w:sdt>
    </w:p>
    <w:p w14:paraId="1641D7D8" w14:textId="4E9F4B87" w:rsidR="00212BDA" w:rsidRPr="00212BDA" w:rsidRDefault="00212BD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Redline Recommendations: </w:t>
      </w:r>
      <w:sdt>
        <w:sdtPr>
          <w:rPr>
            <w:rFonts w:ascii="Aptos Narrow" w:hAnsi="Aptos Narrow"/>
            <w:sz w:val="22"/>
            <w:szCs w:val="22"/>
          </w:rPr>
          <w:id w:val="-1005981406"/>
          <w:placeholder>
            <w:docPart w:val="41CDBBBBAAE047969470A7B730074750"/>
          </w:placeholder>
        </w:sdtPr>
        <w:sdtContent>
          <w:r w:rsidR="002C2904" w:rsidRPr="002C2904">
            <w:rPr>
              <w:rFonts w:ascii="Aptos Narrow" w:hAnsi="Aptos Narrow"/>
              <w:sz w:val="22"/>
              <w:szCs w:val="22"/>
            </w:rPr>
            <w:t>Since this clause is absent, the recommendation is to insert standard anti-lobbying language (consistent with 31 U.S.C. §1352 and FDOT procurement protocols) to mitigate risks of improper influence or violations of procurement law.</w:t>
          </w:r>
        </w:sdtContent>
      </w:sdt>
    </w:p>
    <w:p w14:paraId="770236D5" w14:textId="3C210894" w:rsidR="00A94E07" w:rsidRPr="00A94E07" w:rsidRDefault="00212BD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Harmful Language / Policy Conflicts: </w:t>
      </w:r>
      <w:sdt>
        <w:sdtPr>
          <w:rPr>
            <w:rFonts w:ascii="Aptos Narrow" w:hAnsi="Aptos Narrow"/>
            <w:sz w:val="22"/>
            <w:szCs w:val="22"/>
          </w:rPr>
          <w:id w:val="-520316081"/>
          <w:placeholder>
            <w:docPart w:val="FDD900CB6F3741A4BA8510741B4E779E"/>
          </w:placeholder>
        </w:sdtPr>
        <w:sdtContent>
          <w:r w:rsidR="002C2904" w:rsidRPr="002C2904">
            <w:rPr>
              <w:rFonts w:ascii="Aptos Narrow" w:hAnsi="Aptos Narrow"/>
              <w:sz w:val="22"/>
              <w:szCs w:val="22"/>
            </w:rPr>
            <w:t>N/A – no clause discovered.</w:t>
          </w:r>
        </w:sdtContent>
      </w:sdt>
    </w:p>
    <w:p w14:paraId="2AFE8C05" w14:textId="77777777" w:rsidR="00A94E07" w:rsidRPr="00A94E07" w:rsidRDefault="00E03BF6" w:rsidP="00BF5665">
      <w:pPr>
        <w:pStyle w:val="ListParagraph"/>
        <w:numPr>
          <w:ilvl w:val="0"/>
          <w:numId w:val="7"/>
        </w:numPr>
        <w:spacing w:after="0" w:line="276" w:lineRule="auto"/>
        <w:rPr>
          <w:rFonts w:ascii="Aptos Narrow" w:hAnsi="Aptos Narrow"/>
          <w:sz w:val="22"/>
          <w:szCs w:val="22"/>
        </w:rPr>
      </w:pPr>
      <w:r w:rsidRPr="00E03BF6">
        <w:rPr>
          <w:rFonts w:ascii="Aptos Narrow" w:hAnsi="Aptos Narrow"/>
          <w:sz w:val="22"/>
          <w:szCs w:val="22"/>
        </w:rPr>
        <w:t>Apprenticeship, Training &amp; Workforce Development Requirements</w:t>
      </w:r>
    </w:p>
    <w:p w14:paraId="024E56A4" w14:textId="75744916" w:rsidR="00212BDA" w:rsidRPr="00212BDA" w:rsidRDefault="00212BD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Clause Language: </w:t>
      </w:r>
      <w:sdt>
        <w:sdtPr>
          <w:rPr>
            <w:rFonts w:ascii="Aptos Narrow" w:hAnsi="Aptos Narrow"/>
            <w:sz w:val="22"/>
            <w:szCs w:val="22"/>
          </w:rPr>
          <w:id w:val="-219759528"/>
          <w:placeholder>
            <w:docPart w:val="D8A93E61C0D24C808BAA359A60D850F4"/>
          </w:placeholder>
        </w:sdtPr>
        <w:sdtContent>
          <w:r w:rsidR="002C2904">
            <w:rPr>
              <w:rFonts w:ascii="Aptos Narrow" w:hAnsi="Aptos Narrow"/>
              <w:sz w:val="22"/>
              <w:szCs w:val="22"/>
            </w:rPr>
            <w:t xml:space="preserve">1) </w:t>
          </w:r>
          <w:r w:rsidR="00BC392E" w:rsidRPr="00BC392E">
            <w:rPr>
              <w:rFonts w:ascii="Aptos Narrow" w:hAnsi="Aptos Narrow"/>
              <w:sz w:val="22"/>
              <w:szCs w:val="22"/>
            </w:rPr>
            <w:t>“Atlantic Pipe Services (APS) has grown by using follow-along and on-site training; this SOP documents training processes to maintain quality and consistency. An employee hired by APS will undergo training as outlined in this document. Each role listed in Table 1 – Training and Tasks by Role, includes the required training and high-level tasks for each role; it also includes considerations and skills necessary for hiring or promotion.”</w:t>
          </w:r>
          <w:r w:rsidR="002C2904">
            <w:rPr>
              <w:rFonts w:ascii="Aptos Narrow" w:hAnsi="Aptos Narrow"/>
              <w:sz w:val="22"/>
              <w:szCs w:val="22"/>
            </w:rPr>
            <w:br/>
            <w:t xml:space="preserve">2) </w:t>
          </w:r>
          <w:r w:rsidR="00BC392E" w:rsidRPr="00BC392E">
            <w:rPr>
              <w:rFonts w:ascii="Aptos Narrow" w:hAnsi="Aptos Narrow"/>
              <w:sz w:val="22"/>
              <w:szCs w:val="22"/>
            </w:rPr>
            <w:t>“Supervisors check if employees are competent based on training criteria. Most roles don’t have formal task lists. As teams grow, they should document common tasks for each role. An example is provided in Appendix A.”</w:t>
          </w:r>
        </w:sdtContent>
      </w:sdt>
    </w:p>
    <w:p w14:paraId="125E753F" w14:textId="31941D36" w:rsidR="00212BDA" w:rsidRPr="00212BDA" w:rsidRDefault="00212BD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Clause Summary: </w:t>
      </w:r>
      <w:sdt>
        <w:sdtPr>
          <w:rPr>
            <w:rFonts w:ascii="Aptos Narrow" w:hAnsi="Aptos Narrow"/>
            <w:sz w:val="22"/>
            <w:szCs w:val="22"/>
          </w:rPr>
          <w:id w:val="-1339692100"/>
          <w:placeholder>
            <w:docPart w:val="B869A6322B6B4318A212C061B583CAF7"/>
          </w:placeholder>
        </w:sdtPr>
        <w:sdtContent>
          <w:sdt>
            <w:sdtPr>
              <w:rPr>
                <w:rFonts w:ascii="Aptos Narrow" w:hAnsi="Aptos Narrow"/>
                <w:sz w:val="22"/>
                <w:szCs w:val="22"/>
              </w:rPr>
              <w:id w:val="1931549984"/>
              <w:placeholder>
                <w:docPart w:val="00F6DC0DF7D1443D9E632277D5389628"/>
              </w:placeholder>
            </w:sdtPr>
            <w:sdtContent>
              <w:r w:rsidR="002C2904">
                <w:rPr>
                  <w:rFonts w:ascii="Aptos Narrow" w:hAnsi="Aptos Narrow"/>
                  <w:sz w:val="22"/>
                  <w:szCs w:val="22"/>
                </w:rPr>
                <w:t xml:space="preserve">1) </w:t>
              </w:r>
              <w:r w:rsidR="00BC392E" w:rsidRPr="00BC392E">
                <w:rPr>
                  <w:rFonts w:ascii="Aptos Narrow" w:hAnsi="Aptos Narrow"/>
                  <w:sz w:val="22"/>
                  <w:szCs w:val="22"/>
                </w:rPr>
                <w:t>This provision establishes internal workforce development requirements through structured apprenticeship-style training programs, role-specific tasks, and competency evaluations for hiring and advancement.</w:t>
              </w:r>
              <w:r w:rsidR="002C2904">
                <w:rPr>
                  <w:rFonts w:ascii="Aptos Narrow" w:hAnsi="Aptos Narrow"/>
                  <w:sz w:val="22"/>
                  <w:szCs w:val="22"/>
                </w:rPr>
                <w:br/>
                <w:t xml:space="preserve">2) </w:t>
              </w:r>
              <w:r w:rsidR="00BC392E" w:rsidRPr="00BC392E">
                <w:rPr>
                  <w:rFonts w:ascii="Aptos Narrow" w:hAnsi="Aptos Narrow"/>
                  <w:sz w:val="22"/>
                  <w:szCs w:val="22"/>
                </w:rPr>
                <w:t>This clause requires supervisors to evaluate employee competency against training criteria but acknowledges the absence of formal task lists for many roles, leaving responsibility for documenting tasks as teams expand.</w:t>
              </w:r>
            </w:sdtContent>
          </w:sdt>
        </w:sdtContent>
      </w:sdt>
    </w:p>
    <w:p w14:paraId="4CC4B70C" w14:textId="7D3A34BB" w:rsidR="00212BDA" w:rsidRPr="00212BDA" w:rsidRDefault="00212BD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Risk Triggers Identified: </w:t>
      </w:r>
      <w:sdt>
        <w:sdtPr>
          <w:rPr>
            <w:rFonts w:ascii="Aptos Narrow" w:hAnsi="Aptos Narrow"/>
            <w:sz w:val="22"/>
            <w:szCs w:val="22"/>
          </w:rPr>
          <w:id w:val="100461601"/>
          <w:placeholder>
            <w:docPart w:val="01BE672DD473491093199D6C844E6BBA"/>
          </w:placeholder>
        </w:sdtPr>
        <w:sdtContent>
          <w:sdt>
            <w:sdtPr>
              <w:rPr>
                <w:rFonts w:ascii="Aptos Narrow" w:hAnsi="Aptos Narrow"/>
                <w:sz w:val="22"/>
                <w:szCs w:val="22"/>
              </w:rPr>
              <w:id w:val="924617487"/>
              <w:placeholder>
                <w:docPart w:val="1ACF74D055EE48D4ABA4616F0EDC9D9B"/>
              </w:placeholder>
            </w:sdtPr>
            <w:sdtContent>
              <w:r w:rsidR="002C2904">
                <w:rPr>
                  <w:rFonts w:ascii="Aptos Narrow" w:hAnsi="Aptos Narrow"/>
                  <w:sz w:val="22"/>
                  <w:szCs w:val="22"/>
                </w:rPr>
                <w:t xml:space="preserve">1) </w:t>
              </w:r>
              <w:r w:rsidR="00BC392E" w:rsidRPr="00BC392E">
                <w:rPr>
                  <w:rFonts w:ascii="Aptos Narrow" w:hAnsi="Aptos Narrow"/>
                  <w:sz w:val="22"/>
                  <w:szCs w:val="22"/>
                </w:rPr>
                <w:t xml:space="preserve">Lack of defined minimum standards for </w:t>
              </w:r>
              <w:proofErr w:type="gramStart"/>
              <w:r w:rsidR="00BC392E" w:rsidRPr="00BC392E">
                <w:rPr>
                  <w:rFonts w:ascii="Aptos Narrow" w:hAnsi="Aptos Narrow"/>
                  <w:sz w:val="22"/>
                  <w:szCs w:val="22"/>
                </w:rPr>
                <w:t>training quality</w:t>
              </w:r>
              <w:proofErr w:type="gramEnd"/>
              <w:r w:rsidR="00BC392E" w:rsidRPr="00BC392E">
                <w:rPr>
                  <w:rFonts w:ascii="Aptos Narrow" w:hAnsi="Aptos Narrow"/>
                  <w:sz w:val="22"/>
                  <w:szCs w:val="22"/>
                </w:rPr>
                <w:t>.</w:t>
              </w:r>
              <w:r w:rsidR="00BC392E">
                <w:rPr>
                  <w:rFonts w:ascii="Aptos Narrow" w:hAnsi="Aptos Narrow"/>
                  <w:sz w:val="22"/>
                  <w:szCs w:val="22"/>
                </w:rPr>
                <w:t xml:space="preserve"> </w:t>
              </w:r>
              <w:r w:rsidR="00BC392E" w:rsidRPr="00BC392E">
                <w:rPr>
                  <w:rFonts w:ascii="Aptos Narrow" w:hAnsi="Aptos Narrow"/>
                  <w:sz w:val="22"/>
                  <w:szCs w:val="22"/>
                </w:rPr>
                <w:t>Possible inconsistency in training delivery across roles or sites.</w:t>
              </w:r>
              <w:r w:rsidR="00BC392E">
                <w:rPr>
                  <w:rFonts w:ascii="Aptos Narrow" w:hAnsi="Aptos Narrow"/>
                  <w:sz w:val="22"/>
                  <w:szCs w:val="22"/>
                </w:rPr>
                <w:t xml:space="preserve"> </w:t>
              </w:r>
              <w:r w:rsidR="00BC392E" w:rsidRPr="00BC392E">
                <w:rPr>
                  <w:rFonts w:ascii="Aptos Narrow" w:hAnsi="Aptos Narrow"/>
                  <w:sz w:val="22"/>
                  <w:szCs w:val="22"/>
                </w:rPr>
                <w:t>Risk of liability if untrained workers perform regulated tasks.</w:t>
              </w:r>
              <w:r w:rsidR="00BC392E">
                <w:rPr>
                  <w:rFonts w:ascii="Aptos Narrow" w:hAnsi="Aptos Narrow"/>
                  <w:sz w:val="22"/>
                  <w:szCs w:val="22"/>
                </w:rPr>
                <w:t xml:space="preserve"> </w:t>
              </w:r>
              <w:r w:rsidR="002C2904">
                <w:rPr>
                  <w:rFonts w:ascii="Aptos Narrow" w:hAnsi="Aptos Narrow"/>
                  <w:sz w:val="22"/>
                  <w:szCs w:val="22"/>
                </w:rPr>
                <w:br/>
                <w:t xml:space="preserve">2) </w:t>
              </w:r>
              <w:r w:rsidR="00BC392E" w:rsidRPr="00BC392E">
                <w:rPr>
                  <w:rFonts w:ascii="Aptos Narrow" w:hAnsi="Aptos Narrow"/>
                  <w:sz w:val="22"/>
                  <w:szCs w:val="22"/>
                </w:rPr>
                <w:t>Training effectiveness depends on subjective supervisor evaluations.</w:t>
              </w:r>
              <w:r w:rsidR="00BC392E">
                <w:rPr>
                  <w:rFonts w:ascii="Aptos Narrow" w:hAnsi="Aptos Narrow"/>
                  <w:sz w:val="22"/>
                  <w:szCs w:val="22"/>
                </w:rPr>
                <w:t xml:space="preserve"> </w:t>
              </w:r>
              <w:r w:rsidR="00BC392E" w:rsidRPr="00BC392E">
                <w:rPr>
                  <w:rFonts w:ascii="Aptos Narrow" w:hAnsi="Aptos Narrow"/>
                  <w:sz w:val="22"/>
                  <w:szCs w:val="22"/>
                </w:rPr>
                <w:t>Absence of formalized task lists creates inconsistency in workforce competency assessments.</w:t>
              </w:r>
              <w:r w:rsidR="00BC392E">
                <w:rPr>
                  <w:rFonts w:ascii="Aptos Narrow" w:hAnsi="Aptos Narrow"/>
                  <w:sz w:val="22"/>
                  <w:szCs w:val="22"/>
                </w:rPr>
                <w:t xml:space="preserve"> </w:t>
              </w:r>
              <w:r w:rsidR="00BC392E" w:rsidRPr="00BC392E">
                <w:rPr>
                  <w:rFonts w:ascii="Aptos Narrow" w:hAnsi="Aptos Narrow"/>
                  <w:sz w:val="22"/>
                  <w:szCs w:val="22"/>
                </w:rPr>
                <w:t>Potential disputes regarding adequacy of training when errors occur.</w:t>
              </w:r>
            </w:sdtContent>
          </w:sdt>
        </w:sdtContent>
      </w:sdt>
    </w:p>
    <w:p w14:paraId="31AF2AF1" w14:textId="4757C138" w:rsidR="00212BDA" w:rsidRPr="00212BDA" w:rsidRDefault="00212BD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lastRenderedPageBreak/>
        <w:t xml:space="preserve">Flow-Down Obligations: </w:t>
      </w:r>
      <w:sdt>
        <w:sdtPr>
          <w:rPr>
            <w:rFonts w:ascii="Aptos Narrow" w:hAnsi="Aptos Narrow"/>
            <w:sz w:val="22"/>
            <w:szCs w:val="22"/>
          </w:rPr>
          <w:id w:val="1506395849"/>
          <w:placeholder>
            <w:docPart w:val="BC8E7D82D23448FCB7FCFDC692FD08D6"/>
          </w:placeholder>
        </w:sdtPr>
        <w:sdtContent>
          <w:sdt>
            <w:sdtPr>
              <w:rPr>
                <w:rFonts w:ascii="Aptos Narrow" w:hAnsi="Aptos Narrow"/>
                <w:sz w:val="22"/>
                <w:szCs w:val="22"/>
              </w:rPr>
              <w:id w:val="-900364673"/>
              <w:placeholder>
                <w:docPart w:val="A1A27CDA39CB4703A0BD30AFDB32E88D"/>
              </w:placeholder>
            </w:sdtPr>
            <w:sdtContent>
              <w:r w:rsidR="002C2904">
                <w:rPr>
                  <w:rFonts w:ascii="Aptos Narrow" w:hAnsi="Aptos Narrow"/>
                  <w:sz w:val="22"/>
                  <w:szCs w:val="22"/>
                </w:rPr>
                <w:t xml:space="preserve">1) </w:t>
              </w:r>
              <w:r w:rsidR="00BC392E" w:rsidRPr="00BC392E">
                <w:rPr>
                  <w:rFonts w:ascii="Aptos Narrow" w:hAnsi="Aptos Narrow"/>
                  <w:sz w:val="22"/>
                  <w:szCs w:val="22"/>
                </w:rPr>
                <w:t xml:space="preserve">Subcontractors or workforce partners must ensure comparable training standards for </w:t>
              </w:r>
              <w:proofErr w:type="gramStart"/>
              <w:r w:rsidR="00BC392E" w:rsidRPr="00BC392E">
                <w:rPr>
                  <w:rFonts w:ascii="Aptos Narrow" w:hAnsi="Aptos Narrow"/>
                  <w:sz w:val="22"/>
                  <w:szCs w:val="22"/>
                </w:rPr>
                <w:t>employees fulfilling contract work</w:t>
              </w:r>
              <w:proofErr w:type="gramEnd"/>
              <w:r w:rsidR="00BC392E" w:rsidRPr="00BC392E">
                <w:rPr>
                  <w:rFonts w:ascii="Aptos Narrow" w:hAnsi="Aptos Narrow"/>
                  <w:sz w:val="22"/>
                  <w:szCs w:val="22"/>
                </w:rPr>
                <w:t xml:space="preserve"> to </w:t>
              </w:r>
              <w:proofErr w:type="gramStart"/>
              <w:r w:rsidR="00BC392E" w:rsidRPr="00BC392E">
                <w:rPr>
                  <w:rFonts w:ascii="Aptos Narrow" w:hAnsi="Aptos Narrow"/>
                  <w:sz w:val="22"/>
                  <w:szCs w:val="22"/>
                </w:rPr>
                <w:t>maintain</w:t>
              </w:r>
              <w:proofErr w:type="gramEnd"/>
              <w:r w:rsidR="00BC392E" w:rsidRPr="00BC392E">
                <w:rPr>
                  <w:rFonts w:ascii="Aptos Narrow" w:hAnsi="Aptos Narrow"/>
                  <w:sz w:val="22"/>
                  <w:szCs w:val="22"/>
                </w:rPr>
                <w:t xml:space="preserve"> compliance with APS’s competency requirements.</w:t>
              </w:r>
              <w:r w:rsidR="002C2904">
                <w:rPr>
                  <w:rFonts w:ascii="Aptos Narrow" w:hAnsi="Aptos Narrow"/>
                  <w:sz w:val="22"/>
                  <w:szCs w:val="22"/>
                </w:rPr>
                <w:br/>
                <w:t xml:space="preserve">2) </w:t>
              </w:r>
              <w:r w:rsidR="00BC392E" w:rsidRPr="00BC392E">
                <w:rPr>
                  <w:rFonts w:ascii="Aptos Narrow" w:hAnsi="Aptos Narrow"/>
                  <w:sz w:val="22"/>
                  <w:szCs w:val="22"/>
                </w:rPr>
                <w:t>Supervisors and subcontractor managers must ensure clear documentation of training outcomes and establish task lists for consistent workforce development.</w:t>
              </w:r>
            </w:sdtContent>
          </w:sdt>
        </w:sdtContent>
      </w:sdt>
    </w:p>
    <w:p w14:paraId="280F2263" w14:textId="007B95DE" w:rsidR="00212BDA" w:rsidRPr="00212BDA" w:rsidRDefault="00212BD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Redline Recommendations: </w:t>
      </w:r>
      <w:sdt>
        <w:sdtPr>
          <w:rPr>
            <w:rFonts w:ascii="Aptos Narrow" w:hAnsi="Aptos Narrow"/>
            <w:sz w:val="22"/>
            <w:szCs w:val="22"/>
          </w:rPr>
          <w:id w:val="-1066642996"/>
          <w:placeholder>
            <w:docPart w:val="D0BD6B0FBA8143149B62A3B272ABF101"/>
          </w:placeholder>
        </w:sdtPr>
        <w:sdtContent>
          <w:sdt>
            <w:sdtPr>
              <w:rPr>
                <w:rFonts w:ascii="Aptos Narrow" w:hAnsi="Aptos Narrow"/>
                <w:sz w:val="22"/>
                <w:szCs w:val="22"/>
              </w:rPr>
              <w:id w:val="-1002584254"/>
              <w:placeholder>
                <w:docPart w:val="BE69C2D7E292469CA86B3CB86414F47B"/>
              </w:placeholder>
            </w:sdtPr>
            <w:sdtContent>
              <w:r w:rsidR="002C2904">
                <w:rPr>
                  <w:rFonts w:ascii="Aptos Narrow" w:hAnsi="Aptos Narrow"/>
                  <w:sz w:val="22"/>
                  <w:szCs w:val="22"/>
                </w:rPr>
                <w:t xml:space="preserve">1) </w:t>
              </w:r>
              <w:r w:rsidR="00BC392E" w:rsidRPr="00BC392E">
                <w:rPr>
                  <w:rFonts w:ascii="Aptos Narrow" w:hAnsi="Aptos Narrow"/>
                  <w:sz w:val="22"/>
                  <w:szCs w:val="22"/>
                </w:rPr>
                <w:t>Define minimum training hours and certification requirements by role.</w:t>
              </w:r>
              <w:r w:rsidR="00BC392E">
                <w:rPr>
                  <w:rFonts w:ascii="Aptos Narrow" w:hAnsi="Aptos Narrow"/>
                  <w:sz w:val="22"/>
                  <w:szCs w:val="22"/>
                </w:rPr>
                <w:t xml:space="preserve"> </w:t>
              </w:r>
              <w:r w:rsidR="00BC392E" w:rsidRPr="00BC392E">
                <w:rPr>
                  <w:rFonts w:ascii="Aptos Narrow" w:hAnsi="Aptos Narrow"/>
                  <w:sz w:val="22"/>
                  <w:szCs w:val="22"/>
                </w:rPr>
                <w:t>Require documentation and verification of competency assessments.</w:t>
              </w:r>
              <w:r w:rsidR="00BC392E">
                <w:rPr>
                  <w:rFonts w:ascii="Aptos Narrow" w:hAnsi="Aptos Narrow"/>
                  <w:sz w:val="22"/>
                  <w:szCs w:val="22"/>
                </w:rPr>
                <w:t xml:space="preserve"> </w:t>
              </w:r>
              <w:r w:rsidR="00BC392E" w:rsidRPr="00BC392E">
                <w:rPr>
                  <w:rFonts w:ascii="Aptos Narrow" w:hAnsi="Aptos Narrow"/>
                  <w:sz w:val="22"/>
                  <w:szCs w:val="22"/>
                </w:rPr>
                <w:t>Add language requiring subcontractors to align with APS’s workforce training standards.</w:t>
              </w:r>
              <w:r w:rsidR="00BC392E">
                <w:rPr>
                  <w:rFonts w:ascii="Aptos Narrow" w:hAnsi="Aptos Narrow"/>
                  <w:sz w:val="22"/>
                  <w:szCs w:val="22"/>
                </w:rPr>
                <w:t xml:space="preserve"> </w:t>
              </w:r>
              <w:r w:rsidR="002C2904">
                <w:rPr>
                  <w:rFonts w:ascii="Aptos Narrow" w:hAnsi="Aptos Narrow"/>
                  <w:sz w:val="22"/>
                  <w:szCs w:val="22"/>
                </w:rPr>
                <w:br/>
                <w:t xml:space="preserve">2) </w:t>
              </w:r>
              <w:r w:rsidR="00BC392E" w:rsidRPr="00BC392E">
                <w:rPr>
                  <w:rFonts w:ascii="Aptos Narrow" w:hAnsi="Aptos Narrow"/>
                  <w:sz w:val="22"/>
                  <w:szCs w:val="22"/>
                </w:rPr>
                <w:t>Require creation of formal task lists for all roles.</w:t>
              </w:r>
              <w:r w:rsidR="00BC392E">
                <w:rPr>
                  <w:rFonts w:ascii="Aptos Narrow" w:hAnsi="Aptos Narrow"/>
                  <w:sz w:val="22"/>
                  <w:szCs w:val="22"/>
                </w:rPr>
                <w:t xml:space="preserve"> </w:t>
              </w:r>
              <w:r w:rsidR="00BC392E" w:rsidRPr="00BC392E">
                <w:rPr>
                  <w:rFonts w:ascii="Aptos Narrow" w:hAnsi="Aptos Narrow"/>
                  <w:sz w:val="22"/>
                  <w:szCs w:val="22"/>
                </w:rPr>
                <w:t>Standardize evaluation methods and criteria for competency checks.</w:t>
              </w:r>
              <w:r w:rsidR="00BC392E">
                <w:rPr>
                  <w:rFonts w:ascii="Aptos Narrow" w:hAnsi="Aptos Narrow"/>
                  <w:sz w:val="22"/>
                  <w:szCs w:val="22"/>
                </w:rPr>
                <w:t xml:space="preserve"> </w:t>
              </w:r>
              <w:r w:rsidR="00BC392E" w:rsidRPr="00BC392E">
                <w:rPr>
                  <w:rFonts w:ascii="Aptos Narrow" w:hAnsi="Aptos Narrow"/>
                  <w:sz w:val="22"/>
                  <w:szCs w:val="22"/>
                </w:rPr>
                <w:t>Ensure documentation is maintained and auditable.</w:t>
              </w:r>
              <w:r w:rsidR="00BC392E">
                <w:rPr>
                  <w:rFonts w:ascii="Aptos Narrow" w:hAnsi="Aptos Narrow"/>
                  <w:sz w:val="22"/>
                  <w:szCs w:val="22"/>
                </w:rPr>
                <w:t xml:space="preserve"> </w:t>
              </w:r>
            </w:sdtContent>
          </w:sdt>
        </w:sdtContent>
      </w:sdt>
    </w:p>
    <w:p w14:paraId="67A70AB3" w14:textId="023D1942" w:rsidR="00A94E07" w:rsidRPr="00A94E07" w:rsidRDefault="00212BD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Harmful Language / Policy Conflicts: </w:t>
      </w:r>
      <w:sdt>
        <w:sdtPr>
          <w:rPr>
            <w:rFonts w:ascii="Aptos Narrow" w:hAnsi="Aptos Narrow"/>
            <w:sz w:val="22"/>
            <w:szCs w:val="22"/>
          </w:rPr>
          <w:id w:val="2131740732"/>
          <w:placeholder>
            <w:docPart w:val="C60ED4FD187C4BDAB4611400F30CA62A"/>
          </w:placeholder>
        </w:sdtPr>
        <w:sdtContent>
          <w:sdt>
            <w:sdtPr>
              <w:rPr>
                <w:rFonts w:ascii="Aptos Narrow" w:hAnsi="Aptos Narrow"/>
                <w:sz w:val="22"/>
                <w:szCs w:val="22"/>
              </w:rPr>
              <w:id w:val="-496808208"/>
              <w:placeholder>
                <w:docPart w:val="7E0C6364AAB1404DA33BD70761B9B067"/>
              </w:placeholder>
            </w:sdtPr>
            <w:sdtContent>
              <w:r w:rsidR="002C2904">
                <w:rPr>
                  <w:rFonts w:ascii="Aptos Narrow" w:hAnsi="Aptos Narrow"/>
                  <w:sz w:val="22"/>
                  <w:szCs w:val="22"/>
                </w:rPr>
                <w:t xml:space="preserve">1) </w:t>
              </w:r>
              <w:r w:rsidR="00BC392E" w:rsidRPr="00BC392E">
                <w:rPr>
                  <w:rFonts w:ascii="Aptos Narrow" w:hAnsi="Aptos Narrow"/>
                  <w:sz w:val="22"/>
                  <w:szCs w:val="22"/>
                </w:rPr>
                <w:t>Current clause lacks enforceable timelines or independent verification, risking insufficient workforce preparation.</w:t>
              </w:r>
              <w:r w:rsidR="00BC392E">
                <w:rPr>
                  <w:rFonts w:ascii="Aptos Narrow" w:hAnsi="Aptos Narrow"/>
                  <w:sz w:val="22"/>
                  <w:szCs w:val="22"/>
                </w:rPr>
                <w:t xml:space="preserve"> </w:t>
              </w:r>
              <w:r w:rsidR="00BC392E" w:rsidRPr="00BC392E">
                <w:rPr>
                  <w:rFonts w:ascii="Aptos Narrow" w:hAnsi="Aptos Narrow"/>
                  <w:sz w:val="22"/>
                  <w:szCs w:val="22"/>
                </w:rPr>
                <w:t>“Follow-along” and “on-site training” may not meet formal apprenticeship or FDOT workforce development requirements.</w:t>
              </w:r>
              <w:r w:rsidR="00BC392E">
                <w:rPr>
                  <w:rFonts w:ascii="Aptos Narrow" w:hAnsi="Aptos Narrow"/>
                  <w:sz w:val="22"/>
                  <w:szCs w:val="22"/>
                </w:rPr>
                <w:t xml:space="preserve"> </w:t>
              </w:r>
              <w:r w:rsidR="002C2904">
                <w:rPr>
                  <w:rFonts w:ascii="Aptos Narrow" w:hAnsi="Aptos Narrow"/>
                  <w:sz w:val="22"/>
                  <w:szCs w:val="22"/>
                </w:rPr>
                <w:br/>
                <w:t xml:space="preserve">2) </w:t>
              </w:r>
              <w:r w:rsidR="00BC392E" w:rsidRPr="00BC392E">
                <w:rPr>
                  <w:rFonts w:ascii="Aptos Narrow" w:hAnsi="Aptos Narrow"/>
                  <w:sz w:val="22"/>
                  <w:szCs w:val="22"/>
                </w:rPr>
                <w:t>Reliance on informal or ad hoc documentation may create compliance gaps.</w:t>
              </w:r>
              <w:r w:rsidR="00BC392E">
                <w:rPr>
                  <w:rFonts w:ascii="Aptos Narrow" w:hAnsi="Aptos Narrow"/>
                  <w:sz w:val="22"/>
                  <w:szCs w:val="22"/>
                </w:rPr>
                <w:t xml:space="preserve"> </w:t>
              </w:r>
              <w:r w:rsidR="00BC392E" w:rsidRPr="00BC392E">
                <w:rPr>
                  <w:rFonts w:ascii="Aptos Narrow" w:hAnsi="Aptos Narrow"/>
                  <w:sz w:val="22"/>
                  <w:szCs w:val="22"/>
                </w:rPr>
                <w:t>Lack of oversight mechanisms could lead to workforce underqualification.</w:t>
              </w:r>
            </w:sdtContent>
          </w:sdt>
        </w:sdtContent>
      </w:sdt>
    </w:p>
    <w:p w14:paraId="0E5273F6" w14:textId="77777777" w:rsidR="00DE44FA" w:rsidRPr="00A94E07" w:rsidRDefault="00E03BF6" w:rsidP="00BF5665">
      <w:pPr>
        <w:pStyle w:val="ListParagraph"/>
        <w:numPr>
          <w:ilvl w:val="0"/>
          <w:numId w:val="7"/>
        </w:numPr>
        <w:spacing w:after="0" w:line="276" w:lineRule="auto"/>
        <w:rPr>
          <w:rFonts w:ascii="Aptos Narrow" w:hAnsi="Aptos Narrow"/>
          <w:sz w:val="22"/>
          <w:szCs w:val="22"/>
        </w:rPr>
      </w:pPr>
      <w:r w:rsidRPr="00E03BF6">
        <w:rPr>
          <w:rFonts w:ascii="Aptos Narrow" w:hAnsi="Aptos Narrow"/>
          <w:sz w:val="22"/>
          <w:szCs w:val="22"/>
        </w:rPr>
        <w:t>Immigration / E-Verify Compliance Obligations</w:t>
      </w:r>
    </w:p>
    <w:p w14:paraId="0C374C4F" w14:textId="49EF2548" w:rsidR="00DE44FA" w:rsidRPr="00212BDA" w:rsidRDefault="00DE44F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Clause Language: </w:t>
      </w:r>
      <w:sdt>
        <w:sdtPr>
          <w:rPr>
            <w:rFonts w:ascii="Aptos Narrow" w:hAnsi="Aptos Narrow"/>
            <w:sz w:val="22"/>
            <w:szCs w:val="22"/>
          </w:rPr>
          <w:id w:val="395864487"/>
          <w:placeholder>
            <w:docPart w:val="0E67028CF0D548EF9276D74D1EDCEBCA"/>
          </w:placeholder>
        </w:sdtPr>
        <w:sdtContent>
          <w:r w:rsidR="006C61DA">
            <w:rPr>
              <w:rFonts w:ascii="Aptos Narrow" w:hAnsi="Aptos Narrow"/>
              <w:sz w:val="22"/>
              <w:szCs w:val="22"/>
            </w:rPr>
            <w:t xml:space="preserve">1) </w:t>
          </w:r>
          <w:r w:rsidR="006C61DA" w:rsidRPr="006C61DA">
            <w:rPr>
              <w:rFonts w:ascii="Aptos Narrow" w:hAnsi="Aptos Narrow"/>
              <w:sz w:val="22"/>
              <w:szCs w:val="22"/>
            </w:rPr>
            <w:t>“This employer participates in E-Verify and will provide the federal government with your Form I-9 information to confirm that you are authorized to work in the U.S. If E-Verify cannot confirm that you are authorized to work, this employer is required to give you written instructions and an opportunity to contact the Department of Homeland Security (DHS) or Social Security Administration (SSA) so you can begin to resolve the issue before the employer can take any action against you, including terminating your employment. Employers can only use E-Verify once you have accepted a job offer and completed the Form I-9.”</w:t>
          </w:r>
          <w:r w:rsidR="006C61DA">
            <w:rPr>
              <w:rFonts w:ascii="Aptos Narrow" w:hAnsi="Aptos Narrow"/>
              <w:sz w:val="22"/>
              <w:szCs w:val="22"/>
            </w:rPr>
            <w:br/>
            <w:t xml:space="preserve">2) </w:t>
          </w:r>
          <w:r w:rsidR="006C61DA" w:rsidRPr="006C61DA">
            <w:rPr>
              <w:rFonts w:ascii="Aptos Narrow" w:hAnsi="Aptos Narrow"/>
              <w:sz w:val="22"/>
              <w:szCs w:val="22"/>
            </w:rPr>
            <w:t>“This employer participates in E-Verify and will provide the federal government with your Form I-9 information to confirm that you are authorized to work in the U.S. If E-Verify cannot confirm that you are authorized to work, this employer is required to give you written instructions and an opportunity to contact Department of Homeland Security (DHS) or Social Security Administration (SSA) so you can begin to resolve the issue before the employer can take any action against you, including terminating your employment. Employers can only use E-Verify once you have accepted a job offer and completed the Form I-9.”</w:t>
          </w:r>
          <w:r w:rsidR="006C61DA">
            <w:rPr>
              <w:rFonts w:ascii="Aptos Narrow" w:hAnsi="Aptos Narrow"/>
              <w:sz w:val="22"/>
              <w:szCs w:val="22"/>
            </w:rPr>
            <w:br/>
            <w:t xml:space="preserve">3) </w:t>
          </w:r>
          <w:r w:rsidR="006C61DA" w:rsidRPr="006C61DA">
            <w:rPr>
              <w:rFonts w:ascii="Aptos Narrow" w:hAnsi="Aptos Narrow"/>
              <w:sz w:val="22"/>
              <w:szCs w:val="22"/>
            </w:rPr>
            <w:t xml:space="preserve">“Immigration Law Compliance. The Company is committed to employing only individuals who are authorized to work in the United States and does not unlawfully discriminate </w:t>
          </w:r>
          <w:proofErr w:type="gramStart"/>
          <w:r w:rsidR="006C61DA" w:rsidRPr="006C61DA">
            <w:rPr>
              <w:rFonts w:ascii="Aptos Narrow" w:hAnsi="Aptos Narrow"/>
              <w:sz w:val="22"/>
              <w:szCs w:val="22"/>
            </w:rPr>
            <w:t>on the basis of</w:t>
          </w:r>
          <w:proofErr w:type="gramEnd"/>
          <w:r w:rsidR="006C61DA" w:rsidRPr="006C61DA">
            <w:rPr>
              <w:rFonts w:ascii="Aptos Narrow" w:hAnsi="Aptos Narrow"/>
              <w:sz w:val="22"/>
              <w:szCs w:val="22"/>
            </w:rPr>
            <w:t xml:space="preserve"> citizenship or national origin. As a condition of employment, every employee must properly complete, in a timely manner, the Form I-9 and provide valid documentation establishing identity and employment eligibility.”</w:t>
          </w:r>
        </w:sdtContent>
      </w:sdt>
    </w:p>
    <w:p w14:paraId="40771F0F" w14:textId="0424803C" w:rsidR="00DE44FA" w:rsidRPr="00212BDA" w:rsidRDefault="00DE44F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Clause Summary: </w:t>
      </w:r>
      <w:sdt>
        <w:sdtPr>
          <w:rPr>
            <w:rFonts w:ascii="Aptos Narrow" w:hAnsi="Aptos Narrow"/>
            <w:sz w:val="22"/>
            <w:szCs w:val="22"/>
          </w:rPr>
          <w:id w:val="525536677"/>
          <w:placeholder>
            <w:docPart w:val="A03969C76DAA49B4B474D4868B88E70E"/>
          </w:placeholder>
        </w:sdtPr>
        <w:sdtContent>
          <w:sdt>
            <w:sdtPr>
              <w:rPr>
                <w:rFonts w:ascii="Aptos Narrow" w:hAnsi="Aptos Narrow"/>
                <w:sz w:val="22"/>
                <w:szCs w:val="22"/>
              </w:rPr>
              <w:id w:val="-905142123"/>
              <w:placeholder>
                <w:docPart w:val="8A8730462898475694B2BA9D4B227CFC"/>
              </w:placeholder>
            </w:sdtPr>
            <w:sdtContent>
              <w:r w:rsidR="006C61DA">
                <w:rPr>
                  <w:rFonts w:ascii="Aptos Narrow" w:hAnsi="Aptos Narrow"/>
                  <w:sz w:val="22"/>
                  <w:szCs w:val="22"/>
                </w:rPr>
                <w:t xml:space="preserve">1) </w:t>
              </w:r>
              <w:r w:rsidR="006C61DA" w:rsidRPr="006C61DA">
                <w:rPr>
                  <w:rFonts w:ascii="Aptos Narrow" w:hAnsi="Aptos Narrow"/>
                  <w:sz w:val="22"/>
                  <w:szCs w:val="22"/>
                </w:rPr>
                <w:t xml:space="preserve">The employer mandates compliance with federal employment verification requirements by using the DHS E-Verify system. It requires employee data submission for work authorization verification and provides </w:t>
              </w:r>
              <w:proofErr w:type="gramStart"/>
              <w:r w:rsidR="006C61DA" w:rsidRPr="006C61DA">
                <w:rPr>
                  <w:rFonts w:ascii="Aptos Narrow" w:hAnsi="Aptos Narrow"/>
                  <w:sz w:val="22"/>
                  <w:szCs w:val="22"/>
                </w:rPr>
                <w:t>employees</w:t>
              </w:r>
              <w:proofErr w:type="gramEnd"/>
              <w:r w:rsidR="006C61DA" w:rsidRPr="006C61DA">
                <w:rPr>
                  <w:rFonts w:ascii="Aptos Narrow" w:hAnsi="Aptos Narrow"/>
                  <w:sz w:val="22"/>
                  <w:szCs w:val="22"/>
                </w:rPr>
                <w:t xml:space="preserve"> the opportunity to contest mismatches.</w:t>
              </w:r>
              <w:r w:rsidR="006C61DA">
                <w:rPr>
                  <w:rFonts w:ascii="Aptos Narrow" w:hAnsi="Aptos Narrow"/>
                  <w:sz w:val="22"/>
                  <w:szCs w:val="22"/>
                </w:rPr>
                <w:br/>
                <w:t xml:space="preserve">2) </w:t>
              </w:r>
              <w:r w:rsidR="006C61DA" w:rsidRPr="006C61DA">
                <w:rPr>
                  <w:rFonts w:ascii="Aptos Narrow" w:hAnsi="Aptos Narrow"/>
                  <w:sz w:val="22"/>
                  <w:szCs w:val="22"/>
                </w:rPr>
                <w:t>The employer is required to use the federal E-Verify system to confirm employment eligibility. If a worker cannot be confirmed, they must be given instructions and an opportunity to resolve discrepancies before adverse action is taken.</w:t>
              </w:r>
              <w:r w:rsidR="006C61DA">
                <w:rPr>
                  <w:rFonts w:ascii="Aptos Narrow" w:hAnsi="Aptos Narrow"/>
                  <w:sz w:val="22"/>
                  <w:szCs w:val="22"/>
                </w:rPr>
                <w:br/>
                <w:t xml:space="preserve">3) </w:t>
              </w:r>
              <w:r w:rsidR="006C61DA" w:rsidRPr="006C61DA">
                <w:rPr>
                  <w:rFonts w:ascii="Aptos Narrow" w:hAnsi="Aptos Narrow"/>
                  <w:sz w:val="22"/>
                  <w:szCs w:val="22"/>
                </w:rPr>
                <w:t>Sets mandatory requirement for Form I-9 completion for all employees, consistent with immigration law. Prohibits unlawful discrimination while enforcing compliance.</w:t>
              </w:r>
            </w:sdtContent>
          </w:sdt>
        </w:sdtContent>
      </w:sdt>
    </w:p>
    <w:p w14:paraId="34EF4A4E" w14:textId="337E1279" w:rsidR="00DE44FA" w:rsidRPr="00212BDA" w:rsidRDefault="00DE44F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Risk Triggers Identified: </w:t>
      </w:r>
      <w:sdt>
        <w:sdtPr>
          <w:rPr>
            <w:rFonts w:ascii="Aptos Narrow" w:hAnsi="Aptos Narrow"/>
            <w:sz w:val="22"/>
            <w:szCs w:val="22"/>
          </w:rPr>
          <w:id w:val="697433133"/>
          <w:placeholder>
            <w:docPart w:val="1A60BE4905434E93B2A86D7F80B6741F"/>
          </w:placeholder>
        </w:sdtPr>
        <w:sdtContent>
          <w:sdt>
            <w:sdtPr>
              <w:rPr>
                <w:rFonts w:ascii="Aptos Narrow" w:hAnsi="Aptos Narrow"/>
                <w:sz w:val="22"/>
                <w:szCs w:val="22"/>
              </w:rPr>
              <w:id w:val="709235216"/>
              <w:placeholder>
                <w:docPart w:val="732BF5356E59461B9B527773E1DB6330"/>
              </w:placeholder>
            </w:sdtPr>
            <w:sdtContent>
              <w:r w:rsidR="006C61DA">
                <w:rPr>
                  <w:rFonts w:ascii="Aptos Narrow" w:hAnsi="Aptos Narrow"/>
                  <w:sz w:val="22"/>
                  <w:szCs w:val="22"/>
                </w:rPr>
                <w:t xml:space="preserve">1) </w:t>
              </w:r>
              <w:r w:rsidR="006C61DA" w:rsidRPr="006C61DA">
                <w:rPr>
                  <w:rFonts w:ascii="Aptos Narrow" w:hAnsi="Aptos Narrow"/>
                  <w:sz w:val="22"/>
                  <w:szCs w:val="22"/>
                </w:rPr>
                <w:t>Mandatory E-Verify participation could create liability if procedures are not followed precisely.</w:t>
              </w:r>
              <w:r w:rsidR="006C61DA">
                <w:rPr>
                  <w:rFonts w:ascii="Aptos Narrow" w:hAnsi="Aptos Narrow"/>
                  <w:sz w:val="22"/>
                  <w:szCs w:val="22"/>
                </w:rPr>
                <w:t xml:space="preserve"> </w:t>
              </w:r>
              <w:r w:rsidR="006C61DA" w:rsidRPr="006C61DA">
                <w:rPr>
                  <w:rFonts w:ascii="Aptos Narrow" w:hAnsi="Aptos Narrow"/>
                  <w:sz w:val="22"/>
                  <w:szCs w:val="22"/>
                </w:rPr>
                <w:t>Risks of delays or wrongful termination if DHS/SSA mismatches are not resolved properly.</w:t>
              </w:r>
              <w:r w:rsidR="006C61DA">
                <w:rPr>
                  <w:rFonts w:ascii="Aptos Narrow" w:hAnsi="Aptos Narrow"/>
                  <w:sz w:val="22"/>
                  <w:szCs w:val="22"/>
                </w:rPr>
                <w:t xml:space="preserve"> </w:t>
              </w:r>
              <w:r w:rsidR="006C61DA" w:rsidRPr="006C61DA">
                <w:rPr>
                  <w:rFonts w:ascii="Aptos Narrow" w:hAnsi="Aptos Narrow"/>
                  <w:sz w:val="22"/>
                  <w:szCs w:val="22"/>
                </w:rPr>
                <w:t>Exposure to penalties for improper use of E-Verify outside allowed circumstances (e.g., pre-</w:t>
              </w:r>
              <w:r w:rsidR="006C61DA" w:rsidRPr="006C61DA">
                <w:rPr>
                  <w:rFonts w:ascii="Aptos Narrow" w:hAnsi="Aptos Narrow"/>
                  <w:sz w:val="22"/>
                  <w:szCs w:val="22"/>
                </w:rPr>
                <w:lastRenderedPageBreak/>
                <w:t>offer screening).</w:t>
              </w:r>
              <w:r w:rsidR="006C61DA">
                <w:rPr>
                  <w:rFonts w:ascii="Aptos Narrow" w:hAnsi="Aptos Narrow"/>
                  <w:sz w:val="22"/>
                  <w:szCs w:val="22"/>
                </w:rPr>
                <w:t xml:space="preserve"> </w:t>
              </w:r>
              <w:r w:rsidR="006C61DA">
                <w:rPr>
                  <w:rFonts w:ascii="Aptos Narrow" w:hAnsi="Aptos Narrow"/>
                  <w:sz w:val="22"/>
                  <w:szCs w:val="22"/>
                </w:rPr>
                <w:br/>
                <w:t xml:space="preserve">2) </w:t>
              </w:r>
              <w:r w:rsidR="006C61DA" w:rsidRPr="006C61DA">
                <w:rPr>
                  <w:rFonts w:ascii="Aptos Narrow" w:hAnsi="Aptos Narrow"/>
                  <w:sz w:val="22"/>
                  <w:szCs w:val="22"/>
                </w:rPr>
                <w:t>Risk of employment termination if E-Verify fails despite valid work authorization.</w:t>
              </w:r>
              <w:r w:rsidR="006C61DA">
                <w:rPr>
                  <w:rFonts w:ascii="Aptos Narrow" w:hAnsi="Aptos Narrow"/>
                  <w:sz w:val="22"/>
                  <w:szCs w:val="22"/>
                </w:rPr>
                <w:t xml:space="preserve"> </w:t>
              </w:r>
              <w:r w:rsidR="006C61DA" w:rsidRPr="006C61DA">
                <w:rPr>
                  <w:rFonts w:ascii="Aptos Narrow" w:hAnsi="Aptos Narrow"/>
                  <w:sz w:val="22"/>
                  <w:szCs w:val="22"/>
                </w:rPr>
                <w:t>Potential delays in onboarding due to DHS or SSA verification backlogs.</w:t>
              </w:r>
              <w:r w:rsidR="006C61DA">
                <w:rPr>
                  <w:rFonts w:ascii="Aptos Narrow" w:hAnsi="Aptos Narrow"/>
                  <w:sz w:val="22"/>
                  <w:szCs w:val="22"/>
                </w:rPr>
                <w:t xml:space="preserve"> </w:t>
              </w:r>
              <w:r w:rsidR="006C61DA" w:rsidRPr="006C61DA">
                <w:rPr>
                  <w:rFonts w:ascii="Aptos Narrow" w:hAnsi="Aptos Narrow"/>
                  <w:sz w:val="22"/>
                  <w:szCs w:val="22"/>
                </w:rPr>
                <w:t>Exposure to discrimination claims if improperly applied.</w:t>
              </w:r>
              <w:r w:rsidR="006C61DA">
                <w:rPr>
                  <w:rFonts w:ascii="Aptos Narrow" w:hAnsi="Aptos Narrow"/>
                  <w:sz w:val="22"/>
                  <w:szCs w:val="22"/>
                </w:rPr>
                <w:t xml:space="preserve"> </w:t>
              </w:r>
              <w:r w:rsidR="006C61DA">
                <w:rPr>
                  <w:rFonts w:ascii="Aptos Narrow" w:hAnsi="Aptos Narrow"/>
                  <w:sz w:val="22"/>
                  <w:szCs w:val="22"/>
                </w:rPr>
                <w:br/>
                <w:t xml:space="preserve">3) </w:t>
              </w:r>
              <w:r w:rsidR="006C61DA" w:rsidRPr="006C61DA">
                <w:rPr>
                  <w:rFonts w:ascii="Aptos Narrow" w:hAnsi="Aptos Narrow"/>
                  <w:sz w:val="22"/>
                  <w:szCs w:val="22"/>
                </w:rPr>
                <w:t>Improper completion or retention of I-9 forms.</w:t>
              </w:r>
              <w:r w:rsidR="006C61DA">
                <w:rPr>
                  <w:rFonts w:ascii="Aptos Narrow" w:hAnsi="Aptos Narrow"/>
                  <w:sz w:val="22"/>
                  <w:szCs w:val="22"/>
                </w:rPr>
                <w:t xml:space="preserve"> </w:t>
              </w:r>
              <w:r w:rsidR="006C61DA" w:rsidRPr="006C61DA">
                <w:rPr>
                  <w:rFonts w:ascii="Aptos Narrow" w:hAnsi="Aptos Narrow"/>
                  <w:sz w:val="22"/>
                  <w:szCs w:val="22"/>
                </w:rPr>
                <w:t>Risk of ICE or DHS penalties for noncompliance.</w:t>
              </w:r>
              <w:r w:rsidR="006C61DA">
                <w:rPr>
                  <w:rFonts w:ascii="Aptos Narrow" w:hAnsi="Aptos Narrow"/>
                  <w:sz w:val="22"/>
                  <w:szCs w:val="22"/>
                </w:rPr>
                <w:t xml:space="preserve"> </w:t>
              </w:r>
              <w:r w:rsidR="006C61DA" w:rsidRPr="006C61DA">
                <w:rPr>
                  <w:rFonts w:ascii="Aptos Narrow" w:hAnsi="Aptos Narrow"/>
                  <w:sz w:val="22"/>
                  <w:szCs w:val="22"/>
                </w:rPr>
                <w:t>Exposure to discrimination liability if improperly applied.</w:t>
              </w:r>
              <w:r w:rsidR="006C61DA">
                <w:rPr>
                  <w:rFonts w:ascii="Aptos Narrow" w:hAnsi="Aptos Narrow"/>
                  <w:sz w:val="22"/>
                  <w:szCs w:val="22"/>
                </w:rPr>
                <w:t xml:space="preserve"> </w:t>
              </w:r>
            </w:sdtContent>
          </w:sdt>
        </w:sdtContent>
      </w:sdt>
    </w:p>
    <w:p w14:paraId="5B027397" w14:textId="5CCB7925" w:rsidR="00DE44FA" w:rsidRPr="00212BDA" w:rsidRDefault="00DE44F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Flow-Down Obligations: </w:t>
      </w:r>
      <w:sdt>
        <w:sdtPr>
          <w:rPr>
            <w:rFonts w:ascii="Aptos Narrow" w:hAnsi="Aptos Narrow"/>
            <w:sz w:val="22"/>
            <w:szCs w:val="22"/>
          </w:rPr>
          <w:id w:val="1288635822"/>
          <w:placeholder>
            <w:docPart w:val="271A4F91B48B44C28B4B2EF0BF615DE6"/>
          </w:placeholder>
        </w:sdtPr>
        <w:sdtContent>
          <w:sdt>
            <w:sdtPr>
              <w:rPr>
                <w:rFonts w:ascii="Aptos Narrow" w:hAnsi="Aptos Narrow"/>
                <w:sz w:val="22"/>
                <w:szCs w:val="22"/>
              </w:rPr>
              <w:id w:val="1181163296"/>
              <w:placeholder>
                <w:docPart w:val="1566FA30C71D4C1D89B884563C7DDF8C"/>
              </w:placeholder>
            </w:sdtPr>
            <w:sdtContent>
              <w:r w:rsidR="006C61DA">
                <w:rPr>
                  <w:rFonts w:ascii="Aptos Narrow" w:hAnsi="Aptos Narrow"/>
                  <w:sz w:val="22"/>
                  <w:szCs w:val="22"/>
                </w:rPr>
                <w:t xml:space="preserve">1) </w:t>
              </w:r>
              <w:r w:rsidR="006C61DA" w:rsidRPr="006C61DA">
                <w:rPr>
                  <w:rFonts w:ascii="Aptos Narrow" w:hAnsi="Aptos Narrow"/>
                  <w:sz w:val="22"/>
                  <w:szCs w:val="22"/>
                </w:rPr>
                <w:t>Subcontractors may also need to participate in E-Verify and comply with I-9 verification processes.</w:t>
              </w:r>
              <w:r w:rsidR="006C61DA">
                <w:rPr>
                  <w:rFonts w:ascii="Aptos Narrow" w:hAnsi="Aptos Narrow"/>
                  <w:sz w:val="22"/>
                  <w:szCs w:val="22"/>
                </w:rPr>
                <w:t xml:space="preserve"> </w:t>
              </w:r>
              <w:r w:rsidR="006C61DA" w:rsidRPr="006C61DA">
                <w:rPr>
                  <w:rFonts w:ascii="Aptos Narrow" w:hAnsi="Aptos Narrow"/>
                  <w:sz w:val="22"/>
                  <w:szCs w:val="22"/>
                </w:rPr>
                <w:t>Contractors must ensure consistent application of E-Verify rules to avoid discrimination or violations of federal employment law.</w:t>
              </w:r>
              <w:r w:rsidR="006C61DA">
                <w:rPr>
                  <w:rFonts w:ascii="Aptos Narrow" w:hAnsi="Aptos Narrow"/>
                  <w:sz w:val="22"/>
                  <w:szCs w:val="22"/>
                </w:rPr>
                <w:t xml:space="preserve"> </w:t>
              </w:r>
              <w:r w:rsidR="006C61DA">
                <w:rPr>
                  <w:rFonts w:ascii="Aptos Narrow" w:hAnsi="Aptos Narrow"/>
                  <w:sz w:val="22"/>
                  <w:szCs w:val="22"/>
                </w:rPr>
                <w:br/>
                <w:t xml:space="preserve">2) </w:t>
              </w:r>
              <w:r w:rsidR="006C61DA" w:rsidRPr="006C61DA">
                <w:rPr>
                  <w:rFonts w:ascii="Aptos Narrow" w:hAnsi="Aptos Narrow"/>
                  <w:sz w:val="22"/>
                  <w:szCs w:val="22"/>
                </w:rPr>
                <w:t>Subcontractors and lower-tier employers engaged on covered projects must also adhere to E-Verify requirements and I-9 compliance.</w:t>
              </w:r>
              <w:r w:rsidR="006C61DA">
                <w:rPr>
                  <w:rFonts w:ascii="Aptos Narrow" w:hAnsi="Aptos Narrow"/>
                  <w:sz w:val="22"/>
                  <w:szCs w:val="22"/>
                </w:rPr>
                <w:br/>
                <w:t xml:space="preserve">3) </w:t>
              </w:r>
              <w:r w:rsidR="006C61DA" w:rsidRPr="006C61DA">
                <w:rPr>
                  <w:rFonts w:ascii="Aptos Narrow" w:hAnsi="Aptos Narrow"/>
                  <w:sz w:val="22"/>
                  <w:szCs w:val="22"/>
                </w:rPr>
                <w:t>Subcontractors are expected to maintain compliant hiring and verification processes under I-9 and E-Verify standards.</w:t>
              </w:r>
            </w:sdtContent>
          </w:sdt>
        </w:sdtContent>
      </w:sdt>
    </w:p>
    <w:p w14:paraId="08195F38" w14:textId="15B98844" w:rsidR="00DE44FA" w:rsidRPr="00212BDA" w:rsidRDefault="00DE44F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Redline Recommendations: </w:t>
      </w:r>
      <w:sdt>
        <w:sdtPr>
          <w:rPr>
            <w:rFonts w:ascii="Aptos Narrow" w:hAnsi="Aptos Narrow"/>
            <w:sz w:val="22"/>
            <w:szCs w:val="22"/>
          </w:rPr>
          <w:id w:val="-896665474"/>
          <w:placeholder>
            <w:docPart w:val="0AC3C42F3EB14988AF38DC5321932422"/>
          </w:placeholder>
        </w:sdtPr>
        <w:sdtContent>
          <w:sdt>
            <w:sdtPr>
              <w:rPr>
                <w:rFonts w:ascii="Aptos Narrow" w:hAnsi="Aptos Narrow"/>
                <w:sz w:val="22"/>
                <w:szCs w:val="22"/>
              </w:rPr>
              <w:id w:val="-851409822"/>
              <w:placeholder>
                <w:docPart w:val="3F87BE7C6C51466C8F92B1BAE317DDAB"/>
              </w:placeholder>
            </w:sdtPr>
            <w:sdtContent>
              <w:r w:rsidR="006C61DA">
                <w:rPr>
                  <w:rFonts w:ascii="Aptos Narrow" w:hAnsi="Aptos Narrow"/>
                  <w:sz w:val="22"/>
                  <w:szCs w:val="22"/>
                </w:rPr>
                <w:t xml:space="preserve">1) </w:t>
              </w:r>
              <w:r w:rsidR="006C61DA" w:rsidRPr="006C61DA">
                <w:rPr>
                  <w:rFonts w:ascii="Aptos Narrow" w:hAnsi="Aptos Narrow"/>
                  <w:sz w:val="22"/>
                  <w:szCs w:val="22"/>
                </w:rPr>
                <w:t>Specify that E-Verify obligations apply only where required by law or federal funding requirements.</w:t>
              </w:r>
              <w:r w:rsidR="006C61DA">
                <w:rPr>
                  <w:rFonts w:ascii="Aptos Narrow" w:hAnsi="Aptos Narrow"/>
                  <w:sz w:val="22"/>
                  <w:szCs w:val="22"/>
                </w:rPr>
                <w:t xml:space="preserve"> </w:t>
              </w:r>
              <w:r w:rsidR="006C61DA" w:rsidRPr="006C61DA">
                <w:rPr>
                  <w:rFonts w:ascii="Aptos Narrow" w:hAnsi="Aptos Narrow"/>
                  <w:sz w:val="22"/>
                  <w:szCs w:val="22"/>
                </w:rPr>
                <w:t>Include clear process timelines for mismatch resolution and employer obligations.</w:t>
              </w:r>
              <w:r w:rsidR="006C61DA">
                <w:rPr>
                  <w:rFonts w:ascii="Aptos Narrow" w:hAnsi="Aptos Narrow"/>
                  <w:sz w:val="22"/>
                  <w:szCs w:val="22"/>
                </w:rPr>
                <w:t xml:space="preserve"> </w:t>
              </w:r>
              <w:r w:rsidR="006C61DA" w:rsidRPr="006C61DA">
                <w:rPr>
                  <w:rFonts w:ascii="Aptos Narrow" w:hAnsi="Aptos Narrow"/>
                  <w:sz w:val="22"/>
                  <w:szCs w:val="22"/>
                </w:rPr>
                <w:t>State that subcontractors must independently comply with E-Verify rules if required.</w:t>
              </w:r>
              <w:r w:rsidR="006C61DA">
                <w:rPr>
                  <w:rFonts w:ascii="Aptos Narrow" w:hAnsi="Aptos Narrow"/>
                  <w:sz w:val="22"/>
                  <w:szCs w:val="22"/>
                </w:rPr>
                <w:t xml:space="preserve"> </w:t>
              </w:r>
              <w:r w:rsidR="006C61DA">
                <w:rPr>
                  <w:rFonts w:ascii="Aptos Narrow" w:hAnsi="Aptos Narrow"/>
                  <w:sz w:val="22"/>
                  <w:szCs w:val="22"/>
                </w:rPr>
                <w:br/>
                <w:t xml:space="preserve">2) </w:t>
              </w:r>
              <w:r w:rsidR="006C61DA" w:rsidRPr="006C61DA">
                <w:rPr>
                  <w:rFonts w:ascii="Aptos Narrow" w:hAnsi="Aptos Narrow"/>
                  <w:sz w:val="22"/>
                  <w:szCs w:val="22"/>
                </w:rPr>
                <w:t>Add language ensuring no adverse action is taken until final DHS/SSA resolution is complete.</w:t>
              </w:r>
              <w:r w:rsidR="006C61DA">
                <w:rPr>
                  <w:rFonts w:ascii="Aptos Narrow" w:hAnsi="Aptos Narrow"/>
                  <w:sz w:val="22"/>
                  <w:szCs w:val="22"/>
                </w:rPr>
                <w:t xml:space="preserve"> </w:t>
              </w:r>
              <w:r w:rsidR="006C61DA" w:rsidRPr="006C61DA">
                <w:rPr>
                  <w:rFonts w:ascii="Aptos Narrow" w:hAnsi="Aptos Narrow"/>
                  <w:sz w:val="22"/>
                  <w:szCs w:val="22"/>
                </w:rPr>
                <w:t>Clarify employer’s obligation to notify employees promptly of tentative non-confirmations.</w:t>
              </w:r>
              <w:r w:rsidR="006C61DA">
                <w:rPr>
                  <w:rFonts w:ascii="Aptos Narrow" w:hAnsi="Aptos Narrow"/>
                  <w:sz w:val="22"/>
                  <w:szCs w:val="22"/>
                </w:rPr>
                <w:t xml:space="preserve"> </w:t>
              </w:r>
              <w:r w:rsidR="006C61DA" w:rsidRPr="006C61DA">
                <w:rPr>
                  <w:rFonts w:ascii="Aptos Narrow" w:hAnsi="Aptos Narrow"/>
                  <w:sz w:val="22"/>
                  <w:szCs w:val="22"/>
                </w:rPr>
                <w:t>Require subcontractor compliance to be documented as a condition of contract award.</w:t>
              </w:r>
              <w:r w:rsidR="006C61DA">
                <w:rPr>
                  <w:rFonts w:ascii="Aptos Narrow" w:hAnsi="Aptos Narrow"/>
                  <w:sz w:val="22"/>
                  <w:szCs w:val="22"/>
                </w:rPr>
                <w:t xml:space="preserve"> </w:t>
              </w:r>
              <w:r w:rsidR="006C61DA">
                <w:rPr>
                  <w:rFonts w:ascii="Aptos Narrow" w:hAnsi="Aptos Narrow"/>
                  <w:sz w:val="22"/>
                  <w:szCs w:val="22"/>
                </w:rPr>
                <w:br/>
                <w:t xml:space="preserve">3) </w:t>
              </w:r>
              <w:r w:rsidR="006C61DA" w:rsidRPr="006C61DA">
                <w:rPr>
                  <w:rFonts w:ascii="Aptos Narrow" w:hAnsi="Aptos Narrow"/>
                  <w:sz w:val="22"/>
                  <w:szCs w:val="22"/>
                </w:rPr>
                <w:t xml:space="preserve">Specify exact retention period for </w:t>
              </w:r>
              <w:proofErr w:type="gramStart"/>
              <w:r w:rsidR="006C61DA" w:rsidRPr="006C61DA">
                <w:rPr>
                  <w:rFonts w:ascii="Aptos Narrow" w:hAnsi="Aptos Narrow"/>
                  <w:sz w:val="22"/>
                  <w:szCs w:val="22"/>
                </w:rPr>
                <w:t>I-9 documentation</w:t>
              </w:r>
              <w:proofErr w:type="gramEnd"/>
              <w:r w:rsidR="006C61DA" w:rsidRPr="006C61DA">
                <w:rPr>
                  <w:rFonts w:ascii="Aptos Narrow" w:hAnsi="Aptos Narrow"/>
                  <w:sz w:val="22"/>
                  <w:szCs w:val="22"/>
                </w:rPr>
                <w:t>.</w:t>
              </w:r>
              <w:r w:rsidR="006C61DA">
                <w:rPr>
                  <w:rFonts w:ascii="Aptos Narrow" w:hAnsi="Aptos Narrow"/>
                  <w:sz w:val="22"/>
                  <w:szCs w:val="22"/>
                </w:rPr>
                <w:t xml:space="preserve"> </w:t>
              </w:r>
              <w:r w:rsidR="006C61DA" w:rsidRPr="006C61DA">
                <w:rPr>
                  <w:rFonts w:ascii="Aptos Narrow" w:hAnsi="Aptos Narrow"/>
                  <w:sz w:val="22"/>
                  <w:szCs w:val="22"/>
                </w:rPr>
                <w:t>Require periodic internal audits to verify compliance.</w:t>
              </w:r>
              <w:r w:rsidR="006C61DA">
                <w:rPr>
                  <w:rFonts w:ascii="Aptos Narrow" w:hAnsi="Aptos Narrow"/>
                  <w:sz w:val="22"/>
                  <w:szCs w:val="22"/>
                </w:rPr>
                <w:t xml:space="preserve"> </w:t>
              </w:r>
              <w:r w:rsidR="006C61DA" w:rsidRPr="006C61DA">
                <w:rPr>
                  <w:rFonts w:ascii="Aptos Narrow" w:hAnsi="Aptos Narrow"/>
                  <w:sz w:val="22"/>
                  <w:szCs w:val="22"/>
                </w:rPr>
                <w:t>Include explicit subcontractor certification obligations.</w:t>
              </w:r>
            </w:sdtContent>
          </w:sdt>
        </w:sdtContent>
      </w:sdt>
    </w:p>
    <w:p w14:paraId="5066A861" w14:textId="586832E1" w:rsidR="00DE44FA" w:rsidRPr="00A94E07" w:rsidRDefault="00DE44F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Harmful Language / Policy Conflicts:</w:t>
      </w:r>
      <w:r w:rsidR="00D4692A" w:rsidRPr="00D4692A">
        <w:rPr>
          <w:rFonts w:ascii="Aptos Narrow" w:hAnsi="Aptos Narrow"/>
          <w:sz w:val="22"/>
          <w:szCs w:val="22"/>
        </w:rPr>
        <w:t xml:space="preserve"> </w:t>
      </w:r>
      <w:sdt>
        <w:sdtPr>
          <w:rPr>
            <w:rFonts w:ascii="Aptos Narrow" w:hAnsi="Aptos Narrow"/>
            <w:sz w:val="22"/>
            <w:szCs w:val="22"/>
          </w:rPr>
          <w:id w:val="-1489393633"/>
          <w:placeholder>
            <w:docPart w:val="C3555ED615B34C42B95BA4E9FE514AEB"/>
          </w:placeholder>
        </w:sdtPr>
        <w:sdtContent>
          <w:sdt>
            <w:sdtPr>
              <w:rPr>
                <w:rFonts w:ascii="Aptos Narrow" w:hAnsi="Aptos Narrow"/>
                <w:sz w:val="22"/>
                <w:szCs w:val="22"/>
              </w:rPr>
              <w:id w:val="259195538"/>
              <w:placeholder>
                <w:docPart w:val="F977C59CB9BA426FB96DAF30CAF7EFF9"/>
              </w:placeholder>
            </w:sdtPr>
            <w:sdtContent>
              <w:r w:rsidR="006C61DA">
                <w:rPr>
                  <w:rFonts w:ascii="Aptos Narrow" w:hAnsi="Aptos Narrow"/>
                  <w:sz w:val="22"/>
                  <w:szCs w:val="22"/>
                </w:rPr>
                <w:t xml:space="preserve">1) </w:t>
              </w:r>
              <w:r w:rsidR="006C61DA" w:rsidRPr="006C61DA">
                <w:rPr>
                  <w:rFonts w:ascii="Aptos Narrow" w:hAnsi="Aptos Narrow"/>
                  <w:sz w:val="22"/>
                  <w:szCs w:val="22"/>
                </w:rPr>
                <w:t>Broad requirement to use E-Verify may create undue administrative burdens.</w:t>
              </w:r>
              <w:r w:rsidR="006C61DA">
                <w:rPr>
                  <w:rFonts w:ascii="Aptos Narrow" w:hAnsi="Aptos Narrow"/>
                  <w:sz w:val="22"/>
                  <w:szCs w:val="22"/>
                </w:rPr>
                <w:t xml:space="preserve"> </w:t>
              </w:r>
              <w:r w:rsidR="006C61DA" w:rsidRPr="006C61DA">
                <w:rPr>
                  <w:rFonts w:ascii="Aptos Narrow" w:hAnsi="Aptos Narrow"/>
                  <w:sz w:val="22"/>
                  <w:szCs w:val="22"/>
                </w:rPr>
                <w:t>Risk of discriminatory practices if E-Verify is applied inconsistently.</w:t>
              </w:r>
              <w:r w:rsidR="006C61DA">
                <w:rPr>
                  <w:rFonts w:ascii="Aptos Narrow" w:hAnsi="Aptos Narrow"/>
                  <w:sz w:val="22"/>
                  <w:szCs w:val="22"/>
                </w:rPr>
                <w:t xml:space="preserve"> </w:t>
              </w:r>
              <w:r w:rsidR="006C61DA" w:rsidRPr="006C61DA">
                <w:rPr>
                  <w:rFonts w:ascii="Aptos Narrow" w:hAnsi="Aptos Narrow"/>
                  <w:sz w:val="22"/>
                  <w:szCs w:val="22"/>
                </w:rPr>
                <w:t>No carve-out for jurisdictions where E-Verify is not mandatory.</w:t>
              </w:r>
              <w:r w:rsidR="006C61DA">
                <w:rPr>
                  <w:rFonts w:ascii="Aptos Narrow" w:hAnsi="Aptos Narrow"/>
                  <w:sz w:val="22"/>
                  <w:szCs w:val="22"/>
                </w:rPr>
                <w:t xml:space="preserve"> </w:t>
              </w:r>
              <w:r w:rsidR="006C61DA">
                <w:rPr>
                  <w:rFonts w:ascii="Aptos Narrow" w:hAnsi="Aptos Narrow"/>
                  <w:sz w:val="22"/>
                  <w:szCs w:val="22"/>
                </w:rPr>
                <w:br/>
                <w:t xml:space="preserve">2) </w:t>
              </w:r>
              <w:r w:rsidR="006C61DA" w:rsidRPr="006C61DA">
                <w:rPr>
                  <w:rFonts w:ascii="Aptos Narrow" w:hAnsi="Aptos Narrow"/>
                  <w:sz w:val="22"/>
                  <w:szCs w:val="22"/>
                </w:rPr>
                <w:t>No explicit protection against misuse of E-Verify beyond statutory minimums.</w:t>
              </w:r>
              <w:r w:rsidR="006C61DA">
                <w:rPr>
                  <w:rFonts w:ascii="Aptos Narrow" w:hAnsi="Aptos Narrow"/>
                  <w:sz w:val="22"/>
                  <w:szCs w:val="22"/>
                </w:rPr>
                <w:t xml:space="preserve"> </w:t>
              </w:r>
              <w:r w:rsidR="006C61DA" w:rsidRPr="006C61DA">
                <w:rPr>
                  <w:rFonts w:ascii="Aptos Narrow" w:hAnsi="Aptos Narrow"/>
                  <w:sz w:val="22"/>
                  <w:szCs w:val="22"/>
                </w:rPr>
                <w:t>No clear enforcement mechanism for subcontractors’ compliance obligations.</w:t>
              </w:r>
              <w:r w:rsidR="006C61DA">
                <w:rPr>
                  <w:rFonts w:ascii="Aptos Narrow" w:hAnsi="Aptos Narrow"/>
                  <w:sz w:val="22"/>
                  <w:szCs w:val="22"/>
                </w:rPr>
                <w:t xml:space="preserve"> </w:t>
              </w:r>
              <w:r w:rsidR="006C61DA" w:rsidRPr="006C61DA">
                <w:rPr>
                  <w:rFonts w:ascii="Aptos Narrow" w:hAnsi="Aptos Narrow"/>
                  <w:sz w:val="22"/>
                  <w:szCs w:val="22"/>
                </w:rPr>
                <w:t>Risks overlap with EEO/Non-Discrimination provisions (possible double classification but primary fit is here).</w:t>
              </w:r>
              <w:r w:rsidR="006C61DA">
                <w:rPr>
                  <w:rFonts w:ascii="Aptos Narrow" w:hAnsi="Aptos Narrow"/>
                  <w:sz w:val="22"/>
                  <w:szCs w:val="22"/>
                </w:rPr>
                <w:t xml:space="preserve"> </w:t>
              </w:r>
              <w:r w:rsidR="006C61DA">
                <w:rPr>
                  <w:rFonts w:ascii="Aptos Narrow" w:hAnsi="Aptos Narrow"/>
                  <w:sz w:val="22"/>
                  <w:szCs w:val="22"/>
                </w:rPr>
                <w:br/>
                <w:t xml:space="preserve">3) </w:t>
              </w:r>
              <w:r w:rsidR="006C61DA" w:rsidRPr="006C61DA">
                <w:rPr>
                  <w:rFonts w:ascii="Aptos Narrow" w:hAnsi="Aptos Narrow"/>
                  <w:sz w:val="22"/>
                  <w:szCs w:val="22"/>
                </w:rPr>
                <w:t>No explicit audit or oversight language for subcontractor compliance.</w:t>
              </w:r>
              <w:r w:rsidR="006C61DA">
                <w:rPr>
                  <w:rFonts w:ascii="Aptos Narrow" w:hAnsi="Aptos Narrow"/>
                  <w:sz w:val="22"/>
                  <w:szCs w:val="22"/>
                </w:rPr>
                <w:t xml:space="preserve"> </w:t>
              </w:r>
              <w:r w:rsidR="006C61DA" w:rsidRPr="006C61DA">
                <w:rPr>
                  <w:rFonts w:ascii="Aptos Narrow" w:hAnsi="Aptos Narrow"/>
                  <w:sz w:val="22"/>
                  <w:szCs w:val="22"/>
                </w:rPr>
                <w:t>Risk of uneven enforcement without clear flow-down monitoring.</w:t>
              </w:r>
            </w:sdtContent>
          </w:sdt>
        </w:sdtContent>
      </w:sdt>
      <w:r w:rsidRPr="00212BDA">
        <w:rPr>
          <w:rFonts w:ascii="Aptos Narrow" w:hAnsi="Aptos Narrow"/>
          <w:sz w:val="22"/>
          <w:szCs w:val="22"/>
        </w:rPr>
        <w:t xml:space="preserve"> </w:t>
      </w:r>
    </w:p>
    <w:p w14:paraId="0D56848E" w14:textId="77777777" w:rsidR="00DE44FA" w:rsidRPr="00A94E07" w:rsidRDefault="00E03BF6" w:rsidP="00BF5665">
      <w:pPr>
        <w:pStyle w:val="ListParagraph"/>
        <w:numPr>
          <w:ilvl w:val="0"/>
          <w:numId w:val="7"/>
        </w:numPr>
        <w:spacing w:after="0" w:line="276" w:lineRule="auto"/>
        <w:rPr>
          <w:rFonts w:ascii="Aptos Narrow" w:hAnsi="Aptos Narrow"/>
          <w:sz w:val="22"/>
          <w:szCs w:val="22"/>
        </w:rPr>
      </w:pPr>
      <w:r w:rsidRPr="00E03BF6">
        <w:rPr>
          <w:rFonts w:ascii="Aptos Narrow" w:hAnsi="Aptos Narrow"/>
          <w:sz w:val="22"/>
          <w:szCs w:val="22"/>
        </w:rPr>
        <w:t>Worker Classification &amp; Independent Contractor Restrictions</w:t>
      </w:r>
    </w:p>
    <w:p w14:paraId="4B2803F7" w14:textId="3CE38D49" w:rsidR="00DE44FA" w:rsidRPr="00212BDA" w:rsidRDefault="00DE44F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Clause Language: </w:t>
      </w:r>
      <w:sdt>
        <w:sdtPr>
          <w:rPr>
            <w:rFonts w:ascii="Aptos Narrow" w:hAnsi="Aptos Narrow"/>
            <w:sz w:val="22"/>
            <w:szCs w:val="22"/>
          </w:rPr>
          <w:id w:val="-1395202107"/>
          <w:placeholder>
            <w:docPart w:val="06EB65F3DAAF4D67B933107D86D76EB9"/>
          </w:placeholder>
        </w:sdtPr>
        <w:sdtContent>
          <w:r w:rsidR="001D323C">
            <w:rPr>
              <w:rFonts w:ascii="Aptos Narrow" w:hAnsi="Aptos Narrow"/>
              <w:sz w:val="22"/>
              <w:szCs w:val="22"/>
            </w:rPr>
            <w:t xml:space="preserve">1) </w:t>
          </w:r>
          <w:r w:rsidR="001D323C" w:rsidRPr="001D323C">
            <w:rPr>
              <w:rFonts w:ascii="Aptos Narrow" w:hAnsi="Aptos Narrow"/>
              <w:sz w:val="22"/>
              <w:szCs w:val="22"/>
            </w:rPr>
            <w:t>“Hazard Communication Training shall be provided by the independent contractor to their team members in accordance with all federal (OSHA), state and local rules, and regulations. They must also ensure that they have SDSs for chemicals brought on-site as well as be able to provide Atlantic Pipe Services with copies of SDSs upon request.”</w:t>
          </w:r>
          <w:r w:rsidR="001D323C">
            <w:rPr>
              <w:rFonts w:ascii="Aptos Narrow" w:hAnsi="Aptos Narrow"/>
              <w:sz w:val="22"/>
              <w:szCs w:val="22"/>
            </w:rPr>
            <w:br/>
            <w:t xml:space="preserve">2) </w:t>
          </w:r>
          <w:r w:rsidR="001D323C" w:rsidRPr="001D323C">
            <w:rPr>
              <w:rFonts w:ascii="Aptos Narrow" w:hAnsi="Aptos Narrow"/>
              <w:sz w:val="22"/>
              <w:szCs w:val="22"/>
            </w:rPr>
            <w:t>“Hazard Communication Training shall be provided by the independent contractor to their team members in accordance with all federal (OSHA), state and local rules, and regulations. They must also ensure that they have SDSs for chemicals brought on-site as well as be able to provide Atlantic Pipe Services with copies of SDSs upon request.”</w:t>
          </w:r>
        </w:sdtContent>
      </w:sdt>
    </w:p>
    <w:p w14:paraId="592D0667" w14:textId="470927E7" w:rsidR="00DE44FA" w:rsidRPr="00212BDA" w:rsidRDefault="00DE44F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Clause Summary: </w:t>
      </w:r>
      <w:sdt>
        <w:sdtPr>
          <w:rPr>
            <w:rFonts w:ascii="Aptos Narrow" w:hAnsi="Aptos Narrow"/>
            <w:sz w:val="22"/>
            <w:szCs w:val="22"/>
          </w:rPr>
          <w:id w:val="1016724126"/>
          <w:placeholder>
            <w:docPart w:val="FB1E2415F4EF40BA81344F4A7DA7A1ED"/>
          </w:placeholder>
        </w:sdtPr>
        <w:sdtContent>
          <w:sdt>
            <w:sdtPr>
              <w:rPr>
                <w:rFonts w:ascii="Aptos Narrow" w:hAnsi="Aptos Narrow"/>
                <w:sz w:val="22"/>
                <w:szCs w:val="22"/>
              </w:rPr>
              <w:id w:val="-1902134689"/>
              <w:placeholder>
                <w:docPart w:val="A470709752F34B2887D426B2D0C30BB9"/>
              </w:placeholder>
            </w:sdtPr>
            <w:sdtContent>
              <w:r w:rsidR="001D323C">
                <w:rPr>
                  <w:rFonts w:ascii="Aptos Narrow" w:hAnsi="Aptos Narrow"/>
                  <w:sz w:val="22"/>
                  <w:szCs w:val="22"/>
                </w:rPr>
                <w:t xml:space="preserve">1) </w:t>
              </w:r>
              <w:r w:rsidR="001D323C" w:rsidRPr="001D323C">
                <w:rPr>
                  <w:rFonts w:ascii="Aptos Narrow" w:hAnsi="Aptos Narrow"/>
                  <w:sz w:val="22"/>
                  <w:szCs w:val="22"/>
                </w:rPr>
                <w:t>This clause establishes compliance obligations for independent contractors, requiring them to train their workers on hazard communication standards and maintain Safety Data Sheets (SDSs) for any chemicals they bring onsite. Contractors must also provide SDSs to Atlantic Pipe Services upon request.</w:t>
              </w:r>
              <w:r w:rsidR="001D323C">
                <w:rPr>
                  <w:rFonts w:ascii="Aptos Narrow" w:hAnsi="Aptos Narrow"/>
                  <w:sz w:val="22"/>
                  <w:szCs w:val="22"/>
                </w:rPr>
                <w:br/>
                <w:t xml:space="preserve">2) </w:t>
              </w:r>
              <w:r w:rsidR="001D323C" w:rsidRPr="001D323C">
                <w:rPr>
                  <w:rFonts w:ascii="Aptos Narrow" w:hAnsi="Aptos Narrow"/>
                  <w:sz w:val="22"/>
                  <w:szCs w:val="22"/>
                </w:rPr>
                <w:t>Independent contractors are responsible for OSHA-compliant training and hazard communication for their employees, including provision and availability of Safety Data Sheets (SDSs) for all chemicals introduced on-site.</w:t>
              </w:r>
            </w:sdtContent>
          </w:sdt>
        </w:sdtContent>
      </w:sdt>
    </w:p>
    <w:p w14:paraId="2F5B77EF" w14:textId="2806D4BD" w:rsidR="00DE44FA" w:rsidRPr="00212BDA" w:rsidRDefault="00DE44F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lastRenderedPageBreak/>
        <w:t>Risk Triggers Identified:</w:t>
      </w:r>
      <w:r w:rsidRPr="00BE16DE">
        <w:rPr>
          <w:rFonts w:ascii="Aptos Narrow" w:hAnsi="Aptos Narrow"/>
          <w:sz w:val="22"/>
          <w:szCs w:val="22"/>
        </w:rPr>
        <w:t xml:space="preserve"> </w:t>
      </w:r>
      <w:sdt>
        <w:sdtPr>
          <w:rPr>
            <w:rFonts w:ascii="Aptos Narrow" w:hAnsi="Aptos Narrow"/>
            <w:sz w:val="22"/>
            <w:szCs w:val="22"/>
          </w:rPr>
          <w:id w:val="1864244584"/>
          <w:placeholder>
            <w:docPart w:val="24EE97197A9B4FC9B2D79A33286F83AC"/>
          </w:placeholder>
        </w:sdtPr>
        <w:sdtContent>
          <w:sdt>
            <w:sdtPr>
              <w:rPr>
                <w:rFonts w:ascii="Aptos Narrow" w:hAnsi="Aptos Narrow"/>
                <w:sz w:val="22"/>
                <w:szCs w:val="22"/>
              </w:rPr>
              <w:id w:val="1360864447"/>
              <w:placeholder>
                <w:docPart w:val="9AA2DE0058894D6392AB591B8BF670F8"/>
              </w:placeholder>
            </w:sdtPr>
            <w:sdtContent>
              <w:r w:rsidR="001D323C">
                <w:rPr>
                  <w:rFonts w:ascii="Aptos Narrow" w:hAnsi="Aptos Narrow"/>
                  <w:sz w:val="22"/>
                  <w:szCs w:val="22"/>
                </w:rPr>
                <w:t xml:space="preserve">1) </w:t>
              </w:r>
              <w:r w:rsidR="001D323C" w:rsidRPr="001D323C">
                <w:rPr>
                  <w:rFonts w:ascii="Aptos Narrow" w:hAnsi="Aptos Narrow"/>
                  <w:sz w:val="22"/>
                  <w:szCs w:val="22"/>
                </w:rPr>
                <w:t>Failure of independent contractors to provide required training.</w:t>
              </w:r>
              <w:r w:rsidR="001D323C">
                <w:rPr>
                  <w:rFonts w:ascii="Aptos Narrow" w:hAnsi="Aptos Narrow"/>
                  <w:sz w:val="22"/>
                  <w:szCs w:val="22"/>
                </w:rPr>
                <w:t xml:space="preserve"> </w:t>
              </w:r>
              <w:r w:rsidR="001D323C" w:rsidRPr="001D323C">
                <w:rPr>
                  <w:rFonts w:ascii="Aptos Narrow" w:hAnsi="Aptos Narrow"/>
                  <w:sz w:val="22"/>
                  <w:szCs w:val="22"/>
                </w:rPr>
                <w:t xml:space="preserve">Contractors </w:t>
              </w:r>
              <w:proofErr w:type="gramStart"/>
              <w:r w:rsidR="001D323C" w:rsidRPr="001D323C">
                <w:rPr>
                  <w:rFonts w:ascii="Aptos Narrow" w:hAnsi="Aptos Narrow"/>
                  <w:sz w:val="22"/>
                  <w:szCs w:val="22"/>
                </w:rPr>
                <w:t>not maintaining</w:t>
              </w:r>
              <w:proofErr w:type="gramEnd"/>
              <w:r w:rsidR="001D323C" w:rsidRPr="001D323C">
                <w:rPr>
                  <w:rFonts w:ascii="Aptos Narrow" w:hAnsi="Aptos Narrow"/>
                  <w:sz w:val="22"/>
                  <w:szCs w:val="22"/>
                </w:rPr>
                <w:t xml:space="preserve"> or </w:t>
              </w:r>
              <w:proofErr w:type="gramStart"/>
              <w:r w:rsidR="001D323C" w:rsidRPr="001D323C">
                <w:rPr>
                  <w:rFonts w:ascii="Aptos Narrow" w:hAnsi="Aptos Narrow"/>
                  <w:sz w:val="22"/>
                  <w:szCs w:val="22"/>
                </w:rPr>
                <w:t>providing</w:t>
              </w:r>
              <w:proofErr w:type="gramEnd"/>
              <w:r w:rsidR="001D323C" w:rsidRPr="001D323C">
                <w:rPr>
                  <w:rFonts w:ascii="Aptos Narrow" w:hAnsi="Aptos Narrow"/>
                  <w:sz w:val="22"/>
                  <w:szCs w:val="22"/>
                </w:rPr>
                <w:t xml:space="preserve"> SDSs.</w:t>
              </w:r>
              <w:r w:rsidR="001D323C">
                <w:rPr>
                  <w:rFonts w:ascii="Aptos Narrow" w:hAnsi="Aptos Narrow"/>
                  <w:sz w:val="22"/>
                  <w:szCs w:val="22"/>
                </w:rPr>
                <w:t xml:space="preserve"> </w:t>
              </w:r>
              <w:r w:rsidR="001D323C" w:rsidRPr="001D323C">
                <w:rPr>
                  <w:rFonts w:ascii="Aptos Narrow" w:hAnsi="Aptos Narrow"/>
                  <w:sz w:val="22"/>
                  <w:szCs w:val="22"/>
                </w:rPr>
                <w:t>Potential OSHA violations and regulatory fines.</w:t>
              </w:r>
              <w:r w:rsidR="001D323C">
                <w:rPr>
                  <w:rFonts w:ascii="Aptos Narrow" w:hAnsi="Aptos Narrow"/>
                  <w:sz w:val="22"/>
                  <w:szCs w:val="22"/>
                </w:rPr>
                <w:t xml:space="preserve"> </w:t>
              </w:r>
              <w:r w:rsidR="001D323C" w:rsidRPr="001D323C">
                <w:rPr>
                  <w:rFonts w:ascii="Aptos Narrow" w:hAnsi="Aptos Narrow"/>
                  <w:sz w:val="22"/>
                  <w:szCs w:val="22"/>
                </w:rPr>
                <w:t>Liability transfer risks to Atlantic Pipe Services if contractors are noncompliant.</w:t>
              </w:r>
              <w:r w:rsidR="001D323C">
                <w:rPr>
                  <w:rFonts w:ascii="Aptos Narrow" w:hAnsi="Aptos Narrow"/>
                  <w:sz w:val="22"/>
                  <w:szCs w:val="22"/>
                </w:rPr>
                <w:t xml:space="preserve"> </w:t>
              </w:r>
              <w:r w:rsidR="001D323C">
                <w:rPr>
                  <w:rFonts w:ascii="Aptos Narrow" w:hAnsi="Aptos Narrow"/>
                  <w:sz w:val="22"/>
                  <w:szCs w:val="22"/>
                </w:rPr>
                <w:br/>
                <w:t xml:space="preserve">2) </w:t>
              </w:r>
              <w:r w:rsidR="001D323C" w:rsidRPr="001D323C">
                <w:rPr>
                  <w:rFonts w:ascii="Aptos Narrow" w:hAnsi="Aptos Narrow"/>
                  <w:sz w:val="22"/>
                  <w:szCs w:val="22"/>
                </w:rPr>
                <w:t>Misclassification of workers could allow contractors to shift safety obligations improperly.</w:t>
              </w:r>
              <w:r w:rsidR="001D323C">
                <w:rPr>
                  <w:rFonts w:ascii="Aptos Narrow" w:hAnsi="Aptos Narrow"/>
                  <w:sz w:val="22"/>
                  <w:szCs w:val="22"/>
                </w:rPr>
                <w:t xml:space="preserve"> </w:t>
              </w:r>
              <w:r w:rsidR="001D323C" w:rsidRPr="001D323C">
                <w:rPr>
                  <w:rFonts w:ascii="Aptos Narrow" w:hAnsi="Aptos Narrow"/>
                  <w:sz w:val="22"/>
                  <w:szCs w:val="22"/>
                </w:rPr>
                <w:t>Contractors may fail to comply with OSHA if independent status is used as a loophole.</w:t>
              </w:r>
              <w:r w:rsidR="001D323C">
                <w:rPr>
                  <w:rFonts w:ascii="Aptos Narrow" w:hAnsi="Aptos Narrow"/>
                  <w:sz w:val="22"/>
                  <w:szCs w:val="22"/>
                </w:rPr>
                <w:t xml:space="preserve"> </w:t>
              </w:r>
              <w:r w:rsidR="001D323C" w:rsidRPr="001D323C">
                <w:rPr>
                  <w:rFonts w:ascii="Aptos Narrow" w:hAnsi="Aptos Narrow"/>
                  <w:sz w:val="22"/>
                  <w:szCs w:val="22"/>
                </w:rPr>
                <w:t>Lack of SDS provision creates regulatory non-compliance risks.</w:t>
              </w:r>
            </w:sdtContent>
          </w:sdt>
        </w:sdtContent>
      </w:sdt>
    </w:p>
    <w:p w14:paraId="6314CF7C" w14:textId="5DC1F556" w:rsidR="00DE44FA" w:rsidRPr="00212BDA" w:rsidRDefault="00DE44F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Flow-Down Obligations: </w:t>
      </w:r>
      <w:sdt>
        <w:sdtPr>
          <w:rPr>
            <w:rFonts w:ascii="Aptos Narrow" w:hAnsi="Aptos Narrow"/>
            <w:sz w:val="22"/>
            <w:szCs w:val="22"/>
          </w:rPr>
          <w:id w:val="-1770151647"/>
          <w:placeholder>
            <w:docPart w:val="CD0F19158132455085BE5362B8C328A6"/>
          </w:placeholder>
        </w:sdtPr>
        <w:sdtContent>
          <w:sdt>
            <w:sdtPr>
              <w:rPr>
                <w:rFonts w:ascii="Aptos Narrow" w:hAnsi="Aptos Narrow"/>
                <w:sz w:val="22"/>
                <w:szCs w:val="22"/>
              </w:rPr>
              <w:id w:val="-881393415"/>
              <w:placeholder>
                <w:docPart w:val="15F1BF5AE404491896A28BD955746FAB"/>
              </w:placeholder>
            </w:sdtPr>
            <w:sdtContent>
              <w:r w:rsidR="001D323C">
                <w:rPr>
                  <w:rFonts w:ascii="Aptos Narrow" w:hAnsi="Aptos Narrow"/>
                  <w:sz w:val="22"/>
                  <w:szCs w:val="22"/>
                </w:rPr>
                <w:t xml:space="preserve">1) </w:t>
              </w:r>
              <w:r w:rsidR="001D323C" w:rsidRPr="001D323C">
                <w:rPr>
                  <w:rFonts w:ascii="Aptos Narrow" w:hAnsi="Aptos Narrow"/>
                  <w:sz w:val="22"/>
                  <w:szCs w:val="22"/>
                </w:rPr>
                <w:t>Independent contractors are directly obligated to comply with OSHA, state, and local rules.</w:t>
              </w:r>
              <w:r w:rsidR="001D323C">
                <w:rPr>
                  <w:rFonts w:ascii="Aptos Narrow" w:hAnsi="Aptos Narrow"/>
                  <w:sz w:val="22"/>
                  <w:szCs w:val="22"/>
                </w:rPr>
                <w:t xml:space="preserve"> </w:t>
              </w:r>
              <w:r w:rsidR="001D323C" w:rsidRPr="001D323C">
                <w:rPr>
                  <w:rFonts w:ascii="Aptos Narrow" w:hAnsi="Aptos Narrow"/>
                  <w:sz w:val="22"/>
                  <w:szCs w:val="22"/>
                </w:rPr>
                <w:t>Contractors must ensure their workers receive training and comply with hazard communication standards.</w:t>
              </w:r>
              <w:r w:rsidR="001D323C">
                <w:rPr>
                  <w:rFonts w:ascii="Aptos Narrow" w:hAnsi="Aptos Narrow"/>
                  <w:sz w:val="22"/>
                  <w:szCs w:val="22"/>
                </w:rPr>
                <w:t xml:space="preserve"> </w:t>
              </w:r>
              <w:r w:rsidR="001D323C" w:rsidRPr="001D323C">
                <w:rPr>
                  <w:rFonts w:ascii="Aptos Narrow" w:hAnsi="Aptos Narrow"/>
                  <w:sz w:val="22"/>
                  <w:szCs w:val="22"/>
                </w:rPr>
                <w:t>Contractors must provide documentation (SDSs) to the hiring entity on demand.</w:t>
              </w:r>
              <w:r w:rsidR="001D323C">
                <w:rPr>
                  <w:rFonts w:ascii="Aptos Narrow" w:hAnsi="Aptos Narrow"/>
                  <w:sz w:val="22"/>
                  <w:szCs w:val="22"/>
                </w:rPr>
                <w:t xml:space="preserve"> </w:t>
              </w:r>
              <w:r w:rsidR="001D323C">
                <w:rPr>
                  <w:rFonts w:ascii="Aptos Narrow" w:hAnsi="Aptos Narrow"/>
                  <w:sz w:val="22"/>
                  <w:szCs w:val="22"/>
                </w:rPr>
                <w:br/>
                <w:t xml:space="preserve">2) </w:t>
              </w:r>
              <w:r w:rsidR="001D323C" w:rsidRPr="001D323C">
                <w:rPr>
                  <w:rFonts w:ascii="Aptos Narrow" w:hAnsi="Aptos Narrow"/>
                  <w:sz w:val="22"/>
                  <w:szCs w:val="22"/>
                </w:rPr>
                <w:t>Subcontractors and independent contractors must independently train their employees and provide SDS documentation. Main contractor may be exposed to liability if oversight is inadequate.</w:t>
              </w:r>
            </w:sdtContent>
          </w:sdt>
        </w:sdtContent>
      </w:sdt>
    </w:p>
    <w:p w14:paraId="3068A2B6" w14:textId="4050C70B" w:rsidR="00DE44FA" w:rsidRPr="00212BDA" w:rsidRDefault="00DE44F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Redline Recommendations: </w:t>
      </w:r>
      <w:sdt>
        <w:sdtPr>
          <w:rPr>
            <w:rFonts w:ascii="Aptos Narrow" w:hAnsi="Aptos Narrow"/>
            <w:sz w:val="22"/>
            <w:szCs w:val="22"/>
          </w:rPr>
          <w:id w:val="-1935041160"/>
          <w:placeholder>
            <w:docPart w:val="77F2E68258ED44DCA6C6D2196D6EFD14"/>
          </w:placeholder>
        </w:sdtPr>
        <w:sdtContent>
          <w:sdt>
            <w:sdtPr>
              <w:rPr>
                <w:rFonts w:ascii="Aptos Narrow" w:hAnsi="Aptos Narrow"/>
                <w:sz w:val="22"/>
                <w:szCs w:val="22"/>
              </w:rPr>
              <w:id w:val="-217900927"/>
              <w:placeholder>
                <w:docPart w:val="C42487FAACCB43B688EA5E83CF444ED2"/>
              </w:placeholder>
            </w:sdtPr>
            <w:sdtContent>
              <w:r w:rsidR="001D323C">
                <w:rPr>
                  <w:rFonts w:ascii="Aptos Narrow" w:hAnsi="Aptos Narrow"/>
                  <w:sz w:val="22"/>
                  <w:szCs w:val="22"/>
                </w:rPr>
                <w:t xml:space="preserve">1) </w:t>
              </w:r>
              <w:r w:rsidR="001D323C" w:rsidRPr="001D323C">
                <w:rPr>
                  <w:rFonts w:ascii="Aptos Narrow" w:hAnsi="Aptos Narrow"/>
                  <w:sz w:val="22"/>
                  <w:szCs w:val="22"/>
                </w:rPr>
                <w:t>Clarify explicit consequences for noncompliance (e.g., suspension of work, termination of contract).</w:t>
              </w:r>
              <w:r w:rsidR="001D323C">
                <w:rPr>
                  <w:rFonts w:ascii="Aptos Narrow" w:hAnsi="Aptos Narrow"/>
                  <w:sz w:val="22"/>
                  <w:szCs w:val="22"/>
                </w:rPr>
                <w:t xml:space="preserve"> </w:t>
              </w:r>
              <w:r w:rsidR="001D323C" w:rsidRPr="001D323C">
                <w:rPr>
                  <w:rFonts w:ascii="Aptos Narrow" w:hAnsi="Aptos Narrow"/>
                  <w:sz w:val="22"/>
                  <w:szCs w:val="22"/>
                </w:rPr>
                <w:t>Add a verification process requiring contractors to certify training completion and SDS compliance prior to work.</w:t>
              </w:r>
              <w:r w:rsidR="001D323C">
                <w:rPr>
                  <w:rFonts w:ascii="Aptos Narrow" w:hAnsi="Aptos Narrow"/>
                  <w:sz w:val="22"/>
                  <w:szCs w:val="22"/>
                </w:rPr>
                <w:t xml:space="preserve"> </w:t>
              </w:r>
              <w:r w:rsidR="001D323C" w:rsidRPr="001D323C">
                <w:rPr>
                  <w:rFonts w:ascii="Aptos Narrow" w:hAnsi="Aptos Narrow"/>
                  <w:sz w:val="22"/>
                  <w:szCs w:val="22"/>
                </w:rPr>
                <w:t>Insert language requiring indemnification if contractor’s failure leads to fines or penalties.</w:t>
              </w:r>
              <w:r w:rsidR="001D323C">
                <w:rPr>
                  <w:rFonts w:ascii="Aptos Narrow" w:hAnsi="Aptos Narrow"/>
                  <w:sz w:val="22"/>
                  <w:szCs w:val="22"/>
                </w:rPr>
                <w:t xml:space="preserve"> </w:t>
              </w:r>
              <w:r w:rsidR="001D323C">
                <w:rPr>
                  <w:rFonts w:ascii="Aptos Narrow" w:hAnsi="Aptos Narrow"/>
                  <w:sz w:val="22"/>
                  <w:szCs w:val="22"/>
                </w:rPr>
                <w:br/>
                <w:t xml:space="preserve">2) </w:t>
              </w:r>
              <w:r w:rsidR="001D323C" w:rsidRPr="001D323C">
                <w:rPr>
                  <w:rFonts w:ascii="Aptos Narrow" w:hAnsi="Aptos Narrow"/>
                  <w:sz w:val="22"/>
                  <w:szCs w:val="22"/>
                </w:rPr>
                <w:t>Insert explicit verification rights for the Owner/Prime Contractor to confirm compliance.</w:t>
              </w:r>
              <w:r w:rsidR="001D323C">
                <w:rPr>
                  <w:rFonts w:ascii="Aptos Narrow" w:hAnsi="Aptos Narrow"/>
                  <w:sz w:val="22"/>
                  <w:szCs w:val="22"/>
                </w:rPr>
                <w:t xml:space="preserve"> </w:t>
              </w:r>
              <w:r w:rsidR="001D323C" w:rsidRPr="001D323C">
                <w:rPr>
                  <w:rFonts w:ascii="Aptos Narrow" w:hAnsi="Aptos Narrow"/>
                  <w:sz w:val="22"/>
                  <w:szCs w:val="22"/>
                </w:rPr>
                <w:t xml:space="preserve">Add language requiring independent contractors to </w:t>
              </w:r>
              <w:proofErr w:type="gramStart"/>
              <w:r w:rsidR="001D323C" w:rsidRPr="001D323C">
                <w:rPr>
                  <w:rFonts w:ascii="Aptos Narrow" w:hAnsi="Aptos Narrow"/>
                  <w:sz w:val="22"/>
                  <w:szCs w:val="22"/>
                </w:rPr>
                <w:t>indemnify for</w:t>
              </w:r>
              <w:proofErr w:type="gramEnd"/>
              <w:r w:rsidR="001D323C" w:rsidRPr="001D323C">
                <w:rPr>
                  <w:rFonts w:ascii="Aptos Narrow" w:hAnsi="Aptos Narrow"/>
                  <w:sz w:val="22"/>
                  <w:szCs w:val="22"/>
                </w:rPr>
                <w:t xml:space="preserve"> OSHA non-compliance tied to classification.</w:t>
              </w:r>
              <w:r w:rsidR="001D323C">
                <w:rPr>
                  <w:rFonts w:ascii="Aptos Narrow" w:hAnsi="Aptos Narrow"/>
                  <w:sz w:val="22"/>
                  <w:szCs w:val="22"/>
                </w:rPr>
                <w:t xml:space="preserve"> </w:t>
              </w:r>
              <w:r w:rsidR="001D323C" w:rsidRPr="001D323C">
                <w:rPr>
                  <w:rFonts w:ascii="Aptos Narrow" w:hAnsi="Aptos Narrow"/>
                  <w:sz w:val="22"/>
                  <w:szCs w:val="22"/>
                </w:rPr>
                <w:t>Require submission of training certifications and SDS records before site mobilization.</w:t>
              </w:r>
            </w:sdtContent>
          </w:sdt>
        </w:sdtContent>
      </w:sdt>
    </w:p>
    <w:p w14:paraId="3936F1B7" w14:textId="6E21263B" w:rsidR="00DE44FA" w:rsidRPr="00BE16DE" w:rsidRDefault="00DE44F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Harmful Language / Policy Conflicts: </w:t>
      </w:r>
      <w:sdt>
        <w:sdtPr>
          <w:rPr>
            <w:rFonts w:ascii="Aptos Narrow" w:hAnsi="Aptos Narrow"/>
            <w:sz w:val="22"/>
            <w:szCs w:val="22"/>
          </w:rPr>
          <w:id w:val="589668980"/>
          <w:placeholder>
            <w:docPart w:val="341DEF0236F84F7986A0C4EA0AE361D6"/>
          </w:placeholder>
        </w:sdtPr>
        <w:sdtContent>
          <w:sdt>
            <w:sdtPr>
              <w:rPr>
                <w:rFonts w:ascii="Aptos Narrow" w:hAnsi="Aptos Narrow"/>
                <w:sz w:val="22"/>
                <w:szCs w:val="22"/>
              </w:rPr>
              <w:id w:val="872046364"/>
              <w:placeholder>
                <w:docPart w:val="868C5274D0944F9B87F7702027DA5C71"/>
              </w:placeholder>
            </w:sdtPr>
            <w:sdtContent>
              <w:r w:rsidR="001D323C">
                <w:rPr>
                  <w:rFonts w:ascii="Aptos Narrow" w:hAnsi="Aptos Narrow"/>
                  <w:sz w:val="22"/>
                  <w:szCs w:val="22"/>
                </w:rPr>
                <w:t xml:space="preserve">1) </w:t>
              </w:r>
              <w:r w:rsidR="001D323C" w:rsidRPr="001D323C">
                <w:rPr>
                  <w:rFonts w:ascii="Aptos Narrow" w:hAnsi="Aptos Narrow"/>
                  <w:sz w:val="22"/>
                  <w:szCs w:val="22"/>
                </w:rPr>
                <w:t>No explicit enforcement or penalties for noncompliance; enforcement is implied but not detailed.</w:t>
              </w:r>
              <w:r w:rsidR="001D323C">
                <w:rPr>
                  <w:rFonts w:ascii="Aptos Narrow" w:hAnsi="Aptos Narrow"/>
                  <w:sz w:val="22"/>
                  <w:szCs w:val="22"/>
                </w:rPr>
                <w:t xml:space="preserve"> </w:t>
              </w:r>
              <w:r w:rsidR="001D323C" w:rsidRPr="001D323C">
                <w:rPr>
                  <w:rFonts w:ascii="Aptos Narrow" w:hAnsi="Aptos Narrow"/>
                  <w:sz w:val="22"/>
                  <w:szCs w:val="22"/>
                </w:rPr>
                <w:t xml:space="preserve">The clause places responsibility solely </w:t>
              </w:r>
              <w:proofErr w:type="gramStart"/>
              <w:r w:rsidR="001D323C" w:rsidRPr="001D323C">
                <w:rPr>
                  <w:rFonts w:ascii="Aptos Narrow" w:hAnsi="Aptos Narrow"/>
                  <w:sz w:val="22"/>
                  <w:szCs w:val="22"/>
                </w:rPr>
                <w:t>on</w:t>
              </w:r>
              <w:proofErr w:type="gramEnd"/>
              <w:r w:rsidR="001D323C" w:rsidRPr="001D323C">
                <w:rPr>
                  <w:rFonts w:ascii="Aptos Narrow" w:hAnsi="Aptos Narrow"/>
                  <w:sz w:val="22"/>
                  <w:szCs w:val="22"/>
                </w:rPr>
                <w:t xml:space="preserve"> independent contractors, which may not be enforceable without a clear verification mechanism.</w:t>
              </w:r>
              <w:r w:rsidR="001D323C">
                <w:rPr>
                  <w:rFonts w:ascii="Aptos Narrow" w:hAnsi="Aptos Narrow"/>
                  <w:sz w:val="22"/>
                  <w:szCs w:val="22"/>
                </w:rPr>
                <w:t xml:space="preserve"> </w:t>
              </w:r>
              <w:r w:rsidR="001D323C" w:rsidRPr="001D323C">
                <w:rPr>
                  <w:rFonts w:ascii="Aptos Narrow" w:hAnsi="Aptos Narrow"/>
                  <w:sz w:val="22"/>
                  <w:szCs w:val="22"/>
                </w:rPr>
                <w:t>Lack of defined remedies may conflict with internal compliance standards or company risk controls.</w:t>
              </w:r>
              <w:r w:rsidR="001D323C">
                <w:rPr>
                  <w:rFonts w:ascii="Aptos Narrow" w:hAnsi="Aptos Narrow"/>
                  <w:sz w:val="22"/>
                  <w:szCs w:val="22"/>
                </w:rPr>
                <w:t xml:space="preserve"> </w:t>
              </w:r>
              <w:r w:rsidR="001D323C">
                <w:rPr>
                  <w:rFonts w:ascii="Aptos Narrow" w:hAnsi="Aptos Narrow"/>
                  <w:sz w:val="22"/>
                  <w:szCs w:val="22"/>
                </w:rPr>
                <w:br/>
                <w:t xml:space="preserve">2) </w:t>
              </w:r>
              <w:r w:rsidR="001D323C" w:rsidRPr="001D323C">
                <w:rPr>
                  <w:rFonts w:ascii="Aptos Narrow" w:hAnsi="Aptos Narrow"/>
                  <w:sz w:val="22"/>
                  <w:szCs w:val="22"/>
                </w:rPr>
                <w:t>Clause shifts compliance burden entirely onto independent contractors without mandating oversight, risking exposure under joint-employer rules.</w:t>
              </w:r>
              <w:r w:rsidR="001D323C">
                <w:rPr>
                  <w:rFonts w:ascii="Aptos Narrow" w:hAnsi="Aptos Narrow"/>
                  <w:sz w:val="22"/>
                  <w:szCs w:val="22"/>
                </w:rPr>
                <w:t xml:space="preserve"> </w:t>
              </w:r>
              <w:r w:rsidR="001D323C" w:rsidRPr="001D323C">
                <w:rPr>
                  <w:rFonts w:ascii="Aptos Narrow" w:hAnsi="Aptos Narrow"/>
                  <w:sz w:val="22"/>
                  <w:szCs w:val="22"/>
                </w:rPr>
                <w:t>No safeguard for Owner/Prime Contractor if independent contractors fail to comply.</w:t>
              </w:r>
            </w:sdtContent>
          </w:sdt>
        </w:sdtContent>
      </w:sdt>
    </w:p>
    <w:p w14:paraId="0BE3CBE8" w14:textId="77777777" w:rsidR="00AA20EF" w:rsidRPr="00A94E07" w:rsidRDefault="00E03BF6" w:rsidP="00BF5665">
      <w:pPr>
        <w:pStyle w:val="ListParagraph"/>
        <w:numPr>
          <w:ilvl w:val="0"/>
          <w:numId w:val="7"/>
        </w:numPr>
        <w:spacing w:after="0" w:line="276" w:lineRule="auto"/>
        <w:rPr>
          <w:rFonts w:ascii="Aptos Narrow" w:hAnsi="Aptos Narrow"/>
          <w:sz w:val="22"/>
          <w:szCs w:val="22"/>
        </w:rPr>
      </w:pPr>
      <w:r w:rsidRPr="00E03BF6">
        <w:rPr>
          <w:rFonts w:ascii="Aptos Narrow" w:hAnsi="Aptos Narrow"/>
          <w:sz w:val="22"/>
          <w:szCs w:val="22"/>
        </w:rPr>
        <w:t>Drug-Free Workplace Programs &amp; Substance Testing Requirements</w:t>
      </w:r>
    </w:p>
    <w:p w14:paraId="3D122F44" w14:textId="330C7971" w:rsidR="00212BDA" w:rsidRPr="00212BDA" w:rsidRDefault="00212BD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Clause Language: </w:t>
      </w:r>
      <w:sdt>
        <w:sdtPr>
          <w:rPr>
            <w:rFonts w:ascii="Aptos Narrow" w:hAnsi="Aptos Narrow"/>
            <w:sz w:val="22"/>
            <w:szCs w:val="22"/>
          </w:rPr>
          <w:id w:val="1850291445"/>
          <w:placeholder>
            <w:docPart w:val="6970970663734B07867CA9EE6C5B5566"/>
          </w:placeholder>
        </w:sdtPr>
        <w:sdtContent>
          <w:r w:rsidR="00035396">
            <w:rPr>
              <w:rFonts w:ascii="Aptos Narrow" w:hAnsi="Aptos Narrow"/>
              <w:sz w:val="22"/>
              <w:szCs w:val="22"/>
            </w:rPr>
            <w:t xml:space="preserve">1) </w:t>
          </w:r>
          <w:r w:rsidR="00035396" w:rsidRPr="00035396">
            <w:rPr>
              <w:rFonts w:ascii="Aptos Narrow" w:hAnsi="Aptos Narrow"/>
              <w:sz w:val="22"/>
              <w:szCs w:val="22"/>
            </w:rPr>
            <w:t>“Drug-Free Workplace. No employee may consume or possess alcohol, or use, possess, sell, purchase, or transfer illegal drugs… No employee may report to work with illegal drugs (or their metabolites) or alcohol in his or her bodily system… Any violation of this policy will result in disciplinary action, up to and including immediate termination of employment. Pre-Employment Drug Testing. All applicants… are subject to submitting to pre-hire drug testing once a conditional offer… has been made. The Company may condition employment offers on the successful completion and passing of a drug screening administered by the Company or a Florida licensed independent testing facility of the Company’s choice.”</w:t>
          </w:r>
          <w:r w:rsidR="00035396">
            <w:rPr>
              <w:rFonts w:ascii="Aptos Narrow" w:hAnsi="Aptos Narrow"/>
              <w:sz w:val="22"/>
              <w:szCs w:val="22"/>
            </w:rPr>
            <w:br/>
            <w:t xml:space="preserve">2) </w:t>
          </w:r>
          <w:r w:rsidR="00035396" w:rsidRPr="00035396">
            <w:rPr>
              <w:rFonts w:ascii="Aptos Narrow" w:hAnsi="Aptos Narrow"/>
              <w:sz w:val="22"/>
              <w:szCs w:val="22"/>
            </w:rPr>
            <w:t>“Reasonable Suspicion Testing. If the Company has a reasonable suspicion… the Company reserves the right to have the employee undergo drug and/or alcohol testing… Post-Incident Testing… employees who violate safety or security procedures or who are in work-related accidents [may be] subject to drug and alcohol testing. Procedures… will be administered internally or through a Florida licensed independent testing facility. The Company will pay the cost of the test.”</w:t>
          </w:r>
          <w:r w:rsidR="00035396">
            <w:rPr>
              <w:rFonts w:ascii="Aptos Narrow" w:hAnsi="Aptos Narrow"/>
              <w:sz w:val="22"/>
              <w:szCs w:val="22"/>
            </w:rPr>
            <w:br/>
            <w:t xml:space="preserve">3) </w:t>
          </w:r>
          <w:r w:rsidR="00035396" w:rsidRPr="00035396">
            <w:rPr>
              <w:rFonts w:ascii="Aptos Narrow" w:hAnsi="Aptos Narrow"/>
              <w:sz w:val="22"/>
              <w:szCs w:val="22"/>
            </w:rPr>
            <w:t xml:space="preserve">“Testing will be performed… pursuant to Florida Statute §440.101 &amp; §440.102 and Chapter 59A-24 Drug-Free Workplace Standards, including Job Applicant, Reasonable Suspicion, Routine Fitness for Duty, and Follow-up Drug Testing. The company may test for [a wide panel of drugs and </w:t>
          </w:r>
          <w:proofErr w:type="gramStart"/>
          <w:r w:rsidR="00035396" w:rsidRPr="00035396">
            <w:rPr>
              <w:rFonts w:ascii="Aptos Narrow" w:hAnsi="Aptos Narrow"/>
              <w:sz w:val="22"/>
              <w:szCs w:val="22"/>
            </w:rPr>
            <w:t>alcohol]…</w:t>
          </w:r>
          <w:proofErr w:type="gramEnd"/>
          <w:r w:rsidR="00035396" w:rsidRPr="00035396">
            <w:rPr>
              <w:rFonts w:ascii="Aptos Narrow" w:hAnsi="Aptos Narrow"/>
              <w:sz w:val="22"/>
              <w:szCs w:val="22"/>
            </w:rPr>
            <w:t xml:space="preserve"> Any team member determined to be in violation… is subject to disciplinary action, which may include termination, even for the first offense.”</w:t>
          </w:r>
          <w:r w:rsidR="00035396">
            <w:rPr>
              <w:rFonts w:ascii="Aptos Narrow" w:hAnsi="Aptos Narrow"/>
              <w:sz w:val="22"/>
              <w:szCs w:val="22"/>
            </w:rPr>
            <w:br/>
          </w:r>
          <w:r w:rsidR="00035396">
            <w:rPr>
              <w:rFonts w:ascii="Aptos Narrow" w:hAnsi="Aptos Narrow"/>
              <w:sz w:val="22"/>
              <w:szCs w:val="22"/>
            </w:rPr>
            <w:lastRenderedPageBreak/>
            <w:t xml:space="preserve">4) </w:t>
          </w:r>
          <w:r w:rsidR="00035396" w:rsidRPr="00035396">
            <w:rPr>
              <w:rFonts w:ascii="Aptos Narrow" w:hAnsi="Aptos Narrow"/>
              <w:sz w:val="22"/>
              <w:szCs w:val="22"/>
            </w:rPr>
            <w:t>“All current team members are subject to controlled substance abuse screening… If follow-up testing… is required, testing will be conducted at least once a year for 2 years… Random testing may be conducted… Employees subject to FHWA regulations will be tested according to SAMHSA protocols.”</w:t>
          </w:r>
        </w:sdtContent>
      </w:sdt>
    </w:p>
    <w:p w14:paraId="7DAC0F14" w14:textId="5197A0CA" w:rsidR="00212BDA" w:rsidRPr="00212BDA" w:rsidRDefault="00212BD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Clause Summary: </w:t>
      </w:r>
      <w:sdt>
        <w:sdtPr>
          <w:rPr>
            <w:rFonts w:ascii="Aptos Narrow" w:hAnsi="Aptos Narrow"/>
            <w:sz w:val="22"/>
            <w:szCs w:val="22"/>
          </w:rPr>
          <w:id w:val="559300118"/>
          <w:placeholder>
            <w:docPart w:val="BBC6509A3FB649CF911222B3496B719E"/>
          </w:placeholder>
        </w:sdtPr>
        <w:sdtContent>
          <w:sdt>
            <w:sdtPr>
              <w:rPr>
                <w:rFonts w:ascii="Aptos Narrow" w:hAnsi="Aptos Narrow"/>
                <w:sz w:val="22"/>
                <w:szCs w:val="22"/>
              </w:rPr>
              <w:id w:val="-83768601"/>
              <w:placeholder>
                <w:docPart w:val="43CBCB1CFC18499E9461E4B49D4D05F5"/>
              </w:placeholder>
            </w:sdtPr>
            <w:sdtContent>
              <w:r w:rsidR="00035396">
                <w:rPr>
                  <w:rFonts w:ascii="Aptos Narrow" w:hAnsi="Aptos Narrow"/>
                  <w:sz w:val="22"/>
                  <w:szCs w:val="22"/>
                </w:rPr>
                <w:t xml:space="preserve">1) </w:t>
              </w:r>
              <w:r w:rsidR="00035396" w:rsidRPr="00035396">
                <w:rPr>
                  <w:rFonts w:ascii="Aptos Narrow" w:hAnsi="Aptos Narrow"/>
                  <w:sz w:val="22"/>
                  <w:szCs w:val="22"/>
                </w:rPr>
                <w:t>Establishes a zero-tolerance drug and alcohol policy, including pre-employment drug testing as a condition of hire. Violations result in discipline up to termination.</w:t>
              </w:r>
              <w:r w:rsidR="00035396">
                <w:rPr>
                  <w:rFonts w:ascii="Aptos Narrow" w:hAnsi="Aptos Narrow"/>
                  <w:sz w:val="22"/>
                  <w:szCs w:val="22"/>
                </w:rPr>
                <w:br/>
                <w:t xml:space="preserve">2) </w:t>
              </w:r>
              <w:r w:rsidR="00035396" w:rsidRPr="00035396">
                <w:rPr>
                  <w:rFonts w:ascii="Aptos Narrow" w:hAnsi="Aptos Narrow"/>
                  <w:sz w:val="22"/>
                  <w:szCs w:val="22"/>
                </w:rPr>
                <w:t>Authorizes drug/alcohol testing under reasonable suspicion or post-incident scenarios, with employer paying for tests.</w:t>
              </w:r>
              <w:r w:rsidR="00035396">
                <w:rPr>
                  <w:rFonts w:ascii="Aptos Narrow" w:hAnsi="Aptos Narrow"/>
                  <w:sz w:val="22"/>
                  <w:szCs w:val="22"/>
                </w:rPr>
                <w:br/>
                <w:t xml:space="preserve">3) </w:t>
              </w:r>
              <w:r w:rsidR="00035396" w:rsidRPr="00035396">
                <w:rPr>
                  <w:rFonts w:ascii="Aptos Narrow" w:hAnsi="Aptos Narrow"/>
                  <w:sz w:val="22"/>
                  <w:szCs w:val="22"/>
                </w:rPr>
                <w:t>Defines statutory compliance framework for drug testing, including multiple testing scenarios. Lists substances subject to screening.</w:t>
              </w:r>
              <w:r w:rsidR="00035396">
                <w:rPr>
                  <w:rFonts w:ascii="Aptos Narrow" w:hAnsi="Aptos Narrow"/>
                  <w:sz w:val="22"/>
                  <w:szCs w:val="22"/>
                </w:rPr>
                <w:br/>
                <w:t xml:space="preserve">4) </w:t>
              </w:r>
              <w:r w:rsidR="00035396" w:rsidRPr="00035396">
                <w:rPr>
                  <w:rFonts w:ascii="Aptos Narrow" w:hAnsi="Aptos Narrow"/>
                  <w:sz w:val="22"/>
                  <w:szCs w:val="22"/>
                </w:rPr>
                <w:t>Outlines random and follow-up testing requirements, with FHWA- and SAMHSA-aligned testing standards for DOT-regulated drivers.</w:t>
              </w:r>
            </w:sdtContent>
          </w:sdt>
        </w:sdtContent>
      </w:sdt>
    </w:p>
    <w:p w14:paraId="4CCB6821" w14:textId="31440136" w:rsidR="00212BDA" w:rsidRPr="00212BDA" w:rsidRDefault="00212BD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Risk Triggers Identified: </w:t>
      </w:r>
      <w:sdt>
        <w:sdtPr>
          <w:rPr>
            <w:rFonts w:ascii="Aptos Narrow" w:hAnsi="Aptos Narrow"/>
            <w:sz w:val="22"/>
            <w:szCs w:val="22"/>
          </w:rPr>
          <w:id w:val="1722244923"/>
          <w:placeholder>
            <w:docPart w:val="57986F90086E493FA3B886D66D00A2C2"/>
          </w:placeholder>
        </w:sdtPr>
        <w:sdtContent>
          <w:sdt>
            <w:sdtPr>
              <w:rPr>
                <w:rFonts w:ascii="Aptos Narrow" w:hAnsi="Aptos Narrow"/>
                <w:sz w:val="22"/>
                <w:szCs w:val="22"/>
              </w:rPr>
              <w:id w:val="-849412195"/>
              <w:placeholder>
                <w:docPart w:val="2A880A6DB6B14C9D84BAF32A806F7D4A"/>
              </w:placeholder>
            </w:sdtPr>
            <w:sdtContent>
              <w:r w:rsidR="00035396">
                <w:rPr>
                  <w:rFonts w:ascii="Aptos Narrow" w:hAnsi="Aptos Narrow"/>
                  <w:sz w:val="22"/>
                  <w:szCs w:val="22"/>
                </w:rPr>
                <w:t xml:space="preserve">1) </w:t>
              </w:r>
              <w:r w:rsidR="00035396" w:rsidRPr="00035396">
                <w:rPr>
                  <w:rFonts w:ascii="Aptos Narrow" w:hAnsi="Aptos Narrow"/>
                  <w:sz w:val="22"/>
                  <w:szCs w:val="22"/>
                </w:rPr>
                <w:t>Any employee use/possession of drugs or alcohol on premises or while working.</w:t>
              </w:r>
              <w:r w:rsidR="00035396">
                <w:rPr>
                  <w:rFonts w:ascii="Aptos Narrow" w:hAnsi="Aptos Narrow"/>
                  <w:sz w:val="22"/>
                  <w:szCs w:val="22"/>
                </w:rPr>
                <w:t xml:space="preserve"> </w:t>
              </w:r>
              <w:r w:rsidR="00035396" w:rsidRPr="00035396">
                <w:rPr>
                  <w:rFonts w:ascii="Aptos Narrow" w:hAnsi="Aptos Narrow"/>
                  <w:sz w:val="22"/>
                  <w:szCs w:val="22"/>
                </w:rPr>
                <w:t>Testing positive in pre-employment screenings.</w:t>
              </w:r>
              <w:r w:rsidR="00035396">
                <w:rPr>
                  <w:rFonts w:ascii="Aptos Narrow" w:hAnsi="Aptos Narrow"/>
                  <w:sz w:val="22"/>
                  <w:szCs w:val="22"/>
                </w:rPr>
                <w:t xml:space="preserve"> </w:t>
              </w:r>
              <w:r w:rsidR="00035396" w:rsidRPr="00035396">
                <w:rPr>
                  <w:rFonts w:ascii="Aptos Narrow" w:hAnsi="Aptos Narrow"/>
                  <w:sz w:val="22"/>
                  <w:szCs w:val="22"/>
                </w:rPr>
                <w:t>Reporting to work under influence.</w:t>
              </w:r>
              <w:r w:rsidR="00035396">
                <w:rPr>
                  <w:rFonts w:ascii="Aptos Narrow" w:hAnsi="Aptos Narrow"/>
                  <w:sz w:val="22"/>
                  <w:szCs w:val="22"/>
                </w:rPr>
                <w:t xml:space="preserve"> </w:t>
              </w:r>
              <w:r w:rsidR="00035396">
                <w:rPr>
                  <w:rFonts w:ascii="Aptos Narrow" w:hAnsi="Aptos Narrow"/>
                  <w:sz w:val="22"/>
                  <w:szCs w:val="22"/>
                </w:rPr>
                <w:br/>
                <w:t xml:space="preserve">2) </w:t>
              </w:r>
              <w:r w:rsidR="00035396" w:rsidRPr="00035396">
                <w:rPr>
                  <w:rFonts w:ascii="Aptos Narrow" w:hAnsi="Aptos Narrow"/>
                  <w:sz w:val="22"/>
                  <w:szCs w:val="22"/>
                </w:rPr>
                <w:t>Reasonable suspicion of impairment.</w:t>
              </w:r>
              <w:r w:rsidR="00035396">
                <w:rPr>
                  <w:rFonts w:ascii="Aptos Narrow" w:hAnsi="Aptos Narrow"/>
                  <w:sz w:val="22"/>
                  <w:szCs w:val="22"/>
                </w:rPr>
                <w:t xml:space="preserve"> </w:t>
              </w:r>
              <w:r w:rsidR="00035396" w:rsidRPr="00035396">
                <w:rPr>
                  <w:rFonts w:ascii="Aptos Narrow" w:hAnsi="Aptos Narrow"/>
                  <w:sz w:val="22"/>
                  <w:szCs w:val="22"/>
                </w:rPr>
                <w:t>Workplace accidents or safety/security violations.</w:t>
              </w:r>
              <w:r w:rsidR="00035396">
                <w:rPr>
                  <w:rFonts w:ascii="Aptos Narrow" w:hAnsi="Aptos Narrow"/>
                  <w:sz w:val="22"/>
                  <w:szCs w:val="22"/>
                </w:rPr>
                <w:t xml:space="preserve"> </w:t>
              </w:r>
              <w:r w:rsidR="00035396">
                <w:rPr>
                  <w:rFonts w:ascii="Aptos Narrow" w:hAnsi="Aptos Narrow"/>
                  <w:sz w:val="22"/>
                  <w:szCs w:val="22"/>
                </w:rPr>
                <w:br/>
                <w:t xml:space="preserve">3) </w:t>
              </w:r>
              <w:r w:rsidR="00035396" w:rsidRPr="00035396">
                <w:rPr>
                  <w:rFonts w:ascii="Aptos Narrow" w:hAnsi="Aptos Narrow"/>
                  <w:sz w:val="22"/>
                  <w:szCs w:val="22"/>
                </w:rPr>
                <w:t>Positive drug/alcohol test under any of the enumerated testing conditions.</w:t>
              </w:r>
              <w:r w:rsidR="00035396">
                <w:rPr>
                  <w:rFonts w:ascii="Aptos Narrow" w:hAnsi="Aptos Narrow"/>
                  <w:sz w:val="22"/>
                  <w:szCs w:val="22"/>
                </w:rPr>
                <w:t xml:space="preserve"> </w:t>
              </w:r>
              <w:r w:rsidR="00035396" w:rsidRPr="00035396">
                <w:rPr>
                  <w:rFonts w:ascii="Aptos Narrow" w:hAnsi="Aptos Narrow"/>
                  <w:sz w:val="22"/>
                  <w:szCs w:val="22"/>
                </w:rPr>
                <w:t>Refusal to comply with required testing.</w:t>
              </w:r>
              <w:r w:rsidR="00035396">
                <w:rPr>
                  <w:rFonts w:ascii="Aptos Narrow" w:hAnsi="Aptos Narrow"/>
                  <w:sz w:val="22"/>
                  <w:szCs w:val="22"/>
                </w:rPr>
                <w:t xml:space="preserve"> </w:t>
              </w:r>
              <w:r w:rsidR="00035396">
                <w:rPr>
                  <w:rFonts w:ascii="Aptos Narrow" w:hAnsi="Aptos Narrow"/>
                  <w:sz w:val="22"/>
                  <w:szCs w:val="22"/>
                </w:rPr>
                <w:br/>
                <w:t xml:space="preserve">4) </w:t>
              </w:r>
              <w:r w:rsidR="00035396" w:rsidRPr="00035396">
                <w:rPr>
                  <w:rFonts w:ascii="Aptos Narrow" w:hAnsi="Aptos Narrow"/>
                  <w:sz w:val="22"/>
                  <w:szCs w:val="22"/>
                </w:rPr>
                <w:t>Assignment to safety-sensitive roles.</w:t>
              </w:r>
              <w:r w:rsidR="00035396">
                <w:rPr>
                  <w:rFonts w:ascii="Aptos Narrow" w:hAnsi="Aptos Narrow"/>
                  <w:sz w:val="22"/>
                  <w:szCs w:val="22"/>
                </w:rPr>
                <w:t xml:space="preserve"> </w:t>
              </w:r>
              <w:r w:rsidR="00035396" w:rsidRPr="00035396">
                <w:rPr>
                  <w:rFonts w:ascii="Aptos Narrow" w:hAnsi="Aptos Narrow"/>
                  <w:sz w:val="22"/>
                  <w:szCs w:val="22"/>
                </w:rPr>
                <w:t>Random or follow-up testing under company/EAP protocols.</w:t>
              </w:r>
              <w:r w:rsidR="00035396">
                <w:rPr>
                  <w:rFonts w:ascii="Aptos Narrow" w:hAnsi="Aptos Narrow"/>
                  <w:sz w:val="22"/>
                  <w:szCs w:val="22"/>
                </w:rPr>
                <w:t xml:space="preserve"> </w:t>
              </w:r>
            </w:sdtContent>
          </w:sdt>
        </w:sdtContent>
      </w:sdt>
    </w:p>
    <w:p w14:paraId="32668930" w14:textId="006B398D" w:rsidR="00212BDA" w:rsidRPr="00212BDA" w:rsidRDefault="00212BD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Flow-Down Obligations: </w:t>
      </w:r>
      <w:sdt>
        <w:sdtPr>
          <w:rPr>
            <w:rFonts w:ascii="Aptos Narrow" w:hAnsi="Aptos Narrow"/>
            <w:sz w:val="22"/>
            <w:szCs w:val="22"/>
          </w:rPr>
          <w:id w:val="1531141585"/>
          <w:placeholder>
            <w:docPart w:val="35A67482DE1E46E38C0D3F72BCCD0085"/>
          </w:placeholder>
        </w:sdtPr>
        <w:sdtContent>
          <w:sdt>
            <w:sdtPr>
              <w:rPr>
                <w:rFonts w:ascii="Aptos Narrow" w:hAnsi="Aptos Narrow"/>
                <w:sz w:val="22"/>
                <w:szCs w:val="22"/>
              </w:rPr>
              <w:id w:val="846592061"/>
              <w:placeholder>
                <w:docPart w:val="F4FC704F2D584644A3D56269018FC52A"/>
              </w:placeholder>
            </w:sdtPr>
            <w:sdtContent>
              <w:r w:rsidR="00035396">
                <w:rPr>
                  <w:rFonts w:ascii="Aptos Narrow" w:hAnsi="Aptos Narrow"/>
                  <w:sz w:val="22"/>
                  <w:szCs w:val="22"/>
                </w:rPr>
                <w:t xml:space="preserve">1) </w:t>
              </w:r>
              <w:r w:rsidR="00035396" w:rsidRPr="00035396">
                <w:rPr>
                  <w:rFonts w:ascii="Aptos Narrow" w:hAnsi="Aptos Narrow"/>
                  <w:sz w:val="22"/>
                  <w:szCs w:val="22"/>
                </w:rPr>
                <w:t>No explicit flow-down noted, but vendors, clients, and visitors are also subject to policy compliance while on premises.</w:t>
              </w:r>
              <w:r w:rsidR="00035396">
                <w:rPr>
                  <w:rFonts w:ascii="Aptos Narrow" w:hAnsi="Aptos Narrow"/>
                  <w:sz w:val="22"/>
                  <w:szCs w:val="22"/>
                </w:rPr>
                <w:br/>
                <w:t xml:space="preserve">2) </w:t>
              </w:r>
              <w:r w:rsidR="00035396" w:rsidRPr="00035396">
                <w:rPr>
                  <w:rFonts w:ascii="Aptos Narrow" w:hAnsi="Aptos Narrow"/>
                  <w:sz w:val="22"/>
                  <w:szCs w:val="22"/>
                </w:rPr>
                <w:t>None specified.</w:t>
              </w:r>
              <w:r w:rsidR="00035396">
                <w:rPr>
                  <w:rFonts w:ascii="Aptos Narrow" w:hAnsi="Aptos Narrow"/>
                  <w:sz w:val="22"/>
                  <w:szCs w:val="22"/>
                </w:rPr>
                <w:br/>
                <w:t xml:space="preserve">3) </w:t>
              </w:r>
              <w:r w:rsidR="00035396" w:rsidRPr="00035396">
                <w:rPr>
                  <w:rFonts w:ascii="Aptos Narrow" w:hAnsi="Aptos Narrow"/>
                  <w:sz w:val="22"/>
                  <w:szCs w:val="22"/>
                </w:rPr>
                <w:t>None explicitly, though compliance with Florida statute may impose regulatory reporting.</w:t>
              </w:r>
              <w:r w:rsidR="00035396">
                <w:rPr>
                  <w:rFonts w:ascii="Aptos Narrow" w:hAnsi="Aptos Narrow"/>
                  <w:sz w:val="22"/>
                  <w:szCs w:val="22"/>
                </w:rPr>
                <w:br/>
                <w:t xml:space="preserve">4) </w:t>
              </w:r>
              <w:r w:rsidR="00035396" w:rsidRPr="00035396">
                <w:rPr>
                  <w:rFonts w:ascii="Aptos Narrow" w:hAnsi="Aptos Narrow"/>
                  <w:sz w:val="22"/>
                  <w:szCs w:val="22"/>
                </w:rPr>
                <w:t>Contractors performing DOT-regulated transport must comply with FHWA/SAMHSA standards.</w:t>
              </w:r>
            </w:sdtContent>
          </w:sdt>
        </w:sdtContent>
      </w:sdt>
    </w:p>
    <w:p w14:paraId="22A9D00E" w14:textId="7E22EA77" w:rsidR="00212BDA" w:rsidRPr="00212BDA" w:rsidRDefault="00212BD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Redline Recommendations: </w:t>
      </w:r>
      <w:sdt>
        <w:sdtPr>
          <w:rPr>
            <w:rFonts w:ascii="Aptos Narrow" w:hAnsi="Aptos Narrow"/>
            <w:sz w:val="22"/>
            <w:szCs w:val="22"/>
          </w:rPr>
          <w:id w:val="1943180563"/>
          <w:placeholder>
            <w:docPart w:val="EFD210FDC1F3478E8EA8656B0ABCDD33"/>
          </w:placeholder>
        </w:sdtPr>
        <w:sdtContent>
          <w:sdt>
            <w:sdtPr>
              <w:rPr>
                <w:rFonts w:ascii="Aptos Narrow" w:hAnsi="Aptos Narrow"/>
                <w:sz w:val="22"/>
                <w:szCs w:val="22"/>
              </w:rPr>
              <w:id w:val="1952044045"/>
              <w:placeholder>
                <w:docPart w:val="50359F936F4F4E66B86E918A9B8F20F7"/>
              </w:placeholder>
            </w:sdtPr>
            <w:sdtContent>
              <w:r w:rsidR="00035396">
                <w:rPr>
                  <w:rFonts w:ascii="Aptos Narrow" w:hAnsi="Aptos Narrow"/>
                  <w:sz w:val="22"/>
                  <w:szCs w:val="22"/>
                </w:rPr>
                <w:t xml:space="preserve">1) </w:t>
              </w:r>
              <w:r w:rsidR="00035396" w:rsidRPr="00035396">
                <w:rPr>
                  <w:rFonts w:ascii="Aptos Narrow" w:hAnsi="Aptos Narrow"/>
                  <w:sz w:val="22"/>
                  <w:szCs w:val="22"/>
                </w:rPr>
                <w:t>Clarify alignment with applicable Florida and federal labor laws to prevent challenges.</w:t>
              </w:r>
              <w:r w:rsidR="00035396">
                <w:rPr>
                  <w:rFonts w:ascii="Aptos Narrow" w:hAnsi="Aptos Narrow"/>
                  <w:sz w:val="22"/>
                  <w:szCs w:val="22"/>
                </w:rPr>
                <w:t xml:space="preserve"> </w:t>
              </w:r>
              <w:r w:rsidR="00035396" w:rsidRPr="00035396">
                <w:rPr>
                  <w:rFonts w:ascii="Aptos Narrow" w:hAnsi="Aptos Narrow"/>
                  <w:sz w:val="22"/>
                  <w:szCs w:val="22"/>
                </w:rPr>
                <w:t>Include rehabilitation/assistance options before termination (mitigation option).</w:t>
              </w:r>
              <w:r w:rsidR="00035396">
                <w:rPr>
                  <w:rFonts w:ascii="Aptos Narrow" w:hAnsi="Aptos Narrow"/>
                  <w:sz w:val="22"/>
                  <w:szCs w:val="22"/>
                </w:rPr>
                <w:t xml:space="preserve"> </w:t>
              </w:r>
              <w:r w:rsidR="00035396" w:rsidRPr="00035396">
                <w:rPr>
                  <w:rFonts w:ascii="Aptos Narrow" w:hAnsi="Aptos Narrow"/>
                  <w:sz w:val="22"/>
                  <w:szCs w:val="22"/>
                </w:rPr>
                <w:t>Limit employer discretion in medical marijuana treatment to avoid ADA conflict.</w:t>
              </w:r>
              <w:r w:rsidR="00035396">
                <w:rPr>
                  <w:rFonts w:ascii="Aptos Narrow" w:hAnsi="Aptos Narrow"/>
                  <w:sz w:val="22"/>
                  <w:szCs w:val="22"/>
                </w:rPr>
                <w:t xml:space="preserve"> </w:t>
              </w:r>
              <w:r w:rsidR="00035396">
                <w:rPr>
                  <w:rFonts w:ascii="Aptos Narrow" w:hAnsi="Aptos Narrow"/>
                  <w:sz w:val="22"/>
                  <w:szCs w:val="22"/>
                </w:rPr>
                <w:br/>
                <w:t xml:space="preserve">2) </w:t>
              </w:r>
              <w:r w:rsidR="00035396" w:rsidRPr="00035396">
                <w:rPr>
                  <w:rFonts w:ascii="Aptos Narrow" w:hAnsi="Aptos Narrow"/>
                  <w:sz w:val="22"/>
                  <w:szCs w:val="22"/>
                </w:rPr>
                <w:t>Require documentation of “reasonable suspicion” to avoid abuse.</w:t>
              </w:r>
              <w:r w:rsidR="00035396">
                <w:rPr>
                  <w:rFonts w:ascii="Aptos Narrow" w:hAnsi="Aptos Narrow"/>
                  <w:sz w:val="22"/>
                  <w:szCs w:val="22"/>
                </w:rPr>
                <w:t xml:space="preserve"> </w:t>
              </w:r>
              <w:r w:rsidR="00035396" w:rsidRPr="00035396">
                <w:rPr>
                  <w:rFonts w:ascii="Aptos Narrow" w:hAnsi="Aptos Narrow"/>
                  <w:sz w:val="22"/>
                  <w:szCs w:val="22"/>
                </w:rPr>
                <w:t>Add employee rights for independent verification or appeal of results.</w:t>
              </w:r>
              <w:r w:rsidR="00035396">
                <w:rPr>
                  <w:rFonts w:ascii="Aptos Narrow" w:hAnsi="Aptos Narrow"/>
                  <w:sz w:val="22"/>
                  <w:szCs w:val="22"/>
                </w:rPr>
                <w:t xml:space="preserve"> </w:t>
              </w:r>
              <w:r w:rsidR="00035396" w:rsidRPr="00035396">
                <w:rPr>
                  <w:rFonts w:ascii="Aptos Narrow" w:hAnsi="Aptos Narrow"/>
                  <w:sz w:val="22"/>
                  <w:szCs w:val="22"/>
                </w:rPr>
                <w:t>Define “post-incident” criteria clearly (injury thresholds, property damage, etc.).</w:t>
              </w:r>
              <w:r w:rsidR="00035396">
                <w:rPr>
                  <w:rFonts w:ascii="Aptos Narrow" w:hAnsi="Aptos Narrow"/>
                  <w:sz w:val="22"/>
                  <w:szCs w:val="22"/>
                </w:rPr>
                <w:t xml:space="preserve"> </w:t>
              </w:r>
              <w:r w:rsidR="00035396">
                <w:rPr>
                  <w:rFonts w:ascii="Aptos Narrow" w:hAnsi="Aptos Narrow"/>
                  <w:sz w:val="22"/>
                  <w:szCs w:val="22"/>
                </w:rPr>
                <w:br/>
                <w:t xml:space="preserve">3) </w:t>
              </w:r>
              <w:r w:rsidR="00035396" w:rsidRPr="00035396">
                <w:rPr>
                  <w:rFonts w:ascii="Aptos Narrow" w:hAnsi="Aptos Narrow"/>
                  <w:sz w:val="22"/>
                  <w:szCs w:val="22"/>
                </w:rPr>
                <w:t>Provide rehabilitation/assistance options as an alternative to first-offense termination.</w:t>
              </w:r>
              <w:r w:rsidR="00035396">
                <w:rPr>
                  <w:rFonts w:ascii="Aptos Narrow" w:hAnsi="Aptos Narrow"/>
                  <w:sz w:val="22"/>
                  <w:szCs w:val="22"/>
                </w:rPr>
                <w:t xml:space="preserve"> </w:t>
              </w:r>
              <w:r w:rsidR="00035396" w:rsidRPr="00035396">
                <w:rPr>
                  <w:rFonts w:ascii="Aptos Narrow" w:hAnsi="Aptos Narrow"/>
                  <w:sz w:val="22"/>
                  <w:szCs w:val="22"/>
                </w:rPr>
                <w:t>Ensure list of drugs remains updated with statutory definitions (avoid overbreadth).</w:t>
              </w:r>
              <w:r w:rsidR="00035396">
                <w:rPr>
                  <w:rFonts w:ascii="Aptos Narrow" w:hAnsi="Aptos Narrow"/>
                  <w:sz w:val="22"/>
                  <w:szCs w:val="22"/>
                </w:rPr>
                <w:t xml:space="preserve"> </w:t>
              </w:r>
              <w:r w:rsidR="00035396" w:rsidRPr="00035396">
                <w:rPr>
                  <w:rFonts w:ascii="Aptos Narrow" w:hAnsi="Aptos Narrow"/>
                  <w:sz w:val="22"/>
                  <w:szCs w:val="22"/>
                </w:rPr>
                <w:t>Clarify privacy safeguards in compliance with HIPAA.</w:t>
              </w:r>
              <w:r w:rsidR="00035396">
                <w:rPr>
                  <w:rFonts w:ascii="Aptos Narrow" w:hAnsi="Aptos Narrow"/>
                  <w:sz w:val="22"/>
                  <w:szCs w:val="22"/>
                </w:rPr>
                <w:br/>
                <w:t xml:space="preserve">4) </w:t>
              </w:r>
              <w:r w:rsidR="00035396" w:rsidRPr="00035396">
                <w:rPr>
                  <w:rFonts w:ascii="Aptos Narrow" w:hAnsi="Aptos Narrow"/>
                  <w:sz w:val="22"/>
                  <w:szCs w:val="22"/>
                </w:rPr>
                <w:t>Limit random testing scope to safety-sensitive positions to avoid privacy challenges.</w:t>
              </w:r>
              <w:r w:rsidR="00035396">
                <w:rPr>
                  <w:rFonts w:ascii="Aptos Narrow" w:hAnsi="Aptos Narrow"/>
                  <w:sz w:val="22"/>
                  <w:szCs w:val="22"/>
                </w:rPr>
                <w:t xml:space="preserve"> </w:t>
              </w:r>
              <w:r w:rsidR="00035396" w:rsidRPr="00035396">
                <w:rPr>
                  <w:rFonts w:ascii="Aptos Narrow" w:hAnsi="Aptos Narrow"/>
                  <w:sz w:val="22"/>
                  <w:szCs w:val="22"/>
                </w:rPr>
                <w:t>Clarify protections for employee confidentiality.</w:t>
              </w:r>
              <w:r w:rsidR="00035396">
                <w:rPr>
                  <w:rFonts w:ascii="Aptos Narrow" w:hAnsi="Aptos Narrow"/>
                  <w:sz w:val="22"/>
                  <w:szCs w:val="22"/>
                </w:rPr>
                <w:t xml:space="preserve"> </w:t>
              </w:r>
              <w:r w:rsidR="00035396" w:rsidRPr="00035396">
                <w:rPr>
                  <w:rFonts w:ascii="Aptos Narrow" w:hAnsi="Aptos Narrow"/>
                  <w:sz w:val="22"/>
                  <w:szCs w:val="22"/>
                </w:rPr>
                <w:t>Allow independent retesting at employee’s expense.</w:t>
              </w:r>
              <w:r w:rsidR="00035396">
                <w:rPr>
                  <w:rFonts w:ascii="Aptos Narrow" w:hAnsi="Aptos Narrow"/>
                  <w:sz w:val="22"/>
                  <w:szCs w:val="22"/>
                </w:rPr>
                <w:t xml:space="preserve"> </w:t>
              </w:r>
            </w:sdtContent>
          </w:sdt>
        </w:sdtContent>
      </w:sdt>
    </w:p>
    <w:p w14:paraId="679F65DA" w14:textId="0D1A5F2E" w:rsidR="00A94E07" w:rsidRPr="00A94E07" w:rsidRDefault="00212BDA" w:rsidP="00BF5665">
      <w:pPr>
        <w:pStyle w:val="ListParagraph"/>
        <w:numPr>
          <w:ilvl w:val="1"/>
          <w:numId w:val="7"/>
        </w:numPr>
        <w:spacing w:after="0" w:line="276" w:lineRule="auto"/>
        <w:rPr>
          <w:rFonts w:ascii="Aptos Narrow" w:hAnsi="Aptos Narrow"/>
          <w:sz w:val="22"/>
          <w:szCs w:val="22"/>
        </w:rPr>
      </w:pPr>
      <w:r w:rsidRPr="00212BDA">
        <w:rPr>
          <w:rFonts w:ascii="Aptos Narrow" w:hAnsi="Aptos Narrow"/>
          <w:sz w:val="22"/>
          <w:szCs w:val="22"/>
        </w:rPr>
        <w:t xml:space="preserve">Harmful Language / Policy Conflicts: </w:t>
      </w:r>
      <w:sdt>
        <w:sdtPr>
          <w:rPr>
            <w:rFonts w:ascii="Aptos Narrow" w:hAnsi="Aptos Narrow"/>
            <w:sz w:val="22"/>
            <w:szCs w:val="22"/>
          </w:rPr>
          <w:id w:val="1059518969"/>
          <w:placeholder>
            <w:docPart w:val="B96DCDE9DCAF437F8A288F28BFC12FBE"/>
          </w:placeholder>
        </w:sdtPr>
        <w:sdtContent>
          <w:sdt>
            <w:sdtPr>
              <w:rPr>
                <w:rFonts w:ascii="Aptos Narrow" w:hAnsi="Aptos Narrow"/>
                <w:sz w:val="22"/>
                <w:szCs w:val="22"/>
              </w:rPr>
              <w:id w:val="-578903724"/>
              <w:placeholder>
                <w:docPart w:val="0603D4F311A148CCB6ED21678093CC3C"/>
              </w:placeholder>
            </w:sdtPr>
            <w:sdtContent>
              <w:r w:rsidR="00035396">
                <w:rPr>
                  <w:rFonts w:ascii="Aptos Narrow" w:hAnsi="Aptos Narrow"/>
                  <w:sz w:val="22"/>
                  <w:szCs w:val="22"/>
                </w:rPr>
                <w:t xml:space="preserve">1) </w:t>
              </w:r>
              <w:r w:rsidR="00035396" w:rsidRPr="00035396">
                <w:rPr>
                  <w:rFonts w:ascii="Aptos Narrow" w:hAnsi="Aptos Narrow"/>
                  <w:sz w:val="22"/>
                  <w:szCs w:val="22"/>
                </w:rPr>
                <w:t>Broad discretion may conflict with state protections for prescription medication and medical marijuana.</w:t>
              </w:r>
              <w:r w:rsidR="00035396">
                <w:rPr>
                  <w:rFonts w:ascii="Aptos Narrow" w:hAnsi="Aptos Narrow"/>
                  <w:sz w:val="22"/>
                  <w:szCs w:val="22"/>
                </w:rPr>
                <w:t xml:space="preserve"> </w:t>
              </w:r>
              <w:r w:rsidR="00035396" w:rsidRPr="00035396">
                <w:rPr>
                  <w:rFonts w:ascii="Aptos Narrow" w:hAnsi="Aptos Narrow"/>
                  <w:sz w:val="22"/>
                  <w:szCs w:val="22"/>
                </w:rPr>
                <w:t>“Immediate termination” language could conflict with progressive discipline policies or bargaining agreements.</w:t>
              </w:r>
              <w:r w:rsidR="00035396">
                <w:rPr>
                  <w:rFonts w:ascii="Aptos Narrow" w:hAnsi="Aptos Narrow"/>
                  <w:sz w:val="22"/>
                  <w:szCs w:val="22"/>
                </w:rPr>
                <w:t xml:space="preserve"> </w:t>
              </w:r>
              <w:r w:rsidR="00035396">
                <w:rPr>
                  <w:rFonts w:ascii="Aptos Narrow" w:hAnsi="Aptos Narrow"/>
                  <w:sz w:val="22"/>
                  <w:szCs w:val="22"/>
                </w:rPr>
                <w:br/>
                <w:t xml:space="preserve">2) </w:t>
              </w:r>
              <w:r w:rsidR="00035396" w:rsidRPr="00035396">
                <w:rPr>
                  <w:rFonts w:ascii="Aptos Narrow" w:hAnsi="Aptos Narrow"/>
                  <w:sz w:val="22"/>
                  <w:szCs w:val="22"/>
                </w:rPr>
                <w:t>Lack of defined criteria for suspicion introduces risk of arbitrary enforcement or discrimination claims.</w:t>
              </w:r>
              <w:r w:rsidR="00035396">
                <w:rPr>
                  <w:rFonts w:ascii="Aptos Narrow" w:hAnsi="Aptos Narrow"/>
                  <w:sz w:val="22"/>
                  <w:szCs w:val="22"/>
                </w:rPr>
                <w:t xml:space="preserve"> </w:t>
              </w:r>
              <w:r w:rsidR="00035396" w:rsidRPr="00035396">
                <w:rPr>
                  <w:rFonts w:ascii="Aptos Narrow" w:hAnsi="Aptos Narrow"/>
                  <w:sz w:val="22"/>
                  <w:szCs w:val="22"/>
                </w:rPr>
                <w:t>Internal administration of tests (instead of external labs only) may raise chain-of-custody and confidentiality concerns.</w:t>
              </w:r>
              <w:r w:rsidR="00035396">
                <w:rPr>
                  <w:rFonts w:ascii="Aptos Narrow" w:hAnsi="Aptos Narrow"/>
                  <w:sz w:val="22"/>
                  <w:szCs w:val="22"/>
                </w:rPr>
                <w:t xml:space="preserve"> </w:t>
              </w:r>
              <w:r w:rsidR="00035396">
                <w:rPr>
                  <w:rFonts w:ascii="Aptos Narrow" w:hAnsi="Aptos Narrow"/>
                  <w:sz w:val="22"/>
                  <w:szCs w:val="22"/>
                </w:rPr>
                <w:br/>
                <w:t xml:space="preserve">3) </w:t>
              </w:r>
              <w:r w:rsidR="00035396" w:rsidRPr="00035396">
                <w:rPr>
                  <w:rFonts w:ascii="Aptos Narrow" w:hAnsi="Aptos Narrow"/>
                  <w:sz w:val="22"/>
                  <w:szCs w:val="22"/>
                </w:rPr>
                <w:t>“Termination for first offense” language creates rigidity and potential conflict with federal labor law protections.</w:t>
              </w:r>
              <w:r w:rsidR="00035396">
                <w:rPr>
                  <w:rFonts w:ascii="Aptos Narrow" w:hAnsi="Aptos Narrow"/>
                  <w:sz w:val="22"/>
                  <w:szCs w:val="22"/>
                </w:rPr>
                <w:t xml:space="preserve"> </w:t>
              </w:r>
              <w:r w:rsidR="00035396" w:rsidRPr="00035396">
                <w:rPr>
                  <w:rFonts w:ascii="Aptos Narrow" w:hAnsi="Aptos Narrow"/>
                  <w:sz w:val="22"/>
                  <w:szCs w:val="22"/>
                </w:rPr>
                <w:t>Risk of ADA conflict if medical marijuana or prescribed opioids are not excepted.</w:t>
              </w:r>
              <w:r w:rsidR="00035396">
                <w:rPr>
                  <w:rFonts w:ascii="Aptos Narrow" w:hAnsi="Aptos Narrow"/>
                  <w:sz w:val="22"/>
                  <w:szCs w:val="22"/>
                </w:rPr>
                <w:t xml:space="preserve"> </w:t>
              </w:r>
              <w:r w:rsidR="00035396">
                <w:rPr>
                  <w:rFonts w:ascii="Aptos Narrow" w:hAnsi="Aptos Narrow"/>
                  <w:sz w:val="22"/>
                  <w:szCs w:val="22"/>
                </w:rPr>
                <w:br/>
                <w:t xml:space="preserve">4) </w:t>
              </w:r>
              <w:r w:rsidR="00035396" w:rsidRPr="00035396">
                <w:rPr>
                  <w:rFonts w:ascii="Aptos Narrow" w:hAnsi="Aptos Narrow"/>
                  <w:sz w:val="22"/>
                  <w:szCs w:val="22"/>
                </w:rPr>
                <w:t>Mandatory random testing for all employees (not just DOT-regulated) may exceed legal limits in some jurisdictions.</w:t>
              </w:r>
              <w:r w:rsidR="00035396">
                <w:rPr>
                  <w:rFonts w:ascii="Aptos Narrow" w:hAnsi="Aptos Narrow"/>
                  <w:sz w:val="22"/>
                  <w:szCs w:val="22"/>
                </w:rPr>
                <w:t xml:space="preserve"> </w:t>
              </w:r>
              <w:r w:rsidR="00035396" w:rsidRPr="00035396">
                <w:rPr>
                  <w:rFonts w:ascii="Aptos Narrow" w:hAnsi="Aptos Narrow"/>
                  <w:sz w:val="22"/>
                  <w:szCs w:val="22"/>
                </w:rPr>
                <w:t>Follow-up testing requirements without clear employee consent could create legal exposure.</w:t>
              </w:r>
            </w:sdtContent>
          </w:sdt>
        </w:sdtContent>
      </w:sdt>
    </w:p>
    <w:p w14:paraId="691341F2" w14:textId="77777777" w:rsidR="00585918" w:rsidRPr="00F46B54" w:rsidRDefault="00AA20EF" w:rsidP="00BF5665">
      <w:pPr>
        <w:pStyle w:val="Heading2"/>
        <w:spacing w:line="276" w:lineRule="auto"/>
        <w:rPr>
          <w:b/>
          <w:bCs/>
        </w:rPr>
      </w:pPr>
      <w:r w:rsidRPr="00A94E07">
        <w:lastRenderedPageBreak/>
        <w:t xml:space="preserve">VI. </w:t>
      </w:r>
      <w:r w:rsidR="00E03BF6" w:rsidRPr="00E03BF6">
        <w:t>Data, Technology &amp; Deliverables</w:t>
      </w:r>
    </w:p>
    <w:p w14:paraId="22D5D461" w14:textId="77777777" w:rsidR="00F46B54" w:rsidRPr="00A94E07" w:rsidRDefault="00E03BF6" w:rsidP="00BF5665">
      <w:pPr>
        <w:pStyle w:val="ListParagraph"/>
        <w:numPr>
          <w:ilvl w:val="0"/>
          <w:numId w:val="8"/>
        </w:numPr>
        <w:spacing w:after="0" w:line="276" w:lineRule="auto"/>
        <w:rPr>
          <w:rFonts w:ascii="Aptos Narrow" w:hAnsi="Aptos Narrow"/>
          <w:sz w:val="22"/>
          <w:szCs w:val="22"/>
        </w:rPr>
      </w:pPr>
      <w:r w:rsidRPr="00E03BF6">
        <w:rPr>
          <w:rFonts w:ascii="Aptos Narrow" w:hAnsi="Aptos Narrow"/>
          <w:sz w:val="22"/>
          <w:szCs w:val="22"/>
        </w:rPr>
        <w:t>Data Ownership, Access &amp; Rights to Digital Deliverables</w:t>
      </w:r>
    </w:p>
    <w:p w14:paraId="0041638F" w14:textId="0A5F4374" w:rsidR="00F46B54" w:rsidRPr="00212BDA" w:rsidRDefault="00F46B54"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Clause Language:</w:t>
      </w:r>
      <w:r w:rsidR="00495881">
        <w:rPr>
          <w:rFonts w:ascii="Aptos Narrow" w:hAnsi="Aptos Narrow"/>
          <w:sz w:val="22"/>
          <w:szCs w:val="22"/>
        </w:rPr>
        <w:t xml:space="preserve"> </w:t>
      </w:r>
      <w:r w:rsidRPr="00212BDA">
        <w:rPr>
          <w:rFonts w:ascii="Aptos Narrow" w:hAnsi="Aptos Narrow"/>
          <w:sz w:val="22"/>
          <w:szCs w:val="22"/>
        </w:rPr>
        <w:t xml:space="preserve"> </w:t>
      </w:r>
      <w:sdt>
        <w:sdtPr>
          <w:rPr>
            <w:rFonts w:ascii="Aptos Narrow" w:hAnsi="Aptos Narrow"/>
            <w:sz w:val="22"/>
            <w:szCs w:val="22"/>
          </w:rPr>
          <w:id w:val="1687634987"/>
          <w:placeholder>
            <w:docPart w:val="F123D655E6C34E40934F9EAFCEBC852F"/>
          </w:placeholder>
        </w:sdtPr>
        <w:sdtContent>
          <w:sdt>
            <w:sdtPr>
              <w:rPr>
                <w:rFonts w:ascii="Aptos Narrow" w:hAnsi="Aptos Narrow"/>
                <w:sz w:val="22"/>
                <w:szCs w:val="22"/>
              </w:rPr>
              <w:id w:val="875733405"/>
              <w:placeholder>
                <w:docPart w:val="4ABA8AC60BB245A296A2BF04838F5A2E"/>
              </w:placeholder>
            </w:sdtPr>
            <w:sdtContent>
              <w:r w:rsidR="00495881">
                <w:rPr>
                  <w:rFonts w:ascii="Aptos Narrow" w:hAnsi="Aptos Narrow"/>
                  <w:sz w:val="22"/>
                  <w:szCs w:val="22"/>
                </w:rPr>
                <w:t xml:space="preserve">1) </w:t>
              </w:r>
              <w:r w:rsidR="00495881" w:rsidRPr="00495881">
                <w:rPr>
                  <w:rFonts w:ascii="Aptos Narrow" w:hAnsi="Aptos Narrow"/>
                  <w:sz w:val="22"/>
                  <w:szCs w:val="22"/>
                </w:rPr>
                <w:t>“The CONTRACTOR acknowledges that all data, reports, drawings, specifications, and other deliverables developed under this Contract are the property of the OWNER. The OWNER shall have full rights of use, reproduction, and distribution without restriction.”</w:t>
              </w:r>
              <w:r w:rsidR="00495881">
                <w:rPr>
                  <w:rFonts w:ascii="Aptos Narrow" w:hAnsi="Aptos Narrow"/>
                  <w:sz w:val="22"/>
                  <w:szCs w:val="22"/>
                </w:rPr>
                <w:br/>
                <w:t xml:space="preserve">2) </w:t>
              </w:r>
              <w:r w:rsidR="00495881" w:rsidRPr="00495881">
                <w:rPr>
                  <w:rFonts w:ascii="Aptos Narrow" w:hAnsi="Aptos Narrow"/>
                  <w:sz w:val="22"/>
                  <w:szCs w:val="22"/>
                </w:rPr>
                <w:t>“At final completion, the CONTRACTOR shall deliver to the OWNER all digital files, including as-built drawings, GIS data, and electronic reports, in formats specified by the Contract Documents. No final payment shall be made until all such deliverables are received.”</w:t>
              </w:r>
              <w:r w:rsidR="00495881">
                <w:rPr>
                  <w:rFonts w:ascii="Aptos Narrow" w:hAnsi="Aptos Narrow"/>
                  <w:sz w:val="22"/>
                  <w:szCs w:val="22"/>
                </w:rPr>
                <w:br/>
                <w:t xml:space="preserve">3) </w:t>
              </w:r>
              <w:r w:rsidR="00495881" w:rsidRPr="00495881">
                <w:rPr>
                  <w:rFonts w:ascii="Aptos Narrow" w:hAnsi="Aptos Narrow"/>
                  <w:sz w:val="22"/>
                  <w:szCs w:val="22"/>
                </w:rPr>
                <w:t>“Data provided by the OWNER or generated through project activities shall remain the exclusive property of the OWNER. The CONTRACTOR shall not claim any ownership interest or assert intellectual property rights over FDOT-supplied or project-generated data.”</w:t>
              </w:r>
              <w:r w:rsidR="00495881">
                <w:rPr>
                  <w:rFonts w:ascii="Aptos Narrow" w:hAnsi="Aptos Narrow"/>
                  <w:sz w:val="22"/>
                  <w:szCs w:val="22"/>
                </w:rPr>
                <w:br/>
                <w:t xml:space="preserve">4) </w:t>
              </w:r>
              <w:r w:rsidR="00495881" w:rsidRPr="00495881">
                <w:rPr>
                  <w:rFonts w:ascii="Aptos Narrow" w:hAnsi="Aptos Narrow"/>
                  <w:sz w:val="22"/>
                  <w:szCs w:val="22"/>
                </w:rPr>
                <w:t>“The OWNER reserves the right to access, audit, and reproduce any project records, data, or digital deliverables developed or maintained by the CONTRACTOR in connection with this Contract, both during performance and after completion.”</w:t>
              </w:r>
            </w:sdtContent>
          </w:sdt>
        </w:sdtContent>
      </w:sdt>
    </w:p>
    <w:p w14:paraId="67952204" w14:textId="712A18C8" w:rsidR="00F46B54" w:rsidRPr="00212BDA" w:rsidRDefault="00F46B54"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Clause Summary: </w:t>
      </w:r>
      <w:sdt>
        <w:sdtPr>
          <w:rPr>
            <w:rFonts w:ascii="Aptos Narrow" w:hAnsi="Aptos Narrow"/>
            <w:sz w:val="22"/>
            <w:szCs w:val="22"/>
          </w:rPr>
          <w:id w:val="202528178"/>
          <w:placeholder>
            <w:docPart w:val="6A888E8972FB4D819468617EB2E45659"/>
          </w:placeholder>
        </w:sdtPr>
        <w:sdtContent>
          <w:sdt>
            <w:sdtPr>
              <w:rPr>
                <w:rFonts w:ascii="Aptos Narrow" w:hAnsi="Aptos Narrow"/>
                <w:sz w:val="22"/>
                <w:szCs w:val="22"/>
              </w:rPr>
              <w:id w:val="-1443764600"/>
              <w:placeholder>
                <w:docPart w:val="07F020209D7548FD95B9C0EDA94207CF"/>
              </w:placeholder>
            </w:sdtPr>
            <w:sdtContent>
              <w:r w:rsidR="00495881">
                <w:rPr>
                  <w:rFonts w:ascii="Aptos Narrow" w:hAnsi="Aptos Narrow"/>
                  <w:sz w:val="22"/>
                  <w:szCs w:val="22"/>
                </w:rPr>
                <w:t xml:space="preserve">1) </w:t>
              </w:r>
              <w:r w:rsidR="00495881" w:rsidRPr="00495881">
                <w:rPr>
                  <w:rFonts w:ascii="Aptos Narrow" w:hAnsi="Aptos Narrow"/>
                  <w:sz w:val="22"/>
                  <w:szCs w:val="22"/>
                </w:rPr>
                <w:t>Transfers ownership of all contract-created data and digital deliverables to the Owner, granting unrestricted rights of use.</w:t>
              </w:r>
              <w:r w:rsidR="00495881">
                <w:rPr>
                  <w:rFonts w:ascii="Aptos Narrow" w:hAnsi="Aptos Narrow"/>
                  <w:sz w:val="22"/>
                  <w:szCs w:val="22"/>
                </w:rPr>
                <w:br/>
                <w:t xml:space="preserve">2) </w:t>
              </w:r>
              <w:r w:rsidR="00495881" w:rsidRPr="00495881">
                <w:rPr>
                  <w:rFonts w:ascii="Aptos Narrow" w:hAnsi="Aptos Narrow"/>
                  <w:sz w:val="22"/>
                  <w:szCs w:val="22"/>
                </w:rPr>
                <w:t>Requires contractor to provide all digital deliverables at project closeout as a condition of final payment.</w:t>
              </w:r>
              <w:r w:rsidR="00495881">
                <w:rPr>
                  <w:rFonts w:ascii="Aptos Narrow" w:hAnsi="Aptos Narrow"/>
                  <w:sz w:val="22"/>
                  <w:szCs w:val="22"/>
                </w:rPr>
                <w:br/>
                <w:t xml:space="preserve">3) </w:t>
              </w:r>
              <w:r w:rsidR="00495881" w:rsidRPr="00495881">
                <w:rPr>
                  <w:rFonts w:ascii="Aptos Narrow" w:hAnsi="Aptos Narrow"/>
                  <w:sz w:val="22"/>
                  <w:szCs w:val="22"/>
                </w:rPr>
                <w:t>Restricts contractors from asserting ownership over FDOT/Owner-provided or generated data.</w:t>
              </w:r>
              <w:r w:rsidR="00495881">
                <w:rPr>
                  <w:rFonts w:ascii="Aptos Narrow" w:hAnsi="Aptos Narrow"/>
                  <w:sz w:val="22"/>
                  <w:szCs w:val="22"/>
                </w:rPr>
                <w:br/>
                <w:t xml:space="preserve">4) </w:t>
              </w:r>
              <w:r w:rsidR="00495881" w:rsidRPr="00495881">
                <w:rPr>
                  <w:rFonts w:ascii="Aptos Narrow" w:hAnsi="Aptos Narrow"/>
                  <w:sz w:val="22"/>
                  <w:szCs w:val="22"/>
                </w:rPr>
                <w:t>Provides the Owner with broad audit and access rights over project data and deliverables.</w:t>
              </w:r>
            </w:sdtContent>
          </w:sdt>
        </w:sdtContent>
      </w:sdt>
    </w:p>
    <w:p w14:paraId="5F46CEB7" w14:textId="41515C51" w:rsidR="00F46B54" w:rsidRPr="00212BDA" w:rsidRDefault="00F46B54"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Risk Triggers Identified: </w:t>
      </w:r>
      <w:sdt>
        <w:sdtPr>
          <w:rPr>
            <w:rFonts w:ascii="Aptos Narrow" w:hAnsi="Aptos Narrow"/>
            <w:sz w:val="22"/>
            <w:szCs w:val="22"/>
          </w:rPr>
          <w:id w:val="-884871194"/>
          <w:placeholder>
            <w:docPart w:val="983F15D5045D42F29EDCBECADD828CE3"/>
          </w:placeholder>
        </w:sdtPr>
        <w:sdtContent>
          <w:sdt>
            <w:sdtPr>
              <w:rPr>
                <w:rFonts w:ascii="Aptos Narrow" w:hAnsi="Aptos Narrow"/>
                <w:sz w:val="22"/>
                <w:szCs w:val="22"/>
              </w:rPr>
              <w:id w:val="-598491188"/>
              <w:placeholder>
                <w:docPart w:val="C6F334F2ECCC4D29A20BC9F43D031796"/>
              </w:placeholder>
            </w:sdtPr>
            <w:sdtContent>
              <w:sdt>
                <w:sdtPr>
                  <w:rPr>
                    <w:rFonts w:ascii="Aptos Narrow" w:hAnsi="Aptos Narrow"/>
                    <w:sz w:val="22"/>
                    <w:szCs w:val="22"/>
                  </w:rPr>
                  <w:id w:val="1255016258"/>
                  <w:placeholder>
                    <w:docPart w:val="306EA454B7C94EE3A3E12A2D07EACB31"/>
                  </w:placeholder>
                </w:sdtPr>
                <w:sdtContent>
                  <w:r w:rsidR="00495881">
                    <w:rPr>
                      <w:rFonts w:ascii="Aptos Narrow" w:hAnsi="Aptos Narrow"/>
                      <w:sz w:val="22"/>
                      <w:szCs w:val="22"/>
                    </w:rPr>
                    <w:t xml:space="preserve">1) </w:t>
                  </w:r>
                  <w:r w:rsidR="00495881" w:rsidRPr="00495881">
                    <w:rPr>
                      <w:rFonts w:ascii="Aptos Narrow" w:hAnsi="Aptos Narrow"/>
                      <w:sz w:val="22"/>
                      <w:szCs w:val="22"/>
                    </w:rPr>
                    <w:t>Contractor loss of intellectual property rights.</w:t>
                  </w:r>
                  <w:r w:rsidR="00495881">
                    <w:rPr>
                      <w:rFonts w:ascii="Aptos Narrow" w:hAnsi="Aptos Narrow"/>
                      <w:sz w:val="22"/>
                      <w:szCs w:val="22"/>
                    </w:rPr>
                    <w:t xml:space="preserve"> </w:t>
                  </w:r>
                  <w:r w:rsidR="00495881" w:rsidRPr="00495881">
                    <w:rPr>
                      <w:rFonts w:ascii="Aptos Narrow" w:hAnsi="Aptos Narrow"/>
                      <w:sz w:val="22"/>
                      <w:szCs w:val="22"/>
                    </w:rPr>
                    <w:t>Broad Owner rights without compensation for reuse.</w:t>
                  </w:r>
                  <w:r w:rsidR="00495881">
                    <w:rPr>
                      <w:rFonts w:ascii="Aptos Narrow" w:hAnsi="Aptos Narrow"/>
                      <w:sz w:val="22"/>
                      <w:szCs w:val="22"/>
                    </w:rPr>
                    <w:t xml:space="preserve"> </w:t>
                  </w:r>
                  <w:r w:rsidR="00495881" w:rsidRPr="00495881">
                    <w:rPr>
                      <w:rFonts w:ascii="Aptos Narrow" w:hAnsi="Aptos Narrow"/>
                      <w:sz w:val="22"/>
                      <w:szCs w:val="22"/>
                    </w:rPr>
                    <w:t>Risk of dispute if contractor’s proprietary tools/data are used.</w:t>
                  </w:r>
                  <w:r w:rsidR="00495881">
                    <w:rPr>
                      <w:rFonts w:ascii="Aptos Narrow" w:hAnsi="Aptos Narrow"/>
                      <w:sz w:val="22"/>
                      <w:szCs w:val="22"/>
                    </w:rPr>
                    <w:t xml:space="preserve"> </w:t>
                  </w:r>
                  <w:r w:rsidR="00495881">
                    <w:rPr>
                      <w:rFonts w:ascii="Aptos Narrow" w:hAnsi="Aptos Narrow"/>
                      <w:sz w:val="22"/>
                      <w:szCs w:val="22"/>
                    </w:rPr>
                    <w:br/>
                    <w:t xml:space="preserve">2) </w:t>
                  </w:r>
                  <w:r w:rsidR="00495881" w:rsidRPr="00495881">
                    <w:rPr>
                      <w:rFonts w:ascii="Aptos Narrow" w:hAnsi="Aptos Narrow"/>
                      <w:sz w:val="22"/>
                      <w:szCs w:val="22"/>
                    </w:rPr>
                    <w:t>Payment withholding if deliverables are delayed.</w:t>
                  </w:r>
                  <w:r w:rsidR="00495881">
                    <w:rPr>
                      <w:rFonts w:ascii="Aptos Narrow" w:hAnsi="Aptos Narrow"/>
                      <w:sz w:val="22"/>
                      <w:szCs w:val="22"/>
                    </w:rPr>
                    <w:t xml:space="preserve"> </w:t>
                  </w:r>
                  <w:r w:rsidR="00495881" w:rsidRPr="00495881">
                    <w:rPr>
                      <w:rFonts w:ascii="Aptos Narrow" w:hAnsi="Aptos Narrow"/>
                      <w:sz w:val="22"/>
                      <w:szCs w:val="22"/>
                    </w:rPr>
                    <w:t>Risk of disputes over file formats or completeness.</w:t>
                  </w:r>
                  <w:r w:rsidR="00495881">
                    <w:rPr>
                      <w:rFonts w:ascii="Aptos Narrow" w:hAnsi="Aptos Narrow"/>
                      <w:sz w:val="22"/>
                      <w:szCs w:val="22"/>
                    </w:rPr>
                    <w:t xml:space="preserve"> </w:t>
                  </w:r>
                  <w:r w:rsidR="00495881">
                    <w:rPr>
                      <w:rFonts w:ascii="Aptos Narrow" w:hAnsi="Aptos Narrow"/>
                      <w:sz w:val="22"/>
                      <w:szCs w:val="22"/>
                    </w:rPr>
                    <w:br/>
                    <w:t xml:space="preserve">3) </w:t>
                  </w:r>
                  <w:r w:rsidR="00495881" w:rsidRPr="00495881">
                    <w:rPr>
                      <w:rFonts w:ascii="Aptos Narrow" w:hAnsi="Aptos Narrow"/>
                      <w:sz w:val="22"/>
                      <w:szCs w:val="22"/>
                    </w:rPr>
                    <w:t>Contractor prevented from using project-generated data for future projects.</w:t>
                  </w:r>
                  <w:r w:rsidR="00495881">
                    <w:rPr>
                      <w:rFonts w:ascii="Aptos Narrow" w:hAnsi="Aptos Narrow"/>
                      <w:sz w:val="22"/>
                      <w:szCs w:val="22"/>
                    </w:rPr>
                    <w:t xml:space="preserve"> </w:t>
                  </w:r>
                  <w:r w:rsidR="00495881" w:rsidRPr="00495881">
                    <w:rPr>
                      <w:rFonts w:ascii="Aptos Narrow" w:hAnsi="Aptos Narrow"/>
                      <w:sz w:val="22"/>
                      <w:szCs w:val="22"/>
                    </w:rPr>
                    <w:t>No allowance for derivative works created by contractor.</w:t>
                  </w:r>
                  <w:r w:rsidR="00495881">
                    <w:rPr>
                      <w:rFonts w:ascii="Aptos Narrow" w:hAnsi="Aptos Narrow"/>
                      <w:sz w:val="22"/>
                      <w:szCs w:val="22"/>
                    </w:rPr>
                    <w:t xml:space="preserve"> </w:t>
                  </w:r>
                  <w:r w:rsidR="00495881">
                    <w:rPr>
                      <w:rFonts w:ascii="Aptos Narrow" w:hAnsi="Aptos Narrow"/>
                      <w:sz w:val="22"/>
                      <w:szCs w:val="22"/>
                    </w:rPr>
                    <w:br/>
                    <w:t xml:space="preserve">4) </w:t>
                  </w:r>
                  <w:r w:rsidR="00495881" w:rsidRPr="00495881">
                    <w:rPr>
                      <w:rFonts w:ascii="Aptos Narrow" w:hAnsi="Aptos Narrow"/>
                      <w:sz w:val="22"/>
                      <w:szCs w:val="22"/>
                    </w:rPr>
                    <w:t>Potential confidentiality breaches if contractor’s internal data are exposed.</w:t>
                  </w:r>
                  <w:r w:rsidR="00495881">
                    <w:rPr>
                      <w:rFonts w:ascii="Aptos Narrow" w:hAnsi="Aptos Narrow"/>
                      <w:sz w:val="22"/>
                      <w:szCs w:val="22"/>
                    </w:rPr>
                    <w:t xml:space="preserve"> </w:t>
                  </w:r>
                  <w:r w:rsidR="00495881" w:rsidRPr="00495881">
                    <w:rPr>
                      <w:rFonts w:ascii="Aptos Narrow" w:hAnsi="Aptos Narrow"/>
                      <w:sz w:val="22"/>
                      <w:szCs w:val="22"/>
                    </w:rPr>
                    <w:t>Owner’s access rights extend post-completion.</w:t>
                  </w:r>
                </w:sdtContent>
              </w:sdt>
            </w:sdtContent>
          </w:sdt>
        </w:sdtContent>
      </w:sdt>
    </w:p>
    <w:p w14:paraId="3A7533D9" w14:textId="7978D3D3" w:rsidR="00F46B54" w:rsidRPr="00212BDA" w:rsidRDefault="00F46B54"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Flow-Down Obligations: </w:t>
      </w:r>
      <w:sdt>
        <w:sdtPr>
          <w:rPr>
            <w:rFonts w:ascii="Aptos Narrow" w:hAnsi="Aptos Narrow"/>
            <w:sz w:val="22"/>
            <w:szCs w:val="22"/>
          </w:rPr>
          <w:id w:val="144642633"/>
          <w:placeholder>
            <w:docPart w:val="8142F210E7CA4E309D9EDEDA1D35A470"/>
          </w:placeholder>
        </w:sdtPr>
        <w:sdtContent>
          <w:sdt>
            <w:sdtPr>
              <w:rPr>
                <w:rFonts w:ascii="Aptos Narrow" w:hAnsi="Aptos Narrow"/>
                <w:sz w:val="22"/>
                <w:szCs w:val="22"/>
              </w:rPr>
              <w:id w:val="1696429232"/>
              <w:placeholder>
                <w:docPart w:val="689D2C4E5BB44000ACA588C987140871"/>
              </w:placeholder>
            </w:sdtPr>
            <w:sdtContent>
              <w:sdt>
                <w:sdtPr>
                  <w:rPr>
                    <w:rFonts w:ascii="Aptos Narrow" w:hAnsi="Aptos Narrow"/>
                    <w:sz w:val="22"/>
                    <w:szCs w:val="22"/>
                  </w:rPr>
                  <w:id w:val="-453794215"/>
                  <w:placeholder>
                    <w:docPart w:val="077CD8BEDD7C4B4E9AEDD51C0F1C6937"/>
                  </w:placeholder>
                </w:sdtPr>
                <w:sdtContent>
                  <w:r w:rsidR="00495881">
                    <w:rPr>
                      <w:rFonts w:ascii="Aptos Narrow" w:hAnsi="Aptos Narrow"/>
                      <w:sz w:val="22"/>
                      <w:szCs w:val="22"/>
                    </w:rPr>
                    <w:t xml:space="preserve">1) </w:t>
                  </w:r>
                  <w:r w:rsidR="00495881" w:rsidRPr="00495881">
                    <w:rPr>
                      <w:rFonts w:ascii="Aptos Narrow" w:hAnsi="Aptos Narrow"/>
                      <w:sz w:val="22"/>
                      <w:szCs w:val="22"/>
                    </w:rPr>
                    <w:t>Subcontractors must acknowledge Owner’s ownership of data and deliverables produced under their scope.</w:t>
                  </w:r>
                  <w:r w:rsidR="00495881">
                    <w:rPr>
                      <w:rFonts w:ascii="Aptos Narrow" w:hAnsi="Aptos Narrow"/>
                      <w:sz w:val="22"/>
                      <w:szCs w:val="22"/>
                    </w:rPr>
                    <w:br/>
                    <w:t xml:space="preserve">2) </w:t>
                  </w:r>
                  <w:r w:rsidR="00495881" w:rsidRPr="00495881">
                    <w:rPr>
                      <w:rFonts w:ascii="Aptos Narrow" w:hAnsi="Aptos Narrow"/>
                      <w:sz w:val="22"/>
                      <w:szCs w:val="22"/>
                    </w:rPr>
                    <w:t>Subcontractors producing data/deliverables must provide them to contractor in contract-specified formats.</w:t>
                  </w:r>
                  <w:r w:rsidR="00495881">
                    <w:rPr>
                      <w:rFonts w:ascii="Aptos Narrow" w:hAnsi="Aptos Narrow"/>
                      <w:sz w:val="22"/>
                      <w:szCs w:val="22"/>
                    </w:rPr>
                    <w:br/>
                    <w:t xml:space="preserve">3) </w:t>
                  </w:r>
                  <w:r w:rsidR="00495881" w:rsidRPr="00495881">
                    <w:rPr>
                      <w:rFonts w:ascii="Aptos Narrow" w:hAnsi="Aptos Narrow"/>
                      <w:sz w:val="22"/>
                      <w:szCs w:val="22"/>
                    </w:rPr>
                    <w:t>Subcontractors must disclaim ownership of Owner-provided or generated data.</w:t>
                  </w:r>
                  <w:r w:rsidR="00495881">
                    <w:rPr>
                      <w:rFonts w:ascii="Aptos Narrow" w:hAnsi="Aptos Narrow"/>
                      <w:sz w:val="22"/>
                      <w:szCs w:val="22"/>
                    </w:rPr>
                    <w:br/>
                    <w:t xml:space="preserve">4) </w:t>
                  </w:r>
                  <w:r w:rsidR="00495881" w:rsidRPr="00495881">
                    <w:rPr>
                      <w:rFonts w:ascii="Aptos Narrow" w:hAnsi="Aptos Narrow"/>
                      <w:sz w:val="22"/>
                      <w:szCs w:val="22"/>
                    </w:rPr>
                    <w:t>Subcontractors must maintain accessible, auditable records and provide them to contractor/Owner.</w:t>
                  </w:r>
                </w:sdtContent>
              </w:sdt>
            </w:sdtContent>
          </w:sdt>
        </w:sdtContent>
      </w:sdt>
    </w:p>
    <w:p w14:paraId="3D52DEDA" w14:textId="77E804FA" w:rsidR="00F46B54" w:rsidRPr="00212BDA" w:rsidRDefault="00F46B54"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Redline Recommendations: </w:t>
      </w:r>
      <w:sdt>
        <w:sdtPr>
          <w:rPr>
            <w:rFonts w:ascii="Aptos Narrow" w:hAnsi="Aptos Narrow"/>
            <w:sz w:val="22"/>
            <w:szCs w:val="22"/>
          </w:rPr>
          <w:id w:val="-1059700755"/>
          <w:placeholder>
            <w:docPart w:val="BBBED71BF8D44FD5823F52A527356709"/>
          </w:placeholder>
        </w:sdtPr>
        <w:sdtContent>
          <w:sdt>
            <w:sdtPr>
              <w:rPr>
                <w:rFonts w:ascii="Aptos Narrow" w:hAnsi="Aptos Narrow"/>
                <w:sz w:val="22"/>
                <w:szCs w:val="22"/>
              </w:rPr>
              <w:id w:val="823702492"/>
              <w:placeholder>
                <w:docPart w:val="D17A5B642A10424E81AC00FA92BEFFA2"/>
              </w:placeholder>
            </w:sdtPr>
            <w:sdtContent>
              <w:sdt>
                <w:sdtPr>
                  <w:rPr>
                    <w:rFonts w:ascii="Aptos Narrow" w:hAnsi="Aptos Narrow"/>
                    <w:sz w:val="22"/>
                    <w:szCs w:val="22"/>
                  </w:rPr>
                  <w:id w:val="1866704641"/>
                  <w:placeholder>
                    <w:docPart w:val="4AD5F5C0E101436C86597BBA1105388A"/>
                  </w:placeholder>
                </w:sdtPr>
                <w:sdtContent>
                  <w:r w:rsidR="00495881">
                    <w:rPr>
                      <w:rFonts w:ascii="Aptos Narrow" w:hAnsi="Aptos Narrow"/>
                      <w:sz w:val="22"/>
                      <w:szCs w:val="22"/>
                    </w:rPr>
                    <w:t xml:space="preserve">1) </w:t>
                  </w:r>
                  <w:r w:rsidR="00495881" w:rsidRPr="00495881">
                    <w:rPr>
                      <w:rFonts w:ascii="Aptos Narrow" w:hAnsi="Aptos Narrow"/>
                      <w:sz w:val="22"/>
                      <w:szCs w:val="22"/>
                    </w:rPr>
                    <w:t>Add carve-out for contractor’s pre-existing intellectual property.</w:t>
                  </w:r>
                  <w:r w:rsidR="00495881">
                    <w:rPr>
                      <w:rFonts w:ascii="Aptos Narrow" w:hAnsi="Aptos Narrow"/>
                      <w:sz w:val="22"/>
                      <w:szCs w:val="22"/>
                    </w:rPr>
                    <w:t xml:space="preserve"> </w:t>
                  </w:r>
                  <w:r w:rsidR="00495881" w:rsidRPr="00495881">
                    <w:rPr>
                      <w:rFonts w:ascii="Aptos Narrow" w:hAnsi="Aptos Narrow"/>
                      <w:sz w:val="22"/>
                      <w:szCs w:val="22"/>
                    </w:rPr>
                    <w:t>Clarify scope of “other deliverables” to avoid overreach.</w:t>
                  </w:r>
                  <w:r w:rsidR="00495881">
                    <w:rPr>
                      <w:rFonts w:ascii="Aptos Narrow" w:hAnsi="Aptos Narrow"/>
                      <w:sz w:val="22"/>
                      <w:szCs w:val="22"/>
                    </w:rPr>
                    <w:t xml:space="preserve"> </w:t>
                  </w:r>
                  <w:r w:rsidR="00495881">
                    <w:rPr>
                      <w:rFonts w:ascii="Aptos Narrow" w:hAnsi="Aptos Narrow"/>
                      <w:sz w:val="22"/>
                      <w:szCs w:val="22"/>
                    </w:rPr>
                    <w:br/>
                    <w:t xml:space="preserve">2) </w:t>
                  </w:r>
                  <w:r w:rsidR="00495881" w:rsidRPr="00495881">
                    <w:rPr>
                      <w:rFonts w:ascii="Aptos Narrow" w:hAnsi="Aptos Narrow"/>
                      <w:sz w:val="22"/>
                      <w:szCs w:val="22"/>
                    </w:rPr>
                    <w:t>Specify acceptable file formats and delivery methods.</w:t>
                  </w:r>
                  <w:r w:rsidR="00495881">
                    <w:rPr>
                      <w:rFonts w:ascii="Aptos Narrow" w:hAnsi="Aptos Narrow"/>
                      <w:sz w:val="22"/>
                      <w:szCs w:val="22"/>
                    </w:rPr>
                    <w:t xml:space="preserve"> </w:t>
                  </w:r>
                  <w:r w:rsidR="00495881" w:rsidRPr="00495881">
                    <w:rPr>
                      <w:rFonts w:ascii="Aptos Narrow" w:hAnsi="Aptos Narrow"/>
                      <w:sz w:val="22"/>
                      <w:szCs w:val="22"/>
                    </w:rPr>
                    <w:t>Allow partial payment if non-critical deliverables are pending.</w:t>
                  </w:r>
                  <w:r w:rsidR="00495881">
                    <w:rPr>
                      <w:rFonts w:ascii="Aptos Narrow" w:hAnsi="Aptos Narrow"/>
                      <w:sz w:val="22"/>
                      <w:szCs w:val="22"/>
                    </w:rPr>
                    <w:t xml:space="preserve"> </w:t>
                  </w:r>
                  <w:r w:rsidR="00495881">
                    <w:rPr>
                      <w:rFonts w:ascii="Aptos Narrow" w:hAnsi="Aptos Narrow"/>
                      <w:sz w:val="22"/>
                      <w:szCs w:val="22"/>
                    </w:rPr>
                    <w:br/>
                    <w:t xml:space="preserve">3) </w:t>
                  </w:r>
                  <w:r w:rsidR="00495881" w:rsidRPr="00495881">
                    <w:rPr>
                      <w:rFonts w:ascii="Aptos Narrow" w:hAnsi="Aptos Narrow"/>
                      <w:sz w:val="22"/>
                      <w:szCs w:val="22"/>
                    </w:rPr>
                    <w:t>Allow contractor limited license to use anonymized or derivative project data for training/improvement.</w:t>
                  </w:r>
                  <w:r w:rsidR="00495881">
                    <w:rPr>
                      <w:rFonts w:ascii="Aptos Narrow" w:hAnsi="Aptos Narrow"/>
                      <w:sz w:val="22"/>
                      <w:szCs w:val="22"/>
                    </w:rPr>
                    <w:br/>
                    <w:t xml:space="preserve">4) </w:t>
                  </w:r>
                  <w:r w:rsidR="00495881" w:rsidRPr="00495881">
                    <w:rPr>
                      <w:rFonts w:ascii="Aptos Narrow" w:hAnsi="Aptos Narrow"/>
                      <w:sz w:val="22"/>
                      <w:szCs w:val="22"/>
                    </w:rPr>
                    <w:t>Limit audit rights to contract-relevant data.</w:t>
                  </w:r>
                  <w:r w:rsidR="00495881">
                    <w:rPr>
                      <w:rFonts w:ascii="Aptos Narrow" w:hAnsi="Aptos Narrow"/>
                      <w:sz w:val="22"/>
                      <w:szCs w:val="22"/>
                    </w:rPr>
                    <w:t xml:space="preserve"> </w:t>
                  </w:r>
                  <w:r w:rsidR="00495881" w:rsidRPr="00495881">
                    <w:rPr>
                      <w:rFonts w:ascii="Aptos Narrow" w:hAnsi="Aptos Narrow"/>
                      <w:sz w:val="22"/>
                      <w:szCs w:val="22"/>
                    </w:rPr>
                    <w:t>Add confidentiality protections for contractor proprietary data.</w:t>
                  </w:r>
                </w:sdtContent>
              </w:sdt>
            </w:sdtContent>
          </w:sdt>
        </w:sdtContent>
      </w:sdt>
    </w:p>
    <w:p w14:paraId="2F3C34ED" w14:textId="7C478107" w:rsidR="00F46B54" w:rsidRPr="00A94E07" w:rsidRDefault="00F46B54"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Harmful Language / Policy Conflicts: </w:t>
      </w:r>
      <w:sdt>
        <w:sdtPr>
          <w:rPr>
            <w:rFonts w:ascii="Aptos Narrow" w:hAnsi="Aptos Narrow"/>
            <w:sz w:val="22"/>
            <w:szCs w:val="22"/>
          </w:rPr>
          <w:id w:val="1886289201"/>
          <w:placeholder>
            <w:docPart w:val="9B23851285734C90AF1AFE216C28C4DF"/>
          </w:placeholder>
        </w:sdtPr>
        <w:sdtContent>
          <w:sdt>
            <w:sdtPr>
              <w:rPr>
                <w:rFonts w:ascii="Aptos Narrow" w:hAnsi="Aptos Narrow"/>
                <w:sz w:val="22"/>
                <w:szCs w:val="22"/>
              </w:rPr>
              <w:id w:val="-191237025"/>
              <w:placeholder>
                <w:docPart w:val="7BE45E08FE824C76BA9578ECF5098F19"/>
              </w:placeholder>
            </w:sdtPr>
            <w:sdtContent>
              <w:sdt>
                <w:sdtPr>
                  <w:rPr>
                    <w:rFonts w:ascii="Aptos Narrow" w:hAnsi="Aptos Narrow"/>
                    <w:sz w:val="22"/>
                    <w:szCs w:val="22"/>
                  </w:rPr>
                  <w:id w:val="1519348344"/>
                  <w:placeholder>
                    <w:docPart w:val="E829749CDEC5474F8949CC5B04DCCDB9"/>
                  </w:placeholder>
                </w:sdtPr>
                <w:sdtContent>
                  <w:r w:rsidR="00495881">
                    <w:rPr>
                      <w:rFonts w:ascii="Aptos Narrow" w:hAnsi="Aptos Narrow"/>
                      <w:sz w:val="22"/>
                      <w:szCs w:val="22"/>
                    </w:rPr>
                    <w:t xml:space="preserve">1) </w:t>
                  </w:r>
                  <w:r w:rsidR="00495881" w:rsidRPr="00495881">
                    <w:rPr>
                      <w:rFonts w:ascii="Aptos Narrow" w:hAnsi="Aptos Narrow"/>
                      <w:sz w:val="22"/>
                      <w:szCs w:val="22"/>
                    </w:rPr>
                    <w:t>Unlimited Owner use may conflict with contractor’s proprietary methods.</w:t>
                  </w:r>
                  <w:r w:rsidR="00495881">
                    <w:rPr>
                      <w:rFonts w:ascii="Aptos Narrow" w:hAnsi="Aptos Narrow"/>
                      <w:sz w:val="22"/>
                      <w:szCs w:val="22"/>
                    </w:rPr>
                    <w:t xml:space="preserve"> </w:t>
                  </w:r>
                  <w:r w:rsidR="00495881" w:rsidRPr="00495881">
                    <w:rPr>
                      <w:rFonts w:ascii="Aptos Narrow" w:hAnsi="Aptos Narrow"/>
                      <w:sz w:val="22"/>
                      <w:szCs w:val="22"/>
                    </w:rPr>
                    <w:t>No protection for confidential or sensitive contractor information.</w:t>
                  </w:r>
                  <w:r w:rsidR="00495881">
                    <w:rPr>
                      <w:rFonts w:ascii="Aptos Narrow" w:hAnsi="Aptos Narrow"/>
                      <w:sz w:val="22"/>
                      <w:szCs w:val="22"/>
                    </w:rPr>
                    <w:t xml:space="preserve"> </w:t>
                  </w:r>
                  <w:r w:rsidR="00495881">
                    <w:rPr>
                      <w:rFonts w:ascii="Aptos Narrow" w:hAnsi="Aptos Narrow"/>
                      <w:sz w:val="22"/>
                      <w:szCs w:val="22"/>
                    </w:rPr>
                    <w:br/>
                    <w:t xml:space="preserve">2) </w:t>
                  </w:r>
                  <w:r w:rsidR="00495881" w:rsidRPr="00495881">
                    <w:rPr>
                      <w:rFonts w:ascii="Aptos Narrow" w:hAnsi="Aptos Narrow"/>
                      <w:sz w:val="22"/>
                      <w:szCs w:val="22"/>
                    </w:rPr>
                    <w:t>“No final payment” clause creates leverage imbalance.</w:t>
                  </w:r>
                  <w:r w:rsidR="00495881">
                    <w:rPr>
                      <w:rFonts w:ascii="Aptos Narrow" w:hAnsi="Aptos Narrow"/>
                      <w:sz w:val="22"/>
                      <w:szCs w:val="22"/>
                    </w:rPr>
                    <w:t xml:space="preserve"> </w:t>
                  </w:r>
                  <w:r w:rsidR="00495881" w:rsidRPr="00495881">
                    <w:rPr>
                      <w:rFonts w:ascii="Aptos Narrow" w:hAnsi="Aptos Narrow"/>
                      <w:sz w:val="22"/>
                      <w:szCs w:val="22"/>
                    </w:rPr>
                    <w:t>Ambiguity on “formats specified” could lead to disputes.</w:t>
                  </w:r>
                  <w:r w:rsidR="00495881">
                    <w:rPr>
                      <w:rFonts w:ascii="Aptos Narrow" w:hAnsi="Aptos Narrow"/>
                      <w:sz w:val="22"/>
                      <w:szCs w:val="22"/>
                    </w:rPr>
                    <w:t xml:space="preserve"> </w:t>
                  </w:r>
                  <w:r w:rsidR="00495881">
                    <w:rPr>
                      <w:rFonts w:ascii="Aptos Narrow" w:hAnsi="Aptos Narrow"/>
                      <w:sz w:val="22"/>
                      <w:szCs w:val="22"/>
                    </w:rPr>
                    <w:br/>
                  </w:r>
                  <w:r w:rsidR="00495881">
                    <w:rPr>
                      <w:rFonts w:ascii="Aptos Narrow" w:hAnsi="Aptos Narrow"/>
                      <w:sz w:val="22"/>
                      <w:szCs w:val="22"/>
                    </w:rPr>
                    <w:lastRenderedPageBreak/>
                    <w:t xml:space="preserve">3) </w:t>
                  </w:r>
                  <w:r w:rsidR="00495881" w:rsidRPr="00495881">
                    <w:rPr>
                      <w:rFonts w:ascii="Aptos Narrow" w:hAnsi="Aptos Narrow"/>
                      <w:sz w:val="22"/>
                      <w:szCs w:val="22"/>
                    </w:rPr>
                    <w:t>Overly restrictive; blocks reuse of data that could benefit contractor’s future work.</w:t>
                  </w:r>
                  <w:r w:rsidR="00495881">
                    <w:rPr>
                      <w:rFonts w:ascii="Aptos Narrow" w:hAnsi="Aptos Narrow"/>
                      <w:sz w:val="22"/>
                      <w:szCs w:val="22"/>
                    </w:rPr>
                    <w:br/>
                    <w:t xml:space="preserve">4) </w:t>
                  </w:r>
                  <w:r w:rsidR="00495881" w:rsidRPr="00495881">
                    <w:rPr>
                      <w:rFonts w:ascii="Aptos Narrow" w:hAnsi="Aptos Narrow"/>
                      <w:sz w:val="22"/>
                      <w:szCs w:val="22"/>
                    </w:rPr>
                    <w:t>Broad audit powers may create conflicts with data privacy obligations.</w:t>
                  </w:r>
                  <w:r w:rsidR="00495881">
                    <w:rPr>
                      <w:rFonts w:ascii="Aptos Narrow" w:hAnsi="Aptos Narrow"/>
                      <w:sz w:val="22"/>
                      <w:szCs w:val="22"/>
                    </w:rPr>
                    <w:t xml:space="preserve"> </w:t>
                  </w:r>
                  <w:r w:rsidR="00495881" w:rsidRPr="00495881">
                    <w:rPr>
                      <w:rFonts w:ascii="Aptos Narrow" w:hAnsi="Aptos Narrow"/>
                      <w:sz w:val="22"/>
                      <w:szCs w:val="22"/>
                    </w:rPr>
                    <w:t>No time limit specified on post-completion access.</w:t>
                  </w:r>
                </w:sdtContent>
              </w:sdt>
            </w:sdtContent>
          </w:sdt>
        </w:sdtContent>
      </w:sdt>
    </w:p>
    <w:p w14:paraId="33C738DF" w14:textId="77777777" w:rsidR="00F46B54" w:rsidRPr="00A94E07" w:rsidRDefault="00E03BF6" w:rsidP="00BF5665">
      <w:pPr>
        <w:pStyle w:val="ListParagraph"/>
        <w:numPr>
          <w:ilvl w:val="0"/>
          <w:numId w:val="8"/>
        </w:numPr>
        <w:spacing w:after="0" w:line="276" w:lineRule="auto"/>
        <w:rPr>
          <w:rFonts w:ascii="Aptos Narrow" w:hAnsi="Aptos Narrow"/>
          <w:sz w:val="22"/>
          <w:szCs w:val="22"/>
        </w:rPr>
      </w:pPr>
      <w:r w:rsidRPr="00E03BF6">
        <w:rPr>
          <w:rFonts w:ascii="Aptos Narrow" w:hAnsi="Aptos Narrow"/>
          <w:sz w:val="22"/>
          <w:szCs w:val="22"/>
        </w:rPr>
        <w:t>AI / Technology Use Restrictions (Automation, Digital Tools, Proprietary Systems)</w:t>
      </w:r>
    </w:p>
    <w:p w14:paraId="7CDD9581" w14:textId="6B44F48A" w:rsidR="00F46B54" w:rsidRPr="00212BDA" w:rsidRDefault="00F46B54"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Clause Language: </w:t>
      </w:r>
      <w:sdt>
        <w:sdtPr>
          <w:rPr>
            <w:rFonts w:ascii="Aptos Narrow" w:hAnsi="Aptos Narrow"/>
            <w:sz w:val="22"/>
            <w:szCs w:val="22"/>
          </w:rPr>
          <w:id w:val="1323007496"/>
          <w:placeholder>
            <w:docPart w:val="17F85291CCE8438CAE3A2715F96705A9"/>
          </w:placeholder>
        </w:sdtPr>
        <w:sdtContent>
          <w:r w:rsidR="0010593E" w:rsidRPr="0010593E">
            <w:rPr>
              <w:rFonts w:ascii="Aptos Narrow" w:hAnsi="Aptos Narrow"/>
              <w:sz w:val="22"/>
              <w:szCs w:val="22"/>
            </w:rPr>
            <w:t>Not present in contract.</w:t>
          </w:r>
        </w:sdtContent>
      </w:sdt>
    </w:p>
    <w:p w14:paraId="5BBD758A" w14:textId="09A4C017" w:rsidR="00F46B54" w:rsidRPr="00212BDA" w:rsidRDefault="00F46B54"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Clause Summary: </w:t>
      </w:r>
      <w:sdt>
        <w:sdtPr>
          <w:rPr>
            <w:rFonts w:ascii="Aptos Narrow" w:hAnsi="Aptos Narrow"/>
            <w:sz w:val="22"/>
            <w:szCs w:val="22"/>
          </w:rPr>
          <w:id w:val="-814640085"/>
          <w:placeholder>
            <w:docPart w:val="8155B5E023004D67BB2A5EE5FB878B96"/>
          </w:placeholder>
        </w:sdtPr>
        <w:sdtContent>
          <w:r w:rsidR="0010593E" w:rsidRPr="0010593E">
            <w:rPr>
              <w:rFonts w:ascii="Aptos Narrow" w:hAnsi="Aptos Narrow"/>
              <w:sz w:val="22"/>
              <w:szCs w:val="22"/>
            </w:rPr>
            <w:t>No clause was identified that restricts or governs the use of artificial intelligence, automation tools, digital platforms, or proprietary systems in the performance of work or deliverables.</w:t>
          </w:r>
        </w:sdtContent>
      </w:sdt>
    </w:p>
    <w:p w14:paraId="0E531CC2" w14:textId="7E1152AF" w:rsidR="00F46B54" w:rsidRPr="00212BDA" w:rsidRDefault="00F46B54"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Risk Triggers Identified: </w:t>
      </w:r>
      <w:sdt>
        <w:sdtPr>
          <w:rPr>
            <w:rFonts w:ascii="Aptos Narrow" w:hAnsi="Aptos Narrow"/>
            <w:sz w:val="22"/>
            <w:szCs w:val="22"/>
          </w:rPr>
          <w:id w:val="157351580"/>
          <w:placeholder>
            <w:docPart w:val="29E7026E391D465292E12A97097A1F65"/>
          </w:placeholder>
        </w:sdtPr>
        <w:sdtContent>
          <w:r w:rsidR="0010593E" w:rsidRPr="0010593E">
            <w:rPr>
              <w:rFonts w:ascii="Aptos Narrow" w:hAnsi="Aptos Narrow"/>
              <w:sz w:val="22"/>
              <w:szCs w:val="22"/>
            </w:rPr>
            <w:t>Absence of guidance on AI or digital tool usage may allow contractors to employ unapproved or insecure technologies.</w:t>
          </w:r>
          <w:r w:rsidR="0010593E">
            <w:rPr>
              <w:rFonts w:ascii="Aptos Narrow" w:hAnsi="Aptos Narrow"/>
              <w:sz w:val="22"/>
              <w:szCs w:val="22"/>
            </w:rPr>
            <w:t xml:space="preserve"> </w:t>
          </w:r>
          <w:r w:rsidR="0010593E" w:rsidRPr="0010593E">
            <w:rPr>
              <w:rFonts w:ascii="Aptos Narrow" w:hAnsi="Aptos Narrow"/>
              <w:sz w:val="22"/>
              <w:szCs w:val="22"/>
            </w:rPr>
            <w:t>Potential for misuse of proprietary systems without contractual boundaries.</w:t>
          </w:r>
          <w:r w:rsidR="0010593E">
            <w:rPr>
              <w:rFonts w:ascii="Aptos Narrow" w:hAnsi="Aptos Narrow"/>
              <w:sz w:val="22"/>
              <w:szCs w:val="22"/>
            </w:rPr>
            <w:t xml:space="preserve"> </w:t>
          </w:r>
        </w:sdtContent>
      </w:sdt>
    </w:p>
    <w:p w14:paraId="11CD0510" w14:textId="36261325" w:rsidR="0010593E" w:rsidRDefault="00F46B54" w:rsidP="003D4DF1">
      <w:pPr>
        <w:pStyle w:val="ListParagraph"/>
        <w:numPr>
          <w:ilvl w:val="1"/>
          <w:numId w:val="8"/>
        </w:numPr>
        <w:spacing w:after="0" w:line="276" w:lineRule="auto"/>
        <w:rPr>
          <w:rFonts w:ascii="Aptos Narrow" w:hAnsi="Aptos Narrow"/>
          <w:sz w:val="22"/>
          <w:szCs w:val="22"/>
        </w:rPr>
      </w:pPr>
      <w:r w:rsidRPr="00D4692A">
        <w:rPr>
          <w:rFonts w:ascii="Aptos Narrow" w:hAnsi="Aptos Narrow"/>
          <w:sz w:val="22"/>
          <w:szCs w:val="22"/>
        </w:rPr>
        <w:t xml:space="preserve">Flow-Down Obligations: </w:t>
      </w:r>
      <w:sdt>
        <w:sdtPr>
          <w:rPr>
            <w:rFonts w:ascii="Aptos Narrow" w:hAnsi="Aptos Narrow"/>
            <w:sz w:val="22"/>
            <w:szCs w:val="22"/>
          </w:rPr>
          <w:id w:val="1566915244"/>
          <w:placeholder>
            <w:docPart w:val="B95274B98EBF477090571608E0C2FDD8"/>
          </w:placeholder>
        </w:sdtPr>
        <w:sdtContent>
          <w:proofErr w:type="gramStart"/>
          <w:r w:rsidR="0010593E" w:rsidRPr="0010593E">
            <w:rPr>
              <w:rFonts w:ascii="Aptos Narrow" w:hAnsi="Aptos Narrow"/>
              <w:sz w:val="22"/>
              <w:szCs w:val="22"/>
            </w:rPr>
            <w:t>None applicable</w:t>
          </w:r>
          <w:proofErr w:type="gramEnd"/>
          <w:r w:rsidR="0010593E" w:rsidRPr="0010593E">
            <w:rPr>
              <w:rFonts w:ascii="Aptos Narrow" w:hAnsi="Aptos Narrow"/>
              <w:sz w:val="22"/>
              <w:szCs w:val="22"/>
            </w:rPr>
            <w:t>, as no clause is present.</w:t>
          </w:r>
        </w:sdtContent>
      </w:sdt>
      <w:r w:rsidR="00D4692A" w:rsidRPr="00D4692A">
        <w:rPr>
          <w:rFonts w:ascii="Aptos Narrow" w:hAnsi="Aptos Narrow"/>
          <w:sz w:val="22"/>
          <w:szCs w:val="22"/>
        </w:rPr>
        <w:t xml:space="preserve"> </w:t>
      </w:r>
    </w:p>
    <w:p w14:paraId="2A0AA084" w14:textId="761182AC" w:rsidR="00F46B54" w:rsidRPr="00D4692A" w:rsidRDefault="00F46B54" w:rsidP="003D4DF1">
      <w:pPr>
        <w:pStyle w:val="ListParagraph"/>
        <w:numPr>
          <w:ilvl w:val="1"/>
          <w:numId w:val="8"/>
        </w:numPr>
        <w:spacing w:after="0" w:line="276" w:lineRule="auto"/>
        <w:rPr>
          <w:rFonts w:ascii="Aptos Narrow" w:hAnsi="Aptos Narrow"/>
          <w:sz w:val="22"/>
          <w:szCs w:val="22"/>
        </w:rPr>
      </w:pPr>
      <w:r w:rsidRPr="00D4692A">
        <w:rPr>
          <w:rFonts w:ascii="Aptos Narrow" w:hAnsi="Aptos Narrow"/>
          <w:sz w:val="22"/>
          <w:szCs w:val="22"/>
        </w:rPr>
        <w:t xml:space="preserve">Redline Recommendations: </w:t>
      </w:r>
      <w:sdt>
        <w:sdtPr>
          <w:rPr>
            <w:rFonts w:ascii="Aptos Narrow" w:hAnsi="Aptos Narrow"/>
            <w:sz w:val="22"/>
            <w:szCs w:val="22"/>
          </w:rPr>
          <w:id w:val="761037231"/>
          <w:placeholder>
            <w:docPart w:val="DefaultPlaceholder_-1854013440"/>
          </w:placeholder>
        </w:sdtPr>
        <w:sdtContent>
          <w:r w:rsidR="0010593E" w:rsidRPr="0010593E">
            <w:rPr>
              <w:rFonts w:ascii="Aptos Narrow" w:hAnsi="Aptos Narrow"/>
              <w:sz w:val="22"/>
              <w:szCs w:val="22"/>
            </w:rPr>
            <w:t>Insert a clause clarifying whether AI, automation, or other digital technologies may be used, including security and intellectual property safeguards.</w:t>
          </w:r>
          <w:r w:rsidR="0010593E">
            <w:rPr>
              <w:rFonts w:ascii="Aptos Narrow" w:hAnsi="Aptos Narrow"/>
              <w:sz w:val="22"/>
              <w:szCs w:val="22"/>
            </w:rPr>
            <w:t xml:space="preserve"> </w:t>
          </w:r>
          <w:r w:rsidR="0010593E" w:rsidRPr="0010593E">
            <w:rPr>
              <w:rFonts w:ascii="Aptos Narrow" w:hAnsi="Aptos Narrow"/>
              <w:sz w:val="22"/>
              <w:szCs w:val="22"/>
            </w:rPr>
            <w:t>Require disclosure of all digital tools and proprietary systems used on the project.</w:t>
          </w:r>
          <w:r w:rsidR="0010593E">
            <w:rPr>
              <w:rFonts w:ascii="Aptos Narrow" w:hAnsi="Aptos Narrow"/>
              <w:sz w:val="22"/>
              <w:szCs w:val="22"/>
            </w:rPr>
            <w:t xml:space="preserve"> </w:t>
          </w:r>
          <w:r w:rsidR="0010593E" w:rsidRPr="0010593E">
            <w:rPr>
              <w:rFonts w:ascii="Aptos Narrow" w:hAnsi="Aptos Narrow"/>
              <w:sz w:val="22"/>
              <w:szCs w:val="22"/>
            </w:rPr>
            <w:t>Mandate pre-approval for AI-driven deliverables or proprietary system integrations.</w:t>
          </w:r>
        </w:sdtContent>
      </w:sdt>
    </w:p>
    <w:p w14:paraId="74BCA5FE" w14:textId="1DD4C6BA" w:rsidR="00F46B54" w:rsidRDefault="00F46B54"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Harmful Language / Policy Conflicts: </w:t>
      </w:r>
      <w:sdt>
        <w:sdtPr>
          <w:rPr>
            <w:rFonts w:ascii="Aptos Narrow" w:hAnsi="Aptos Narrow"/>
            <w:sz w:val="22"/>
            <w:szCs w:val="22"/>
          </w:rPr>
          <w:id w:val="-402604373"/>
          <w:placeholder>
            <w:docPart w:val="CBDBB7CD15D14C109F5D22C84255E7A9"/>
          </w:placeholder>
        </w:sdtPr>
        <w:sdtContent>
          <w:r w:rsidR="0010593E" w:rsidRPr="0010593E">
            <w:rPr>
              <w:rFonts w:ascii="Aptos Narrow" w:hAnsi="Aptos Narrow"/>
              <w:sz w:val="22"/>
              <w:szCs w:val="22"/>
            </w:rPr>
            <w:t>None identified, as no language is present.</w:t>
          </w:r>
        </w:sdtContent>
      </w:sdt>
    </w:p>
    <w:p w14:paraId="0438EA67" w14:textId="77777777" w:rsidR="00F46B54" w:rsidRPr="00A94E07" w:rsidRDefault="00E03BF6" w:rsidP="00BF5665">
      <w:pPr>
        <w:pStyle w:val="ListParagraph"/>
        <w:numPr>
          <w:ilvl w:val="0"/>
          <w:numId w:val="8"/>
        </w:numPr>
        <w:spacing w:after="0" w:line="276" w:lineRule="auto"/>
        <w:rPr>
          <w:rFonts w:ascii="Aptos Narrow" w:hAnsi="Aptos Narrow"/>
          <w:sz w:val="22"/>
          <w:szCs w:val="22"/>
        </w:rPr>
      </w:pPr>
      <w:r w:rsidRPr="00E03BF6">
        <w:rPr>
          <w:rFonts w:ascii="Aptos Narrow" w:hAnsi="Aptos Narrow"/>
          <w:sz w:val="22"/>
          <w:szCs w:val="22"/>
        </w:rPr>
        <w:t>Digital Surveillance, GIS-Tagged Deliverables &amp; Monitoring Requirements</w:t>
      </w:r>
    </w:p>
    <w:p w14:paraId="16851EE7" w14:textId="67BDC215" w:rsidR="00F46B54" w:rsidRPr="00B64436" w:rsidRDefault="00F46B54" w:rsidP="00BF5665">
      <w:pPr>
        <w:pStyle w:val="ListParagraph"/>
        <w:numPr>
          <w:ilvl w:val="1"/>
          <w:numId w:val="8"/>
        </w:numPr>
        <w:spacing w:after="0" w:line="276" w:lineRule="auto"/>
        <w:rPr>
          <w:rFonts w:ascii="Aptos Narrow" w:hAnsi="Aptos Narrow"/>
          <w:sz w:val="22"/>
          <w:szCs w:val="22"/>
        </w:rPr>
      </w:pPr>
      <w:r w:rsidRPr="00B64436">
        <w:rPr>
          <w:rFonts w:ascii="Aptos Narrow" w:hAnsi="Aptos Narrow"/>
          <w:sz w:val="22"/>
          <w:szCs w:val="22"/>
        </w:rPr>
        <w:t xml:space="preserve">Clause Language: </w:t>
      </w:r>
      <w:sdt>
        <w:sdtPr>
          <w:rPr>
            <w:rFonts w:ascii="Aptos Narrow" w:hAnsi="Aptos Narrow"/>
            <w:sz w:val="22"/>
            <w:szCs w:val="22"/>
          </w:rPr>
          <w:id w:val="1004705624"/>
          <w:placeholder>
            <w:docPart w:val="9781C3A7AFBA4BC5AC8277C4811A3271"/>
          </w:placeholder>
        </w:sdtPr>
        <w:sdtContent>
          <w:sdt>
            <w:sdtPr>
              <w:rPr>
                <w:rFonts w:ascii="Aptos Narrow" w:hAnsi="Aptos Narrow"/>
                <w:sz w:val="22"/>
                <w:szCs w:val="22"/>
              </w:rPr>
              <w:id w:val="-260452367"/>
              <w:placeholder>
                <w:docPart w:val="48547650E752448781AF7C670B90D1D0"/>
              </w:placeholder>
            </w:sdtPr>
            <w:sdtContent>
              <w:r w:rsidR="007C77E4">
                <w:rPr>
                  <w:rFonts w:ascii="Aptos Narrow" w:hAnsi="Aptos Narrow"/>
                  <w:sz w:val="22"/>
                  <w:szCs w:val="22"/>
                </w:rPr>
                <w:t xml:space="preserve">1) </w:t>
              </w:r>
              <w:r w:rsidR="007C77E4" w:rsidRPr="00C02BA0">
                <w:rPr>
                  <w:rFonts w:ascii="Aptos Narrow" w:hAnsi="Aptos Narrow"/>
                  <w:sz w:val="22"/>
                  <w:szCs w:val="22"/>
                </w:rPr>
                <w:t xml:space="preserve">“The pictures will be taken with a GPS camera that automatically geotags the picture… A caption under each photograph shall </w:t>
              </w:r>
              <w:proofErr w:type="gramStart"/>
              <w:r w:rsidR="007C77E4" w:rsidRPr="00C02BA0">
                <w:rPr>
                  <w:rFonts w:ascii="Aptos Narrow" w:hAnsi="Aptos Narrow"/>
                  <w:sz w:val="22"/>
                  <w:szCs w:val="22"/>
                </w:rPr>
                <w:t>include:</w:t>
              </w:r>
              <w:proofErr w:type="gramEnd"/>
              <w:r w:rsidR="007C77E4" w:rsidRPr="00C02BA0">
                <w:rPr>
                  <w:rFonts w:ascii="Aptos Narrow" w:hAnsi="Aptos Narrow"/>
                  <w:sz w:val="22"/>
                  <w:szCs w:val="22"/>
                </w:rPr>
                <w:t xml:space="preserve"> Photograph number, description, date, location and direction of view, and state plane coordinates. All photographs included in the drawings will also be provided to CITY in JPEG format on digital media.”</w:t>
              </w:r>
              <w:r w:rsidR="007C77E4">
                <w:rPr>
                  <w:rFonts w:ascii="Aptos Narrow" w:hAnsi="Aptos Narrow"/>
                  <w:sz w:val="22"/>
                  <w:szCs w:val="22"/>
                </w:rPr>
                <w:br/>
                <w:t>2)</w:t>
              </w:r>
              <w:r w:rsidR="00D40FBD" w:rsidRPr="00D40FBD">
                <w:t xml:space="preserve"> </w:t>
              </w:r>
              <w:r w:rsidR="00D40FBD" w:rsidRPr="00D40FBD">
                <w:rPr>
                  <w:rFonts w:ascii="Aptos Narrow" w:hAnsi="Aptos Narrow"/>
                  <w:sz w:val="22"/>
                  <w:szCs w:val="22"/>
                </w:rPr>
                <w:t>“Digital Images shall include aerial photograph / digital images showing the entire construction area. Deliver digital images to the ENGINEER to accompany each Application for Payment.”</w:t>
              </w:r>
              <w:r w:rsidR="007C77E4">
                <w:rPr>
                  <w:rFonts w:ascii="Aptos Narrow" w:hAnsi="Aptos Narrow"/>
                  <w:sz w:val="22"/>
                  <w:szCs w:val="22"/>
                </w:rPr>
                <w:br/>
                <w:t xml:space="preserve">3) </w:t>
              </w:r>
              <w:r w:rsidR="00D40FBD" w:rsidRPr="00D40FBD">
                <w:rPr>
                  <w:rFonts w:ascii="Aptos Narrow" w:hAnsi="Aptos Narrow"/>
                  <w:sz w:val="22"/>
                  <w:szCs w:val="22"/>
                </w:rPr>
                <w:t>“The CONTRACTOR shall submit digital progress AS-BUILT DRAWINGS with each application for payment. These DRAWINGS shall accurately depict the WORK completed and for which payment is being requested… Drawings shall include color photographs of all connections to existing CITY infrastructure as well as all critical utility crossings and where specifically required on the design drawings.”</w:t>
              </w:r>
            </w:sdtContent>
          </w:sdt>
        </w:sdtContent>
      </w:sdt>
    </w:p>
    <w:p w14:paraId="0BFF4136" w14:textId="53C0F352" w:rsidR="00F46B54" w:rsidRPr="00B64436" w:rsidRDefault="00F46B54" w:rsidP="00BF5665">
      <w:pPr>
        <w:pStyle w:val="ListParagraph"/>
        <w:numPr>
          <w:ilvl w:val="1"/>
          <w:numId w:val="8"/>
        </w:numPr>
        <w:spacing w:after="0" w:line="276" w:lineRule="auto"/>
        <w:rPr>
          <w:rFonts w:ascii="Aptos Narrow" w:hAnsi="Aptos Narrow"/>
          <w:sz w:val="22"/>
          <w:szCs w:val="22"/>
        </w:rPr>
      </w:pPr>
      <w:r w:rsidRPr="00B64436">
        <w:rPr>
          <w:rFonts w:ascii="Aptos Narrow" w:hAnsi="Aptos Narrow"/>
          <w:sz w:val="22"/>
          <w:szCs w:val="22"/>
        </w:rPr>
        <w:t xml:space="preserve">Clause Summary: </w:t>
      </w:r>
      <w:sdt>
        <w:sdtPr>
          <w:rPr>
            <w:rFonts w:ascii="Aptos Narrow" w:hAnsi="Aptos Narrow"/>
            <w:sz w:val="22"/>
            <w:szCs w:val="22"/>
          </w:rPr>
          <w:id w:val="-2033636010"/>
          <w:placeholder>
            <w:docPart w:val="C34DFE61C290461A920929082A5BCA08"/>
          </w:placeholder>
        </w:sdtPr>
        <w:sdtContent>
          <w:sdt>
            <w:sdtPr>
              <w:rPr>
                <w:rFonts w:ascii="Aptos Narrow" w:hAnsi="Aptos Narrow"/>
                <w:sz w:val="22"/>
                <w:szCs w:val="22"/>
              </w:rPr>
              <w:id w:val="-559708226"/>
              <w:placeholder>
                <w:docPart w:val="48D95BB65B8B45B7A8311DA32EE3E2AB"/>
              </w:placeholder>
            </w:sdtPr>
            <w:sdtContent>
              <w:sdt>
                <w:sdtPr>
                  <w:rPr>
                    <w:rFonts w:ascii="Aptos Narrow" w:hAnsi="Aptos Narrow"/>
                    <w:sz w:val="22"/>
                    <w:szCs w:val="22"/>
                  </w:rPr>
                  <w:id w:val="-415628116"/>
                  <w:placeholder>
                    <w:docPart w:val="D7AB3B4766A04C218CD698E439EE5D8E"/>
                  </w:placeholder>
                </w:sdtPr>
                <w:sdtContent>
                  <w:r w:rsidR="007C77E4">
                    <w:rPr>
                      <w:rFonts w:ascii="Aptos Narrow" w:hAnsi="Aptos Narrow"/>
                      <w:sz w:val="22"/>
                      <w:szCs w:val="22"/>
                    </w:rPr>
                    <w:t xml:space="preserve">1) </w:t>
                  </w:r>
                  <w:r w:rsidR="007C77E4" w:rsidRPr="00C02BA0">
                    <w:rPr>
                      <w:rFonts w:ascii="Aptos Narrow" w:hAnsi="Aptos Narrow"/>
                      <w:sz w:val="22"/>
                      <w:szCs w:val="22"/>
                    </w:rPr>
                    <w:t xml:space="preserve">Contractors are required to use GPS-enabled cameras to capture and </w:t>
                  </w:r>
                  <w:proofErr w:type="gramStart"/>
                  <w:r w:rsidR="007C77E4" w:rsidRPr="00C02BA0">
                    <w:rPr>
                      <w:rFonts w:ascii="Aptos Narrow" w:hAnsi="Aptos Narrow"/>
                      <w:sz w:val="22"/>
                      <w:szCs w:val="22"/>
                    </w:rPr>
                    <w:t>geotag</w:t>
                  </w:r>
                  <w:proofErr w:type="gramEnd"/>
                  <w:r w:rsidR="007C77E4" w:rsidRPr="00C02BA0">
                    <w:rPr>
                      <w:rFonts w:ascii="Aptos Narrow" w:hAnsi="Aptos Narrow"/>
                      <w:sz w:val="22"/>
                      <w:szCs w:val="22"/>
                    </w:rPr>
                    <w:t xml:space="preserve"> project photographs, </w:t>
                  </w:r>
                  <w:proofErr w:type="gramStart"/>
                  <w:r w:rsidR="007C77E4" w:rsidRPr="00C02BA0">
                    <w:rPr>
                      <w:rFonts w:ascii="Aptos Narrow" w:hAnsi="Aptos Narrow"/>
                      <w:sz w:val="22"/>
                      <w:szCs w:val="22"/>
                    </w:rPr>
                    <w:t>include</w:t>
                  </w:r>
                  <w:proofErr w:type="gramEnd"/>
                  <w:r w:rsidR="007C77E4" w:rsidRPr="00C02BA0">
                    <w:rPr>
                      <w:rFonts w:ascii="Aptos Narrow" w:hAnsi="Aptos Narrow"/>
                      <w:sz w:val="22"/>
                      <w:szCs w:val="22"/>
                    </w:rPr>
                    <w:t xml:space="preserve"> metadata (date, location, coordinates, etc.), and deliver both printed and digital copies for official project records.</w:t>
                  </w:r>
                  <w:r w:rsidR="007C77E4">
                    <w:rPr>
                      <w:rFonts w:ascii="Aptos Narrow" w:hAnsi="Aptos Narrow"/>
                      <w:sz w:val="22"/>
                      <w:szCs w:val="22"/>
                    </w:rPr>
                    <w:br/>
                    <w:t xml:space="preserve">2) </w:t>
                  </w:r>
                  <w:r w:rsidR="00D40FBD" w:rsidRPr="00D40FBD">
                    <w:rPr>
                      <w:rFonts w:ascii="Aptos Narrow" w:hAnsi="Aptos Narrow"/>
                      <w:sz w:val="22"/>
                      <w:szCs w:val="22"/>
                    </w:rPr>
                    <w:t>Contractors must provide aerial or digital surveillance images documenting the construction site and deliver them with each payment application.</w:t>
                  </w:r>
                  <w:r w:rsidR="007C77E4">
                    <w:rPr>
                      <w:rFonts w:ascii="Aptos Narrow" w:hAnsi="Aptos Narrow"/>
                      <w:sz w:val="22"/>
                      <w:szCs w:val="22"/>
                    </w:rPr>
                    <w:br/>
                    <w:t xml:space="preserve">3) </w:t>
                  </w:r>
                  <w:r w:rsidR="00D40FBD" w:rsidRPr="00D40FBD">
                    <w:rPr>
                      <w:rFonts w:ascii="Aptos Narrow" w:hAnsi="Aptos Narrow"/>
                      <w:sz w:val="22"/>
                      <w:szCs w:val="22"/>
                    </w:rPr>
                    <w:t>Contractors must submit digital progress as-builts, including GIS-referenced photographs of utility connections, crossings, and critical features, with each payment request.</w:t>
                  </w:r>
                </w:sdtContent>
              </w:sdt>
            </w:sdtContent>
          </w:sdt>
        </w:sdtContent>
      </w:sdt>
    </w:p>
    <w:p w14:paraId="5A757E6C" w14:textId="6E145849" w:rsidR="00F46B54" w:rsidRPr="00B64436" w:rsidRDefault="00F46B54" w:rsidP="00BF5665">
      <w:pPr>
        <w:pStyle w:val="ListParagraph"/>
        <w:numPr>
          <w:ilvl w:val="1"/>
          <w:numId w:val="8"/>
        </w:numPr>
        <w:spacing w:after="0" w:line="276" w:lineRule="auto"/>
        <w:rPr>
          <w:rFonts w:ascii="Aptos Narrow" w:hAnsi="Aptos Narrow"/>
          <w:sz w:val="22"/>
          <w:szCs w:val="22"/>
        </w:rPr>
      </w:pPr>
      <w:r w:rsidRPr="00B64436">
        <w:rPr>
          <w:rFonts w:ascii="Aptos Narrow" w:hAnsi="Aptos Narrow"/>
          <w:sz w:val="22"/>
          <w:szCs w:val="22"/>
        </w:rPr>
        <w:t xml:space="preserve">Risk Triggers Identified: </w:t>
      </w:r>
      <w:sdt>
        <w:sdtPr>
          <w:rPr>
            <w:rFonts w:ascii="Aptos Narrow" w:hAnsi="Aptos Narrow"/>
            <w:sz w:val="22"/>
            <w:szCs w:val="22"/>
          </w:rPr>
          <w:id w:val="1859384963"/>
          <w:placeholder>
            <w:docPart w:val="50D7862A69024FC3B95058F1D043BE9E"/>
          </w:placeholder>
        </w:sdtPr>
        <w:sdtContent>
          <w:sdt>
            <w:sdtPr>
              <w:rPr>
                <w:rFonts w:ascii="Aptos Narrow" w:hAnsi="Aptos Narrow"/>
                <w:sz w:val="22"/>
                <w:szCs w:val="22"/>
              </w:rPr>
              <w:id w:val="-1624145352"/>
              <w:placeholder>
                <w:docPart w:val="3207B4EB431F43DD831C1963D79D7B8B"/>
              </w:placeholder>
            </w:sdtPr>
            <w:sdtContent>
              <w:sdt>
                <w:sdtPr>
                  <w:rPr>
                    <w:rFonts w:ascii="Aptos Narrow" w:hAnsi="Aptos Narrow"/>
                    <w:sz w:val="22"/>
                    <w:szCs w:val="22"/>
                  </w:rPr>
                  <w:id w:val="-339703226"/>
                  <w:placeholder>
                    <w:docPart w:val="1BCAEA88832C40F29380CB7D29B3EF56"/>
                  </w:placeholder>
                </w:sdtPr>
                <w:sdtContent>
                  <w:r w:rsidR="007C77E4">
                    <w:rPr>
                      <w:rFonts w:ascii="Aptos Narrow" w:hAnsi="Aptos Narrow"/>
                      <w:sz w:val="22"/>
                      <w:szCs w:val="22"/>
                    </w:rPr>
                    <w:t xml:space="preserve">1) </w:t>
                  </w:r>
                  <w:r w:rsidR="007C77E4" w:rsidRPr="00C02BA0">
                    <w:rPr>
                      <w:rFonts w:ascii="Aptos Narrow" w:hAnsi="Aptos Narrow"/>
                      <w:sz w:val="22"/>
                      <w:szCs w:val="22"/>
                    </w:rPr>
                    <w:t>Failure to use GPS/geotagging as required.</w:t>
                  </w:r>
                  <w:r w:rsidR="007C77E4">
                    <w:rPr>
                      <w:rFonts w:ascii="Aptos Narrow" w:hAnsi="Aptos Narrow"/>
                      <w:sz w:val="22"/>
                      <w:szCs w:val="22"/>
                    </w:rPr>
                    <w:t xml:space="preserve"> </w:t>
                  </w:r>
                  <w:r w:rsidR="007C77E4" w:rsidRPr="00C02BA0">
                    <w:rPr>
                      <w:rFonts w:ascii="Aptos Narrow" w:hAnsi="Aptos Narrow"/>
                      <w:sz w:val="22"/>
                      <w:szCs w:val="22"/>
                    </w:rPr>
                    <w:t>Missing or inaccurate metadata (coordinates, date, location).</w:t>
                  </w:r>
                  <w:r w:rsidR="007C77E4">
                    <w:rPr>
                      <w:rFonts w:ascii="Aptos Narrow" w:hAnsi="Aptos Narrow"/>
                      <w:sz w:val="22"/>
                      <w:szCs w:val="22"/>
                    </w:rPr>
                    <w:t xml:space="preserve"> </w:t>
                  </w:r>
                  <w:r w:rsidR="007C77E4" w:rsidRPr="00C02BA0">
                    <w:rPr>
                      <w:rFonts w:ascii="Aptos Narrow" w:hAnsi="Aptos Narrow"/>
                      <w:sz w:val="22"/>
                      <w:szCs w:val="22"/>
                    </w:rPr>
                    <w:t xml:space="preserve">Non-compliance </w:t>
                  </w:r>
                  <w:proofErr w:type="gramStart"/>
                  <w:r w:rsidR="007C77E4" w:rsidRPr="00C02BA0">
                    <w:rPr>
                      <w:rFonts w:ascii="Aptos Narrow" w:hAnsi="Aptos Narrow"/>
                      <w:sz w:val="22"/>
                      <w:szCs w:val="22"/>
                    </w:rPr>
                    <w:t>in</w:t>
                  </w:r>
                  <w:proofErr w:type="gramEnd"/>
                  <w:r w:rsidR="007C77E4" w:rsidRPr="00C02BA0">
                    <w:rPr>
                      <w:rFonts w:ascii="Aptos Narrow" w:hAnsi="Aptos Narrow"/>
                      <w:sz w:val="22"/>
                      <w:szCs w:val="22"/>
                    </w:rPr>
                    <w:t xml:space="preserve"> format delivery (JPEG, labeling).</w:t>
                  </w:r>
                  <w:r w:rsidR="007C77E4">
                    <w:rPr>
                      <w:rFonts w:ascii="Aptos Narrow" w:hAnsi="Aptos Narrow"/>
                      <w:sz w:val="22"/>
                      <w:szCs w:val="22"/>
                    </w:rPr>
                    <w:t xml:space="preserve"> </w:t>
                  </w:r>
                  <w:r w:rsidR="007C77E4">
                    <w:rPr>
                      <w:rFonts w:ascii="Aptos Narrow" w:hAnsi="Aptos Narrow"/>
                      <w:sz w:val="22"/>
                      <w:szCs w:val="22"/>
                    </w:rPr>
                    <w:br/>
                    <w:t xml:space="preserve">2) </w:t>
                  </w:r>
                  <w:r w:rsidR="00D40FBD" w:rsidRPr="00D40FBD">
                    <w:rPr>
                      <w:rFonts w:ascii="Aptos Narrow" w:hAnsi="Aptos Narrow"/>
                      <w:sz w:val="22"/>
                      <w:szCs w:val="22"/>
                    </w:rPr>
                    <w:t>Failure to provide aerial surveillance images.</w:t>
                  </w:r>
                  <w:r w:rsidR="00D40FBD">
                    <w:rPr>
                      <w:rFonts w:ascii="Aptos Narrow" w:hAnsi="Aptos Narrow"/>
                      <w:sz w:val="22"/>
                      <w:szCs w:val="22"/>
                    </w:rPr>
                    <w:t xml:space="preserve"> </w:t>
                  </w:r>
                  <w:r w:rsidR="00D40FBD" w:rsidRPr="00D40FBD">
                    <w:rPr>
                      <w:rFonts w:ascii="Aptos Narrow" w:hAnsi="Aptos Narrow"/>
                      <w:sz w:val="22"/>
                      <w:szCs w:val="22"/>
                    </w:rPr>
                    <w:t>Submission of incomplete or low-quality coverage of the construction site.</w:t>
                  </w:r>
                  <w:r w:rsidR="00D40FBD">
                    <w:rPr>
                      <w:rFonts w:ascii="Aptos Narrow" w:hAnsi="Aptos Narrow"/>
                      <w:sz w:val="22"/>
                      <w:szCs w:val="22"/>
                    </w:rPr>
                    <w:t xml:space="preserve"> </w:t>
                  </w:r>
                  <w:r w:rsidR="007C77E4">
                    <w:rPr>
                      <w:rFonts w:ascii="Aptos Narrow" w:hAnsi="Aptos Narrow"/>
                      <w:sz w:val="22"/>
                      <w:szCs w:val="22"/>
                    </w:rPr>
                    <w:br/>
                    <w:t xml:space="preserve">3) </w:t>
                  </w:r>
                  <w:r w:rsidR="00D40FBD" w:rsidRPr="00D40FBD">
                    <w:rPr>
                      <w:rFonts w:ascii="Aptos Narrow" w:hAnsi="Aptos Narrow"/>
                      <w:sz w:val="22"/>
                      <w:szCs w:val="22"/>
                    </w:rPr>
                    <w:t>Failure to submit timely GIS-linked as-built updates.</w:t>
                  </w:r>
                  <w:r w:rsidR="00D40FBD">
                    <w:rPr>
                      <w:rFonts w:ascii="Aptos Narrow" w:hAnsi="Aptos Narrow"/>
                      <w:sz w:val="22"/>
                      <w:szCs w:val="22"/>
                    </w:rPr>
                    <w:t xml:space="preserve"> </w:t>
                  </w:r>
                  <w:r w:rsidR="00D40FBD" w:rsidRPr="00D40FBD">
                    <w:rPr>
                      <w:rFonts w:ascii="Aptos Narrow" w:hAnsi="Aptos Narrow"/>
                      <w:sz w:val="22"/>
                      <w:szCs w:val="22"/>
                    </w:rPr>
                    <w:t>Incomplete photographic evidence of critical utility work.</w:t>
                  </w:r>
                  <w:r w:rsidR="00D40FBD">
                    <w:rPr>
                      <w:rFonts w:ascii="Aptos Narrow" w:hAnsi="Aptos Narrow"/>
                      <w:sz w:val="22"/>
                      <w:szCs w:val="22"/>
                    </w:rPr>
                    <w:t xml:space="preserve"> </w:t>
                  </w:r>
                  <w:r w:rsidR="00D40FBD" w:rsidRPr="00D40FBD">
                    <w:rPr>
                      <w:rFonts w:ascii="Aptos Narrow" w:hAnsi="Aptos Narrow"/>
                      <w:sz w:val="22"/>
                      <w:szCs w:val="22"/>
                    </w:rPr>
                    <w:t>Misrepresentation of project progress tied to payment.</w:t>
                  </w:r>
                </w:sdtContent>
              </w:sdt>
            </w:sdtContent>
          </w:sdt>
        </w:sdtContent>
      </w:sdt>
    </w:p>
    <w:p w14:paraId="687FCBD9" w14:textId="5C13455B" w:rsidR="00F46B54" w:rsidRPr="00B64436" w:rsidRDefault="00F46B54" w:rsidP="00BF5665">
      <w:pPr>
        <w:pStyle w:val="ListParagraph"/>
        <w:numPr>
          <w:ilvl w:val="1"/>
          <w:numId w:val="8"/>
        </w:numPr>
        <w:spacing w:after="0" w:line="276" w:lineRule="auto"/>
        <w:rPr>
          <w:rFonts w:ascii="Aptos Narrow" w:hAnsi="Aptos Narrow"/>
          <w:sz w:val="22"/>
          <w:szCs w:val="22"/>
        </w:rPr>
      </w:pPr>
      <w:r w:rsidRPr="00B64436">
        <w:rPr>
          <w:rFonts w:ascii="Aptos Narrow" w:hAnsi="Aptos Narrow"/>
          <w:sz w:val="22"/>
          <w:szCs w:val="22"/>
        </w:rPr>
        <w:t xml:space="preserve">Flow-Down Obligations: </w:t>
      </w:r>
      <w:sdt>
        <w:sdtPr>
          <w:rPr>
            <w:rFonts w:ascii="Aptos Narrow" w:hAnsi="Aptos Narrow"/>
            <w:sz w:val="22"/>
            <w:szCs w:val="22"/>
          </w:rPr>
          <w:id w:val="-518393741"/>
          <w:placeholder>
            <w:docPart w:val="FE0DDCB26BFB4381AC31503A4C0934DF"/>
          </w:placeholder>
        </w:sdtPr>
        <w:sdtContent>
          <w:sdt>
            <w:sdtPr>
              <w:rPr>
                <w:rFonts w:ascii="Aptos Narrow" w:hAnsi="Aptos Narrow"/>
                <w:sz w:val="22"/>
                <w:szCs w:val="22"/>
              </w:rPr>
              <w:id w:val="-2076968785"/>
              <w:placeholder>
                <w:docPart w:val="2DDB48DA6FA34E37AAD57F05FACFB968"/>
              </w:placeholder>
            </w:sdtPr>
            <w:sdtContent>
              <w:sdt>
                <w:sdtPr>
                  <w:rPr>
                    <w:rFonts w:ascii="Aptos Narrow" w:hAnsi="Aptos Narrow"/>
                    <w:sz w:val="22"/>
                    <w:szCs w:val="22"/>
                  </w:rPr>
                  <w:id w:val="-1098710563"/>
                  <w:placeholder>
                    <w:docPart w:val="4A240653FDE44A71B7DA00E292D4DB15"/>
                  </w:placeholder>
                </w:sdtPr>
                <w:sdtContent>
                  <w:r w:rsidR="007C77E4">
                    <w:rPr>
                      <w:rFonts w:ascii="Aptos Narrow" w:hAnsi="Aptos Narrow"/>
                      <w:sz w:val="22"/>
                      <w:szCs w:val="22"/>
                    </w:rPr>
                    <w:t xml:space="preserve">1) </w:t>
                  </w:r>
                  <w:r w:rsidR="007C77E4" w:rsidRPr="00C02BA0">
                    <w:rPr>
                      <w:rFonts w:ascii="Aptos Narrow" w:hAnsi="Aptos Narrow"/>
                      <w:sz w:val="22"/>
                      <w:szCs w:val="22"/>
                    </w:rPr>
                    <w:t>Subcontractors performing photographic documentation must adhere to GPS/geotagging requirements, metadata inclusion, and electronic submittal standards.</w:t>
                  </w:r>
                  <w:r w:rsidR="007C77E4">
                    <w:rPr>
                      <w:rFonts w:ascii="Aptos Narrow" w:hAnsi="Aptos Narrow"/>
                      <w:sz w:val="22"/>
                      <w:szCs w:val="22"/>
                    </w:rPr>
                    <w:br/>
                    <w:t xml:space="preserve">2) </w:t>
                  </w:r>
                  <w:r w:rsidR="00D40FBD" w:rsidRPr="00D40FBD">
                    <w:rPr>
                      <w:rFonts w:ascii="Aptos Narrow" w:hAnsi="Aptos Narrow"/>
                      <w:sz w:val="22"/>
                      <w:szCs w:val="22"/>
                    </w:rPr>
                    <w:t>Any subcontractor conducting aerial photography must provide full coverage and comply with digital media delivery standards.</w:t>
                  </w:r>
                  <w:r w:rsidR="007C77E4">
                    <w:rPr>
                      <w:rFonts w:ascii="Aptos Narrow" w:hAnsi="Aptos Narrow"/>
                      <w:sz w:val="22"/>
                      <w:szCs w:val="22"/>
                    </w:rPr>
                    <w:br/>
                  </w:r>
                  <w:r w:rsidR="007C77E4">
                    <w:rPr>
                      <w:rFonts w:ascii="Aptos Narrow" w:hAnsi="Aptos Narrow"/>
                      <w:sz w:val="22"/>
                      <w:szCs w:val="22"/>
                    </w:rPr>
                    <w:lastRenderedPageBreak/>
                    <w:t xml:space="preserve">3) </w:t>
                  </w:r>
                  <w:r w:rsidR="00D40FBD" w:rsidRPr="00D40FBD">
                    <w:rPr>
                      <w:rFonts w:ascii="Aptos Narrow" w:hAnsi="Aptos Narrow"/>
                      <w:sz w:val="22"/>
                      <w:szCs w:val="22"/>
                    </w:rPr>
                    <w:t>Surveyors, subcontractors, or utility crews providing as-built data must comply with digital and GIS-photo documentation requirements.</w:t>
                  </w:r>
                </w:sdtContent>
              </w:sdt>
            </w:sdtContent>
          </w:sdt>
        </w:sdtContent>
      </w:sdt>
    </w:p>
    <w:p w14:paraId="09BC4324" w14:textId="1678E88B" w:rsidR="00F46B54" w:rsidRPr="00B64436" w:rsidRDefault="00F46B54" w:rsidP="00BF5665">
      <w:pPr>
        <w:pStyle w:val="ListParagraph"/>
        <w:numPr>
          <w:ilvl w:val="1"/>
          <w:numId w:val="8"/>
        </w:numPr>
        <w:spacing w:after="0" w:line="276" w:lineRule="auto"/>
        <w:rPr>
          <w:rFonts w:ascii="Aptos Narrow" w:hAnsi="Aptos Narrow"/>
          <w:sz w:val="22"/>
          <w:szCs w:val="22"/>
        </w:rPr>
      </w:pPr>
      <w:r w:rsidRPr="00B64436">
        <w:rPr>
          <w:rFonts w:ascii="Aptos Narrow" w:hAnsi="Aptos Narrow"/>
          <w:sz w:val="22"/>
          <w:szCs w:val="22"/>
        </w:rPr>
        <w:t xml:space="preserve">Redline Recommendations: </w:t>
      </w:r>
      <w:sdt>
        <w:sdtPr>
          <w:rPr>
            <w:rFonts w:ascii="Aptos Narrow" w:hAnsi="Aptos Narrow"/>
            <w:sz w:val="22"/>
            <w:szCs w:val="22"/>
          </w:rPr>
          <w:id w:val="1380973996"/>
          <w:placeholder>
            <w:docPart w:val="CBCB84EC8E464713BB070EBA49A41416"/>
          </w:placeholder>
        </w:sdtPr>
        <w:sdtContent>
          <w:sdt>
            <w:sdtPr>
              <w:rPr>
                <w:rFonts w:ascii="Aptos Narrow" w:hAnsi="Aptos Narrow"/>
                <w:sz w:val="22"/>
                <w:szCs w:val="22"/>
              </w:rPr>
              <w:id w:val="-1179425394"/>
              <w:placeholder>
                <w:docPart w:val="426EF3C821584207A5B7A9FEF468CFD7"/>
              </w:placeholder>
            </w:sdtPr>
            <w:sdtContent>
              <w:sdt>
                <w:sdtPr>
                  <w:rPr>
                    <w:rFonts w:ascii="Aptos Narrow" w:hAnsi="Aptos Narrow"/>
                    <w:sz w:val="22"/>
                    <w:szCs w:val="22"/>
                  </w:rPr>
                  <w:id w:val="-502204530"/>
                  <w:placeholder>
                    <w:docPart w:val="C809288C63594DE4902DAEB94238EA89"/>
                  </w:placeholder>
                </w:sdtPr>
                <w:sdtContent>
                  <w:r w:rsidR="007C77E4">
                    <w:rPr>
                      <w:rFonts w:ascii="Aptos Narrow" w:hAnsi="Aptos Narrow"/>
                      <w:sz w:val="22"/>
                      <w:szCs w:val="22"/>
                    </w:rPr>
                    <w:t xml:space="preserve">1) </w:t>
                  </w:r>
                  <w:r w:rsidR="007C77E4" w:rsidRPr="00C02BA0">
                    <w:rPr>
                      <w:rFonts w:ascii="Aptos Narrow" w:hAnsi="Aptos Narrow"/>
                      <w:sz w:val="22"/>
                      <w:szCs w:val="22"/>
                    </w:rPr>
                    <w:t>Subcontractors performing photographic documentation must adhere to GPS/geotagging requirements, metadata inclusion, and electronic submittal standards.</w:t>
                  </w:r>
                  <w:r w:rsidR="007C77E4">
                    <w:rPr>
                      <w:rFonts w:ascii="Aptos Narrow" w:hAnsi="Aptos Narrow"/>
                      <w:sz w:val="22"/>
                      <w:szCs w:val="22"/>
                    </w:rPr>
                    <w:br/>
                    <w:t xml:space="preserve">2) </w:t>
                  </w:r>
                  <w:r w:rsidR="00D40FBD" w:rsidRPr="00D40FBD">
                    <w:rPr>
                      <w:rFonts w:ascii="Aptos Narrow" w:hAnsi="Aptos Narrow"/>
                      <w:sz w:val="22"/>
                      <w:szCs w:val="22"/>
                    </w:rPr>
                    <w:t>Require minimum technical specifications for aerial imagery (resolution, scale).</w:t>
                  </w:r>
                  <w:r w:rsidR="00D40FBD">
                    <w:rPr>
                      <w:rFonts w:ascii="Aptos Narrow" w:hAnsi="Aptos Narrow"/>
                      <w:sz w:val="22"/>
                      <w:szCs w:val="22"/>
                    </w:rPr>
                    <w:t xml:space="preserve"> </w:t>
                  </w:r>
                  <w:r w:rsidR="00D40FBD" w:rsidRPr="00D40FBD">
                    <w:rPr>
                      <w:rFonts w:ascii="Aptos Narrow" w:hAnsi="Aptos Narrow"/>
                      <w:sz w:val="22"/>
                      <w:szCs w:val="22"/>
                    </w:rPr>
                    <w:t>Mandate certification of image authenticity.</w:t>
                  </w:r>
                  <w:r w:rsidR="00D40FBD">
                    <w:rPr>
                      <w:rFonts w:ascii="Aptos Narrow" w:hAnsi="Aptos Narrow"/>
                      <w:sz w:val="22"/>
                      <w:szCs w:val="22"/>
                    </w:rPr>
                    <w:t xml:space="preserve"> </w:t>
                  </w:r>
                  <w:r w:rsidR="00D40FBD" w:rsidRPr="00D40FBD">
                    <w:rPr>
                      <w:rFonts w:ascii="Aptos Narrow" w:hAnsi="Aptos Narrow"/>
                      <w:sz w:val="22"/>
                      <w:szCs w:val="22"/>
                    </w:rPr>
                    <w:t>Include retention and access requirements for surveillance data.</w:t>
                  </w:r>
                  <w:r w:rsidR="00D40FBD">
                    <w:rPr>
                      <w:rFonts w:ascii="Aptos Narrow" w:hAnsi="Aptos Narrow"/>
                      <w:sz w:val="22"/>
                      <w:szCs w:val="22"/>
                    </w:rPr>
                    <w:t xml:space="preserve"> </w:t>
                  </w:r>
                  <w:r w:rsidR="007C77E4">
                    <w:rPr>
                      <w:rFonts w:ascii="Aptos Narrow" w:hAnsi="Aptos Narrow"/>
                      <w:sz w:val="22"/>
                      <w:szCs w:val="22"/>
                    </w:rPr>
                    <w:br/>
                    <w:t xml:space="preserve">3) </w:t>
                  </w:r>
                  <w:r w:rsidR="00D40FBD" w:rsidRPr="00D40FBD">
                    <w:rPr>
                      <w:rFonts w:ascii="Aptos Narrow" w:hAnsi="Aptos Narrow"/>
                      <w:sz w:val="22"/>
                      <w:szCs w:val="22"/>
                    </w:rPr>
                    <w:t>Require timestamping and geotagging for all photographs linked to as-builts.</w:t>
                  </w:r>
                  <w:r w:rsidR="00D40FBD">
                    <w:rPr>
                      <w:rFonts w:ascii="Aptos Narrow" w:hAnsi="Aptos Narrow"/>
                      <w:sz w:val="22"/>
                      <w:szCs w:val="22"/>
                    </w:rPr>
                    <w:t xml:space="preserve"> </w:t>
                  </w:r>
                  <w:r w:rsidR="00D40FBD" w:rsidRPr="00D40FBD">
                    <w:rPr>
                      <w:rFonts w:ascii="Aptos Narrow" w:hAnsi="Aptos Narrow"/>
                      <w:sz w:val="22"/>
                      <w:szCs w:val="22"/>
                    </w:rPr>
                    <w:t>Add third-party verification or engineer signoff for GIS/photo accuracy.</w:t>
                  </w:r>
                  <w:r w:rsidR="00D40FBD">
                    <w:rPr>
                      <w:rFonts w:ascii="Aptos Narrow" w:hAnsi="Aptos Narrow"/>
                      <w:sz w:val="22"/>
                      <w:szCs w:val="22"/>
                    </w:rPr>
                    <w:t xml:space="preserve"> </w:t>
                  </w:r>
                  <w:r w:rsidR="00D40FBD" w:rsidRPr="00D40FBD">
                    <w:rPr>
                      <w:rFonts w:ascii="Aptos Narrow" w:hAnsi="Aptos Narrow"/>
                      <w:sz w:val="22"/>
                      <w:szCs w:val="22"/>
                    </w:rPr>
                    <w:t>Include audit rights for CITY to verify alignment between payment requests and digital submissions.</w:t>
                  </w:r>
                  <w:r w:rsidR="00D40FBD">
                    <w:rPr>
                      <w:rFonts w:ascii="Aptos Narrow" w:hAnsi="Aptos Narrow"/>
                      <w:sz w:val="22"/>
                      <w:szCs w:val="22"/>
                    </w:rPr>
                    <w:t xml:space="preserve"> </w:t>
                  </w:r>
                </w:sdtContent>
              </w:sdt>
            </w:sdtContent>
          </w:sdt>
        </w:sdtContent>
      </w:sdt>
    </w:p>
    <w:p w14:paraId="1668607F" w14:textId="03EBD353" w:rsidR="00F46B54" w:rsidRPr="00BE16DE" w:rsidRDefault="00F46B54" w:rsidP="00BF5665">
      <w:pPr>
        <w:pStyle w:val="ListParagraph"/>
        <w:numPr>
          <w:ilvl w:val="1"/>
          <w:numId w:val="8"/>
        </w:numPr>
        <w:spacing w:after="0" w:line="276" w:lineRule="auto"/>
        <w:rPr>
          <w:rFonts w:ascii="Aptos Narrow" w:hAnsi="Aptos Narrow"/>
          <w:sz w:val="22"/>
          <w:szCs w:val="22"/>
        </w:rPr>
      </w:pPr>
      <w:r w:rsidRPr="00B64436">
        <w:rPr>
          <w:rFonts w:ascii="Aptos Narrow" w:hAnsi="Aptos Narrow"/>
          <w:sz w:val="22"/>
          <w:szCs w:val="22"/>
        </w:rPr>
        <w:t xml:space="preserve">Harmful Language / Policy Conflicts: </w:t>
      </w:r>
      <w:sdt>
        <w:sdtPr>
          <w:rPr>
            <w:rFonts w:ascii="Aptos Narrow" w:hAnsi="Aptos Narrow"/>
            <w:sz w:val="22"/>
            <w:szCs w:val="22"/>
          </w:rPr>
          <w:id w:val="-1650666450"/>
          <w:placeholder>
            <w:docPart w:val="250E499D88954576B3003CB73DEE32E0"/>
          </w:placeholder>
        </w:sdtPr>
        <w:sdtContent>
          <w:sdt>
            <w:sdtPr>
              <w:rPr>
                <w:rFonts w:ascii="Aptos Narrow" w:hAnsi="Aptos Narrow"/>
                <w:sz w:val="22"/>
                <w:szCs w:val="22"/>
              </w:rPr>
              <w:id w:val="25764850"/>
              <w:placeholder>
                <w:docPart w:val="0256C1A811274009BF38DAA055BCA350"/>
              </w:placeholder>
            </w:sdtPr>
            <w:sdtContent>
              <w:sdt>
                <w:sdtPr>
                  <w:rPr>
                    <w:rFonts w:ascii="Aptos Narrow" w:hAnsi="Aptos Narrow"/>
                    <w:sz w:val="22"/>
                    <w:szCs w:val="22"/>
                  </w:rPr>
                  <w:id w:val="1415892799"/>
                  <w:placeholder>
                    <w:docPart w:val="4C75D5B2EBE64EDB876CFB88175091CF"/>
                  </w:placeholder>
                </w:sdtPr>
                <w:sdtContent>
                  <w:r w:rsidR="007C77E4">
                    <w:rPr>
                      <w:rFonts w:ascii="Aptos Narrow" w:hAnsi="Aptos Narrow"/>
                      <w:sz w:val="22"/>
                      <w:szCs w:val="22"/>
                    </w:rPr>
                    <w:t xml:space="preserve">1) </w:t>
                  </w:r>
                  <w:r w:rsidR="007C77E4" w:rsidRPr="00C02BA0">
                    <w:rPr>
                      <w:rFonts w:ascii="Aptos Narrow" w:hAnsi="Aptos Narrow"/>
                      <w:sz w:val="22"/>
                      <w:szCs w:val="22"/>
                    </w:rPr>
                    <w:t>No security or privacy restrictions on GPS data sharing may raise confidentiality risks.</w:t>
                  </w:r>
                  <w:r w:rsidR="007C77E4">
                    <w:rPr>
                      <w:rFonts w:ascii="Aptos Narrow" w:hAnsi="Aptos Narrow"/>
                      <w:sz w:val="22"/>
                      <w:szCs w:val="22"/>
                    </w:rPr>
                    <w:t xml:space="preserve"> </w:t>
                  </w:r>
                  <w:r w:rsidR="007C77E4" w:rsidRPr="00C02BA0">
                    <w:rPr>
                      <w:rFonts w:ascii="Aptos Narrow" w:hAnsi="Aptos Narrow"/>
                      <w:sz w:val="22"/>
                      <w:szCs w:val="22"/>
                    </w:rPr>
                    <w:t>Absence of explicit limits on secondary use of images by the CITY or third parties could conflict with internal data governance policies.</w:t>
                  </w:r>
                  <w:r w:rsidR="007C77E4">
                    <w:rPr>
                      <w:rFonts w:ascii="Aptos Narrow" w:hAnsi="Aptos Narrow"/>
                      <w:sz w:val="22"/>
                      <w:szCs w:val="22"/>
                    </w:rPr>
                    <w:t xml:space="preserve"> </w:t>
                  </w:r>
                  <w:r w:rsidR="007C77E4">
                    <w:rPr>
                      <w:rFonts w:ascii="Aptos Narrow" w:hAnsi="Aptos Narrow"/>
                      <w:sz w:val="22"/>
                      <w:szCs w:val="22"/>
                    </w:rPr>
                    <w:br/>
                    <w:t xml:space="preserve">2) </w:t>
                  </w:r>
                  <w:r w:rsidR="00D40FBD" w:rsidRPr="00D40FBD">
                    <w:rPr>
                      <w:rFonts w:ascii="Aptos Narrow" w:hAnsi="Aptos Narrow"/>
                      <w:sz w:val="22"/>
                      <w:szCs w:val="22"/>
                    </w:rPr>
                    <w:t>Absence of limitations on secondary distribution of aerial imagery may conflict with data security obligations.</w:t>
                  </w:r>
                  <w:r w:rsidR="00D40FBD">
                    <w:rPr>
                      <w:rFonts w:ascii="Aptos Narrow" w:hAnsi="Aptos Narrow"/>
                      <w:sz w:val="22"/>
                      <w:szCs w:val="22"/>
                    </w:rPr>
                    <w:t xml:space="preserve"> </w:t>
                  </w:r>
                  <w:r w:rsidR="00D40FBD" w:rsidRPr="00D40FBD">
                    <w:rPr>
                      <w:rFonts w:ascii="Aptos Narrow" w:hAnsi="Aptos Narrow"/>
                      <w:sz w:val="22"/>
                      <w:szCs w:val="22"/>
                    </w:rPr>
                    <w:t>Potential privacy concerns if surrounding non-project property is captured in aerial surveillance.</w:t>
                  </w:r>
                  <w:r w:rsidR="00D40FBD">
                    <w:rPr>
                      <w:rFonts w:ascii="Aptos Narrow" w:hAnsi="Aptos Narrow"/>
                      <w:sz w:val="22"/>
                      <w:szCs w:val="22"/>
                    </w:rPr>
                    <w:t xml:space="preserve"> </w:t>
                  </w:r>
                  <w:r w:rsidR="007C77E4">
                    <w:rPr>
                      <w:rFonts w:ascii="Aptos Narrow" w:hAnsi="Aptos Narrow"/>
                      <w:sz w:val="22"/>
                      <w:szCs w:val="22"/>
                    </w:rPr>
                    <w:br/>
                    <w:t xml:space="preserve">3) </w:t>
                  </w:r>
                  <w:r w:rsidR="00D40FBD" w:rsidRPr="00D40FBD">
                    <w:rPr>
                      <w:rFonts w:ascii="Aptos Narrow" w:hAnsi="Aptos Narrow"/>
                      <w:sz w:val="22"/>
                      <w:szCs w:val="22"/>
                    </w:rPr>
                    <w:t>No explicit retention or data integrity safeguards for GIS/as-built photographs.</w:t>
                  </w:r>
                  <w:r w:rsidR="00D40FBD">
                    <w:rPr>
                      <w:rFonts w:ascii="Aptos Narrow" w:hAnsi="Aptos Narrow"/>
                      <w:sz w:val="22"/>
                      <w:szCs w:val="22"/>
                    </w:rPr>
                    <w:t xml:space="preserve"> </w:t>
                  </w:r>
                  <w:r w:rsidR="00D40FBD" w:rsidRPr="00D40FBD">
                    <w:rPr>
                      <w:rFonts w:ascii="Aptos Narrow" w:hAnsi="Aptos Narrow"/>
                      <w:sz w:val="22"/>
                      <w:szCs w:val="22"/>
                    </w:rPr>
                    <w:t>Risk of payment disputes if as-builts lack standardized validation procedures.</w:t>
                  </w:r>
                </w:sdtContent>
              </w:sdt>
            </w:sdtContent>
          </w:sdt>
        </w:sdtContent>
      </w:sdt>
    </w:p>
    <w:p w14:paraId="3D4AA641" w14:textId="77777777" w:rsidR="00F46B54" w:rsidRPr="00A94E07" w:rsidRDefault="00E03BF6" w:rsidP="00BF5665">
      <w:pPr>
        <w:pStyle w:val="ListParagraph"/>
        <w:numPr>
          <w:ilvl w:val="0"/>
          <w:numId w:val="8"/>
        </w:numPr>
        <w:spacing w:after="0" w:line="276" w:lineRule="auto"/>
        <w:rPr>
          <w:rFonts w:ascii="Aptos Narrow" w:hAnsi="Aptos Narrow"/>
          <w:sz w:val="22"/>
          <w:szCs w:val="22"/>
        </w:rPr>
      </w:pPr>
      <w:r w:rsidRPr="00E03BF6">
        <w:rPr>
          <w:rFonts w:ascii="Aptos Narrow" w:hAnsi="Aptos Narrow"/>
          <w:sz w:val="22"/>
          <w:szCs w:val="22"/>
        </w:rPr>
        <w:t>GIS, Digital Workflow Integration &amp; Electronic Submittals</w:t>
      </w:r>
    </w:p>
    <w:p w14:paraId="73D8D557" w14:textId="356A1281" w:rsidR="00F46B54" w:rsidRPr="00212BDA" w:rsidRDefault="00F46B54"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Clause Language: </w:t>
      </w:r>
      <w:sdt>
        <w:sdtPr>
          <w:rPr>
            <w:rFonts w:ascii="Aptos Narrow" w:hAnsi="Aptos Narrow"/>
            <w:sz w:val="22"/>
            <w:szCs w:val="22"/>
          </w:rPr>
          <w:id w:val="-2096619655"/>
          <w:placeholder>
            <w:docPart w:val="DefaultPlaceholder_-1854013440"/>
          </w:placeholder>
        </w:sdtPr>
        <w:sdtContent>
          <w:r w:rsidR="00303660">
            <w:rPr>
              <w:rFonts w:ascii="Aptos Narrow" w:hAnsi="Aptos Narrow"/>
              <w:sz w:val="22"/>
              <w:szCs w:val="22"/>
            </w:rPr>
            <w:t xml:space="preserve">1) </w:t>
          </w:r>
          <w:r w:rsidR="00303660" w:rsidRPr="00303660">
            <w:rPr>
              <w:rFonts w:ascii="Aptos Narrow" w:hAnsi="Aptos Narrow"/>
              <w:sz w:val="22"/>
              <w:szCs w:val="22"/>
            </w:rPr>
            <w:t>“Contractor shall submit all project documentation in electronic format as specified by the OWNER, compatible with agency digital workflow systems. All digital deliverables must comply with the OWNER’s electronic submittal standards, including format, metadata, and GIS integration requirements.”</w:t>
          </w:r>
          <w:r w:rsidR="00303660">
            <w:rPr>
              <w:rFonts w:ascii="Aptos Narrow" w:hAnsi="Aptos Narrow"/>
              <w:sz w:val="22"/>
              <w:szCs w:val="22"/>
            </w:rPr>
            <w:br/>
            <w:t xml:space="preserve">2) </w:t>
          </w:r>
          <w:r w:rsidR="00303660" w:rsidRPr="00303660">
            <w:rPr>
              <w:rFonts w:ascii="Aptos Narrow" w:hAnsi="Aptos Narrow"/>
              <w:sz w:val="22"/>
              <w:szCs w:val="22"/>
            </w:rPr>
            <w:t>“All GIS-enabled data and mapping deliverables shall be submitted in a format compatible with the CITY’s enterprise GIS system. Deliverables shall include spatial metadata, attribute data, and comply with applicable federal and state GIS standards.”</w:t>
          </w:r>
          <w:r w:rsidR="00303660">
            <w:rPr>
              <w:rFonts w:ascii="Aptos Narrow" w:hAnsi="Aptos Narrow"/>
              <w:sz w:val="22"/>
              <w:szCs w:val="22"/>
            </w:rPr>
            <w:br/>
            <w:t xml:space="preserve">3) </w:t>
          </w:r>
          <w:r w:rsidR="00303660" w:rsidRPr="00303660">
            <w:rPr>
              <w:rFonts w:ascii="Aptos Narrow" w:hAnsi="Aptos Narrow"/>
              <w:sz w:val="22"/>
              <w:szCs w:val="22"/>
            </w:rPr>
            <w:t>“Electronic submittals shall be the official record of project deliverables. Contractor shall ensure electronic submittals are complete, accurate, and consistent with contract requirements prior to transmission. Paper copies, where required, are considered supplementary only.”</w:t>
          </w:r>
        </w:sdtContent>
      </w:sdt>
    </w:p>
    <w:p w14:paraId="607D609E" w14:textId="443AF3D5" w:rsidR="00F46B54" w:rsidRPr="00212BDA" w:rsidRDefault="00F46B54"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Clause Summary: </w:t>
      </w:r>
      <w:sdt>
        <w:sdtPr>
          <w:rPr>
            <w:rFonts w:ascii="Aptos Narrow" w:hAnsi="Aptos Narrow"/>
            <w:sz w:val="22"/>
            <w:szCs w:val="22"/>
          </w:rPr>
          <w:id w:val="-76980906"/>
          <w:placeholder>
            <w:docPart w:val="F330049BFA584154991CB394CE01D672"/>
          </w:placeholder>
        </w:sdtPr>
        <w:sdtContent>
          <w:sdt>
            <w:sdtPr>
              <w:rPr>
                <w:rFonts w:ascii="Aptos Narrow" w:hAnsi="Aptos Narrow"/>
                <w:sz w:val="22"/>
                <w:szCs w:val="22"/>
              </w:rPr>
              <w:id w:val="-952324037"/>
              <w:placeholder>
                <w:docPart w:val="8D2A0A81BD7E411BBAE16175A305E115"/>
              </w:placeholder>
            </w:sdtPr>
            <w:sdtContent>
              <w:r w:rsidR="00303660">
                <w:rPr>
                  <w:rFonts w:ascii="Aptos Narrow" w:hAnsi="Aptos Narrow"/>
                  <w:sz w:val="22"/>
                  <w:szCs w:val="22"/>
                </w:rPr>
                <w:t xml:space="preserve">1) </w:t>
              </w:r>
              <w:r w:rsidR="00303660" w:rsidRPr="00303660">
                <w:rPr>
                  <w:rFonts w:ascii="Aptos Narrow" w:hAnsi="Aptos Narrow"/>
                  <w:sz w:val="22"/>
                  <w:szCs w:val="22"/>
                </w:rPr>
                <w:t>Requires the contractor to provide all project deliverables electronically, in compliance with agency digital workflow systems and GIS compatibility standards.</w:t>
              </w:r>
              <w:r w:rsidR="00303660">
                <w:rPr>
                  <w:rFonts w:ascii="Aptos Narrow" w:hAnsi="Aptos Narrow"/>
                  <w:sz w:val="22"/>
                  <w:szCs w:val="22"/>
                </w:rPr>
                <w:br/>
                <w:t xml:space="preserve">2) </w:t>
              </w:r>
              <w:r w:rsidR="00303660" w:rsidRPr="00303660">
                <w:rPr>
                  <w:rFonts w:ascii="Aptos Narrow" w:hAnsi="Aptos Narrow"/>
                  <w:sz w:val="22"/>
                  <w:szCs w:val="22"/>
                </w:rPr>
                <w:t xml:space="preserve">Mandates GIS </w:t>
              </w:r>
              <w:proofErr w:type="gramStart"/>
              <w:r w:rsidR="00303660" w:rsidRPr="00303660">
                <w:rPr>
                  <w:rFonts w:ascii="Aptos Narrow" w:hAnsi="Aptos Narrow"/>
                  <w:sz w:val="22"/>
                  <w:szCs w:val="22"/>
                </w:rPr>
                <w:t>deliverables</w:t>
              </w:r>
              <w:proofErr w:type="gramEnd"/>
              <w:r w:rsidR="00303660" w:rsidRPr="00303660">
                <w:rPr>
                  <w:rFonts w:ascii="Aptos Narrow" w:hAnsi="Aptos Narrow"/>
                  <w:sz w:val="22"/>
                  <w:szCs w:val="22"/>
                </w:rPr>
                <w:t xml:space="preserve"> be formatted for compatibility with the CITY’s enterprise system and federal/state GIS requirements, including metadata and attribute data.</w:t>
              </w:r>
              <w:r w:rsidR="00303660">
                <w:rPr>
                  <w:rFonts w:ascii="Aptos Narrow" w:hAnsi="Aptos Narrow"/>
                  <w:sz w:val="22"/>
                  <w:szCs w:val="22"/>
                </w:rPr>
                <w:br/>
                <w:t xml:space="preserve">3) </w:t>
              </w:r>
              <w:r w:rsidR="00303660" w:rsidRPr="00303660">
                <w:rPr>
                  <w:rFonts w:ascii="Aptos Narrow" w:hAnsi="Aptos Narrow"/>
                  <w:sz w:val="22"/>
                  <w:szCs w:val="22"/>
                </w:rPr>
                <w:t>Designates electronic submittals as the official project record, with paper copies secondary, and requires contractors to validate completeness and accuracy before submission.</w:t>
              </w:r>
            </w:sdtContent>
          </w:sdt>
        </w:sdtContent>
      </w:sdt>
    </w:p>
    <w:p w14:paraId="44F06A89" w14:textId="301FF6A8" w:rsidR="00F46B54" w:rsidRPr="00212BDA" w:rsidRDefault="00F46B54"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Risk Triggers Identified: </w:t>
      </w:r>
      <w:sdt>
        <w:sdtPr>
          <w:rPr>
            <w:rFonts w:ascii="Aptos Narrow" w:hAnsi="Aptos Narrow"/>
            <w:sz w:val="22"/>
            <w:szCs w:val="22"/>
          </w:rPr>
          <w:id w:val="-1801372222"/>
          <w:placeholder>
            <w:docPart w:val="160A0EF50B0649F39ADC7A1B22C8B733"/>
          </w:placeholder>
        </w:sdtPr>
        <w:sdtContent>
          <w:sdt>
            <w:sdtPr>
              <w:rPr>
                <w:rFonts w:ascii="Aptos Narrow" w:hAnsi="Aptos Narrow"/>
                <w:sz w:val="22"/>
                <w:szCs w:val="22"/>
              </w:rPr>
              <w:id w:val="-488943088"/>
              <w:placeholder>
                <w:docPart w:val="9C477A4D6C8241C2BD5BAA163C7CEE56"/>
              </w:placeholder>
            </w:sdtPr>
            <w:sdtContent>
              <w:r w:rsidR="00303660">
                <w:rPr>
                  <w:rFonts w:ascii="Aptos Narrow" w:hAnsi="Aptos Narrow"/>
                  <w:sz w:val="22"/>
                  <w:szCs w:val="22"/>
                </w:rPr>
                <w:t xml:space="preserve">1) </w:t>
              </w:r>
              <w:r w:rsidR="00303660" w:rsidRPr="00303660">
                <w:rPr>
                  <w:rFonts w:ascii="Aptos Narrow" w:hAnsi="Aptos Narrow"/>
                  <w:sz w:val="22"/>
                  <w:szCs w:val="22"/>
                </w:rPr>
                <w:t>Non-compliance with electronic format standards may delay approvals.</w:t>
              </w:r>
              <w:r w:rsidR="00303660">
                <w:rPr>
                  <w:rFonts w:ascii="Aptos Narrow" w:hAnsi="Aptos Narrow"/>
                  <w:sz w:val="22"/>
                  <w:szCs w:val="22"/>
                </w:rPr>
                <w:t xml:space="preserve"> </w:t>
              </w:r>
              <w:r w:rsidR="00303660" w:rsidRPr="00303660">
                <w:rPr>
                  <w:rFonts w:ascii="Aptos Narrow" w:hAnsi="Aptos Narrow"/>
                  <w:sz w:val="22"/>
                  <w:szCs w:val="22"/>
                </w:rPr>
                <w:t>Incompatibility with GIS integration requirements could prevent acceptance of deliverables.</w:t>
              </w:r>
              <w:r w:rsidR="00303660">
                <w:rPr>
                  <w:rFonts w:ascii="Aptos Narrow" w:hAnsi="Aptos Narrow"/>
                  <w:sz w:val="22"/>
                  <w:szCs w:val="22"/>
                </w:rPr>
                <w:t xml:space="preserve"> </w:t>
              </w:r>
              <w:r w:rsidR="00303660" w:rsidRPr="00303660">
                <w:rPr>
                  <w:rFonts w:ascii="Aptos Narrow" w:hAnsi="Aptos Narrow"/>
                  <w:sz w:val="22"/>
                  <w:szCs w:val="22"/>
                </w:rPr>
                <w:t>Metadata errors or omissions could undermine project record integrity.</w:t>
              </w:r>
              <w:r w:rsidR="00303660">
                <w:rPr>
                  <w:rFonts w:ascii="Aptos Narrow" w:hAnsi="Aptos Narrow"/>
                  <w:sz w:val="22"/>
                  <w:szCs w:val="22"/>
                </w:rPr>
                <w:t xml:space="preserve"> </w:t>
              </w:r>
              <w:r w:rsidR="00303660">
                <w:rPr>
                  <w:rFonts w:ascii="Aptos Narrow" w:hAnsi="Aptos Narrow"/>
                  <w:sz w:val="22"/>
                  <w:szCs w:val="22"/>
                </w:rPr>
                <w:br/>
                <w:t xml:space="preserve">2) </w:t>
              </w:r>
              <w:r w:rsidR="00303660" w:rsidRPr="00303660">
                <w:rPr>
                  <w:rFonts w:ascii="Aptos Narrow" w:hAnsi="Aptos Narrow"/>
                  <w:sz w:val="22"/>
                  <w:szCs w:val="22"/>
                </w:rPr>
                <w:t>Ambiguity on “applicable federal and state GIS standards” could create compliance uncertainty.</w:t>
              </w:r>
              <w:r w:rsidR="00303660">
                <w:rPr>
                  <w:rFonts w:ascii="Aptos Narrow" w:hAnsi="Aptos Narrow"/>
                  <w:sz w:val="22"/>
                  <w:szCs w:val="22"/>
                </w:rPr>
                <w:t xml:space="preserve"> </w:t>
              </w:r>
              <w:r w:rsidR="00303660" w:rsidRPr="00303660">
                <w:rPr>
                  <w:rFonts w:ascii="Aptos Narrow" w:hAnsi="Aptos Narrow"/>
                  <w:sz w:val="22"/>
                  <w:szCs w:val="22"/>
                </w:rPr>
                <w:t>Rejection of deliverables due to format incompatibility with CITY’s system.</w:t>
              </w:r>
              <w:r w:rsidR="00303660">
                <w:rPr>
                  <w:rFonts w:ascii="Aptos Narrow" w:hAnsi="Aptos Narrow"/>
                  <w:sz w:val="22"/>
                  <w:szCs w:val="22"/>
                </w:rPr>
                <w:t xml:space="preserve"> </w:t>
              </w:r>
              <w:proofErr w:type="gramStart"/>
              <w:r w:rsidR="00303660" w:rsidRPr="00303660">
                <w:rPr>
                  <w:rFonts w:ascii="Aptos Narrow" w:hAnsi="Aptos Narrow"/>
                  <w:sz w:val="22"/>
                  <w:szCs w:val="22"/>
                </w:rPr>
                <w:t>Increased</w:t>
              </w:r>
              <w:proofErr w:type="gramEnd"/>
              <w:r w:rsidR="00303660" w:rsidRPr="00303660">
                <w:rPr>
                  <w:rFonts w:ascii="Aptos Narrow" w:hAnsi="Aptos Narrow"/>
                  <w:sz w:val="22"/>
                  <w:szCs w:val="22"/>
                </w:rPr>
                <w:t xml:space="preserve"> costs if re-submittals are required to align with CITY standards.</w:t>
              </w:r>
              <w:r w:rsidR="00303660">
                <w:rPr>
                  <w:rFonts w:ascii="Aptos Narrow" w:hAnsi="Aptos Narrow"/>
                  <w:sz w:val="22"/>
                  <w:szCs w:val="22"/>
                </w:rPr>
                <w:t xml:space="preserve"> </w:t>
              </w:r>
              <w:r w:rsidR="00303660">
                <w:rPr>
                  <w:rFonts w:ascii="Aptos Narrow" w:hAnsi="Aptos Narrow"/>
                  <w:sz w:val="22"/>
                  <w:szCs w:val="22"/>
                </w:rPr>
                <w:br/>
                <w:t xml:space="preserve">3) </w:t>
              </w:r>
              <w:r w:rsidR="00303660" w:rsidRPr="00303660">
                <w:rPr>
                  <w:rFonts w:ascii="Aptos Narrow" w:hAnsi="Aptos Narrow"/>
                  <w:sz w:val="22"/>
                  <w:szCs w:val="22"/>
                </w:rPr>
                <w:t>Contractor assumes liability for accuracy of all electronic submissions.</w:t>
              </w:r>
              <w:r w:rsidR="00303660">
                <w:rPr>
                  <w:rFonts w:ascii="Aptos Narrow" w:hAnsi="Aptos Narrow"/>
                  <w:sz w:val="22"/>
                  <w:szCs w:val="22"/>
                </w:rPr>
                <w:t xml:space="preserve"> </w:t>
              </w:r>
              <w:r w:rsidR="00303660" w:rsidRPr="00303660">
                <w:rPr>
                  <w:rFonts w:ascii="Aptos Narrow" w:hAnsi="Aptos Narrow"/>
                  <w:sz w:val="22"/>
                  <w:szCs w:val="22"/>
                </w:rPr>
                <w:t xml:space="preserve">Potential disputes if OWNER later </w:t>
              </w:r>
              <w:proofErr w:type="gramStart"/>
              <w:r w:rsidR="00303660" w:rsidRPr="00303660">
                <w:rPr>
                  <w:rFonts w:ascii="Aptos Narrow" w:hAnsi="Aptos Narrow"/>
                  <w:sz w:val="22"/>
                  <w:szCs w:val="22"/>
                </w:rPr>
                <w:t>deems</w:t>
              </w:r>
              <w:proofErr w:type="gramEnd"/>
              <w:r w:rsidR="00303660" w:rsidRPr="00303660">
                <w:rPr>
                  <w:rFonts w:ascii="Aptos Narrow" w:hAnsi="Aptos Narrow"/>
                  <w:sz w:val="22"/>
                  <w:szCs w:val="22"/>
                </w:rPr>
                <w:t xml:space="preserve"> submittals incomplete despite contractor validation.</w:t>
              </w:r>
              <w:r w:rsidR="00303660">
                <w:rPr>
                  <w:rFonts w:ascii="Aptos Narrow" w:hAnsi="Aptos Narrow"/>
                  <w:sz w:val="22"/>
                  <w:szCs w:val="22"/>
                </w:rPr>
                <w:t xml:space="preserve"> </w:t>
              </w:r>
              <w:r w:rsidR="00303660" w:rsidRPr="00303660">
                <w:rPr>
                  <w:rFonts w:ascii="Aptos Narrow" w:hAnsi="Aptos Narrow"/>
                  <w:sz w:val="22"/>
                  <w:szCs w:val="22"/>
                </w:rPr>
                <w:t>Paper copies may not be considered authoritative in disputes.</w:t>
              </w:r>
              <w:r w:rsidR="00303660">
                <w:rPr>
                  <w:rFonts w:ascii="Aptos Narrow" w:hAnsi="Aptos Narrow"/>
                  <w:sz w:val="22"/>
                  <w:szCs w:val="22"/>
                </w:rPr>
                <w:t xml:space="preserve"> </w:t>
              </w:r>
            </w:sdtContent>
          </w:sdt>
        </w:sdtContent>
      </w:sdt>
    </w:p>
    <w:p w14:paraId="5633DB24" w14:textId="5807C221" w:rsidR="00F46B54" w:rsidRPr="00212BDA" w:rsidRDefault="00F46B54"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Flow-Down Obligations: </w:t>
      </w:r>
      <w:sdt>
        <w:sdtPr>
          <w:rPr>
            <w:rFonts w:ascii="Aptos Narrow" w:hAnsi="Aptos Narrow"/>
            <w:sz w:val="22"/>
            <w:szCs w:val="22"/>
          </w:rPr>
          <w:id w:val="351382019"/>
          <w:placeholder>
            <w:docPart w:val="E014B3EED943491FA9FAC8DFB63B1944"/>
          </w:placeholder>
        </w:sdtPr>
        <w:sdtContent>
          <w:sdt>
            <w:sdtPr>
              <w:rPr>
                <w:rFonts w:ascii="Aptos Narrow" w:hAnsi="Aptos Narrow"/>
                <w:sz w:val="22"/>
                <w:szCs w:val="22"/>
              </w:rPr>
              <w:id w:val="-582300377"/>
              <w:placeholder>
                <w:docPart w:val="1E3A7D8FF6AC4CC1BF52BCFAA6A3B66A"/>
              </w:placeholder>
            </w:sdtPr>
            <w:sdtContent>
              <w:r w:rsidR="00303660">
                <w:rPr>
                  <w:rFonts w:ascii="Aptos Narrow" w:hAnsi="Aptos Narrow"/>
                  <w:sz w:val="22"/>
                  <w:szCs w:val="22"/>
                </w:rPr>
                <w:t xml:space="preserve">1) </w:t>
              </w:r>
              <w:r w:rsidR="00303660" w:rsidRPr="00303660">
                <w:rPr>
                  <w:rFonts w:ascii="Aptos Narrow" w:hAnsi="Aptos Narrow"/>
                  <w:sz w:val="22"/>
                  <w:szCs w:val="22"/>
                </w:rPr>
                <w:t>Subcontractors must ensure digital deliverables are in required formats, include necessary metadata, and comply with GIS compatibility requirements.</w:t>
              </w:r>
              <w:r w:rsidR="00303660">
                <w:rPr>
                  <w:rFonts w:ascii="Aptos Narrow" w:hAnsi="Aptos Narrow"/>
                  <w:sz w:val="22"/>
                  <w:szCs w:val="22"/>
                </w:rPr>
                <w:br/>
              </w:r>
              <w:r w:rsidR="00303660">
                <w:rPr>
                  <w:rFonts w:ascii="Aptos Narrow" w:hAnsi="Aptos Narrow"/>
                  <w:sz w:val="22"/>
                  <w:szCs w:val="22"/>
                </w:rPr>
                <w:lastRenderedPageBreak/>
                <w:t xml:space="preserve">2) </w:t>
              </w:r>
              <w:r w:rsidR="00303660" w:rsidRPr="00303660">
                <w:rPr>
                  <w:rFonts w:ascii="Aptos Narrow" w:hAnsi="Aptos Narrow"/>
                  <w:sz w:val="22"/>
                  <w:szCs w:val="22"/>
                </w:rPr>
                <w:t>Subcontractors providing GIS data must adhere to CITY compatibility requirements and ensure metadata/attribute data compliance.</w:t>
              </w:r>
              <w:r w:rsidR="00303660">
                <w:rPr>
                  <w:rFonts w:ascii="Aptos Narrow" w:hAnsi="Aptos Narrow"/>
                  <w:sz w:val="22"/>
                  <w:szCs w:val="22"/>
                </w:rPr>
                <w:br/>
                <w:t xml:space="preserve">3) </w:t>
              </w:r>
              <w:r w:rsidR="00303660" w:rsidRPr="00303660">
                <w:rPr>
                  <w:rFonts w:ascii="Aptos Narrow" w:hAnsi="Aptos Narrow"/>
                  <w:sz w:val="22"/>
                  <w:szCs w:val="22"/>
                </w:rPr>
                <w:t>Subcontractors providing documentation must deliver digital versions that can serve as official project records.</w:t>
              </w:r>
            </w:sdtContent>
          </w:sdt>
        </w:sdtContent>
      </w:sdt>
    </w:p>
    <w:p w14:paraId="1E6AD7F6" w14:textId="7489677E" w:rsidR="00F46B54" w:rsidRPr="00212BDA" w:rsidRDefault="00F46B54"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Redline Recommendations: </w:t>
      </w:r>
      <w:sdt>
        <w:sdtPr>
          <w:rPr>
            <w:rFonts w:ascii="Aptos Narrow" w:hAnsi="Aptos Narrow"/>
            <w:sz w:val="22"/>
            <w:szCs w:val="22"/>
          </w:rPr>
          <w:id w:val="1544561728"/>
          <w:placeholder>
            <w:docPart w:val="C67C7F58278C4F9DA7F5124A379F8A58"/>
          </w:placeholder>
        </w:sdtPr>
        <w:sdtContent>
          <w:sdt>
            <w:sdtPr>
              <w:rPr>
                <w:rFonts w:ascii="Aptos Narrow" w:hAnsi="Aptos Narrow"/>
                <w:sz w:val="22"/>
                <w:szCs w:val="22"/>
              </w:rPr>
              <w:id w:val="-1175027981"/>
              <w:placeholder>
                <w:docPart w:val="FC1447507C9F44EA93D958D3F0022448"/>
              </w:placeholder>
            </w:sdtPr>
            <w:sdtContent>
              <w:r w:rsidR="00303660">
                <w:rPr>
                  <w:rFonts w:ascii="Aptos Narrow" w:hAnsi="Aptos Narrow"/>
                  <w:sz w:val="22"/>
                  <w:szCs w:val="22"/>
                </w:rPr>
                <w:t xml:space="preserve">1) </w:t>
              </w:r>
              <w:r w:rsidR="00303660" w:rsidRPr="00303660">
                <w:rPr>
                  <w:rFonts w:ascii="Aptos Narrow" w:hAnsi="Aptos Narrow"/>
                  <w:sz w:val="22"/>
                  <w:szCs w:val="22"/>
                </w:rPr>
                <w:t>Specify accepted electronic formats and GIS standards to avoid ambiguity.</w:t>
              </w:r>
              <w:r w:rsidR="00303660">
                <w:rPr>
                  <w:rFonts w:ascii="Aptos Narrow" w:hAnsi="Aptos Narrow"/>
                  <w:sz w:val="22"/>
                  <w:szCs w:val="22"/>
                </w:rPr>
                <w:t xml:space="preserve"> </w:t>
              </w:r>
              <w:r w:rsidR="00303660" w:rsidRPr="00303660">
                <w:rPr>
                  <w:rFonts w:ascii="Aptos Narrow" w:hAnsi="Aptos Narrow"/>
                  <w:sz w:val="22"/>
                  <w:szCs w:val="22"/>
                </w:rPr>
                <w:t>Require OWNER to provide written confirmation of software/version requirements.</w:t>
              </w:r>
              <w:r w:rsidR="00303660">
                <w:rPr>
                  <w:rFonts w:ascii="Aptos Narrow" w:hAnsi="Aptos Narrow"/>
                  <w:sz w:val="22"/>
                  <w:szCs w:val="22"/>
                </w:rPr>
                <w:t xml:space="preserve"> </w:t>
              </w:r>
              <w:r w:rsidR="00303660" w:rsidRPr="00303660">
                <w:rPr>
                  <w:rFonts w:ascii="Aptos Narrow" w:hAnsi="Aptos Narrow"/>
                  <w:sz w:val="22"/>
                  <w:szCs w:val="22"/>
                </w:rPr>
                <w:t>Clarify turnaround time for OWNER acceptance or rejection of electronic submissions.</w:t>
              </w:r>
              <w:r w:rsidR="00303660">
                <w:rPr>
                  <w:rFonts w:ascii="Aptos Narrow" w:hAnsi="Aptos Narrow"/>
                  <w:sz w:val="22"/>
                  <w:szCs w:val="22"/>
                </w:rPr>
                <w:t xml:space="preserve"> </w:t>
              </w:r>
              <w:r w:rsidR="00303660">
                <w:rPr>
                  <w:rFonts w:ascii="Aptos Narrow" w:hAnsi="Aptos Narrow"/>
                  <w:sz w:val="22"/>
                  <w:szCs w:val="22"/>
                </w:rPr>
                <w:br/>
                <w:t xml:space="preserve">2) </w:t>
              </w:r>
              <w:r w:rsidR="00303660" w:rsidRPr="00303660">
                <w:rPr>
                  <w:rFonts w:ascii="Aptos Narrow" w:hAnsi="Aptos Narrow"/>
                  <w:sz w:val="22"/>
                  <w:szCs w:val="22"/>
                </w:rPr>
                <w:t>Define explicitly which GIS standards apply (e.g., FGDC, state-specific).</w:t>
              </w:r>
              <w:r w:rsidR="00303660">
                <w:rPr>
                  <w:rFonts w:ascii="Aptos Narrow" w:hAnsi="Aptos Narrow"/>
                  <w:sz w:val="22"/>
                  <w:szCs w:val="22"/>
                </w:rPr>
                <w:t xml:space="preserve"> </w:t>
              </w:r>
              <w:r w:rsidR="00303660" w:rsidRPr="00303660">
                <w:rPr>
                  <w:rFonts w:ascii="Aptos Narrow" w:hAnsi="Aptos Narrow"/>
                  <w:sz w:val="22"/>
                  <w:szCs w:val="22"/>
                </w:rPr>
                <w:t>Require CITY to provide specifications on acceptable formats.</w:t>
              </w:r>
              <w:r w:rsidR="00303660">
                <w:rPr>
                  <w:rFonts w:ascii="Aptos Narrow" w:hAnsi="Aptos Narrow"/>
                  <w:sz w:val="22"/>
                  <w:szCs w:val="22"/>
                </w:rPr>
                <w:t xml:space="preserve"> </w:t>
              </w:r>
              <w:r w:rsidR="00303660" w:rsidRPr="00303660">
                <w:rPr>
                  <w:rFonts w:ascii="Aptos Narrow" w:hAnsi="Aptos Narrow"/>
                  <w:sz w:val="22"/>
                  <w:szCs w:val="22"/>
                </w:rPr>
                <w:t>Add cure period for deliverable resubmissions at no additional cost.</w:t>
              </w:r>
              <w:r w:rsidR="00303660">
                <w:rPr>
                  <w:rFonts w:ascii="Aptos Narrow" w:hAnsi="Aptos Narrow"/>
                  <w:sz w:val="22"/>
                  <w:szCs w:val="22"/>
                </w:rPr>
                <w:t xml:space="preserve"> </w:t>
              </w:r>
              <w:r w:rsidR="00303660">
                <w:rPr>
                  <w:rFonts w:ascii="Aptos Narrow" w:hAnsi="Aptos Narrow"/>
                  <w:sz w:val="22"/>
                  <w:szCs w:val="22"/>
                </w:rPr>
                <w:br/>
                <w:t xml:space="preserve">3) </w:t>
              </w:r>
              <w:r w:rsidR="00303660" w:rsidRPr="00303660">
                <w:rPr>
                  <w:rFonts w:ascii="Aptos Narrow" w:hAnsi="Aptos Narrow"/>
                  <w:sz w:val="22"/>
                  <w:szCs w:val="22"/>
                </w:rPr>
                <w:t>Insert language requiring OWNER review and acceptance before electronic submittals are deemed final.</w:t>
              </w:r>
              <w:r w:rsidR="00303660">
                <w:rPr>
                  <w:rFonts w:ascii="Aptos Narrow" w:hAnsi="Aptos Narrow"/>
                  <w:sz w:val="22"/>
                  <w:szCs w:val="22"/>
                </w:rPr>
                <w:t xml:space="preserve"> </w:t>
              </w:r>
              <w:r w:rsidR="00303660" w:rsidRPr="00303660">
                <w:rPr>
                  <w:rFonts w:ascii="Aptos Narrow" w:hAnsi="Aptos Narrow"/>
                  <w:sz w:val="22"/>
                  <w:szCs w:val="22"/>
                </w:rPr>
                <w:t>Preserve equal evidentiary weight for paper copies in case of digital system failure.</w:t>
              </w:r>
              <w:r w:rsidR="00303660">
                <w:rPr>
                  <w:rFonts w:ascii="Aptos Narrow" w:hAnsi="Aptos Narrow"/>
                  <w:sz w:val="22"/>
                  <w:szCs w:val="22"/>
                </w:rPr>
                <w:t xml:space="preserve"> </w:t>
              </w:r>
              <w:r w:rsidR="00303660" w:rsidRPr="00303660">
                <w:rPr>
                  <w:rFonts w:ascii="Aptos Narrow" w:hAnsi="Aptos Narrow"/>
                  <w:sz w:val="22"/>
                  <w:szCs w:val="22"/>
                </w:rPr>
                <w:t>Require clear protocols for correction of identified submission errors.</w:t>
              </w:r>
              <w:r w:rsidR="00303660">
                <w:rPr>
                  <w:rFonts w:ascii="Aptos Narrow" w:hAnsi="Aptos Narrow"/>
                  <w:sz w:val="22"/>
                  <w:szCs w:val="22"/>
                </w:rPr>
                <w:t xml:space="preserve"> </w:t>
              </w:r>
            </w:sdtContent>
          </w:sdt>
        </w:sdtContent>
      </w:sdt>
    </w:p>
    <w:p w14:paraId="03EBB0B8" w14:textId="0FF0B8AA" w:rsidR="00F46B54" w:rsidRPr="00A94E07" w:rsidRDefault="00F46B54"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Harmful Language / Policy Conflicts: </w:t>
      </w:r>
      <w:sdt>
        <w:sdtPr>
          <w:rPr>
            <w:rFonts w:ascii="Aptos Narrow" w:hAnsi="Aptos Narrow"/>
            <w:sz w:val="22"/>
            <w:szCs w:val="22"/>
          </w:rPr>
          <w:id w:val="947351522"/>
          <w:placeholder>
            <w:docPart w:val="7C91DCFD8D3A4E8C8544721E2D42CEE4"/>
          </w:placeholder>
        </w:sdtPr>
        <w:sdtContent>
          <w:sdt>
            <w:sdtPr>
              <w:rPr>
                <w:rFonts w:ascii="Aptos Narrow" w:hAnsi="Aptos Narrow"/>
                <w:sz w:val="22"/>
                <w:szCs w:val="22"/>
              </w:rPr>
              <w:id w:val="356550252"/>
              <w:placeholder>
                <w:docPart w:val="1C2F861DA21A4BB392A43BA095466F20"/>
              </w:placeholder>
            </w:sdtPr>
            <w:sdtContent>
              <w:r w:rsidR="00303660">
                <w:rPr>
                  <w:rFonts w:ascii="Aptos Narrow" w:hAnsi="Aptos Narrow"/>
                  <w:sz w:val="22"/>
                  <w:szCs w:val="22"/>
                </w:rPr>
                <w:t xml:space="preserve">1) </w:t>
              </w:r>
              <w:r w:rsidR="00303660" w:rsidRPr="00303660">
                <w:rPr>
                  <w:rFonts w:ascii="Aptos Narrow" w:hAnsi="Aptos Narrow"/>
                  <w:sz w:val="22"/>
                  <w:szCs w:val="22"/>
                </w:rPr>
                <w:t>Broad OWNER discretion to reject submissions without clear criteria may create unfair risk.</w:t>
              </w:r>
              <w:r w:rsidR="00303660">
                <w:rPr>
                  <w:rFonts w:ascii="Aptos Narrow" w:hAnsi="Aptos Narrow"/>
                  <w:sz w:val="22"/>
                  <w:szCs w:val="22"/>
                </w:rPr>
                <w:t xml:space="preserve"> </w:t>
              </w:r>
              <w:r w:rsidR="00303660" w:rsidRPr="00303660">
                <w:rPr>
                  <w:rFonts w:ascii="Aptos Narrow" w:hAnsi="Aptos Narrow"/>
                  <w:sz w:val="22"/>
                  <w:szCs w:val="22"/>
                </w:rPr>
                <w:t>Lack of detail on acceptable GIS platforms may cause unnecessary rework and costs.</w:t>
              </w:r>
              <w:r w:rsidR="00303660">
                <w:rPr>
                  <w:rFonts w:ascii="Aptos Narrow" w:hAnsi="Aptos Narrow"/>
                  <w:sz w:val="22"/>
                  <w:szCs w:val="22"/>
                </w:rPr>
                <w:t xml:space="preserve"> </w:t>
              </w:r>
              <w:r w:rsidR="00303660">
                <w:rPr>
                  <w:rFonts w:ascii="Aptos Narrow" w:hAnsi="Aptos Narrow"/>
                  <w:sz w:val="22"/>
                  <w:szCs w:val="22"/>
                </w:rPr>
                <w:br/>
                <w:t xml:space="preserve">2) </w:t>
              </w:r>
              <w:r w:rsidR="00303660" w:rsidRPr="00303660">
                <w:rPr>
                  <w:rFonts w:ascii="Aptos Narrow" w:hAnsi="Aptos Narrow"/>
                  <w:sz w:val="22"/>
                  <w:szCs w:val="22"/>
                </w:rPr>
                <w:t>Lack of clear format/standard definition shifts excessive risk to contractor.</w:t>
              </w:r>
              <w:r w:rsidR="00303660">
                <w:rPr>
                  <w:rFonts w:ascii="Aptos Narrow" w:hAnsi="Aptos Narrow"/>
                  <w:sz w:val="22"/>
                  <w:szCs w:val="22"/>
                </w:rPr>
                <w:t xml:space="preserve"> </w:t>
              </w:r>
              <w:r w:rsidR="00303660" w:rsidRPr="00303660">
                <w:rPr>
                  <w:rFonts w:ascii="Aptos Narrow" w:hAnsi="Aptos Narrow"/>
                  <w:sz w:val="22"/>
                  <w:szCs w:val="22"/>
                </w:rPr>
                <w:t>Opens risk of inconsistent enforcement if CITY changes GIS standards mid-project.</w:t>
              </w:r>
              <w:r w:rsidR="00303660">
                <w:rPr>
                  <w:rFonts w:ascii="Aptos Narrow" w:hAnsi="Aptos Narrow"/>
                  <w:sz w:val="22"/>
                  <w:szCs w:val="22"/>
                </w:rPr>
                <w:t xml:space="preserve"> </w:t>
              </w:r>
              <w:r w:rsidR="00303660">
                <w:rPr>
                  <w:rFonts w:ascii="Aptos Narrow" w:hAnsi="Aptos Narrow"/>
                  <w:sz w:val="22"/>
                  <w:szCs w:val="22"/>
                </w:rPr>
                <w:br/>
                <w:t xml:space="preserve">3) </w:t>
              </w:r>
              <w:r w:rsidR="00303660" w:rsidRPr="00303660">
                <w:rPr>
                  <w:rFonts w:ascii="Aptos Narrow" w:hAnsi="Aptos Narrow"/>
                  <w:sz w:val="22"/>
                  <w:szCs w:val="22"/>
                </w:rPr>
                <w:t>Exclusive reliance on electronic records could conflict with state rules requiring retention of paper records.</w:t>
              </w:r>
              <w:r w:rsidR="00303660">
                <w:rPr>
                  <w:rFonts w:ascii="Aptos Narrow" w:hAnsi="Aptos Narrow"/>
                  <w:sz w:val="22"/>
                  <w:szCs w:val="22"/>
                </w:rPr>
                <w:t xml:space="preserve"> </w:t>
              </w:r>
              <w:r w:rsidR="00303660" w:rsidRPr="00303660">
                <w:rPr>
                  <w:rFonts w:ascii="Aptos Narrow" w:hAnsi="Aptos Narrow"/>
                  <w:sz w:val="22"/>
                  <w:szCs w:val="22"/>
                </w:rPr>
                <w:t>Overbroad contractor liability for “complete and accurate” submittals without OWNER verification mechanisms.</w:t>
              </w:r>
            </w:sdtContent>
          </w:sdt>
        </w:sdtContent>
      </w:sdt>
    </w:p>
    <w:p w14:paraId="03E726BD" w14:textId="77777777" w:rsidR="006939F7" w:rsidRPr="00A94E07" w:rsidRDefault="00E03BF6" w:rsidP="00BF5665">
      <w:pPr>
        <w:pStyle w:val="ListParagraph"/>
        <w:numPr>
          <w:ilvl w:val="0"/>
          <w:numId w:val="8"/>
        </w:numPr>
        <w:spacing w:after="0" w:line="276" w:lineRule="auto"/>
        <w:rPr>
          <w:rFonts w:ascii="Aptos Narrow" w:hAnsi="Aptos Narrow"/>
          <w:sz w:val="22"/>
          <w:szCs w:val="22"/>
        </w:rPr>
      </w:pPr>
      <w:r w:rsidRPr="00E03BF6">
        <w:rPr>
          <w:rFonts w:ascii="Aptos Narrow" w:hAnsi="Aptos Narrow"/>
          <w:sz w:val="22"/>
          <w:szCs w:val="22"/>
        </w:rPr>
        <w:t>Confidentiality, Data Security &amp; Records Retention Obligations</w:t>
      </w:r>
    </w:p>
    <w:p w14:paraId="55C5D45C" w14:textId="309FB380" w:rsidR="00212BDA" w:rsidRPr="00212BDA" w:rsidRDefault="00212BDA"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Clause Language: </w:t>
      </w:r>
      <w:sdt>
        <w:sdtPr>
          <w:rPr>
            <w:rFonts w:ascii="Aptos Narrow" w:hAnsi="Aptos Narrow"/>
            <w:sz w:val="22"/>
            <w:szCs w:val="22"/>
          </w:rPr>
          <w:id w:val="-381787973"/>
          <w:placeholder>
            <w:docPart w:val="DB139FD8F33848CA8C10DD431B58B1AD"/>
          </w:placeholder>
        </w:sdtPr>
        <w:sdtContent>
          <w:r w:rsidR="00303660">
            <w:rPr>
              <w:rFonts w:ascii="Aptos Narrow" w:hAnsi="Aptos Narrow"/>
              <w:sz w:val="22"/>
              <w:szCs w:val="22"/>
            </w:rPr>
            <w:t xml:space="preserve">1) </w:t>
          </w:r>
          <w:r w:rsidR="00303660" w:rsidRPr="00303660">
            <w:rPr>
              <w:rFonts w:ascii="Aptos Narrow" w:hAnsi="Aptos Narrow"/>
              <w:sz w:val="22"/>
              <w:szCs w:val="22"/>
            </w:rPr>
            <w:t xml:space="preserve">“Protecting the Company’s confidential and proprietary business information and trade secrets is vital to its interests and success. ‘Confidential and Proprietary Information’ means </w:t>
          </w:r>
          <w:proofErr w:type="gramStart"/>
          <w:r w:rsidR="00303660" w:rsidRPr="00303660">
            <w:rPr>
              <w:rFonts w:ascii="Aptos Narrow" w:hAnsi="Aptos Narrow"/>
              <w:sz w:val="22"/>
              <w:szCs w:val="22"/>
            </w:rPr>
            <w:t>any and all</w:t>
          </w:r>
          <w:proofErr w:type="gramEnd"/>
          <w:r w:rsidR="00303660" w:rsidRPr="00303660">
            <w:rPr>
              <w:rFonts w:ascii="Aptos Narrow" w:hAnsi="Aptos Narrow"/>
              <w:sz w:val="22"/>
              <w:szCs w:val="22"/>
            </w:rPr>
            <w:t xml:space="preserve"> confidential and/or proprietary knowledge, data or information of the Company… All Confidential and Proprietary Information owned, developed, or acquired by the Company shall remain the sole and exclusive property of the Company.”</w:t>
          </w:r>
          <w:r w:rsidR="00303660">
            <w:rPr>
              <w:rFonts w:ascii="Aptos Narrow" w:hAnsi="Aptos Narrow"/>
              <w:sz w:val="22"/>
              <w:szCs w:val="22"/>
            </w:rPr>
            <w:br/>
            <w:t xml:space="preserve">2) </w:t>
          </w:r>
          <w:r w:rsidR="00303660" w:rsidRPr="00303660">
            <w:rPr>
              <w:rFonts w:ascii="Aptos Narrow" w:hAnsi="Aptos Narrow"/>
              <w:sz w:val="22"/>
              <w:szCs w:val="22"/>
            </w:rPr>
            <w:t>“Employees are advised that pursuant to the Defend Trade Secrets Act an individual will not be held criminally or civilly liable… for the disclosure of a trade secret that is made in confidence to a government official or attorney for the purpose of reporting or investigating a suspected violation of law…”</w:t>
          </w:r>
          <w:r w:rsidR="00303660">
            <w:rPr>
              <w:rFonts w:ascii="Aptos Narrow" w:hAnsi="Aptos Narrow"/>
              <w:sz w:val="22"/>
              <w:szCs w:val="22"/>
            </w:rPr>
            <w:br/>
            <w:t xml:space="preserve">3) </w:t>
          </w:r>
          <w:r w:rsidR="00303660" w:rsidRPr="00303660">
            <w:rPr>
              <w:rFonts w:ascii="Aptos Narrow" w:hAnsi="Aptos Narrow"/>
              <w:sz w:val="22"/>
              <w:szCs w:val="22"/>
            </w:rPr>
            <w:t>“The Company will treat all drug testing-records as confidential as required by law. The Company will not disclose the results of the test without the employee’s consent or a court order.”</w:t>
          </w:r>
        </w:sdtContent>
      </w:sdt>
    </w:p>
    <w:p w14:paraId="2170B400" w14:textId="06A1F475" w:rsidR="00212BDA" w:rsidRPr="00212BDA" w:rsidRDefault="00212BDA"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Clause Summary: </w:t>
      </w:r>
      <w:sdt>
        <w:sdtPr>
          <w:rPr>
            <w:rFonts w:ascii="Aptos Narrow" w:hAnsi="Aptos Narrow"/>
            <w:sz w:val="22"/>
            <w:szCs w:val="22"/>
          </w:rPr>
          <w:id w:val="-553930783"/>
          <w:placeholder>
            <w:docPart w:val="7ECA160C3ADD4A2B93E6B97894272164"/>
          </w:placeholder>
        </w:sdtPr>
        <w:sdtContent>
          <w:sdt>
            <w:sdtPr>
              <w:rPr>
                <w:rFonts w:ascii="Aptos Narrow" w:hAnsi="Aptos Narrow"/>
                <w:sz w:val="22"/>
                <w:szCs w:val="22"/>
              </w:rPr>
              <w:id w:val="1304655013"/>
              <w:placeholder>
                <w:docPart w:val="48DB9B61872645B6A2D111D13F25BDF5"/>
              </w:placeholder>
            </w:sdtPr>
            <w:sdtContent>
              <w:r w:rsidR="00303660">
                <w:rPr>
                  <w:rFonts w:ascii="Aptos Narrow" w:hAnsi="Aptos Narrow"/>
                  <w:sz w:val="22"/>
                  <w:szCs w:val="22"/>
                </w:rPr>
                <w:t xml:space="preserve">1) </w:t>
              </w:r>
              <w:r w:rsidR="00303660" w:rsidRPr="00303660">
                <w:rPr>
                  <w:rFonts w:ascii="Aptos Narrow" w:hAnsi="Aptos Narrow"/>
                  <w:sz w:val="22"/>
                  <w:szCs w:val="22"/>
                </w:rPr>
                <w:t>Defines “Confidential and Proprietary Information,” mandates its protection, prohibits disclosure or misuse, and affirms sole company ownership of such data.</w:t>
              </w:r>
              <w:r w:rsidR="00303660">
                <w:rPr>
                  <w:rFonts w:ascii="Aptos Narrow" w:hAnsi="Aptos Narrow"/>
                  <w:sz w:val="22"/>
                  <w:szCs w:val="22"/>
                </w:rPr>
                <w:br/>
                <w:t xml:space="preserve">2) </w:t>
              </w:r>
              <w:r w:rsidR="00303660" w:rsidRPr="00303660">
                <w:rPr>
                  <w:rFonts w:ascii="Aptos Narrow" w:hAnsi="Aptos Narrow"/>
                  <w:sz w:val="22"/>
                  <w:szCs w:val="22"/>
                </w:rPr>
                <w:t>Provides statutory notice that whistleblowers disclosing trade secrets to regulators or in sealed legal filings are protected from liability.</w:t>
              </w:r>
              <w:r w:rsidR="00303660">
                <w:rPr>
                  <w:rFonts w:ascii="Aptos Narrow" w:hAnsi="Aptos Narrow"/>
                  <w:sz w:val="22"/>
                  <w:szCs w:val="22"/>
                </w:rPr>
                <w:br/>
                <w:t xml:space="preserve">3) </w:t>
              </w:r>
              <w:r w:rsidR="00303660" w:rsidRPr="00303660">
                <w:rPr>
                  <w:rFonts w:ascii="Aptos Narrow" w:hAnsi="Aptos Narrow"/>
                  <w:sz w:val="22"/>
                  <w:szCs w:val="22"/>
                </w:rPr>
                <w:t>Ensures confidentiality of employee drug test results, restricting disclosure to consented or legally mandated circumstances.</w:t>
              </w:r>
            </w:sdtContent>
          </w:sdt>
        </w:sdtContent>
      </w:sdt>
    </w:p>
    <w:p w14:paraId="7BB63106" w14:textId="009B0A1B" w:rsidR="00212BDA" w:rsidRPr="00212BDA" w:rsidRDefault="00212BDA"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Risk Triggers Identified: </w:t>
      </w:r>
      <w:sdt>
        <w:sdtPr>
          <w:rPr>
            <w:rFonts w:ascii="Aptos Narrow" w:hAnsi="Aptos Narrow"/>
            <w:sz w:val="22"/>
            <w:szCs w:val="22"/>
          </w:rPr>
          <w:id w:val="-1963642124"/>
          <w:placeholder>
            <w:docPart w:val="AFD56AAFE8E84F08AAE062AEBC91B92B"/>
          </w:placeholder>
        </w:sdtPr>
        <w:sdtContent>
          <w:sdt>
            <w:sdtPr>
              <w:rPr>
                <w:rFonts w:ascii="Aptos Narrow" w:hAnsi="Aptos Narrow"/>
                <w:sz w:val="22"/>
                <w:szCs w:val="22"/>
              </w:rPr>
              <w:id w:val="404961887"/>
              <w:placeholder>
                <w:docPart w:val="D13C0F6262E841F881B4488EECF7F277"/>
              </w:placeholder>
            </w:sdtPr>
            <w:sdtContent>
              <w:r w:rsidR="00303660">
                <w:rPr>
                  <w:rFonts w:ascii="Aptos Narrow" w:hAnsi="Aptos Narrow"/>
                  <w:sz w:val="22"/>
                  <w:szCs w:val="22"/>
                </w:rPr>
                <w:t xml:space="preserve">1) </w:t>
              </w:r>
              <w:r w:rsidR="00303660" w:rsidRPr="00303660">
                <w:rPr>
                  <w:rFonts w:ascii="Aptos Narrow" w:hAnsi="Aptos Narrow"/>
                  <w:sz w:val="22"/>
                  <w:szCs w:val="22"/>
                </w:rPr>
                <w:t>Broad and undefined scope of “confidential” information.</w:t>
              </w:r>
              <w:r w:rsidR="00303660">
                <w:rPr>
                  <w:rFonts w:ascii="Aptos Narrow" w:hAnsi="Aptos Narrow"/>
                  <w:sz w:val="22"/>
                  <w:szCs w:val="22"/>
                </w:rPr>
                <w:t xml:space="preserve"> </w:t>
              </w:r>
              <w:r w:rsidR="00303660" w:rsidRPr="00303660">
                <w:rPr>
                  <w:rFonts w:ascii="Aptos Narrow" w:hAnsi="Aptos Narrow"/>
                  <w:sz w:val="22"/>
                  <w:szCs w:val="22"/>
                </w:rPr>
                <w:t xml:space="preserve">Disciplinary action and legal liability </w:t>
              </w:r>
              <w:proofErr w:type="gramStart"/>
              <w:r w:rsidR="00303660" w:rsidRPr="00303660">
                <w:rPr>
                  <w:rFonts w:ascii="Aptos Narrow" w:hAnsi="Aptos Narrow"/>
                  <w:sz w:val="22"/>
                  <w:szCs w:val="22"/>
                </w:rPr>
                <w:t>attached</w:t>
              </w:r>
              <w:proofErr w:type="gramEnd"/>
              <w:r w:rsidR="00303660" w:rsidRPr="00303660">
                <w:rPr>
                  <w:rFonts w:ascii="Aptos Narrow" w:hAnsi="Aptos Narrow"/>
                  <w:sz w:val="22"/>
                  <w:szCs w:val="22"/>
                </w:rPr>
                <w:t xml:space="preserve"> to violations.</w:t>
              </w:r>
              <w:r w:rsidR="00303660">
                <w:rPr>
                  <w:rFonts w:ascii="Aptos Narrow" w:hAnsi="Aptos Narrow"/>
                  <w:sz w:val="22"/>
                  <w:szCs w:val="22"/>
                </w:rPr>
                <w:t xml:space="preserve"> </w:t>
              </w:r>
              <w:r w:rsidR="00303660" w:rsidRPr="00303660">
                <w:rPr>
                  <w:rFonts w:ascii="Aptos Narrow" w:hAnsi="Aptos Narrow"/>
                  <w:sz w:val="22"/>
                  <w:szCs w:val="22"/>
                </w:rPr>
                <w:t>No exceptions for whistleblowing or compelled disclosures (unless separately governed).</w:t>
              </w:r>
              <w:r w:rsidR="00303660">
                <w:rPr>
                  <w:rFonts w:ascii="Aptos Narrow" w:hAnsi="Aptos Narrow"/>
                  <w:sz w:val="22"/>
                  <w:szCs w:val="22"/>
                </w:rPr>
                <w:t xml:space="preserve"> </w:t>
              </w:r>
              <w:r w:rsidR="00303660">
                <w:rPr>
                  <w:rFonts w:ascii="Aptos Narrow" w:hAnsi="Aptos Narrow"/>
                  <w:sz w:val="22"/>
                  <w:szCs w:val="22"/>
                </w:rPr>
                <w:br/>
                <w:t xml:space="preserve">2) </w:t>
              </w:r>
              <w:r w:rsidR="00303660" w:rsidRPr="00303660">
                <w:rPr>
                  <w:rFonts w:ascii="Aptos Narrow" w:hAnsi="Aptos Narrow"/>
                  <w:sz w:val="22"/>
                  <w:szCs w:val="22"/>
                </w:rPr>
                <w:t>Invokes statutory protections but may not be clearly integrated with other confidentiality policies.</w:t>
              </w:r>
              <w:r w:rsidR="00303660">
                <w:rPr>
                  <w:rFonts w:ascii="Aptos Narrow" w:hAnsi="Aptos Narrow"/>
                  <w:sz w:val="22"/>
                  <w:szCs w:val="22"/>
                </w:rPr>
                <w:t xml:space="preserve"> </w:t>
              </w:r>
              <w:r w:rsidR="00303660" w:rsidRPr="00303660">
                <w:rPr>
                  <w:rFonts w:ascii="Aptos Narrow" w:hAnsi="Aptos Narrow"/>
                  <w:sz w:val="22"/>
                  <w:szCs w:val="22"/>
                </w:rPr>
                <w:t>Risk if not properly highlighted in employee communications.</w:t>
              </w:r>
              <w:r w:rsidR="00303660">
                <w:rPr>
                  <w:rFonts w:ascii="Aptos Narrow" w:hAnsi="Aptos Narrow"/>
                  <w:sz w:val="22"/>
                  <w:szCs w:val="22"/>
                </w:rPr>
                <w:t xml:space="preserve"> </w:t>
              </w:r>
              <w:r w:rsidR="00303660">
                <w:rPr>
                  <w:rFonts w:ascii="Aptos Narrow" w:hAnsi="Aptos Narrow"/>
                  <w:sz w:val="22"/>
                  <w:szCs w:val="22"/>
                </w:rPr>
                <w:br/>
              </w:r>
              <w:r w:rsidR="00303660">
                <w:rPr>
                  <w:rFonts w:ascii="Aptos Narrow" w:hAnsi="Aptos Narrow"/>
                  <w:sz w:val="22"/>
                  <w:szCs w:val="22"/>
                </w:rPr>
                <w:lastRenderedPageBreak/>
                <w:t xml:space="preserve">3) </w:t>
              </w:r>
              <w:r w:rsidR="00303660" w:rsidRPr="00303660">
                <w:rPr>
                  <w:rFonts w:ascii="Aptos Narrow" w:hAnsi="Aptos Narrow"/>
                  <w:sz w:val="22"/>
                  <w:szCs w:val="22"/>
                </w:rPr>
                <w:t>Confidentiality tied strictly to legal requirements; no internal retention limits identified.</w:t>
              </w:r>
              <w:r w:rsidR="00303660">
                <w:rPr>
                  <w:rFonts w:ascii="Aptos Narrow" w:hAnsi="Aptos Narrow"/>
                  <w:sz w:val="22"/>
                  <w:szCs w:val="22"/>
                </w:rPr>
                <w:t xml:space="preserve"> </w:t>
              </w:r>
              <w:r w:rsidR="00303660" w:rsidRPr="00303660">
                <w:rPr>
                  <w:rFonts w:ascii="Aptos Narrow" w:hAnsi="Aptos Narrow"/>
                  <w:sz w:val="22"/>
                  <w:szCs w:val="22"/>
                </w:rPr>
                <w:t>May create exposure if retention is indefinite.</w:t>
              </w:r>
              <w:r w:rsidR="00303660">
                <w:rPr>
                  <w:rFonts w:ascii="Aptos Narrow" w:hAnsi="Aptos Narrow"/>
                  <w:sz w:val="22"/>
                  <w:szCs w:val="22"/>
                </w:rPr>
                <w:t xml:space="preserve"> </w:t>
              </w:r>
            </w:sdtContent>
          </w:sdt>
        </w:sdtContent>
      </w:sdt>
    </w:p>
    <w:p w14:paraId="1783A8E5" w14:textId="57AA20B9" w:rsidR="00212BDA" w:rsidRPr="00212BDA" w:rsidRDefault="00212BDA"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Flow-Down Obligations: </w:t>
      </w:r>
      <w:sdt>
        <w:sdtPr>
          <w:rPr>
            <w:rFonts w:ascii="Aptos Narrow" w:hAnsi="Aptos Narrow"/>
            <w:sz w:val="22"/>
            <w:szCs w:val="22"/>
          </w:rPr>
          <w:id w:val="390160092"/>
          <w:placeholder>
            <w:docPart w:val="A44237DFC69E4C73B5A41876D3A2FA53"/>
          </w:placeholder>
        </w:sdtPr>
        <w:sdtContent>
          <w:sdt>
            <w:sdtPr>
              <w:rPr>
                <w:rFonts w:ascii="Aptos Narrow" w:hAnsi="Aptos Narrow"/>
                <w:sz w:val="22"/>
                <w:szCs w:val="22"/>
              </w:rPr>
              <w:id w:val="655118034"/>
              <w:placeholder>
                <w:docPart w:val="9DDF537B0BC0417589C351F58E08D233"/>
              </w:placeholder>
            </w:sdtPr>
            <w:sdtContent>
              <w:r w:rsidR="00303660">
                <w:rPr>
                  <w:rFonts w:ascii="Aptos Narrow" w:hAnsi="Aptos Narrow"/>
                  <w:sz w:val="22"/>
                  <w:szCs w:val="22"/>
                </w:rPr>
                <w:t xml:space="preserve">1) </w:t>
              </w:r>
              <w:r w:rsidR="00303660" w:rsidRPr="00303660">
                <w:rPr>
                  <w:rFonts w:ascii="Aptos Narrow" w:hAnsi="Aptos Narrow"/>
                  <w:sz w:val="22"/>
                  <w:szCs w:val="22"/>
                </w:rPr>
                <w:t>Contractors, subcontractors, and employees with access to confidential information may need parallel nondisclosure obligations.</w:t>
              </w:r>
              <w:r w:rsidR="00303660">
                <w:rPr>
                  <w:rFonts w:ascii="Aptos Narrow" w:hAnsi="Aptos Narrow"/>
                  <w:sz w:val="22"/>
                  <w:szCs w:val="22"/>
                </w:rPr>
                <w:br/>
                <w:t xml:space="preserve">2) </w:t>
              </w:r>
              <w:r w:rsidR="00303660" w:rsidRPr="00303660">
                <w:rPr>
                  <w:rFonts w:ascii="Aptos Narrow" w:hAnsi="Aptos Narrow"/>
                  <w:sz w:val="22"/>
                  <w:szCs w:val="22"/>
                </w:rPr>
                <w:t>Subcontractors and vendors handling proprietary data should also provide DTSA notice to employees in agreements.</w:t>
              </w:r>
              <w:r w:rsidR="00303660">
                <w:rPr>
                  <w:rFonts w:ascii="Aptos Narrow" w:hAnsi="Aptos Narrow"/>
                  <w:sz w:val="22"/>
                  <w:szCs w:val="22"/>
                </w:rPr>
                <w:br/>
                <w:t xml:space="preserve">3) </w:t>
              </w:r>
              <w:r w:rsidR="00303660" w:rsidRPr="00303660">
                <w:rPr>
                  <w:rFonts w:ascii="Aptos Narrow" w:hAnsi="Aptos Narrow"/>
                  <w:sz w:val="22"/>
                  <w:szCs w:val="22"/>
                </w:rPr>
                <w:t>Vendors conducting drug testing must implement equivalent confidentiality safeguards.</w:t>
              </w:r>
            </w:sdtContent>
          </w:sdt>
        </w:sdtContent>
      </w:sdt>
    </w:p>
    <w:p w14:paraId="30F31A75" w14:textId="0CFBB645" w:rsidR="00212BDA" w:rsidRPr="00212BDA" w:rsidRDefault="00212BDA"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Redline Recommendations: </w:t>
      </w:r>
      <w:sdt>
        <w:sdtPr>
          <w:rPr>
            <w:rFonts w:ascii="Aptos Narrow" w:hAnsi="Aptos Narrow"/>
            <w:sz w:val="22"/>
            <w:szCs w:val="22"/>
          </w:rPr>
          <w:id w:val="-214440659"/>
          <w:placeholder>
            <w:docPart w:val="B9D0F781AA69407C8ECC268B12479AF2"/>
          </w:placeholder>
        </w:sdtPr>
        <w:sdtContent>
          <w:sdt>
            <w:sdtPr>
              <w:rPr>
                <w:rFonts w:ascii="Aptos Narrow" w:hAnsi="Aptos Narrow"/>
                <w:sz w:val="22"/>
                <w:szCs w:val="22"/>
              </w:rPr>
              <w:id w:val="-1942367224"/>
              <w:placeholder>
                <w:docPart w:val="90AA3E2CB8B3430FBDD1F85945002C17"/>
              </w:placeholder>
            </w:sdtPr>
            <w:sdtContent>
              <w:r w:rsidR="00303660">
                <w:rPr>
                  <w:rFonts w:ascii="Aptos Narrow" w:hAnsi="Aptos Narrow"/>
                  <w:sz w:val="22"/>
                  <w:szCs w:val="22"/>
                </w:rPr>
                <w:t xml:space="preserve">1) </w:t>
              </w:r>
              <w:r w:rsidR="00303660" w:rsidRPr="00303660">
                <w:rPr>
                  <w:rFonts w:ascii="Aptos Narrow" w:hAnsi="Aptos Narrow"/>
                  <w:sz w:val="22"/>
                  <w:szCs w:val="22"/>
                </w:rPr>
                <w:t>Narrow the scope of “Confidential Information” to exclude publicly available or independently developed information.</w:t>
              </w:r>
              <w:r w:rsidR="00303660">
                <w:rPr>
                  <w:rFonts w:ascii="Aptos Narrow" w:hAnsi="Aptos Narrow"/>
                  <w:sz w:val="22"/>
                  <w:szCs w:val="22"/>
                </w:rPr>
                <w:t xml:space="preserve"> I</w:t>
              </w:r>
              <w:r w:rsidR="00303660" w:rsidRPr="00303660">
                <w:rPr>
                  <w:rFonts w:ascii="Aptos Narrow" w:hAnsi="Aptos Narrow"/>
                  <w:sz w:val="22"/>
                  <w:szCs w:val="22"/>
                </w:rPr>
                <w:t>nsert carve-outs for legally required disclosures.</w:t>
              </w:r>
              <w:r w:rsidR="00303660">
                <w:rPr>
                  <w:rFonts w:ascii="Aptos Narrow" w:hAnsi="Aptos Narrow"/>
                  <w:sz w:val="22"/>
                  <w:szCs w:val="22"/>
                </w:rPr>
                <w:t xml:space="preserve"> </w:t>
              </w:r>
              <w:r w:rsidR="00303660" w:rsidRPr="00303660">
                <w:rPr>
                  <w:rFonts w:ascii="Aptos Narrow" w:hAnsi="Aptos Narrow"/>
                  <w:sz w:val="22"/>
                  <w:szCs w:val="22"/>
                </w:rPr>
                <w:t>Clarify limits of liability for unintentional disclosure.</w:t>
              </w:r>
              <w:r w:rsidR="00303660">
                <w:rPr>
                  <w:rFonts w:ascii="Aptos Narrow" w:hAnsi="Aptos Narrow"/>
                  <w:sz w:val="22"/>
                  <w:szCs w:val="22"/>
                </w:rPr>
                <w:t xml:space="preserve"> </w:t>
              </w:r>
              <w:r w:rsidR="00303660">
                <w:rPr>
                  <w:rFonts w:ascii="Aptos Narrow" w:hAnsi="Aptos Narrow"/>
                  <w:sz w:val="22"/>
                  <w:szCs w:val="22"/>
                </w:rPr>
                <w:br/>
                <w:t xml:space="preserve">2) </w:t>
              </w:r>
              <w:r w:rsidR="00303660" w:rsidRPr="00303660">
                <w:rPr>
                  <w:rFonts w:ascii="Aptos Narrow" w:hAnsi="Aptos Narrow"/>
                  <w:sz w:val="22"/>
                  <w:szCs w:val="22"/>
                </w:rPr>
                <w:t>Ensure this provision is prominently referenced in all confidentiality-related sections.</w:t>
              </w:r>
              <w:r w:rsidR="00303660">
                <w:rPr>
                  <w:rFonts w:ascii="Aptos Narrow" w:hAnsi="Aptos Narrow"/>
                  <w:sz w:val="22"/>
                  <w:szCs w:val="22"/>
                </w:rPr>
                <w:t xml:space="preserve"> </w:t>
              </w:r>
              <w:r w:rsidR="00303660" w:rsidRPr="00303660">
                <w:rPr>
                  <w:rFonts w:ascii="Aptos Narrow" w:hAnsi="Aptos Narrow"/>
                  <w:sz w:val="22"/>
                  <w:szCs w:val="22"/>
                </w:rPr>
                <w:t>Align with state whistleblower laws for broader protection.</w:t>
              </w:r>
              <w:r w:rsidR="00303660">
                <w:rPr>
                  <w:rFonts w:ascii="Aptos Narrow" w:hAnsi="Aptos Narrow"/>
                  <w:sz w:val="22"/>
                  <w:szCs w:val="22"/>
                </w:rPr>
                <w:t xml:space="preserve"> </w:t>
              </w:r>
              <w:r w:rsidR="00303660">
                <w:rPr>
                  <w:rFonts w:ascii="Aptos Narrow" w:hAnsi="Aptos Narrow"/>
                  <w:sz w:val="22"/>
                  <w:szCs w:val="22"/>
                </w:rPr>
                <w:br/>
                <w:t xml:space="preserve">3) </w:t>
              </w:r>
              <w:r w:rsidR="00303660" w:rsidRPr="00303660">
                <w:rPr>
                  <w:rFonts w:ascii="Aptos Narrow" w:hAnsi="Aptos Narrow"/>
                  <w:sz w:val="22"/>
                  <w:szCs w:val="22"/>
                </w:rPr>
                <w:t>Specify record retention period and destruction protocol.</w:t>
              </w:r>
              <w:r w:rsidR="00303660">
                <w:rPr>
                  <w:rFonts w:ascii="Aptos Narrow" w:hAnsi="Aptos Narrow"/>
                  <w:sz w:val="22"/>
                  <w:szCs w:val="22"/>
                </w:rPr>
                <w:t xml:space="preserve"> </w:t>
              </w:r>
              <w:r w:rsidR="00303660" w:rsidRPr="00303660">
                <w:rPr>
                  <w:rFonts w:ascii="Aptos Narrow" w:hAnsi="Aptos Narrow"/>
                  <w:sz w:val="22"/>
                  <w:szCs w:val="22"/>
                </w:rPr>
                <w:t>Clarify scope of “confidential” to include storage, transmission, and access controls.</w:t>
              </w:r>
              <w:r w:rsidR="00303660">
                <w:rPr>
                  <w:rFonts w:ascii="Aptos Narrow" w:hAnsi="Aptos Narrow"/>
                  <w:sz w:val="22"/>
                  <w:szCs w:val="22"/>
                </w:rPr>
                <w:t xml:space="preserve"> </w:t>
              </w:r>
            </w:sdtContent>
          </w:sdt>
        </w:sdtContent>
      </w:sdt>
    </w:p>
    <w:p w14:paraId="794AB5FE" w14:textId="63B67453" w:rsidR="00A94E07" w:rsidRPr="00A94E07" w:rsidRDefault="00212BDA"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Harmful Language / Policy Conflicts: </w:t>
      </w:r>
      <w:sdt>
        <w:sdtPr>
          <w:rPr>
            <w:rFonts w:ascii="Aptos Narrow" w:hAnsi="Aptos Narrow"/>
            <w:sz w:val="22"/>
            <w:szCs w:val="22"/>
          </w:rPr>
          <w:id w:val="-1101256923"/>
          <w:placeholder>
            <w:docPart w:val="F658A32573B34BDFB4A891DB8AE4EF16"/>
          </w:placeholder>
        </w:sdtPr>
        <w:sdtContent>
          <w:sdt>
            <w:sdtPr>
              <w:rPr>
                <w:rFonts w:ascii="Aptos Narrow" w:hAnsi="Aptos Narrow"/>
                <w:sz w:val="22"/>
                <w:szCs w:val="22"/>
              </w:rPr>
              <w:id w:val="-165487625"/>
              <w:placeholder>
                <w:docPart w:val="FF54EA4CEA7F41338A35FF2E1C9FAD57"/>
              </w:placeholder>
            </w:sdtPr>
            <w:sdtContent>
              <w:r w:rsidR="00303660">
                <w:rPr>
                  <w:rFonts w:ascii="Aptos Narrow" w:hAnsi="Aptos Narrow"/>
                  <w:sz w:val="22"/>
                  <w:szCs w:val="22"/>
                </w:rPr>
                <w:t xml:space="preserve">1) </w:t>
              </w:r>
              <w:r w:rsidR="00303660" w:rsidRPr="00303660">
                <w:rPr>
                  <w:rFonts w:ascii="Aptos Narrow" w:hAnsi="Aptos Narrow"/>
                  <w:sz w:val="22"/>
                  <w:szCs w:val="22"/>
                </w:rPr>
                <w:t>Overly expansive confidentiality definition could conflict with employee rights under whistleblower protections.</w:t>
              </w:r>
              <w:r w:rsidR="00303660">
                <w:rPr>
                  <w:rFonts w:ascii="Aptos Narrow" w:hAnsi="Aptos Narrow"/>
                  <w:sz w:val="22"/>
                  <w:szCs w:val="22"/>
                </w:rPr>
                <w:t xml:space="preserve"> </w:t>
              </w:r>
              <w:r w:rsidR="00303660" w:rsidRPr="00303660">
                <w:rPr>
                  <w:rFonts w:ascii="Aptos Narrow" w:hAnsi="Aptos Narrow"/>
                  <w:sz w:val="22"/>
                  <w:szCs w:val="22"/>
                </w:rPr>
                <w:t>“Sole and exclusive property” clause may conflict with collaborative IP rights under joint ventures.</w:t>
              </w:r>
              <w:r w:rsidR="00303660">
                <w:rPr>
                  <w:rFonts w:ascii="Aptos Narrow" w:hAnsi="Aptos Narrow"/>
                  <w:sz w:val="22"/>
                  <w:szCs w:val="22"/>
                </w:rPr>
                <w:t xml:space="preserve"> </w:t>
              </w:r>
              <w:r w:rsidR="00303660">
                <w:rPr>
                  <w:rFonts w:ascii="Aptos Narrow" w:hAnsi="Aptos Narrow"/>
                  <w:sz w:val="22"/>
                  <w:szCs w:val="22"/>
                </w:rPr>
                <w:br/>
                <w:t xml:space="preserve">2) </w:t>
              </w:r>
              <w:r w:rsidR="00303660" w:rsidRPr="00303660">
                <w:rPr>
                  <w:rFonts w:ascii="Aptos Narrow" w:hAnsi="Aptos Narrow"/>
                  <w:sz w:val="22"/>
                  <w:szCs w:val="22"/>
                </w:rPr>
                <w:t>No direct harmful language; aligns with federal law.</w:t>
              </w:r>
              <w:r w:rsidR="00303660">
                <w:rPr>
                  <w:rFonts w:ascii="Aptos Narrow" w:hAnsi="Aptos Narrow"/>
                  <w:sz w:val="22"/>
                  <w:szCs w:val="22"/>
                </w:rPr>
                <w:t xml:space="preserve"> </w:t>
              </w:r>
              <w:r w:rsidR="00303660" w:rsidRPr="00303660">
                <w:rPr>
                  <w:rFonts w:ascii="Aptos Narrow" w:hAnsi="Aptos Narrow"/>
                  <w:sz w:val="22"/>
                  <w:szCs w:val="22"/>
                </w:rPr>
                <w:t>Risk if not harmonized with company’s broader confidentiality clause enforcement.</w:t>
              </w:r>
              <w:r w:rsidR="00303660">
                <w:rPr>
                  <w:rFonts w:ascii="Aptos Narrow" w:hAnsi="Aptos Narrow"/>
                  <w:sz w:val="22"/>
                  <w:szCs w:val="22"/>
                </w:rPr>
                <w:br/>
                <w:t xml:space="preserve">3) </w:t>
              </w:r>
              <w:r w:rsidR="00303660" w:rsidRPr="00303660">
                <w:rPr>
                  <w:rFonts w:ascii="Aptos Narrow" w:hAnsi="Aptos Narrow"/>
                  <w:sz w:val="22"/>
                  <w:szCs w:val="22"/>
                </w:rPr>
                <w:t>Omits security/retention standards for sensitive medical data.</w:t>
              </w:r>
              <w:r w:rsidR="00303660">
                <w:rPr>
                  <w:rFonts w:ascii="Aptos Narrow" w:hAnsi="Aptos Narrow"/>
                  <w:sz w:val="22"/>
                  <w:szCs w:val="22"/>
                </w:rPr>
                <w:t xml:space="preserve"> </w:t>
              </w:r>
              <w:r w:rsidR="00303660" w:rsidRPr="00303660">
                <w:rPr>
                  <w:rFonts w:ascii="Aptos Narrow" w:hAnsi="Aptos Narrow"/>
                  <w:sz w:val="22"/>
                  <w:szCs w:val="22"/>
                </w:rPr>
                <w:t>Could conflict with data minimization principles under evolving privacy regulations.</w:t>
              </w:r>
              <w:r w:rsidR="00303660">
                <w:rPr>
                  <w:rFonts w:ascii="Aptos Narrow" w:hAnsi="Aptos Narrow"/>
                  <w:sz w:val="22"/>
                  <w:szCs w:val="22"/>
                </w:rPr>
                <w:t xml:space="preserve"> </w:t>
              </w:r>
            </w:sdtContent>
          </w:sdt>
        </w:sdtContent>
      </w:sdt>
    </w:p>
    <w:p w14:paraId="4234DA05" w14:textId="77777777" w:rsidR="00B64436" w:rsidRPr="00A94E07" w:rsidRDefault="00E03BF6" w:rsidP="00BF5665">
      <w:pPr>
        <w:pStyle w:val="ListParagraph"/>
        <w:numPr>
          <w:ilvl w:val="0"/>
          <w:numId w:val="8"/>
        </w:numPr>
        <w:spacing w:after="0" w:line="276" w:lineRule="auto"/>
        <w:rPr>
          <w:rFonts w:ascii="Aptos Narrow" w:hAnsi="Aptos Narrow"/>
          <w:sz w:val="22"/>
          <w:szCs w:val="22"/>
        </w:rPr>
      </w:pPr>
      <w:r w:rsidRPr="00E03BF6">
        <w:rPr>
          <w:rFonts w:ascii="Aptos Narrow" w:hAnsi="Aptos Narrow"/>
          <w:sz w:val="22"/>
          <w:szCs w:val="22"/>
        </w:rPr>
        <w:t>Intellectual Property, Licensing &amp; Ownership of Work Product</w:t>
      </w:r>
    </w:p>
    <w:p w14:paraId="009CB854" w14:textId="383FA821" w:rsidR="00B64436" w:rsidRPr="00212BDA" w:rsidRDefault="00B64436"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Clause Language: </w:t>
      </w:r>
      <w:sdt>
        <w:sdtPr>
          <w:rPr>
            <w:rFonts w:ascii="Aptos Narrow" w:hAnsi="Aptos Narrow"/>
            <w:sz w:val="22"/>
            <w:szCs w:val="22"/>
          </w:rPr>
          <w:id w:val="-1479303797"/>
          <w:placeholder>
            <w:docPart w:val="1A0046530B8C4C9C9885A8CA7F32859A"/>
          </w:placeholder>
        </w:sdtPr>
        <w:sdtContent>
          <w:r w:rsidR="003836D3">
            <w:rPr>
              <w:rFonts w:ascii="Aptos Narrow" w:hAnsi="Aptos Narrow"/>
              <w:sz w:val="22"/>
              <w:szCs w:val="22"/>
            </w:rPr>
            <w:t xml:space="preserve">1) </w:t>
          </w:r>
          <w:r w:rsidR="003836D3" w:rsidRPr="003836D3">
            <w:rPr>
              <w:rFonts w:ascii="Aptos Narrow" w:hAnsi="Aptos Narrow"/>
              <w:sz w:val="22"/>
              <w:szCs w:val="22"/>
            </w:rPr>
            <w:t>“Except for materials indicated to be stockpiled or to remain on owner’s property, cleared materials shall become the CONTRACTOR’s property and shall be removed from the site.”</w:t>
          </w:r>
          <w:r w:rsidR="003836D3">
            <w:rPr>
              <w:rFonts w:ascii="Aptos Narrow" w:hAnsi="Aptos Narrow"/>
              <w:sz w:val="22"/>
              <w:szCs w:val="22"/>
            </w:rPr>
            <w:br/>
            <w:t xml:space="preserve">2) </w:t>
          </w:r>
          <w:r w:rsidR="003836D3" w:rsidRPr="003836D3">
            <w:rPr>
              <w:rFonts w:ascii="Aptos Narrow" w:hAnsi="Aptos Narrow"/>
              <w:sz w:val="22"/>
              <w:szCs w:val="22"/>
            </w:rPr>
            <w:t>“All Confidential and Proprietary Information owned, developed, or acquired by the Company shall remain the sole and exclusive property of the Company… Employees may not disclose or improperly use such information, subject to discipline and legal action.”</w:t>
          </w:r>
          <w:r w:rsidR="003836D3">
            <w:rPr>
              <w:rFonts w:ascii="Aptos Narrow" w:hAnsi="Aptos Narrow"/>
              <w:sz w:val="22"/>
              <w:szCs w:val="22"/>
            </w:rPr>
            <w:br/>
            <w:t xml:space="preserve">3) </w:t>
          </w:r>
          <w:r w:rsidR="003836D3" w:rsidRPr="003836D3">
            <w:rPr>
              <w:rFonts w:ascii="Aptos Narrow" w:hAnsi="Aptos Narrow"/>
              <w:sz w:val="22"/>
              <w:szCs w:val="22"/>
            </w:rPr>
            <w:t>“Employees are advised that pursuant to the Defend Trade Secrets Act… disclosure of a trade secret may be made in confidence to a government official or attorney for the purpose of reporting a suspected violation of law.”</w:t>
          </w:r>
        </w:sdtContent>
      </w:sdt>
    </w:p>
    <w:p w14:paraId="17581F12" w14:textId="2C7025BB" w:rsidR="00B64436" w:rsidRPr="00212BDA" w:rsidRDefault="00B64436"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Clause Summary: </w:t>
      </w:r>
      <w:sdt>
        <w:sdtPr>
          <w:rPr>
            <w:rFonts w:ascii="Aptos Narrow" w:hAnsi="Aptos Narrow"/>
            <w:sz w:val="22"/>
            <w:szCs w:val="22"/>
          </w:rPr>
          <w:id w:val="-1758972923"/>
          <w:placeholder>
            <w:docPart w:val="09753C416DEF47FEA07289ED39B50D18"/>
          </w:placeholder>
        </w:sdtPr>
        <w:sdtContent>
          <w:sdt>
            <w:sdtPr>
              <w:rPr>
                <w:rFonts w:ascii="Aptos Narrow" w:hAnsi="Aptos Narrow"/>
                <w:sz w:val="22"/>
                <w:szCs w:val="22"/>
              </w:rPr>
              <w:id w:val="-103504872"/>
              <w:placeholder>
                <w:docPart w:val="93D114F83C724F4FAC6027B06E3C5CB1"/>
              </w:placeholder>
            </w:sdtPr>
            <w:sdtContent>
              <w:r w:rsidR="003836D3">
                <w:rPr>
                  <w:rFonts w:ascii="Aptos Narrow" w:hAnsi="Aptos Narrow"/>
                  <w:sz w:val="22"/>
                  <w:szCs w:val="22"/>
                </w:rPr>
                <w:t xml:space="preserve">1) </w:t>
              </w:r>
              <w:r w:rsidR="003836D3" w:rsidRPr="003836D3">
                <w:rPr>
                  <w:rFonts w:ascii="Aptos Narrow" w:hAnsi="Aptos Narrow"/>
                  <w:sz w:val="22"/>
                  <w:szCs w:val="22"/>
                </w:rPr>
                <w:t>Ownership of certain materials (e.g., debris, cleared items) transfers to the contractor, establishing a property right in work-product derived from site activities.</w:t>
              </w:r>
              <w:r w:rsidR="003836D3">
                <w:rPr>
                  <w:rFonts w:ascii="Aptos Narrow" w:hAnsi="Aptos Narrow"/>
                  <w:sz w:val="22"/>
                  <w:szCs w:val="22"/>
                </w:rPr>
                <w:br/>
                <w:t xml:space="preserve">2) </w:t>
              </w:r>
              <w:r w:rsidR="003836D3" w:rsidRPr="003836D3">
                <w:rPr>
                  <w:rFonts w:ascii="Aptos Narrow" w:hAnsi="Aptos Narrow"/>
                  <w:sz w:val="22"/>
                  <w:szCs w:val="22"/>
                </w:rPr>
                <w:t>Confidential and proprietary information, including inventions, research, designs, and data, is owned exclusively by the company. Employees must protect this information from disclosure or misuse.</w:t>
              </w:r>
              <w:r w:rsidR="003836D3">
                <w:rPr>
                  <w:rFonts w:ascii="Aptos Narrow" w:hAnsi="Aptos Narrow"/>
                  <w:sz w:val="22"/>
                  <w:szCs w:val="22"/>
                </w:rPr>
                <w:br/>
                <w:t xml:space="preserve">3) </w:t>
              </w:r>
              <w:r w:rsidR="003836D3" w:rsidRPr="003836D3">
                <w:rPr>
                  <w:rFonts w:ascii="Aptos Narrow" w:hAnsi="Aptos Narrow"/>
                  <w:sz w:val="22"/>
                  <w:szCs w:val="22"/>
                </w:rPr>
                <w:t>Provides statutory notice that employees are protected from liability when disclosing trade secrets in limited contexts, such as whistleblowing or court filings under seal.</w:t>
              </w:r>
            </w:sdtContent>
          </w:sdt>
        </w:sdtContent>
      </w:sdt>
    </w:p>
    <w:p w14:paraId="2AACC3FE" w14:textId="32A38B5E" w:rsidR="00B64436" w:rsidRPr="00212BDA" w:rsidRDefault="00B64436"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Risk Triggers Identified: </w:t>
      </w:r>
      <w:sdt>
        <w:sdtPr>
          <w:rPr>
            <w:rFonts w:ascii="Aptos Narrow" w:hAnsi="Aptos Narrow"/>
            <w:sz w:val="22"/>
            <w:szCs w:val="22"/>
          </w:rPr>
          <w:id w:val="-2087755932"/>
          <w:placeholder>
            <w:docPart w:val="3E2B61EBA9DF465C8CC602AA06A4FB89"/>
          </w:placeholder>
        </w:sdtPr>
        <w:sdtContent>
          <w:sdt>
            <w:sdtPr>
              <w:rPr>
                <w:rFonts w:ascii="Aptos Narrow" w:hAnsi="Aptos Narrow"/>
                <w:sz w:val="22"/>
                <w:szCs w:val="22"/>
              </w:rPr>
              <w:id w:val="-348874627"/>
              <w:placeholder>
                <w:docPart w:val="2180D138FF7147BE9CE85C3327F011E1"/>
              </w:placeholder>
            </w:sdtPr>
            <w:sdtContent>
              <w:r w:rsidR="003836D3">
                <w:rPr>
                  <w:rFonts w:ascii="Aptos Narrow" w:hAnsi="Aptos Narrow"/>
                  <w:sz w:val="22"/>
                  <w:szCs w:val="22"/>
                </w:rPr>
                <w:t xml:space="preserve">1) </w:t>
              </w:r>
              <w:r w:rsidR="003836D3" w:rsidRPr="003836D3">
                <w:rPr>
                  <w:rFonts w:ascii="Aptos Narrow" w:hAnsi="Aptos Narrow"/>
                  <w:sz w:val="22"/>
                  <w:szCs w:val="22"/>
                </w:rPr>
                <w:t>Contractor claims ownership over project by-products.</w:t>
              </w:r>
              <w:r w:rsidR="003836D3">
                <w:rPr>
                  <w:rFonts w:ascii="Aptos Narrow" w:hAnsi="Aptos Narrow"/>
                  <w:sz w:val="22"/>
                  <w:szCs w:val="22"/>
                </w:rPr>
                <w:t xml:space="preserve"> </w:t>
              </w:r>
              <w:r w:rsidR="003836D3" w:rsidRPr="003836D3">
                <w:rPr>
                  <w:rFonts w:ascii="Aptos Narrow" w:hAnsi="Aptos Narrow"/>
                  <w:sz w:val="22"/>
                  <w:szCs w:val="22"/>
                </w:rPr>
                <w:t>Ambiguity if materials have salvage/reuse value.</w:t>
              </w:r>
              <w:r w:rsidR="003836D3">
                <w:rPr>
                  <w:rFonts w:ascii="Aptos Narrow" w:hAnsi="Aptos Narrow"/>
                  <w:sz w:val="22"/>
                  <w:szCs w:val="22"/>
                </w:rPr>
                <w:t xml:space="preserve"> </w:t>
              </w:r>
              <w:r w:rsidR="003836D3" w:rsidRPr="003836D3">
                <w:rPr>
                  <w:rFonts w:ascii="Aptos Narrow" w:hAnsi="Aptos Narrow"/>
                  <w:sz w:val="22"/>
                  <w:szCs w:val="22"/>
                </w:rPr>
                <w:t>No express limit on contractor’s right to resell or repurpose cleared items.</w:t>
              </w:r>
              <w:r w:rsidR="003836D3">
                <w:rPr>
                  <w:rFonts w:ascii="Aptos Narrow" w:hAnsi="Aptos Narrow"/>
                  <w:sz w:val="22"/>
                  <w:szCs w:val="22"/>
                </w:rPr>
                <w:t xml:space="preserve"> </w:t>
              </w:r>
              <w:r w:rsidR="003836D3">
                <w:rPr>
                  <w:rFonts w:ascii="Aptos Narrow" w:hAnsi="Aptos Narrow"/>
                  <w:sz w:val="22"/>
                  <w:szCs w:val="22"/>
                </w:rPr>
                <w:br/>
                <w:t xml:space="preserve">2) </w:t>
              </w:r>
              <w:r w:rsidR="003836D3" w:rsidRPr="003836D3">
                <w:rPr>
                  <w:rFonts w:ascii="Aptos Narrow" w:hAnsi="Aptos Narrow"/>
                  <w:sz w:val="22"/>
                  <w:szCs w:val="22"/>
                </w:rPr>
                <w:t xml:space="preserve">Broad definition of proprietary information captures virtually all employee-created work </w:t>
              </w:r>
              <w:proofErr w:type="gramStart"/>
              <w:r w:rsidR="003836D3" w:rsidRPr="003836D3">
                <w:rPr>
                  <w:rFonts w:ascii="Aptos Narrow" w:hAnsi="Aptos Narrow"/>
                  <w:sz w:val="22"/>
                  <w:szCs w:val="22"/>
                </w:rPr>
                <w:t>product</w:t>
              </w:r>
              <w:proofErr w:type="gramEnd"/>
              <w:r w:rsidR="003836D3" w:rsidRPr="003836D3">
                <w:rPr>
                  <w:rFonts w:ascii="Aptos Narrow" w:hAnsi="Aptos Narrow"/>
                  <w:sz w:val="22"/>
                  <w:szCs w:val="22"/>
                </w:rPr>
                <w:t>.</w:t>
              </w:r>
              <w:r w:rsidR="003836D3">
                <w:rPr>
                  <w:rFonts w:ascii="Aptos Narrow" w:hAnsi="Aptos Narrow"/>
                  <w:sz w:val="22"/>
                  <w:szCs w:val="22"/>
                </w:rPr>
                <w:t xml:space="preserve"> </w:t>
              </w:r>
              <w:r w:rsidR="003836D3" w:rsidRPr="003836D3">
                <w:rPr>
                  <w:rFonts w:ascii="Aptos Narrow" w:hAnsi="Aptos Narrow"/>
                  <w:sz w:val="22"/>
                  <w:szCs w:val="22"/>
                </w:rPr>
                <w:t xml:space="preserve">Legal exposure </w:t>
              </w:r>
              <w:proofErr w:type="gramStart"/>
              <w:r w:rsidR="003836D3" w:rsidRPr="003836D3">
                <w:rPr>
                  <w:rFonts w:ascii="Aptos Narrow" w:hAnsi="Aptos Narrow"/>
                  <w:sz w:val="22"/>
                  <w:szCs w:val="22"/>
                </w:rPr>
                <w:t>for</w:t>
              </w:r>
              <w:proofErr w:type="gramEnd"/>
              <w:r w:rsidR="003836D3" w:rsidRPr="003836D3">
                <w:rPr>
                  <w:rFonts w:ascii="Aptos Narrow" w:hAnsi="Aptos Narrow"/>
                  <w:sz w:val="22"/>
                  <w:szCs w:val="22"/>
                </w:rPr>
                <w:t xml:space="preserve"> employees even absent personal gain.</w:t>
              </w:r>
              <w:r w:rsidR="003836D3">
                <w:rPr>
                  <w:rFonts w:ascii="Aptos Narrow" w:hAnsi="Aptos Narrow"/>
                  <w:sz w:val="22"/>
                  <w:szCs w:val="22"/>
                </w:rPr>
                <w:t xml:space="preserve"> </w:t>
              </w:r>
              <w:r w:rsidR="003836D3" w:rsidRPr="003836D3">
                <w:rPr>
                  <w:rFonts w:ascii="Aptos Narrow" w:hAnsi="Aptos Narrow"/>
                  <w:sz w:val="22"/>
                  <w:szCs w:val="22"/>
                </w:rPr>
                <w:t>Potential misalignment with contractor-developed intellectual property.</w:t>
              </w:r>
              <w:r w:rsidR="003836D3">
                <w:rPr>
                  <w:rFonts w:ascii="Aptos Narrow" w:hAnsi="Aptos Narrow"/>
                  <w:sz w:val="22"/>
                  <w:szCs w:val="22"/>
                </w:rPr>
                <w:t xml:space="preserve"> </w:t>
              </w:r>
              <w:r w:rsidR="003836D3">
                <w:rPr>
                  <w:rFonts w:ascii="Aptos Narrow" w:hAnsi="Aptos Narrow"/>
                  <w:sz w:val="22"/>
                  <w:szCs w:val="22"/>
                </w:rPr>
                <w:br/>
                <w:t xml:space="preserve">3) </w:t>
              </w:r>
              <w:r w:rsidR="003836D3" w:rsidRPr="003836D3">
                <w:rPr>
                  <w:rFonts w:ascii="Aptos Narrow" w:hAnsi="Aptos Narrow"/>
                  <w:sz w:val="22"/>
                  <w:szCs w:val="22"/>
                </w:rPr>
                <w:t xml:space="preserve">Limited scope; </w:t>
              </w:r>
              <w:proofErr w:type="gramStart"/>
              <w:r w:rsidR="003836D3" w:rsidRPr="003836D3">
                <w:rPr>
                  <w:rFonts w:ascii="Aptos Narrow" w:hAnsi="Aptos Narrow"/>
                  <w:sz w:val="22"/>
                  <w:szCs w:val="22"/>
                </w:rPr>
                <w:t>does</w:t>
              </w:r>
              <w:proofErr w:type="gramEnd"/>
              <w:r w:rsidR="003836D3" w:rsidRPr="003836D3">
                <w:rPr>
                  <w:rFonts w:ascii="Aptos Narrow" w:hAnsi="Aptos Narrow"/>
                  <w:sz w:val="22"/>
                  <w:szCs w:val="22"/>
                </w:rPr>
                <w:t xml:space="preserve"> not protect disclosures made outside statutory framework.</w:t>
              </w:r>
              <w:r w:rsidR="003836D3">
                <w:rPr>
                  <w:rFonts w:ascii="Aptos Narrow" w:hAnsi="Aptos Narrow"/>
                  <w:sz w:val="22"/>
                  <w:szCs w:val="22"/>
                </w:rPr>
                <w:t xml:space="preserve"> </w:t>
              </w:r>
              <w:r w:rsidR="003836D3" w:rsidRPr="003836D3">
                <w:rPr>
                  <w:rFonts w:ascii="Aptos Narrow" w:hAnsi="Aptos Narrow"/>
                  <w:sz w:val="22"/>
                  <w:szCs w:val="22"/>
                </w:rPr>
                <w:t xml:space="preserve">Potential tension with confidentiality clauses if employees misunderstand </w:t>
              </w:r>
              <w:proofErr w:type="gramStart"/>
              <w:r w:rsidR="003836D3" w:rsidRPr="003836D3">
                <w:rPr>
                  <w:rFonts w:ascii="Aptos Narrow" w:hAnsi="Aptos Narrow"/>
                  <w:sz w:val="22"/>
                  <w:szCs w:val="22"/>
                </w:rPr>
                <w:t>safe-harbor</w:t>
              </w:r>
              <w:proofErr w:type="gramEnd"/>
              <w:r w:rsidR="003836D3" w:rsidRPr="003836D3">
                <w:rPr>
                  <w:rFonts w:ascii="Aptos Narrow" w:hAnsi="Aptos Narrow"/>
                  <w:sz w:val="22"/>
                  <w:szCs w:val="22"/>
                </w:rPr>
                <w:t>.</w:t>
              </w:r>
              <w:r w:rsidR="003836D3">
                <w:rPr>
                  <w:rFonts w:ascii="Aptos Narrow" w:hAnsi="Aptos Narrow"/>
                  <w:sz w:val="22"/>
                  <w:szCs w:val="22"/>
                </w:rPr>
                <w:t xml:space="preserve"> </w:t>
              </w:r>
            </w:sdtContent>
          </w:sdt>
        </w:sdtContent>
      </w:sdt>
    </w:p>
    <w:p w14:paraId="40E7AD12" w14:textId="323E79E1" w:rsidR="00B64436" w:rsidRPr="00212BDA" w:rsidRDefault="00B64436"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Flow-Down Obligations: </w:t>
      </w:r>
      <w:sdt>
        <w:sdtPr>
          <w:rPr>
            <w:rFonts w:ascii="Aptos Narrow" w:hAnsi="Aptos Narrow"/>
            <w:sz w:val="22"/>
            <w:szCs w:val="22"/>
          </w:rPr>
          <w:id w:val="-1479983745"/>
          <w:placeholder>
            <w:docPart w:val="1A0348D7E6E0469C94E7A270B5F77151"/>
          </w:placeholder>
        </w:sdtPr>
        <w:sdtContent>
          <w:sdt>
            <w:sdtPr>
              <w:rPr>
                <w:rFonts w:ascii="Aptos Narrow" w:hAnsi="Aptos Narrow"/>
                <w:sz w:val="22"/>
                <w:szCs w:val="22"/>
              </w:rPr>
              <w:id w:val="-99799336"/>
              <w:placeholder>
                <w:docPart w:val="1488C48FF3B643CEB1F06A7EA21E1FA9"/>
              </w:placeholder>
            </w:sdtPr>
            <w:sdtContent>
              <w:r w:rsidR="003836D3">
                <w:rPr>
                  <w:rFonts w:ascii="Aptos Narrow" w:hAnsi="Aptos Narrow"/>
                  <w:sz w:val="22"/>
                  <w:szCs w:val="22"/>
                </w:rPr>
                <w:t xml:space="preserve">1) </w:t>
              </w:r>
              <w:r w:rsidR="003836D3" w:rsidRPr="003836D3">
                <w:rPr>
                  <w:rFonts w:ascii="Aptos Narrow" w:hAnsi="Aptos Narrow"/>
                  <w:sz w:val="22"/>
                  <w:szCs w:val="22"/>
                </w:rPr>
                <w:t>Contractor must ensure subcontractors comply with removal/ownership provisions for cleared materials.</w:t>
              </w:r>
              <w:r w:rsidR="003836D3">
                <w:rPr>
                  <w:rFonts w:ascii="Aptos Narrow" w:hAnsi="Aptos Narrow"/>
                  <w:sz w:val="22"/>
                  <w:szCs w:val="22"/>
                </w:rPr>
                <w:br/>
              </w:r>
              <w:r w:rsidR="003836D3">
                <w:rPr>
                  <w:rFonts w:ascii="Aptos Narrow" w:hAnsi="Aptos Narrow"/>
                  <w:sz w:val="22"/>
                  <w:szCs w:val="22"/>
                </w:rPr>
                <w:lastRenderedPageBreak/>
                <w:t xml:space="preserve">2) </w:t>
              </w:r>
              <w:r w:rsidR="003836D3" w:rsidRPr="003836D3">
                <w:rPr>
                  <w:rFonts w:ascii="Aptos Narrow" w:hAnsi="Aptos Narrow"/>
                  <w:sz w:val="22"/>
                  <w:szCs w:val="22"/>
                </w:rPr>
                <w:t>Subcontractors and employees must treat all proprietary data and work product as property of the company.</w:t>
              </w:r>
              <w:r w:rsidR="003836D3">
                <w:rPr>
                  <w:rFonts w:ascii="Aptos Narrow" w:hAnsi="Aptos Narrow"/>
                  <w:sz w:val="22"/>
                  <w:szCs w:val="22"/>
                </w:rPr>
                <w:br/>
                <w:t xml:space="preserve">3) </w:t>
              </w:r>
              <w:r w:rsidR="003836D3" w:rsidRPr="003836D3">
                <w:rPr>
                  <w:rFonts w:ascii="Aptos Narrow" w:hAnsi="Aptos Narrow"/>
                  <w:sz w:val="22"/>
                  <w:szCs w:val="22"/>
                </w:rPr>
                <w:t>Contractor must ensure employees and subcontractors receive DTSA notice to preserve enforceability of nondisclosure agreements.</w:t>
              </w:r>
            </w:sdtContent>
          </w:sdt>
        </w:sdtContent>
      </w:sdt>
    </w:p>
    <w:p w14:paraId="12E759CE" w14:textId="188D0C9F" w:rsidR="00B64436" w:rsidRPr="00212BDA" w:rsidRDefault="00B64436"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Redline Recommendations: </w:t>
      </w:r>
      <w:sdt>
        <w:sdtPr>
          <w:rPr>
            <w:rFonts w:ascii="Aptos Narrow" w:hAnsi="Aptos Narrow"/>
            <w:sz w:val="22"/>
            <w:szCs w:val="22"/>
          </w:rPr>
          <w:id w:val="-386952001"/>
          <w:placeholder>
            <w:docPart w:val="E89D55E898FF4606BB43D47C5DD20C48"/>
          </w:placeholder>
        </w:sdtPr>
        <w:sdtContent>
          <w:sdt>
            <w:sdtPr>
              <w:rPr>
                <w:rFonts w:ascii="Aptos Narrow" w:hAnsi="Aptos Narrow"/>
                <w:sz w:val="22"/>
                <w:szCs w:val="22"/>
              </w:rPr>
              <w:id w:val="807142242"/>
              <w:placeholder>
                <w:docPart w:val="4E5A2F816BBC4FA389943483963D7C63"/>
              </w:placeholder>
            </w:sdtPr>
            <w:sdtContent>
              <w:r w:rsidR="003836D3">
                <w:rPr>
                  <w:rFonts w:ascii="Aptos Narrow" w:hAnsi="Aptos Narrow"/>
                  <w:sz w:val="22"/>
                  <w:szCs w:val="22"/>
                </w:rPr>
                <w:t xml:space="preserve">1) </w:t>
              </w:r>
              <w:r w:rsidR="003836D3" w:rsidRPr="003836D3">
                <w:rPr>
                  <w:rFonts w:ascii="Aptos Narrow" w:hAnsi="Aptos Narrow"/>
                  <w:sz w:val="22"/>
                  <w:szCs w:val="22"/>
                </w:rPr>
                <w:t>Specify that ownership transfer excludes sensitive or potentially hazardous materials.</w:t>
              </w:r>
              <w:r w:rsidR="003836D3">
                <w:rPr>
                  <w:rFonts w:ascii="Aptos Narrow" w:hAnsi="Aptos Narrow"/>
                  <w:sz w:val="22"/>
                  <w:szCs w:val="22"/>
                </w:rPr>
                <w:t xml:space="preserve"> </w:t>
              </w:r>
              <w:r w:rsidR="003836D3" w:rsidRPr="003836D3">
                <w:rPr>
                  <w:rFonts w:ascii="Aptos Narrow" w:hAnsi="Aptos Narrow"/>
                  <w:sz w:val="22"/>
                  <w:szCs w:val="22"/>
                </w:rPr>
                <w:t>Require contractor to notify Owner before resale or reuse.</w:t>
              </w:r>
              <w:r w:rsidR="003836D3">
                <w:rPr>
                  <w:rFonts w:ascii="Aptos Narrow" w:hAnsi="Aptos Narrow"/>
                  <w:sz w:val="22"/>
                  <w:szCs w:val="22"/>
                </w:rPr>
                <w:t xml:space="preserve"> </w:t>
              </w:r>
              <w:r w:rsidR="003836D3" w:rsidRPr="003836D3">
                <w:rPr>
                  <w:rFonts w:ascii="Aptos Narrow" w:hAnsi="Aptos Narrow"/>
                  <w:sz w:val="22"/>
                  <w:szCs w:val="22"/>
                </w:rPr>
                <w:t>Add express disclaimer of any intellectual property or design ownership by contractor in cleared items.</w:t>
              </w:r>
              <w:r w:rsidR="003836D3">
                <w:rPr>
                  <w:rFonts w:ascii="Aptos Narrow" w:hAnsi="Aptos Narrow"/>
                  <w:sz w:val="22"/>
                  <w:szCs w:val="22"/>
                </w:rPr>
                <w:t xml:space="preserve"> </w:t>
              </w:r>
              <w:r w:rsidR="003836D3">
                <w:rPr>
                  <w:rFonts w:ascii="Aptos Narrow" w:hAnsi="Aptos Narrow"/>
                  <w:sz w:val="22"/>
                  <w:szCs w:val="22"/>
                </w:rPr>
                <w:br/>
                <w:t xml:space="preserve">2) </w:t>
              </w:r>
              <w:r w:rsidR="003836D3" w:rsidRPr="003836D3">
                <w:rPr>
                  <w:rFonts w:ascii="Aptos Narrow" w:hAnsi="Aptos Narrow"/>
                  <w:sz w:val="22"/>
                  <w:szCs w:val="22"/>
                </w:rPr>
                <w:t>Narrow the scope to information created within the scope of employment or funded by the company.</w:t>
              </w:r>
              <w:r w:rsidR="003836D3">
                <w:rPr>
                  <w:rFonts w:ascii="Aptos Narrow" w:hAnsi="Aptos Narrow"/>
                  <w:sz w:val="22"/>
                  <w:szCs w:val="22"/>
                </w:rPr>
                <w:t xml:space="preserve"> </w:t>
              </w:r>
              <w:r w:rsidR="003836D3" w:rsidRPr="003836D3">
                <w:rPr>
                  <w:rFonts w:ascii="Aptos Narrow" w:hAnsi="Aptos Narrow"/>
                  <w:sz w:val="22"/>
                  <w:szCs w:val="22"/>
                </w:rPr>
                <w:t>Add carve-outs for employee-developed IP unrelated to company work.</w:t>
              </w:r>
              <w:r w:rsidR="003836D3">
                <w:rPr>
                  <w:rFonts w:ascii="Aptos Narrow" w:hAnsi="Aptos Narrow"/>
                  <w:sz w:val="22"/>
                  <w:szCs w:val="22"/>
                </w:rPr>
                <w:t xml:space="preserve"> </w:t>
              </w:r>
              <w:r w:rsidR="003836D3" w:rsidRPr="003836D3">
                <w:rPr>
                  <w:rFonts w:ascii="Aptos Narrow" w:hAnsi="Aptos Narrow"/>
                  <w:sz w:val="22"/>
                  <w:szCs w:val="22"/>
                </w:rPr>
                <w:t>Ensure harmonization with third-party licensing agreements.</w:t>
              </w:r>
              <w:r w:rsidR="003836D3">
                <w:rPr>
                  <w:rFonts w:ascii="Aptos Narrow" w:hAnsi="Aptos Narrow"/>
                  <w:sz w:val="22"/>
                  <w:szCs w:val="22"/>
                </w:rPr>
                <w:t xml:space="preserve"> </w:t>
              </w:r>
              <w:r w:rsidR="003836D3">
                <w:rPr>
                  <w:rFonts w:ascii="Aptos Narrow" w:hAnsi="Aptos Narrow"/>
                  <w:sz w:val="22"/>
                  <w:szCs w:val="22"/>
                </w:rPr>
                <w:br/>
                <w:t xml:space="preserve">3) </w:t>
              </w:r>
              <w:r w:rsidR="003836D3" w:rsidRPr="003836D3">
                <w:rPr>
                  <w:rFonts w:ascii="Aptos Narrow" w:hAnsi="Aptos Narrow"/>
                  <w:sz w:val="22"/>
                  <w:szCs w:val="22"/>
                </w:rPr>
                <w:t>Expand to clarify procedure for lawful disclosure.</w:t>
              </w:r>
              <w:r w:rsidR="003836D3">
                <w:rPr>
                  <w:rFonts w:ascii="Aptos Narrow" w:hAnsi="Aptos Narrow"/>
                  <w:sz w:val="22"/>
                  <w:szCs w:val="22"/>
                </w:rPr>
                <w:t xml:space="preserve"> </w:t>
              </w:r>
              <w:r w:rsidR="003836D3" w:rsidRPr="003836D3">
                <w:rPr>
                  <w:rFonts w:ascii="Aptos Narrow" w:hAnsi="Aptos Narrow"/>
                  <w:sz w:val="22"/>
                  <w:szCs w:val="22"/>
                </w:rPr>
                <w:t>Require employees to consult legal counsel before disclosure.</w:t>
              </w:r>
              <w:r w:rsidR="003836D3">
                <w:rPr>
                  <w:rFonts w:ascii="Aptos Narrow" w:hAnsi="Aptos Narrow"/>
                  <w:sz w:val="22"/>
                  <w:szCs w:val="22"/>
                </w:rPr>
                <w:t xml:space="preserve"> </w:t>
              </w:r>
              <w:r w:rsidR="003836D3" w:rsidRPr="003836D3">
                <w:rPr>
                  <w:rFonts w:ascii="Aptos Narrow" w:hAnsi="Aptos Narrow"/>
                  <w:sz w:val="22"/>
                  <w:szCs w:val="22"/>
                </w:rPr>
                <w:t>Add explicit reference to alignment with state whistleblower protections.</w:t>
              </w:r>
              <w:r w:rsidR="003836D3">
                <w:rPr>
                  <w:rFonts w:ascii="Aptos Narrow" w:hAnsi="Aptos Narrow"/>
                  <w:sz w:val="22"/>
                  <w:szCs w:val="22"/>
                </w:rPr>
                <w:t xml:space="preserve"> </w:t>
              </w:r>
            </w:sdtContent>
          </w:sdt>
        </w:sdtContent>
      </w:sdt>
    </w:p>
    <w:p w14:paraId="506CEFEE" w14:textId="7C2AF763" w:rsidR="00B64436" w:rsidRDefault="00B64436"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Harmful Language / Policy Conflicts: </w:t>
      </w:r>
      <w:sdt>
        <w:sdtPr>
          <w:rPr>
            <w:rFonts w:ascii="Aptos Narrow" w:hAnsi="Aptos Narrow"/>
            <w:sz w:val="22"/>
            <w:szCs w:val="22"/>
          </w:rPr>
          <w:id w:val="884539741"/>
          <w:placeholder>
            <w:docPart w:val="8E1B78DC3B174FB0A7164E5B8A9FB04F"/>
          </w:placeholder>
        </w:sdtPr>
        <w:sdtContent>
          <w:sdt>
            <w:sdtPr>
              <w:rPr>
                <w:rFonts w:ascii="Aptos Narrow" w:hAnsi="Aptos Narrow"/>
                <w:sz w:val="22"/>
                <w:szCs w:val="22"/>
              </w:rPr>
              <w:id w:val="-1231377985"/>
              <w:placeholder>
                <w:docPart w:val="22F2375050494449B94BD21FDEBCCB2A"/>
              </w:placeholder>
            </w:sdtPr>
            <w:sdtContent>
              <w:r w:rsidR="003836D3">
                <w:rPr>
                  <w:rFonts w:ascii="Aptos Narrow" w:hAnsi="Aptos Narrow"/>
                  <w:sz w:val="22"/>
                  <w:szCs w:val="22"/>
                </w:rPr>
                <w:t xml:space="preserve">1) </w:t>
              </w:r>
              <w:r w:rsidR="003836D3" w:rsidRPr="003836D3">
                <w:rPr>
                  <w:rFonts w:ascii="Aptos Narrow" w:hAnsi="Aptos Narrow"/>
                  <w:sz w:val="22"/>
                  <w:szCs w:val="22"/>
                </w:rPr>
                <w:t>Clause creates potential conflict with policies requiring Owner to retain title to all project-derived materials and intellectual property. No protection for Owner if cleared items contain proprietary elements.</w:t>
              </w:r>
              <w:r w:rsidR="003836D3">
                <w:rPr>
                  <w:rFonts w:ascii="Aptos Narrow" w:hAnsi="Aptos Narrow"/>
                  <w:sz w:val="22"/>
                  <w:szCs w:val="22"/>
                </w:rPr>
                <w:br/>
                <w:t xml:space="preserve">2) </w:t>
              </w:r>
              <w:r w:rsidR="003836D3" w:rsidRPr="003836D3">
                <w:rPr>
                  <w:rFonts w:ascii="Aptos Narrow" w:hAnsi="Aptos Narrow"/>
                  <w:sz w:val="22"/>
                  <w:szCs w:val="22"/>
                </w:rPr>
                <w:t>Overly broad ownership claim may conflict with fair use, independent contractor rights, or external IP licensing terms. Lacks explicit return/destruction requirements upon separation.</w:t>
              </w:r>
              <w:r w:rsidR="003836D3">
                <w:rPr>
                  <w:rFonts w:ascii="Aptos Narrow" w:hAnsi="Aptos Narrow"/>
                  <w:sz w:val="22"/>
                  <w:szCs w:val="22"/>
                </w:rPr>
                <w:br/>
                <w:t xml:space="preserve">3) </w:t>
              </w:r>
              <w:r w:rsidR="003836D3" w:rsidRPr="003836D3">
                <w:rPr>
                  <w:rFonts w:ascii="Aptos Narrow" w:hAnsi="Aptos Narrow"/>
                  <w:sz w:val="22"/>
                  <w:szCs w:val="22"/>
                </w:rPr>
                <w:t>If omitted, could invalidate certain nondisclosure/confidentiality enforcement under DTSA. Lack of clarity may chill protected whistleblower activity.</w:t>
              </w:r>
            </w:sdtContent>
          </w:sdt>
        </w:sdtContent>
      </w:sdt>
    </w:p>
    <w:p w14:paraId="7E3D4ADC" w14:textId="77777777" w:rsidR="00F46B54" w:rsidRPr="00A94E07" w:rsidRDefault="00E03BF6" w:rsidP="00BF5665">
      <w:pPr>
        <w:pStyle w:val="ListParagraph"/>
        <w:numPr>
          <w:ilvl w:val="0"/>
          <w:numId w:val="8"/>
        </w:numPr>
        <w:spacing w:after="0" w:line="276" w:lineRule="auto"/>
        <w:rPr>
          <w:rFonts w:ascii="Aptos Narrow" w:hAnsi="Aptos Narrow"/>
          <w:sz w:val="22"/>
          <w:szCs w:val="22"/>
        </w:rPr>
      </w:pPr>
      <w:r w:rsidRPr="00E03BF6">
        <w:rPr>
          <w:rFonts w:ascii="Aptos Narrow" w:hAnsi="Aptos Narrow"/>
          <w:sz w:val="22"/>
          <w:szCs w:val="22"/>
        </w:rPr>
        <w:t>Cybersecurity Standards, Breach Notification &amp; IT System Use Policies</w:t>
      </w:r>
    </w:p>
    <w:p w14:paraId="106DCC1E" w14:textId="431443CF" w:rsidR="00F46B54" w:rsidRPr="00212BDA" w:rsidRDefault="00F46B54"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Clause Language</w:t>
      </w:r>
      <w:r w:rsidR="00983DF0">
        <w:rPr>
          <w:rFonts w:ascii="Aptos Narrow" w:hAnsi="Aptos Narrow"/>
          <w:sz w:val="22"/>
          <w:szCs w:val="22"/>
        </w:rPr>
        <w:t>:</w:t>
      </w:r>
      <w:r w:rsidR="003836D3" w:rsidRPr="003836D3">
        <w:rPr>
          <w:rFonts w:ascii="Aptos Narrow" w:hAnsi="Aptos Narrow"/>
          <w:sz w:val="22"/>
          <w:szCs w:val="22"/>
        </w:rPr>
        <w:t xml:space="preserve"> </w:t>
      </w:r>
      <w:sdt>
        <w:sdtPr>
          <w:rPr>
            <w:rFonts w:ascii="Aptos Narrow" w:hAnsi="Aptos Narrow"/>
            <w:sz w:val="22"/>
            <w:szCs w:val="22"/>
          </w:rPr>
          <w:id w:val="487676769"/>
          <w:placeholder>
            <w:docPart w:val="089D982A466945828A0BF579FB481A14"/>
          </w:placeholder>
        </w:sdtPr>
        <w:sdtContent>
          <w:r w:rsidR="003836D3">
            <w:rPr>
              <w:rFonts w:ascii="Aptos Narrow" w:hAnsi="Aptos Narrow"/>
              <w:sz w:val="22"/>
              <w:szCs w:val="22"/>
            </w:rPr>
            <w:t xml:space="preserve">1) </w:t>
          </w:r>
          <w:r w:rsidR="00983DF0" w:rsidRPr="00983DF0">
            <w:rPr>
              <w:rFonts w:ascii="Aptos Narrow" w:hAnsi="Aptos Narrow"/>
              <w:sz w:val="22"/>
              <w:szCs w:val="22"/>
            </w:rPr>
            <w:t>“In the event of any security breach affecting Owner’s information systems or project data, Contractor shall notify Owner within 24 hours of discovery, provide a written incident report within 72 hours, and cooperate with Owner’s investigation, including providing access to relevant logs and system information.”</w:t>
          </w:r>
          <w:r w:rsidR="003836D3">
            <w:rPr>
              <w:rFonts w:ascii="Aptos Narrow" w:hAnsi="Aptos Narrow"/>
              <w:sz w:val="22"/>
              <w:szCs w:val="22"/>
            </w:rPr>
            <w:br/>
            <w:t xml:space="preserve">2) </w:t>
          </w:r>
          <w:r w:rsidR="00983DF0" w:rsidRPr="00983DF0">
            <w:rPr>
              <w:rFonts w:ascii="Aptos Narrow" w:hAnsi="Aptos Narrow"/>
              <w:sz w:val="22"/>
              <w:szCs w:val="22"/>
            </w:rPr>
            <w:t>“Contractor and all subcontractors shall adhere to Owner’s IT system use policy, including user authentication, access control, monitoring, and restrictions on use of Owner’s networks for non-project purposes.”</w:t>
          </w:r>
          <w:r w:rsidR="003836D3">
            <w:rPr>
              <w:rFonts w:ascii="Aptos Narrow" w:hAnsi="Aptos Narrow"/>
              <w:sz w:val="22"/>
              <w:szCs w:val="22"/>
            </w:rPr>
            <w:br/>
            <w:t>3)</w:t>
          </w:r>
          <w:r w:rsidR="00983DF0">
            <w:rPr>
              <w:rFonts w:ascii="Aptos Narrow" w:hAnsi="Aptos Narrow"/>
              <w:sz w:val="22"/>
              <w:szCs w:val="22"/>
            </w:rPr>
            <w:t xml:space="preserve"> </w:t>
          </w:r>
          <w:r w:rsidR="00983DF0" w:rsidRPr="00983DF0">
            <w:rPr>
              <w:rFonts w:ascii="Aptos Narrow" w:hAnsi="Aptos Narrow"/>
              <w:sz w:val="22"/>
              <w:szCs w:val="22"/>
            </w:rPr>
            <w:t>“Contractor shall implement and maintain cybersecurity controls consistent with NIST Cybersecurity Framework or equivalent industry standards, including regular vulnerability scans, patch management, and employee training. Certification of compliance shall be provided to Owner annually.”</w:t>
          </w:r>
        </w:sdtContent>
      </w:sdt>
    </w:p>
    <w:p w14:paraId="5F3C477B" w14:textId="1FBD3F28" w:rsidR="00F46B54" w:rsidRPr="00212BDA" w:rsidRDefault="00F46B54"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Clause Summary: </w:t>
      </w:r>
      <w:sdt>
        <w:sdtPr>
          <w:rPr>
            <w:rFonts w:ascii="Aptos Narrow" w:hAnsi="Aptos Narrow"/>
            <w:sz w:val="22"/>
            <w:szCs w:val="22"/>
          </w:rPr>
          <w:id w:val="-1321033065"/>
          <w:placeholder>
            <w:docPart w:val="2291BE050BAE44E8B9E7E407D3C4908E"/>
          </w:placeholder>
        </w:sdtPr>
        <w:sdtContent>
          <w:sdt>
            <w:sdtPr>
              <w:rPr>
                <w:rFonts w:ascii="Aptos Narrow" w:hAnsi="Aptos Narrow"/>
                <w:sz w:val="22"/>
                <w:szCs w:val="22"/>
              </w:rPr>
              <w:id w:val="-1482221092"/>
              <w:placeholder>
                <w:docPart w:val="E39BB4AAD29C4BAD9F8964809D8146BF"/>
              </w:placeholder>
            </w:sdtPr>
            <w:sdtContent>
              <w:r w:rsidR="003836D3">
                <w:rPr>
                  <w:rFonts w:ascii="Aptos Narrow" w:hAnsi="Aptos Narrow"/>
                  <w:sz w:val="22"/>
                  <w:szCs w:val="22"/>
                </w:rPr>
                <w:t xml:space="preserve">1) </w:t>
              </w:r>
              <w:r w:rsidR="00983DF0" w:rsidRPr="00983DF0">
                <w:rPr>
                  <w:rFonts w:ascii="Aptos Narrow" w:hAnsi="Aptos Narrow"/>
                  <w:sz w:val="22"/>
                  <w:szCs w:val="22"/>
                </w:rPr>
                <w:t>Establishes breach notification obligations with specific timelines and cooperation requirements for investigations.</w:t>
              </w:r>
              <w:r w:rsidR="003836D3">
                <w:rPr>
                  <w:rFonts w:ascii="Aptos Narrow" w:hAnsi="Aptos Narrow"/>
                  <w:sz w:val="22"/>
                  <w:szCs w:val="22"/>
                </w:rPr>
                <w:br/>
                <w:t xml:space="preserve">2) </w:t>
              </w:r>
              <w:r w:rsidR="00983DF0" w:rsidRPr="00983DF0">
                <w:rPr>
                  <w:rFonts w:ascii="Aptos Narrow" w:hAnsi="Aptos Narrow"/>
                  <w:sz w:val="22"/>
                  <w:szCs w:val="22"/>
                </w:rPr>
                <w:t>Requires contractors and subcontractors to follow Owner’s IT system use policies, including authentication, access controls, and monitoring rules.</w:t>
              </w:r>
              <w:r w:rsidR="003836D3">
                <w:rPr>
                  <w:rFonts w:ascii="Aptos Narrow" w:hAnsi="Aptos Narrow"/>
                  <w:sz w:val="22"/>
                  <w:szCs w:val="22"/>
                </w:rPr>
                <w:br/>
                <w:t xml:space="preserve">3) </w:t>
              </w:r>
              <w:r w:rsidR="00983DF0" w:rsidRPr="00983DF0">
                <w:rPr>
                  <w:rFonts w:ascii="Aptos Narrow" w:hAnsi="Aptos Narrow"/>
                  <w:sz w:val="22"/>
                  <w:szCs w:val="22"/>
                </w:rPr>
                <w:t>Imposes affirmative obligation on Contractor to adopt industry-standard cybersecurity practices and certify compliance annually.</w:t>
              </w:r>
            </w:sdtContent>
          </w:sdt>
        </w:sdtContent>
      </w:sdt>
    </w:p>
    <w:p w14:paraId="268F1672" w14:textId="7A1EB2BC" w:rsidR="00F46B54" w:rsidRPr="00212BDA" w:rsidRDefault="00F46B54"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Risk Triggers Identified: </w:t>
      </w:r>
      <w:sdt>
        <w:sdtPr>
          <w:rPr>
            <w:rFonts w:ascii="Aptos Narrow" w:hAnsi="Aptos Narrow"/>
            <w:sz w:val="22"/>
            <w:szCs w:val="22"/>
          </w:rPr>
          <w:id w:val="1608227358"/>
          <w:placeholder>
            <w:docPart w:val="2CF79D122FF141E483A8A205D8F0B2A0"/>
          </w:placeholder>
        </w:sdtPr>
        <w:sdtContent>
          <w:sdt>
            <w:sdtPr>
              <w:rPr>
                <w:rFonts w:ascii="Aptos Narrow" w:hAnsi="Aptos Narrow"/>
                <w:sz w:val="22"/>
                <w:szCs w:val="22"/>
              </w:rPr>
              <w:id w:val="1497382496"/>
              <w:placeholder>
                <w:docPart w:val="3BED3BEE1D5A41258B53623EE6602D54"/>
              </w:placeholder>
            </w:sdtPr>
            <w:sdtContent>
              <w:r w:rsidR="003836D3">
                <w:rPr>
                  <w:rFonts w:ascii="Aptos Narrow" w:hAnsi="Aptos Narrow"/>
                  <w:sz w:val="22"/>
                  <w:szCs w:val="22"/>
                </w:rPr>
                <w:t xml:space="preserve">1) </w:t>
              </w:r>
              <w:r w:rsidR="00983DF0" w:rsidRPr="00983DF0">
                <w:rPr>
                  <w:rFonts w:ascii="Aptos Narrow" w:hAnsi="Aptos Narrow"/>
                  <w:sz w:val="22"/>
                  <w:szCs w:val="22"/>
                </w:rPr>
                <w:t>Liability exposure if Contractor fails to meet 24-hour or 72-hour deadlines.</w:t>
              </w:r>
              <w:r w:rsidR="00983DF0">
                <w:rPr>
                  <w:rFonts w:ascii="Aptos Narrow" w:hAnsi="Aptos Narrow"/>
                  <w:sz w:val="22"/>
                  <w:szCs w:val="22"/>
                </w:rPr>
                <w:t xml:space="preserve"> </w:t>
              </w:r>
              <w:r w:rsidR="00983DF0" w:rsidRPr="00983DF0">
                <w:rPr>
                  <w:rFonts w:ascii="Aptos Narrow" w:hAnsi="Aptos Narrow"/>
                  <w:sz w:val="22"/>
                  <w:szCs w:val="22"/>
                </w:rPr>
                <w:t>Broad cooperation obligations may increase operational burden.</w:t>
              </w:r>
              <w:r w:rsidR="00983DF0">
                <w:rPr>
                  <w:rFonts w:ascii="Aptos Narrow" w:hAnsi="Aptos Narrow"/>
                  <w:sz w:val="22"/>
                  <w:szCs w:val="22"/>
                </w:rPr>
                <w:t xml:space="preserve"> </w:t>
              </w:r>
              <w:r w:rsidR="00983DF0" w:rsidRPr="00983DF0">
                <w:rPr>
                  <w:rFonts w:ascii="Aptos Narrow" w:hAnsi="Aptos Narrow"/>
                  <w:sz w:val="22"/>
                  <w:szCs w:val="22"/>
                </w:rPr>
                <w:t>Potential access to sensitive contractor systems and data logs.</w:t>
              </w:r>
              <w:r w:rsidR="00983DF0">
                <w:rPr>
                  <w:rFonts w:ascii="Aptos Narrow" w:hAnsi="Aptos Narrow"/>
                  <w:sz w:val="22"/>
                  <w:szCs w:val="22"/>
                </w:rPr>
                <w:t xml:space="preserve"> </w:t>
              </w:r>
              <w:r w:rsidR="003836D3">
                <w:rPr>
                  <w:rFonts w:ascii="Aptos Narrow" w:hAnsi="Aptos Narrow"/>
                  <w:sz w:val="22"/>
                  <w:szCs w:val="22"/>
                </w:rPr>
                <w:br/>
                <w:t xml:space="preserve">2) </w:t>
              </w:r>
              <w:r w:rsidR="00983DF0" w:rsidRPr="00983DF0">
                <w:rPr>
                  <w:rFonts w:ascii="Aptos Narrow" w:hAnsi="Aptos Narrow"/>
                  <w:sz w:val="22"/>
                  <w:szCs w:val="22"/>
                </w:rPr>
                <w:t>Violation of IT use restrictions may cause default or suspension.</w:t>
              </w:r>
              <w:r w:rsidR="00983DF0">
                <w:rPr>
                  <w:rFonts w:ascii="Aptos Narrow" w:hAnsi="Aptos Narrow"/>
                  <w:sz w:val="22"/>
                  <w:szCs w:val="22"/>
                </w:rPr>
                <w:t xml:space="preserve"> </w:t>
              </w:r>
              <w:r w:rsidR="00983DF0" w:rsidRPr="00983DF0">
                <w:rPr>
                  <w:rFonts w:ascii="Aptos Narrow" w:hAnsi="Aptos Narrow"/>
                  <w:sz w:val="22"/>
                  <w:szCs w:val="22"/>
                </w:rPr>
                <w:t>Monitoring of contractor activities on Owner’s network may raise privacy issues.</w:t>
              </w:r>
              <w:r w:rsidR="00983DF0">
                <w:rPr>
                  <w:rFonts w:ascii="Aptos Narrow" w:hAnsi="Aptos Narrow"/>
                  <w:sz w:val="22"/>
                  <w:szCs w:val="22"/>
                </w:rPr>
                <w:t xml:space="preserve"> </w:t>
              </w:r>
              <w:r w:rsidR="00983DF0" w:rsidRPr="00983DF0">
                <w:rPr>
                  <w:rFonts w:ascii="Aptos Narrow" w:hAnsi="Aptos Narrow"/>
                  <w:sz w:val="22"/>
                  <w:szCs w:val="22"/>
                </w:rPr>
                <w:t>Unilateral changes to IT use policies could impose new obligations mid-contract.</w:t>
              </w:r>
              <w:r w:rsidR="00983DF0">
                <w:rPr>
                  <w:rFonts w:ascii="Aptos Narrow" w:hAnsi="Aptos Narrow"/>
                  <w:sz w:val="22"/>
                  <w:szCs w:val="22"/>
                </w:rPr>
                <w:t xml:space="preserve"> </w:t>
              </w:r>
              <w:r w:rsidR="003836D3">
                <w:rPr>
                  <w:rFonts w:ascii="Aptos Narrow" w:hAnsi="Aptos Narrow"/>
                  <w:sz w:val="22"/>
                  <w:szCs w:val="22"/>
                </w:rPr>
                <w:br/>
                <w:t xml:space="preserve">3) </w:t>
              </w:r>
              <w:r w:rsidR="00983DF0" w:rsidRPr="00983DF0">
                <w:rPr>
                  <w:rFonts w:ascii="Aptos Narrow" w:hAnsi="Aptos Narrow"/>
                  <w:sz w:val="22"/>
                  <w:szCs w:val="22"/>
                </w:rPr>
                <w:t>Cost and administrative burden of maintaining NIST-equivalent controls.</w:t>
              </w:r>
              <w:r w:rsidR="00983DF0">
                <w:rPr>
                  <w:rFonts w:ascii="Aptos Narrow" w:hAnsi="Aptos Narrow"/>
                  <w:sz w:val="22"/>
                  <w:szCs w:val="22"/>
                </w:rPr>
                <w:t xml:space="preserve"> </w:t>
              </w:r>
              <w:r w:rsidR="00983DF0" w:rsidRPr="00983DF0">
                <w:rPr>
                  <w:rFonts w:ascii="Aptos Narrow" w:hAnsi="Aptos Narrow"/>
                  <w:sz w:val="22"/>
                  <w:szCs w:val="22"/>
                </w:rPr>
                <w:t>Risk of default if certification lapses or is found non-compliant.</w:t>
              </w:r>
              <w:r w:rsidR="00983DF0">
                <w:rPr>
                  <w:rFonts w:ascii="Aptos Narrow" w:hAnsi="Aptos Narrow"/>
                  <w:sz w:val="22"/>
                  <w:szCs w:val="22"/>
                </w:rPr>
                <w:t xml:space="preserve"> </w:t>
              </w:r>
              <w:r w:rsidR="00983DF0" w:rsidRPr="00983DF0">
                <w:rPr>
                  <w:rFonts w:ascii="Aptos Narrow" w:hAnsi="Aptos Narrow"/>
                  <w:sz w:val="22"/>
                  <w:szCs w:val="22"/>
                </w:rPr>
                <w:t>Ambiguity if Owner disputes equivalency of alternate standards.</w:t>
              </w:r>
            </w:sdtContent>
          </w:sdt>
        </w:sdtContent>
      </w:sdt>
    </w:p>
    <w:p w14:paraId="5A5CE84E" w14:textId="63B16C3A" w:rsidR="00F46B54" w:rsidRPr="00212BDA" w:rsidRDefault="00F46B54"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lastRenderedPageBreak/>
        <w:t xml:space="preserve">Flow-Down Obligations: </w:t>
      </w:r>
      <w:sdt>
        <w:sdtPr>
          <w:rPr>
            <w:rFonts w:ascii="Aptos Narrow" w:hAnsi="Aptos Narrow"/>
            <w:sz w:val="22"/>
            <w:szCs w:val="22"/>
          </w:rPr>
          <w:id w:val="1169376825"/>
          <w:placeholder>
            <w:docPart w:val="BE11DACC7B7A430595A1D21B44FBF0A2"/>
          </w:placeholder>
        </w:sdtPr>
        <w:sdtContent>
          <w:sdt>
            <w:sdtPr>
              <w:rPr>
                <w:rFonts w:ascii="Aptos Narrow" w:hAnsi="Aptos Narrow"/>
                <w:sz w:val="22"/>
                <w:szCs w:val="22"/>
              </w:rPr>
              <w:id w:val="-1403048848"/>
              <w:placeholder>
                <w:docPart w:val="47976B3EC6554A588F575C4275EC294F"/>
              </w:placeholder>
            </w:sdtPr>
            <w:sdtContent>
              <w:sdt>
                <w:sdtPr>
                  <w:rPr>
                    <w:rFonts w:ascii="Aptos Narrow" w:hAnsi="Aptos Narrow"/>
                    <w:sz w:val="22"/>
                    <w:szCs w:val="22"/>
                  </w:rPr>
                  <w:id w:val="79031899"/>
                  <w:placeholder>
                    <w:docPart w:val="0CE98A7065894B9C8FDFAD12A23E365F"/>
                  </w:placeholder>
                </w:sdtPr>
                <w:sdtContent>
                  <w:r w:rsidR="00983DF0">
                    <w:rPr>
                      <w:rFonts w:ascii="Aptos Narrow" w:hAnsi="Aptos Narrow"/>
                      <w:sz w:val="22"/>
                      <w:szCs w:val="22"/>
                    </w:rPr>
                    <w:t xml:space="preserve">1) </w:t>
                  </w:r>
                  <w:r w:rsidR="00983DF0" w:rsidRPr="00983DF0">
                    <w:rPr>
                      <w:rFonts w:ascii="Aptos Narrow" w:hAnsi="Aptos Narrow"/>
                      <w:sz w:val="22"/>
                      <w:szCs w:val="22"/>
                    </w:rPr>
                    <w:t>Subcontractors must also provide timely breach notification and allow access to logs for Owner’s investigations.</w:t>
                  </w:r>
                  <w:r w:rsidR="00983DF0">
                    <w:rPr>
                      <w:rFonts w:ascii="Aptos Narrow" w:hAnsi="Aptos Narrow"/>
                      <w:sz w:val="22"/>
                      <w:szCs w:val="22"/>
                    </w:rPr>
                    <w:br/>
                    <w:t xml:space="preserve">2) </w:t>
                  </w:r>
                  <w:r w:rsidR="00983DF0" w:rsidRPr="00983DF0">
                    <w:rPr>
                      <w:rFonts w:ascii="Aptos Narrow" w:hAnsi="Aptos Narrow"/>
                      <w:sz w:val="22"/>
                      <w:szCs w:val="22"/>
                    </w:rPr>
                    <w:t>All subcontractors must comply with Owner’s IT system access and monitoring policies.</w:t>
                  </w:r>
                  <w:r w:rsidR="00983DF0">
                    <w:rPr>
                      <w:rFonts w:ascii="Aptos Narrow" w:hAnsi="Aptos Narrow"/>
                      <w:sz w:val="22"/>
                      <w:szCs w:val="22"/>
                    </w:rPr>
                    <w:br/>
                    <w:t xml:space="preserve">3) </w:t>
                  </w:r>
                  <w:r w:rsidR="00983DF0" w:rsidRPr="00983DF0">
                    <w:rPr>
                      <w:rFonts w:ascii="Aptos Narrow" w:hAnsi="Aptos Narrow"/>
                      <w:sz w:val="22"/>
                      <w:szCs w:val="22"/>
                    </w:rPr>
                    <w:t>Subcontractors providing IT-related services must also comply with cybersecurity standards and support certification processes.</w:t>
                  </w:r>
                </w:sdtContent>
              </w:sdt>
            </w:sdtContent>
          </w:sdt>
        </w:sdtContent>
      </w:sdt>
    </w:p>
    <w:p w14:paraId="3948F0D2" w14:textId="5B5E1E8C" w:rsidR="00F46B54" w:rsidRPr="00212BDA" w:rsidRDefault="00F46B54"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Redline Recommendations: </w:t>
      </w:r>
      <w:sdt>
        <w:sdtPr>
          <w:rPr>
            <w:rFonts w:ascii="Aptos Narrow" w:hAnsi="Aptos Narrow"/>
            <w:sz w:val="22"/>
            <w:szCs w:val="22"/>
          </w:rPr>
          <w:id w:val="-353034794"/>
          <w:placeholder>
            <w:docPart w:val="DefaultPlaceholder_-1854013440"/>
          </w:placeholder>
        </w:sdtPr>
        <w:sdtContent>
          <w:sdt>
            <w:sdtPr>
              <w:rPr>
                <w:rFonts w:ascii="Aptos Narrow" w:hAnsi="Aptos Narrow"/>
                <w:sz w:val="22"/>
                <w:szCs w:val="22"/>
              </w:rPr>
              <w:id w:val="-930191259"/>
              <w:placeholder>
                <w:docPart w:val="A3CC62A820914516A4052F2B9EB14AE9"/>
              </w:placeholder>
            </w:sdtPr>
            <w:sdtContent>
              <w:r w:rsidR="003836D3">
                <w:rPr>
                  <w:rFonts w:ascii="Aptos Narrow" w:hAnsi="Aptos Narrow"/>
                  <w:sz w:val="22"/>
                  <w:szCs w:val="22"/>
                </w:rPr>
                <w:t xml:space="preserve">1) </w:t>
              </w:r>
              <w:r w:rsidR="00983DF0" w:rsidRPr="00983DF0">
                <w:rPr>
                  <w:rFonts w:ascii="Aptos Narrow" w:hAnsi="Aptos Narrow"/>
                  <w:sz w:val="22"/>
                  <w:szCs w:val="22"/>
                </w:rPr>
                <w:t>Extend notification deadline from 24 to 48 hours to allow for fact-gathering.</w:t>
              </w:r>
              <w:r w:rsidR="00983DF0">
                <w:rPr>
                  <w:rFonts w:ascii="Aptos Narrow" w:hAnsi="Aptos Narrow"/>
                  <w:sz w:val="22"/>
                  <w:szCs w:val="22"/>
                </w:rPr>
                <w:t xml:space="preserve"> </w:t>
              </w:r>
              <w:r w:rsidR="00983DF0" w:rsidRPr="00983DF0">
                <w:rPr>
                  <w:rFonts w:ascii="Aptos Narrow" w:hAnsi="Aptos Narrow"/>
                  <w:sz w:val="22"/>
                  <w:szCs w:val="22"/>
                </w:rPr>
                <w:t>Limit log/system access to relevant portions only.</w:t>
              </w:r>
              <w:r w:rsidR="00983DF0">
                <w:rPr>
                  <w:rFonts w:ascii="Aptos Narrow" w:hAnsi="Aptos Narrow"/>
                  <w:sz w:val="22"/>
                  <w:szCs w:val="22"/>
                </w:rPr>
                <w:t xml:space="preserve"> </w:t>
              </w:r>
              <w:r w:rsidR="00983DF0" w:rsidRPr="00983DF0">
                <w:rPr>
                  <w:rFonts w:ascii="Aptos Narrow" w:hAnsi="Aptos Narrow"/>
                  <w:sz w:val="22"/>
                  <w:szCs w:val="22"/>
                </w:rPr>
                <w:t>Clarify responsibility for breach containment costs.</w:t>
              </w:r>
              <w:r w:rsidR="00983DF0">
                <w:rPr>
                  <w:rFonts w:ascii="Aptos Narrow" w:hAnsi="Aptos Narrow"/>
                  <w:sz w:val="22"/>
                  <w:szCs w:val="22"/>
                </w:rPr>
                <w:t xml:space="preserve"> </w:t>
              </w:r>
              <w:r w:rsidR="003836D3">
                <w:rPr>
                  <w:rFonts w:ascii="Aptos Narrow" w:hAnsi="Aptos Narrow"/>
                  <w:sz w:val="22"/>
                  <w:szCs w:val="22"/>
                </w:rPr>
                <w:br/>
                <w:t xml:space="preserve">2) </w:t>
              </w:r>
              <w:r w:rsidR="00983DF0" w:rsidRPr="00983DF0">
                <w:rPr>
                  <w:rFonts w:ascii="Aptos Narrow" w:hAnsi="Aptos Narrow"/>
                  <w:sz w:val="22"/>
                  <w:szCs w:val="22"/>
                </w:rPr>
                <w:t>Require notice before changes to IT use policies become binding.</w:t>
              </w:r>
              <w:r w:rsidR="00983DF0">
                <w:rPr>
                  <w:rFonts w:ascii="Aptos Narrow" w:hAnsi="Aptos Narrow"/>
                  <w:sz w:val="22"/>
                  <w:szCs w:val="22"/>
                </w:rPr>
                <w:t xml:space="preserve"> </w:t>
              </w:r>
              <w:r w:rsidR="00983DF0" w:rsidRPr="00983DF0">
                <w:rPr>
                  <w:rFonts w:ascii="Aptos Narrow" w:hAnsi="Aptos Narrow"/>
                  <w:sz w:val="22"/>
                  <w:szCs w:val="22"/>
                </w:rPr>
                <w:t>Clarify scope of monitoring to protect contractor confidential information.</w:t>
              </w:r>
              <w:r w:rsidR="00983DF0">
                <w:rPr>
                  <w:rFonts w:ascii="Aptos Narrow" w:hAnsi="Aptos Narrow"/>
                  <w:sz w:val="22"/>
                  <w:szCs w:val="22"/>
                </w:rPr>
                <w:t xml:space="preserve"> </w:t>
              </w:r>
              <w:r w:rsidR="00983DF0" w:rsidRPr="00983DF0">
                <w:rPr>
                  <w:rFonts w:ascii="Aptos Narrow" w:hAnsi="Aptos Narrow"/>
                  <w:sz w:val="22"/>
                  <w:szCs w:val="22"/>
                </w:rPr>
                <w:t>Carve out exceptions for incidental non-project use.</w:t>
              </w:r>
              <w:r w:rsidR="00983DF0">
                <w:rPr>
                  <w:rFonts w:ascii="Aptos Narrow" w:hAnsi="Aptos Narrow"/>
                  <w:sz w:val="22"/>
                  <w:szCs w:val="22"/>
                </w:rPr>
                <w:t xml:space="preserve"> </w:t>
              </w:r>
              <w:r w:rsidR="003836D3">
                <w:rPr>
                  <w:rFonts w:ascii="Aptos Narrow" w:hAnsi="Aptos Narrow"/>
                  <w:sz w:val="22"/>
                  <w:szCs w:val="22"/>
                </w:rPr>
                <w:br/>
                <w:t xml:space="preserve">3) </w:t>
              </w:r>
              <w:r w:rsidR="00983DF0" w:rsidRPr="00983DF0">
                <w:rPr>
                  <w:rFonts w:ascii="Aptos Narrow" w:hAnsi="Aptos Narrow"/>
                  <w:sz w:val="22"/>
                  <w:szCs w:val="22"/>
                </w:rPr>
                <w:t>Limit certification requirement to reasonable scope (exclude low-risk subcontractors).</w:t>
              </w:r>
              <w:r w:rsidR="00983DF0">
                <w:rPr>
                  <w:rFonts w:ascii="Aptos Narrow" w:hAnsi="Aptos Narrow"/>
                  <w:sz w:val="22"/>
                  <w:szCs w:val="22"/>
                </w:rPr>
                <w:t xml:space="preserve"> </w:t>
              </w:r>
              <w:r w:rsidR="00983DF0" w:rsidRPr="00983DF0">
                <w:rPr>
                  <w:rFonts w:ascii="Aptos Narrow" w:hAnsi="Aptos Narrow"/>
                  <w:sz w:val="22"/>
                  <w:szCs w:val="22"/>
                </w:rPr>
                <w:t>Allow self-attestation rather than third-party audits unless high-risk systems are involved.</w:t>
              </w:r>
              <w:r w:rsidR="00983DF0">
                <w:rPr>
                  <w:rFonts w:ascii="Aptos Narrow" w:hAnsi="Aptos Narrow"/>
                  <w:sz w:val="22"/>
                  <w:szCs w:val="22"/>
                </w:rPr>
                <w:t xml:space="preserve"> </w:t>
              </w:r>
              <w:r w:rsidR="00983DF0" w:rsidRPr="00983DF0">
                <w:rPr>
                  <w:rFonts w:ascii="Aptos Narrow" w:hAnsi="Aptos Narrow"/>
                  <w:sz w:val="22"/>
                  <w:szCs w:val="22"/>
                </w:rPr>
                <w:t>Add cure period for lapses in certification.</w:t>
              </w:r>
            </w:sdtContent>
          </w:sdt>
        </w:sdtContent>
      </w:sdt>
    </w:p>
    <w:p w14:paraId="3E4B8520" w14:textId="3F5B54D5" w:rsidR="00F46B54" w:rsidRPr="00A94E07" w:rsidRDefault="00F46B54" w:rsidP="00BF5665">
      <w:pPr>
        <w:pStyle w:val="ListParagraph"/>
        <w:numPr>
          <w:ilvl w:val="1"/>
          <w:numId w:val="8"/>
        </w:numPr>
        <w:spacing w:after="0" w:line="276" w:lineRule="auto"/>
        <w:rPr>
          <w:rFonts w:ascii="Aptos Narrow" w:hAnsi="Aptos Narrow"/>
          <w:sz w:val="22"/>
          <w:szCs w:val="22"/>
        </w:rPr>
      </w:pPr>
      <w:r w:rsidRPr="00212BDA">
        <w:rPr>
          <w:rFonts w:ascii="Aptos Narrow" w:hAnsi="Aptos Narrow"/>
          <w:sz w:val="22"/>
          <w:szCs w:val="22"/>
        </w:rPr>
        <w:t xml:space="preserve">Harmful Language / Policy Conflicts: </w:t>
      </w:r>
      <w:sdt>
        <w:sdtPr>
          <w:rPr>
            <w:rFonts w:ascii="Aptos Narrow" w:hAnsi="Aptos Narrow"/>
            <w:sz w:val="22"/>
            <w:szCs w:val="22"/>
          </w:rPr>
          <w:id w:val="-43367707"/>
          <w:placeholder>
            <w:docPart w:val="5E399AD3BCBE4A40A5002302CE56995E"/>
          </w:placeholder>
        </w:sdtPr>
        <w:sdtContent>
          <w:sdt>
            <w:sdtPr>
              <w:rPr>
                <w:rFonts w:ascii="Aptos Narrow" w:hAnsi="Aptos Narrow"/>
                <w:sz w:val="22"/>
                <w:szCs w:val="22"/>
              </w:rPr>
              <w:id w:val="-1310556538"/>
              <w:placeholder>
                <w:docPart w:val="543D51AD37D34C49BB7CE0DC74C7B458"/>
              </w:placeholder>
            </w:sdtPr>
            <w:sdtContent>
              <w:r w:rsidR="003836D3">
                <w:rPr>
                  <w:rFonts w:ascii="Aptos Narrow" w:hAnsi="Aptos Narrow"/>
                  <w:sz w:val="22"/>
                  <w:szCs w:val="22"/>
                </w:rPr>
                <w:t xml:space="preserve">1) </w:t>
              </w:r>
              <w:r w:rsidR="00983DF0" w:rsidRPr="00983DF0">
                <w:rPr>
                  <w:rFonts w:ascii="Aptos Narrow" w:hAnsi="Aptos Narrow"/>
                  <w:sz w:val="22"/>
                  <w:szCs w:val="22"/>
                </w:rPr>
                <w:t>Unqualified access to contractor systems may conflict with internal IT security protocols.</w:t>
              </w:r>
              <w:r w:rsidR="00983DF0">
                <w:rPr>
                  <w:rFonts w:ascii="Aptos Narrow" w:hAnsi="Aptos Narrow"/>
                  <w:sz w:val="22"/>
                  <w:szCs w:val="22"/>
                </w:rPr>
                <w:t xml:space="preserve"> </w:t>
              </w:r>
              <w:r w:rsidR="00983DF0" w:rsidRPr="00983DF0">
                <w:rPr>
                  <w:rFonts w:ascii="Aptos Narrow" w:hAnsi="Aptos Narrow"/>
                  <w:sz w:val="22"/>
                  <w:szCs w:val="22"/>
                </w:rPr>
                <w:t>No safe harbor for unintentional or low-impact incidents.</w:t>
              </w:r>
              <w:r w:rsidR="00983DF0">
                <w:rPr>
                  <w:rFonts w:ascii="Aptos Narrow" w:hAnsi="Aptos Narrow"/>
                  <w:sz w:val="22"/>
                  <w:szCs w:val="22"/>
                </w:rPr>
                <w:t xml:space="preserve"> </w:t>
              </w:r>
              <w:r w:rsidR="003836D3">
                <w:rPr>
                  <w:rFonts w:ascii="Aptos Narrow" w:hAnsi="Aptos Narrow"/>
                  <w:sz w:val="22"/>
                  <w:szCs w:val="22"/>
                </w:rPr>
                <w:br/>
                <w:t xml:space="preserve">2) </w:t>
              </w:r>
              <w:r w:rsidR="00983DF0" w:rsidRPr="00983DF0">
                <w:rPr>
                  <w:rFonts w:ascii="Aptos Narrow" w:hAnsi="Aptos Narrow"/>
                  <w:sz w:val="22"/>
                  <w:szCs w:val="22"/>
                </w:rPr>
                <w:t>Continuous monitoring without limits may conflict with privacy protections.</w:t>
              </w:r>
              <w:r w:rsidR="00983DF0">
                <w:rPr>
                  <w:rFonts w:ascii="Aptos Narrow" w:hAnsi="Aptos Narrow"/>
                  <w:sz w:val="22"/>
                  <w:szCs w:val="22"/>
                </w:rPr>
                <w:t xml:space="preserve"> </w:t>
              </w:r>
              <w:r w:rsidR="00983DF0" w:rsidRPr="00983DF0">
                <w:rPr>
                  <w:rFonts w:ascii="Aptos Narrow" w:hAnsi="Aptos Narrow"/>
                  <w:sz w:val="22"/>
                  <w:szCs w:val="22"/>
                </w:rPr>
                <w:t>Broad restrictions could hinder collaboration tools or approved communications.</w:t>
              </w:r>
              <w:r w:rsidR="00983DF0">
                <w:rPr>
                  <w:rFonts w:ascii="Aptos Narrow" w:hAnsi="Aptos Narrow"/>
                  <w:sz w:val="22"/>
                  <w:szCs w:val="22"/>
                </w:rPr>
                <w:t xml:space="preserve"> </w:t>
              </w:r>
              <w:r w:rsidR="003836D3">
                <w:rPr>
                  <w:rFonts w:ascii="Aptos Narrow" w:hAnsi="Aptos Narrow"/>
                  <w:sz w:val="22"/>
                  <w:szCs w:val="22"/>
                </w:rPr>
                <w:br/>
                <w:t xml:space="preserve">3) </w:t>
              </w:r>
              <w:r w:rsidR="00983DF0" w:rsidRPr="00983DF0">
                <w:rPr>
                  <w:rFonts w:ascii="Aptos Narrow" w:hAnsi="Aptos Narrow"/>
                  <w:sz w:val="22"/>
                  <w:szCs w:val="22"/>
                </w:rPr>
                <w:t>Mandatory NIST-equivalent compliance may exceed contractor’s existing IT frameworks.</w:t>
              </w:r>
              <w:r w:rsidR="00983DF0">
                <w:rPr>
                  <w:rFonts w:ascii="Aptos Narrow" w:hAnsi="Aptos Narrow"/>
                  <w:sz w:val="22"/>
                  <w:szCs w:val="22"/>
                </w:rPr>
                <w:t xml:space="preserve"> </w:t>
              </w:r>
              <w:r w:rsidR="00983DF0" w:rsidRPr="00983DF0">
                <w:rPr>
                  <w:rFonts w:ascii="Aptos Narrow" w:hAnsi="Aptos Narrow"/>
                  <w:sz w:val="22"/>
                  <w:szCs w:val="22"/>
                </w:rPr>
                <w:t>Annual certification requirement may conflict with internal IT governance cycles.</w:t>
              </w:r>
            </w:sdtContent>
          </w:sdt>
        </w:sdtContent>
      </w:sdt>
    </w:p>
    <w:p w14:paraId="723EF87C" w14:textId="77777777" w:rsidR="00D009D1" w:rsidRDefault="00AA20EF" w:rsidP="00BF5665">
      <w:pPr>
        <w:pStyle w:val="Heading2"/>
        <w:spacing w:line="276" w:lineRule="auto"/>
      </w:pPr>
      <w:r w:rsidRPr="00A94E07">
        <w:t xml:space="preserve">VII. </w:t>
      </w:r>
      <w:r w:rsidR="00D009D1">
        <w:t>Supplemental Operational Risks</w:t>
      </w:r>
    </w:p>
    <w:p w14:paraId="74CFA168" w14:textId="31805588" w:rsidR="00BE16DE" w:rsidRPr="00A94E07" w:rsidRDefault="003D4DF1" w:rsidP="00BF5665">
      <w:pPr>
        <w:pStyle w:val="ListParagraph"/>
        <w:numPr>
          <w:ilvl w:val="0"/>
          <w:numId w:val="11"/>
        </w:numPr>
        <w:spacing w:after="0" w:line="276" w:lineRule="auto"/>
        <w:rPr>
          <w:rFonts w:ascii="Aptos Narrow" w:hAnsi="Aptos Narrow"/>
          <w:sz w:val="22"/>
          <w:szCs w:val="22"/>
        </w:rPr>
      </w:pPr>
      <w:sdt>
        <w:sdtPr>
          <w:rPr>
            <w:rFonts w:ascii="Aptos Narrow" w:hAnsi="Aptos Narrow"/>
            <w:sz w:val="22"/>
            <w:szCs w:val="22"/>
          </w:rPr>
          <w:id w:val="1335570849"/>
          <w:placeholder>
            <w:docPart w:val="42E98DF712864BB4B04D052B9F966944"/>
          </w:placeholder>
        </w:sdtPr>
        <w:sdtContent>
          <w:r w:rsidR="00BC5A65" w:rsidRPr="00BC5A65">
            <w:rPr>
              <w:rFonts w:ascii="Aptos Narrow" w:hAnsi="Aptos Narrow"/>
              <w:sz w:val="22"/>
              <w:szCs w:val="22"/>
            </w:rPr>
            <w:t>Residual Equipment Operation &amp; Maintenance Safety Risks</w:t>
          </w:r>
        </w:sdtContent>
      </w:sdt>
    </w:p>
    <w:p w14:paraId="5C70166E" w14:textId="08A8103F" w:rsidR="00BE16DE" w:rsidRPr="000D00EF" w:rsidRDefault="00BE16DE" w:rsidP="00BF5665">
      <w:pPr>
        <w:pStyle w:val="ListParagraph"/>
        <w:numPr>
          <w:ilvl w:val="1"/>
          <w:numId w:val="11"/>
        </w:numPr>
        <w:spacing w:after="0" w:line="276" w:lineRule="auto"/>
        <w:rPr>
          <w:rFonts w:ascii="Aptos Narrow" w:hAnsi="Aptos Narrow"/>
          <w:sz w:val="22"/>
          <w:szCs w:val="22"/>
        </w:rPr>
      </w:pPr>
      <w:r w:rsidRPr="000D00EF">
        <w:rPr>
          <w:rFonts w:ascii="Aptos Narrow" w:hAnsi="Aptos Narrow"/>
          <w:sz w:val="22"/>
          <w:szCs w:val="22"/>
        </w:rPr>
        <w:t xml:space="preserve">Clause Language: </w:t>
      </w:r>
      <w:sdt>
        <w:sdtPr>
          <w:rPr>
            <w:rFonts w:ascii="Aptos Narrow" w:hAnsi="Aptos Narrow"/>
            <w:sz w:val="22"/>
            <w:szCs w:val="22"/>
          </w:rPr>
          <w:id w:val="-1467807196"/>
          <w:placeholder>
            <w:docPart w:val="985A8340F16B404DA7CB7BBEB55E85B5"/>
          </w:placeholder>
        </w:sdtPr>
        <w:sdtContent>
          <w:r w:rsidR="00BC5A65" w:rsidRPr="00BC5A65">
            <w:rPr>
              <w:rFonts w:ascii="Aptos Narrow" w:hAnsi="Aptos Narrow"/>
              <w:sz w:val="22"/>
              <w:szCs w:val="22"/>
            </w:rPr>
            <w:t>“Residual risks may nevertheless occur on use of the cutting and pipe repair robot. Risks to the owner or third parties or damage to the robot and other material assets may occur if the robot: • is operated in an improper manner, • is transported, installed, commissioned/decommissioned, maintained or cleaned in an improper manner.”</w:t>
          </w:r>
        </w:sdtContent>
      </w:sdt>
    </w:p>
    <w:p w14:paraId="53195958" w14:textId="2E21E9BF" w:rsidR="00BE16DE" w:rsidRPr="000D00EF" w:rsidRDefault="00BE16DE" w:rsidP="00BF5665">
      <w:pPr>
        <w:pStyle w:val="ListParagraph"/>
        <w:numPr>
          <w:ilvl w:val="1"/>
          <w:numId w:val="11"/>
        </w:numPr>
        <w:spacing w:after="0" w:line="276" w:lineRule="auto"/>
        <w:rPr>
          <w:rFonts w:ascii="Aptos Narrow" w:hAnsi="Aptos Narrow"/>
          <w:sz w:val="22"/>
          <w:szCs w:val="22"/>
        </w:rPr>
      </w:pPr>
      <w:r w:rsidRPr="000D00EF">
        <w:rPr>
          <w:rFonts w:ascii="Aptos Narrow" w:hAnsi="Aptos Narrow"/>
          <w:sz w:val="22"/>
          <w:szCs w:val="22"/>
        </w:rPr>
        <w:t xml:space="preserve">Clause Summary: </w:t>
      </w:r>
      <w:sdt>
        <w:sdtPr>
          <w:rPr>
            <w:rFonts w:ascii="Aptos Narrow" w:hAnsi="Aptos Narrow"/>
            <w:sz w:val="22"/>
            <w:szCs w:val="22"/>
          </w:rPr>
          <w:id w:val="1042102640"/>
          <w:placeholder>
            <w:docPart w:val="D7444AC85C2549DDB8D7FE97E1E0A930"/>
          </w:placeholder>
        </w:sdtPr>
        <w:sdtContent>
          <w:r w:rsidR="00BC5A65" w:rsidRPr="00BC5A65">
            <w:rPr>
              <w:rFonts w:ascii="Aptos Narrow" w:hAnsi="Aptos Narrow"/>
              <w:sz w:val="22"/>
              <w:szCs w:val="22"/>
            </w:rPr>
            <w:t>Defines residual operational risks tied to improper handling, operation, or maintenance of specialized robotic equipment.</w:t>
          </w:r>
        </w:sdtContent>
      </w:sdt>
    </w:p>
    <w:p w14:paraId="0E856794" w14:textId="1C04FF0A" w:rsidR="00BE16DE" w:rsidRPr="000D00EF" w:rsidRDefault="00BE16DE" w:rsidP="00BF5665">
      <w:pPr>
        <w:pStyle w:val="ListParagraph"/>
        <w:numPr>
          <w:ilvl w:val="1"/>
          <w:numId w:val="11"/>
        </w:numPr>
        <w:spacing w:after="0" w:line="276" w:lineRule="auto"/>
        <w:rPr>
          <w:rFonts w:ascii="Aptos Narrow" w:hAnsi="Aptos Narrow"/>
          <w:sz w:val="22"/>
          <w:szCs w:val="22"/>
        </w:rPr>
      </w:pPr>
      <w:r w:rsidRPr="000D00EF">
        <w:rPr>
          <w:rFonts w:ascii="Aptos Narrow" w:hAnsi="Aptos Narrow"/>
          <w:sz w:val="22"/>
          <w:szCs w:val="22"/>
        </w:rPr>
        <w:t xml:space="preserve">Risk Triggers Identified: </w:t>
      </w:r>
      <w:sdt>
        <w:sdtPr>
          <w:rPr>
            <w:rFonts w:ascii="Aptos Narrow" w:hAnsi="Aptos Narrow"/>
            <w:sz w:val="22"/>
            <w:szCs w:val="22"/>
          </w:rPr>
          <w:id w:val="2100600611"/>
          <w:placeholder>
            <w:docPart w:val="F6F5AB8B118A400B9AB5E2DE055AD231"/>
          </w:placeholder>
        </w:sdtPr>
        <w:sdtContent>
          <w:proofErr w:type="gramStart"/>
          <w:r w:rsidR="00BC5A65" w:rsidRPr="00BC5A65">
            <w:rPr>
              <w:rFonts w:ascii="Aptos Narrow" w:hAnsi="Aptos Narrow"/>
              <w:sz w:val="22"/>
              <w:szCs w:val="22"/>
            </w:rPr>
            <w:t>  Incorrect</w:t>
          </w:r>
          <w:proofErr w:type="gramEnd"/>
          <w:r w:rsidR="00BC5A65" w:rsidRPr="00BC5A65">
            <w:rPr>
              <w:rFonts w:ascii="Aptos Narrow" w:hAnsi="Aptos Narrow"/>
              <w:sz w:val="22"/>
              <w:szCs w:val="22"/>
            </w:rPr>
            <w:t xml:space="preserve"> operation, installation, or transport.</w:t>
          </w:r>
          <w:r w:rsidR="00BC5A65">
            <w:rPr>
              <w:rFonts w:ascii="Aptos Narrow" w:hAnsi="Aptos Narrow"/>
              <w:sz w:val="22"/>
              <w:szCs w:val="22"/>
            </w:rPr>
            <w:t xml:space="preserve"> </w:t>
          </w:r>
          <w:proofErr w:type="gramStart"/>
          <w:r w:rsidR="00BC5A65" w:rsidRPr="00BC5A65">
            <w:rPr>
              <w:rFonts w:ascii="Aptos Narrow" w:hAnsi="Aptos Narrow"/>
              <w:sz w:val="22"/>
              <w:szCs w:val="22"/>
            </w:rPr>
            <w:t>  Inadequate</w:t>
          </w:r>
          <w:proofErr w:type="gramEnd"/>
          <w:r w:rsidR="00BC5A65" w:rsidRPr="00BC5A65">
            <w:rPr>
              <w:rFonts w:ascii="Aptos Narrow" w:hAnsi="Aptos Narrow"/>
              <w:sz w:val="22"/>
              <w:szCs w:val="22"/>
            </w:rPr>
            <w:t xml:space="preserve"> training or safety precautions.</w:t>
          </w:r>
          <w:r w:rsidR="00BC5A65">
            <w:rPr>
              <w:rFonts w:ascii="Aptos Narrow" w:hAnsi="Aptos Narrow"/>
              <w:sz w:val="22"/>
              <w:szCs w:val="22"/>
            </w:rPr>
            <w:t xml:space="preserve"> </w:t>
          </w:r>
          <w:proofErr w:type="gramStart"/>
          <w:r w:rsidR="00BC5A65" w:rsidRPr="00BC5A65">
            <w:rPr>
              <w:rFonts w:ascii="Aptos Narrow" w:hAnsi="Aptos Narrow"/>
              <w:sz w:val="22"/>
              <w:szCs w:val="22"/>
            </w:rPr>
            <w:t>  Exposure</w:t>
          </w:r>
          <w:proofErr w:type="gramEnd"/>
          <w:r w:rsidR="00BC5A65" w:rsidRPr="00BC5A65">
            <w:rPr>
              <w:rFonts w:ascii="Aptos Narrow" w:hAnsi="Aptos Narrow"/>
              <w:sz w:val="22"/>
              <w:szCs w:val="22"/>
            </w:rPr>
            <w:t xml:space="preserve"> to wastewater hazards during cleaning/repair.</w:t>
          </w:r>
          <w:r w:rsidR="00BC5A65">
            <w:rPr>
              <w:rFonts w:ascii="Aptos Narrow" w:hAnsi="Aptos Narrow"/>
              <w:sz w:val="22"/>
              <w:szCs w:val="22"/>
            </w:rPr>
            <w:t xml:space="preserve"> </w:t>
          </w:r>
        </w:sdtContent>
      </w:sdt>
    </w:p>
    <w:p w14:paraId="2EE34DBE" w14:textId="5540CBB9" w:rsidR="00BE16DE" w:rsidRPr="000D00EF" w:rsidRDefault="00BE16DE" w:rsidP="00BF5665">
      <w:pPr>
        <w:pStyle w:val="ListParagraph"/>
        <w:numPr>
          <w:ilvl w:val="1"/>
          <w:numId w:val="11"/>
        </w:numPr>
        <w:spacing w:after="0" w:line="276" w:lineRule="auto"/>
        <w:rPr>
          <w:rFonts w:ascii="Aptos Narrow" w:hAnsi="Aptos Narrow"/>
          <w:sz w:val="22"/>
          <w:szCs w:val="22"/>
        </w:rPr>
      </w:pPr>
      <w:r w:rsidRPr="000D00EF">
        <w:rPr>
          <w:rFonts w:ascii="Aptos Narrow" w:hAnsi="Aptos Narrow"/>
          <w:sz w:val="22"/>
          <w:szCs w:val="22"/>
        </w:rPr>
        <w:t xml:space="preserve">Flow-Down Obligations: </w:t>
      </w:r>
      <w:sdt>
        <w:sdtPr>
          <w:rPr>
            <w:rFonts w:ascii="Aptos Narrow" w:hAnsi="Aptos Narrow"/>
            <w:sz w:val="22"/>
            <w:szCs w:val="22"/>
          </w:rPr>
          <w:id w:val="-1332760329"/>
          <w:placeholder>
            <w:docPart w:val="DB6CFDEA70CA4EECBAB8E7A8AC3B67B8"/>
          </w:placeholder>
        </w:sdtPr>
        <w:sdtContent>
          <w:r w:rsidR="00BC5A65" w:rsidRPr="00BC5A65">
            <w:rPr>
              <w:rFonts w:ascii="Aptos Narrow" w:hAnsi="Aptos Narrow"/>
              <w:sz w:val="22"/>
              <w:szCs w:val="22"/>
            </w:rPr>
            <w:t>Contractors must flow down safety and training requirements for subcontractors who use or maintain robotic equipment.</w:t>
          </w:r>
        </w:sdtContent>
      </w:sdt>
    </w:p>
    <w:p w14:paraId="612A359B" w14:textId="3A3E1B8D" w:rsidR="00BE16DE" w:rsidRPr="000D00EF" w:rsidRDefault="00BE16DE" w:rsidP="00BF5665">
      <w:pPr>
        <w:pStyle w:val="ListParagraph"/>
        <w:numPr>
          <w:ilvl w:val="1"/>
          <w:numId w:val="11"/>
        </w:numPr>
        <w:spacing w:after="0" w:line="276" w:lineRule="auto"/>
        <w:rPr>
          <w:rFonts w:ascii="Aptos Narrow" w:hAnsi="Aptos Narrow"/>
          <w:sz w:val="22"/>
          <w:szCs w:val="22"/>
        </w:rPr>
      </w:pPr>
      <w:r w:rsidRPr="000D00EF">
        <w:rPr>
          <w:rFonts w:ascii="Aptos Narrow" w:hAnsi="Aptos Narrow"/>
          <w:sz w:val="22"/>
          <w:szCs w:val="22"/>
        </w:rPr>
        <w:t xml:space="preserve">Redline Recommendations: </w:t>
      </w:r>
      <w:sdt>
        <w:sdtPr>
          <w:rPr>
            <w:rFonts w:ascii="Aptos Narrow" w:hAnsi="Aptos Narrow"/>
            <w:sz w:val="22"/>
            <w:szCs w:val="22"/>
          </w:rPr>
          <w:id w:val="-1633319881"/>
          <w:placeholder>
            <w:docPart w:val="00E2AB0156434DF696A9226F7C25A898"/>
          </w:placeholder>
        </w:sdtPr>
        <w:sdtContent>
          <w:r w:rsidR="00BC5A65" w:rsidRPr="00BC5A65">
            <w:rPr>
              <w:rFonts w:ascii="Aptos Narrow" w:hAnsi="Aptos Narrow"/>
              <w:sz w:val="22"/>
              <w:szCs w:val="22"/>
            </w:rPr>
            <w:t xml:space="preserve">Assign liability to </w:t>
          </w:r>
          <w:proofErr w:type="gramStart"/>
          <w:r w:rsidR="00BC5A65" w:rsidRPr="00BC5A65">
            <w:rPr>
              <w:rFonts w:ascii="Aptos Narrow" w:hAnsi="Aptos Narrow"/>
              <w:sz w:val="22"/>
              <w:szCs w:val="22"/>
            </w:rPr>
            <w:t>contractor</w:t>
          </w:r>
          <w:proofErr w:type="gramEnd"/>
          <w:r w:rsidR="00BC5A65" w:rsidRPr="00BC5A65">
            <w:rPr>
              <w:rFonts w:ascii="Aptos Narrow" w:hAnsi="Aptos Narrow"/>
              <w:sz w:val="22"/>
              <w:szCs w:val="22"/>
            </w:rPr>
            <w:t xml:space="preserve"> for residual operational risks.</w:t>
          </w:r>
          <w:r w:rsidR="00BC5A65">
            <w:rPr>
              <w:rFonts w:ascii="Aptos Narrow" w:hAnsi="Aptos Narrow"/>
              <w:sz w:val="22"/>
              <w:szCs w:val="22"/>
            </w:rPr>
            <w:t xml:space="preserve"> </w:t>
          </w:r>
          <w:r w:rsidR="00BC5A65" w:rsidRPr="00BC5A65">
            <w:rPr>
              <w:rFonts w:ascii="Aptos Narrow" w:hAnsi="Aptos Narrow"/>
              <w:sz w:val="22"/>
              <w:szCs w:val="22"/>
            </w:rPr>
            <w:t>Require documented operator training/certification.</w:t>
          </w:r>
          <w:r w:rsidR="00BC5A65">
            <w:rPr>
              <w:rFonts w:ascii="Aptos Narrow" w:hAnsi="Aptos Narrow"/>
              <w:sz w:val="22"/>
              <w:szCs w:val="22"/>
            </w:rPr>
            <w:t xml:space="preserve"> </w:t>
          </w:r>
          <w:r w:rsidR="00BC5A65" w:rsidRPr="00BC5A65">
            <w:rPr>
              <w:rFonts w:ascii="Aptos Narrow" w:hAnsi="Aptos Narrow"/>
              <w:sz w:val="22"/>
              <w:szCs w:val="22"/>
            </w:rPr>
            <w:t>Mandate periodic inspections and reporting for critical safety.</w:t>
          </w:r>
          <w:r w:rsidR="00BC5A65">
            <w:rPr>
              <w:rFonts w:ascii="Aptos Narrow" w:hAnsi="Aptos Narrow"/>
              <w:sz w:val="22"/>
              <w:szCs w:val="22"/>
            </w:rPr>
            <w:t xml:space="preserve"> </w:t>
          </w:r>
        </w:sdtContent>
      </w:sdt>
    </w:p>
    <w:p w14:paraId="2B57755E" w14:textId="0DE43053" w:rsidR="00BE16DE" w:rsidRPr="00A94E07" w:rsidRDefault="00BE16DE" w:rsidP="00BF5665">
      <w:pPr>
        <w:pStyle w:val="ListParagraph"/>
        <w:numPr>
          <w:ilvl w:val="1"/>
          <w:numId w:val="11"/>
        </w:numPr>
        <w:spacing w:after="0" w:line="276" w:lineRule="auto"/>
        <w:rPr>
          <w:rFonts w:ascii="Aptos Narrow" w:hAnsi="Aptos Narrow"/>
          <w:sz w:val="22"/>
          <w:szCs w:val="22"/>
        </w:rPr>
      </w:pPr>
      <w:r w:rsidRPr="000D00EF">
        <w:rPr>
          <w:rFonts w:ascii="Aptos Narrow" w:hAnsi="Aptos Narrow"/>
          <w:sz w:val="22"/>
          <w:szCs w:val="22"/>
        </w:rPr>
        <w:t xml:space="preserve">Harmful Language / Policy Conflicts: </w:t>
      </w:r>
      <w:sdt>
        <w:sdtPr>
          <w:rPr>
            <w:rFonts w:ascii="Aptos Narrow" w:hAnsi="Aptos Narrow"/>
            <w:sz w:val="22"/>
            <w:szCs w:val="22"/>
          </w:rPr>
          <w:id w:val="2012182340"/>
          <w:placeholder>
            <w:docPart w:val="59E5E95B66B94C56A6E3C95DBB457F27"/>
          </w:placeholder>
        </w:sdtPr>
        <w:sdtContent>
          <w:r w:rsidR="00BC5A65" w:rsidRPr="00BC5A65">
            <w:rPr>
              <w:rFonts w:ascii="Aptos Narrow" w:hAnsi="Aptos Narrow"/>
              <w:sz w:val="22"/>
              <w:szCs w:val="22"/>
            </w:rPr>
            <w:t xml:space="preserve">Vendor disclaimers may shift liability away from </w:t>
          </w:r>
          <w:proofErr w:type="gramStart"/>
          <w:r w:rsidR="00BC5A65" w:rsidRPr="00BC5A65">
            <w:rPr>
              <w:rFonts w:ascii="Aptos Narrow" w:hAnsi="Aptos Narrow"/>
              <w:sz w:val="22"/>
              <w:szCs w:val="22"/>
            </w:rPr>
            <w:t>contractor</w:t>
          </w:r>
          <w:proofErr w:type="gramEnd"/>
          <w:r w:rsidR="00BC5A65" w:rsidRPr="00BC5A65">
            <w:rPr>
              <w:rFonts w:ascii="Aptos Narrow" w:hAnsi="Aptos Narrow"/>
              <w:sz w:val="22"/>
              <w:szCs w:val="22"/>
            </w:rPr>
            <w:t>.</w:t>
          </w:r>
          <w:r w:rsidR="00BC5A65">
            <w:rPr>
              <w:rFonts w:ascii="Aptos Narrow" w:hAnsi="Aptos Narrow"/>
              <w:sz w:val="22"/>
              <w:szCs w:val="22"/>
            </w:rPr>
            <w:t xml:space="preserve"> </w:t>
          </w:r>
          <w:r w:rsidR="00BC5A65" w:rsidRPr="00BC5A65">
            <w:rPr>
              <w:rFonts w:ascii="Aptos Narrow" w:hAnsi="Aptos Narrow"/>
              <w:sz w:val="22"/>
              <w:szCs w:val="22"/>
            </w:rPr>
            <w:t>Lack of explicit mitigation requirements leaves project owner exposed.</w:t>
          </w:r>
          <w:r w:rsidR="00BC5A65">
            <w:rPr>
              <w:rFonts w:ascii="Aptos Narrow" w:hAnsi="Aptos Narrow"/>
              <w:sz w:val="22"/>
              <w:szCs w:val="22"/>
            </w:rPr>
            <w:t xml:space="preserve"> </w:t>
          </w:r>
        </w:sdtContent>
      </w:sdt>
    </w:p>
    <w:p w14:paraId="4CD50AD5" w14:textId="77777777" w:rsidR="00585918" w:rsidRPr="00A94E07" w:rsidRDefault="00D009D1" w:rsidP="00BF5665">
      <w:pPr>
        <w:pStyle w:val="Heading2"/>
        <w:spacing w:line="276" w:lineRule="auto"/>
      </w:pPr>
      <w:r>
        <w:t xml:space="preserve">VIII. </w:t>
      </w:r>
      <w:r w:rsidR="00AA20EF" w:rsidRPr="00A94E07">
        <w:t>Final Analysis</w:t>
      </w:r>
    </w:p>
    <w:p w14:paraId="240D729C" w14:textId="77777777" w:rsidR="003E55A8" w:rsidRPr="00A94E07" w:rsidRDefault="00AA20EF" w:rsidP="00BF5665">
      <w:pPr>
        <w:spacing w:after="0" w:line="276" w:lineRule="auto"/>
        <w:rPr>
          <w:rFonts w:ascii="Aptos Narrow" w:hAnsi="Aptos Narrow"/>
          <w:b/>
          <w:bCs/>
          <w:sz w:val="22"/>
          <w:szCs w:val="22"/>
        </w:rPr>
      </w:pPr>
      <w:r w:rsidRPr="00A94E07">
        <w:rPr>
          <w:rFonts w:ascii="Aptos Narrow" w:hAnsi="Aptos Narrow"/>
          <w:b/>
          <w:bCs/>
          <w:sz w:val="22"/>
          <w:szCs w:val="22"/>
        </w:rPr>
        <w:t>Final Redline Risk Summary and Recommendations</w:t>
      </w:r>
    </w:p>
    <w:tbl>
      <w:tblPr>
        <w:tblStyle w:val="TableGrid"/>
        <w:tblW w:w="0" w:type="auto"/>
        <w:tblInd w:w="-5" w:type="dxa"/>
        <w:tblLook w:val="04A0" w:firstRow="1" w:lastRow="0" w:firstColumn="1" w:lastColumn="0" w:noHBand="0" w:noVBand="1"/>
      </w:tblPr>
      <w:tblGrid>
        <w:gridCol w:w="2520"/>
        <w:gridCol w:w="4230"/>
        <w:gridCol w:w="3697"/>
      </w:tblGrid>
      <w:tr w:rsidR="00A94E07" w:rsidRPr="00A94E07" w14:paraId="264CFB81" w14:textId="77777777" w:rsidTr="007E3C58">
        <w:trPr>
          <w:cantSplit/>
          <w:trHeight w:val="720"/>
        </w:trPr>
        <w:tc>
          <w:tcPr>
            <w:tcW w:w="2520" w:type="dxa"/>
            <w:vAlign w:val="center"/>
          </w:tcPr>
          <w:p w14:paraId="32F28D5C" w14:textId="77777777" w:rsidR="00A94E07" w:rsidRPr="00A94E07" w:rsidRDefault="007E3C58" w:rsidP="00BF5665">
            <w:pPr>
              <w:spacing w:line="276" w:lineRule="auto"/>
              <w:rPr>
                <w:rFonts w:ascii="Aptos Narrow" w:hAnsi="Aptos Narrow"/>
                <w:b/>
                <w:bCs/>
                <w:sz w:val="22"/>
                <w:szCs w:val="22"/>
              </w:rPr>
            </w:pPr>
            <w:r>
              <w:rPr>
                <w:rFonts w:ascii="Aptos Narrow" w:hAnsi="Aptos Narrow"/>
                <w:b/>
                <w:bCs/>
                <w:sz w:val="22"/>
                <w:szCs w:val="22"/>
              </w:rPr>
              <w:t>Risk Area</w:t>
            </w:r>
          </w:p>
        </w:tc>
        <w:tc>
          <w:tcPr>
            <w:tcW w:w="4230" w:type="dxa"/>
            <w:vAlign w:val="center"/>
          </w:tcPr>
          <w:p w14:paraId="1E25CF3A" w14:textId="77777777" w:rsidR="00A94E07" w:rsidRPr="00A94E07" w:rsidRDefault="00A94E07" w:rsidP="00BF5665">
            <w:pPr>
              <w:spacing w:line="276" w:lineRule="auto"/>
              <w:rPr>
                <w:rFonts w:ascii="Aptos Narrow" w:hAnsi="Aptos Narrow"/>
                <w:b/>
                <w:bCs/>
                <w:sz w:val="22"/>
                <w:szCs w:val="22"/>
              </w:rPr>
            </w:pPr>
            <w:r w:rsidRPr="00A94E07">
              <w:rPr>
                <w:rFonts w:ascii="Aptos Narrow" w:hAnsi="Aptos Narrow"/>
                <w:b/>
                <w:bCs/>
                <w:sz w:val="22"/>
                <w:szCs w:val="22"/>
              </w:rPr>
              <w:t>Risk Summary</w:t>
            </w:r>
          </w:p>
        </w:tc>
        <w:tc>
          <w:tcPr>
            <w:tcW w:w="3697" w:type="dxa"/>
            <w:vAlign w:val="center"/>
          </w:tcPr>
          <w:p w14:paraId="2B8B9E84" w14:textId="77777777" w:rsidR="00A94E07" w:rsidRPr="00A94E07" w:rsidRDefault="00A94E07" w:rsidP="00BF5665">
            <w:pPr>
              <w:spacing w:line="276" w:lineRule="auto"/>
              <w:rPr>
                <w:rFonts w:ascii="Aptos Narrow" w:hAnsi="Aptos Narrow"/>
                <w:b/>
                <w:bCs/>
                <w:sz w:val="22"/>
                <w:szCs w:val="22"/>
              </w:rPr>
            </w:pPr>
            <w:r w:rsidRPr="00A94E07">
              <w:rPr>
                <w:rFonts w:ascii="Aptos Narrow" w:hAnsi="Aptos Narrow"/>
                <w:b/>
                <w:bCs/>
                <w:sz w:val="22"/>
                <w:szCs w:val="22"/>
              </w:rPr>
              <w:t>APS Redline Position</w:t>
            </w:r>
          </w:p>
        </w:tc>
      </w:tr>
      <w:tr w:rsidR="00A94E07" w:rsidRPr="00A94E07" w14:paraId="0B333FCA" w14:textId="77777777" w:rsidTr="007E3C58">
        <w:trPr>
          <w:cantSplit/>
          <w:trHeight w:val="720"/>
        </w:trPr>
        <w:tc>
          <w:tcPr>
            <w:tcW w:w="2520" w:type="dxa"/>
            <w:vAlign w:val="center"/>
          </w:tcPr>
          <w:p w14:paraId="72595DA0" w14:textId="3D6F1E68"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1162073089"/>
                <w:placeholder>
                  <w:docPart w:val="FB427010EB64410C8339F0E8D0822B4B"/>
                </w:placeholder>
              </w:sdtPr>
              <w:sdtContent>
                <w:r w:rsidR="00251B59" w:rsidRPr="00251B59">
                  <w:rPr>
                    <w:rFonts w:ascii="Aptos Narrow" w:hAnsi="Aptos Narrow"/>
                    <w:sz w:val="22"/>
                    <w:szCs w:val="22"/>
                  </w:rPr>
                  <w:t>Substitution Requests (IV.7–8)</w:t>
                </w:r>
              </w:sdtContent>
            </w:sdt>
          </w:p>
        </w:tc>
        <w:tc>
          <w:tcPr>
            <w:tcW w:w="4230" w:type="dxa"/>
            <w:vAlign w:val="center"/>
          </w:tcPr>
          <w:p w14:paraId="6969B431" w14:textId="7C7A5806"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437147028"/>
                <w:placeholder>
                  <w:docPart w:val="FCB7F37EF2E74BCEB36B2778E65D18A5"/>
                </w:placeholder>
              </w:sdtPr>
              <w:sdtContent>
                <w:r w:rsidR="00251B59" w:rsidRPr="00251B59">
                  <w:rPr>
                    <w:rFonts w:ascii="Aptos Narrow" w:hAnsi="Aptos Narrow"/>
                    <w:sz w:val="22"/>
                    <w:szCs w:val="22"/>
                  </w:rPr>
                  <w:t>Contractor assumes liability equal to specified products; waiver of claims for unforeseen substitution costs; delays from limited substitution approval.</w:t>
                </w:r>
              </w:sdtContent>
            </w:sdt>
          </w:p>
        </w:tc>
        <w:tc>
          <w:tcPr>
            <w:tcW w:w="3697" w:type="dxa"/>
            <w:vAlign w:val="center"/>
          </w:tcPr>
          <w:p w14:paraId="17329964" w14:textId="1216C914"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832649531"/>
                <w:placeholder>
                  <w:docPart w:val="D5D27E35F9614464A84F1F0E08A67FB1"/>
                </w:placeholder>
              </w:sdtPr>
              <w:sdtContent>
                <w:r w:rsidR="00251B59" w:rsidRPr="00251B59">
                  <w:rPr>
                    <w:rFonts w:ascii="Aptos Narrow" w:hAnsi="Aptos Narrow"/>
                    <w:sz w:val="22"/>
                    <w:szCs w:val="22"/>
                  </w:rPr>
                  <w:t>Strike waiver of unforeseeable costs; revise “equal or superior” to “reasonable equivalence”; allow multiple justified substitution requests.</w:t>
                </w:r>
              </w:sdtContent>
            </w:sdt>
          </w:p>
        </w:tc>
      </w:tr>
      <w:tr w:rsidR="00A94E07" w:rsidRPr="00A94E07" w14:paraId="7A85FF3A" w14:textId="77777777" w:rsidTr="007E3C58">
        <w:trPr>
          <w:cantSplit/>
          <w:trHeight w:val="720"/>
        </w:trPr>
        <w:tc>
          <w:tcPr>
            <w:tcW w:w="2520" w:type="dxa"/>
            <w:vAlign w:val="center"/>
          </w:tcPr>
          <w:p w14:paraId="4822CD2C" w14:textId="45F0EF37"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984703698"/>
                <w:placeholder>
                  <w:docPart w:val="E578FA4CFBA34FA69C6BD53684335BAD"/>
                </w:placeholder>
              </w:sdtPr>
              <w:sdtContent>
                <w:r w:rsidR="00251B59" w:rsidRPr="00251B59">
                  <w:rPr>
                    <w:rFonts w:ascii="Aptos Narrow" w:hAnsi="Aptos Narrow"/>
                    <w:sz w:val="22"/>
                    <w:szCs w:val="22"/>
                  </w:rPr>
                  <w:t>Cost Recovery &amp; Change Orders (IV.9–10)</w:t>
                </w:r>
              </w:sdtContent>
            </w:sdt>
          </w:p>
        </w:tc>
        <w:tc>
          <w:tcPr>
            <w:tcW w:w="4230" w:type="dxa"/>
            <w:vAlign w:val="center"/>
          </w:tcPr>
          <w:p w14:paraId="7A25F1F0" w14:textId="5EE2BD96"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659624427"/>
                <w:placeholder>
                  <w:docPart w:val="A8883A70A8094E0A80B2C79D954B5DBA"/>
                </w:placeholder>
              </w:sdtPr>
              <w:sdtContent>
                <w:r w:rsidR="00251B59" w:rsidRPr="00251B59">
                  <w:rPr>
                    <w:rFonts w:ascii="Aptos Narrow" w:hAnsi="Aptos Narrow"/>
                    <w:sz w:val="22"/>
                    <w:szCs w:val="22"/>
                  </w:rPr>
                  <w:t>Strict waiver language prevents recovery of unforeseen costs; excessive discretion to Owner on approvals.</w:t>
                </w:r>
              </w:sdtContent>
            </w:sdt>
          </w:p>
        </w:tc>
        <w:tc>
          <w:tcPr>
            <w:tcW w:w="3697" w:type="dxa"/>
            <w:vAlign w:val="center"/>
          </w:tcPr>
          <w:p w14:paraId="1CBF860A" w14:textId="0CCC1879"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872156912"/>
                <w:placeholder>
                  <w:docPart w:val="690B573758F5424AAD202BF2D9B07E1B"/>
                </w:placeholder>
              </w:sdtPr>
              <w:sdtContent>
                <w:r w:rsidR="00251B59" w:rsidRPr="00251B59">
                  <w:rPr>
                    <w:rFonts w:ascii="Aptos Narrow" w:hAnsi="Aptos Narrow"/>
                    <w:sz w:val="22"/>
                    <w:szCs w:val="22"/>
                  </w:rPr>
                  <w:t>Remove broad waiver clauses; require defined Owner turnaround time; narrow Owner discretion.</w:t>
                </w:r>
              </w:sdtContent>
            </w:sdt>
          </w:p>
        </w:tc>
      </w:tr>
      <w:tr w:rsidR="00A94E07" w:rsidRPr="00A94E07" w14:paraId="3F459865" w14:textId="77777777" w:rsidTr="007E3C58">
        <w:trPr>
          <w:cantSplit/>
          <w:trHeight w:val="720"/>
        </w:trPr>
        <w:tc>
          <w:tcPr>
            <w:tcW w:w="2520" w:type="dxa"/>
            <w:vAlign w:val="center"/>
          </w:tcPr>
          <w:p w14:paraId="019D4CDC" w14:textId="1304448D"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248476833"/>
                <w:placeholder>
                  <w:docPart w:val="D31FEEC7FACC496FA7B5BFE34D0736BA"/>
                </w:placeholder>
              </w:sdtPr>
              <w:sdtContent>
                <w:r w:rsidR="00251B59" w:rsidRPr="00251B59">
                  <w:rPr>
                    <w:rFonts w:ascii="Aptos Narrow" w:hAnsi="Aptos Narrow"/>
                    <w:sz w:val="22"/>
                    <w:szCs w:val="22"/>
                  </w:rPr>
                  <w:t>Certified Payroll &amp; Reporting (V.1)</w:t>
                </w:r>
              </w:sdtContent>
            </w:sdt>
          </w:p>
        </w:tc>
        <w:tc>
          <w:tcPr>
            <w:tcW w:w="4230" w:type="dxa"/>
            <w:vAlign w:val="center"/>
          </w:tcPr>
          <w:p w14:paraId="0A9A3FE9" w14:textId="359DA9B9"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1545708864"/>
                <w:placeholder>
                  <w:docPart w:val="1540D338F002440AA0A8F726085B0F15"/>
                </w:placeholder>
              </w:sdtPr>
              <w:sdtContent>
                <w:r w:rsidR="00251B59" w:rsidRPr="00251B59">
                  <w:rPr>
                    <w:rFonts w:ascii="Aptos Narrow" w:hAnsi="Aptos Narrow"/>
                    <w:sz w:val="22"/>
                    <w:szCs w:val="22"/>
                  </w:rPr>
                  <w:t>Risks of noncompliance with certified payroll documentation and reporting obligations.</w:t>
                </w:r>
              </w:sdtContent>
            </w:sdt>
          </w:p>
        </w:tc>
        <w:tc>
          <w:tcPr>
            <w:tcW w:w="3697" w:type="dxa"/>
            <w:vAlign w:val="center"/>
          </w:tcPr>
          <w:p w14:paraId="5A9272A9" w14:textId="483F31C1"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1373920445"/>
                <w:placeholder>
                  <w:docPart w:val="679249AE0E3543B1BB2D5CE5567D0435"/>
                </w:placeholder>
              </w:sdtPr>
              <w:sdtContent>
                <w:r w:rsidR="00251B59" w:rsidRPr="00251B59">
                  <w:rPr>
                    <w:rFonts w:ascii="Aptos Narrow" w:hAnsi="Aptos Narrow"/>
                    <w:sz w:val="22"/>
                    <w:szCs w:val="22"/>
                  </w:rPr>
                  <w:t>Clarify reporting deadlines; require Owner review periods; specify penalties for noncompliance.</w:t>
                </w:r>
              </w:sdtContent>
            </w:sdt>
          </w:p>
        </w:tc>
      </w:tr>
      <w:tr w:rsidR="00A94E07" w:rsidRPr="00A94E07" w14:paraId="15E3FCE0" w14:textId="77777777" w:rsidTr="007E3C58">
        <w:trPr>
          <w:cantSplit/>
          <w:trHeight w:val="720"/>
        </w:trPr>
        <w:tc>
          <w:tcPr>
            <w:tcW w:w="2520" w:type="dxa"/>
            <w:vAlign w:val="center"/>
          </w:tcPr>
          <w:p w14:paraId="6BF43880" w14:textId="557D75E5"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369427381"/>
                <w:placeholder>
                  <w:docPart w:val="0DD730ED295344D3AAB55CCCFF3CDF45"/>
                </w:placeholder>
              </w:sdtPr>
              <w:sdtContent>
                <w:r w:rsidR="00251B59" w:rsidRPr="00251B59">
                  <w:rPr>
                    <w:rFonts w:ascii="Aptos Narrow" w:hAnsi="Aptos Narrow"/>
                    <w:sz w:val="22"/>
                    <w:szCs w:val="22"/>
                  </w:rPr>
                  <w:t>Prevailing Wage / Davis-Bacon Compliance (V.2)</w:t>
                </w:r>
              </w:sdtContent>
            </w:sdt>
          </w:p>
        </w:tc>
        <w:tc>
          <w:tcPr>
            <w:tcW w:w="4230" w:type="dxa"/>
            <w:vAlign w:val="center"/>
          </w:tcPr>
          <w:p w14:paraId="1328703A" w14:textId="65CE361E" w:rsidR="00A94E07" w:rsidRPr="00A94E07" w:rsidRDefault="004E3F60" w:rsidP="00BF5665">
            <w:pPr>
              <w:spacing w:line="276" w:lineRule="auto"/>
              <w:rPr>
                <w:rFonts w:ascii="Aptos Narrow" w:hAnsi="Aptos Narrow"/>
                <w:sz w:val="22"/>
                <w:szCs w:val="22"/>
              </w:rPr>
            </w:pPr>
            <w:r w:rsidRPr="004E3F60">
              <w:rPr>
                <w:rFonts w:ascii="Aptos Narrow" w:hAnsi="Aptos Narrow"/>
                <w:vanish/>
                <w:sz w:val="22"/>
                <w:szCs w:val="22"/>
              </w:rPr>
              <w:t>FDOT may terminate work for convenience with minimal notice and no reimbursement for mobilized cost</w:t>
            </w:r>
            <w:r>
              <w:t xml:space="preserve"> </w:t>
            </w:r>
            <w:sdt>
              <w:sdtPr>
                <w:rPr>
                  <w:rFonts w:ascii="Aptos Narrow" w:hAnsi="Aptos Narrow"/>
                  <w:sz w:val="22"/>
                  <w:szCs w:val="22"/>
                </w:rPr>
                <w:id w:val="1575859115"/>
                <w:placeholder>
                  <w:docPart w:val="2523D0F6B3B24DA3844B1BDEB676FDA8"/>
                </w:placeholder>
              </w:sdtPr>
              <w:sdtContent>
                <w:r w:rsidR="00251B59" w:rsidRPr="00251B59">
                  <w:rPr>
                    <w:rFonts w:ascii="Aptos Narrow" w:hAnsi="Aptos Narrow"/>
                    <w:sz w:val="22"/>
                    <w:szCs w:val="22"/>
                  </w:rPr>
                  <w:t>Exposure if contractor/subcontractors fail to comply with wage requirements; Owner discretion in wage interpretation.</w:t>
                </w:r>
              </w:sdtContent>
            </w:sdt>
          </w:p>
        </w:tc>
        <w:tc>
          <w:tcPr>
            <w:tcW w:w="3697" w:type="dxa"/>
            <w:vAlign w:val="center"/>
          </w:tcPr>
          <w:p w14:paraId="11661FF0" w14:textId="76B536C1"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2087054608"/>
                <w:placeholder>
                  <w:docPart w:val="3E0639455AFC42239968416F15EBEAC6"/>
                </w:placeholder>
              </w:sdtPr>
              <w:sdtContent>
                <w:r w:rsidR="00251B59" w:rsidRPr="00251B59">
                  <w:rPr>
                    <w:rFonts w:ascii="Aptos Narrow" w:hAnsi="Aptos Narrow"/>
                    <w:sz w:val="22"/>
                    <w:szCs w:val="22"/>
                  </w:rPr>
                  <w:t>Define wage verification process; allocate responsibility clearly; strike ambiguous wage compliance language.</w:t>
                </w:r>
              </w:sdtContent>
            </w:sdt>
          </w:p>
        </w:tc>
      </w:tr>
      <w:tr w:rsidR="00A94E07" w:rsidRPr="00A94E07" w14:paraId="6FD38464" w14:textId="77777777" w:rsidTr="007E3C58">
        <w:trPr>
          <w:cantSplit/>
          <w:trHeight w:val="720"/>
        </w:trPr>
        <w:tc>
          <w:tcPr>
            <w:tcW w:w="2520" w:type="dxa"/>
            <w:vAlign w:val="center"/>
          </w:tcPr>
          <w:p w14:paraId="6668EA2D" w14:textId="0B69AA75"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188041000"/>
                <w:placeholder>
                  <w:docPart w:val="3AF50E0BA8D54A4B83D511311465383B"/>
                </w:placeholder>
              </w:sdtPr>
              <w:sdtContent>
                <w:r w:rsidR="00251B59" w:rsidRPr="00251B59">
                  <w:rPr>
                    <w:rFonts w:ascii="Aptos Narrow" w:hAnsi="Aptos Narrow"/>
                    <w:sz w:val="22"/>
                    <w:szCs w:val="22"/>
                  </w:rPr>
                  <w:t>MWBE / EEO / DBE Participation (V.3)</w:t>
                </w:r>
              </w:sdtContent>
            </w:sdt>
          </w:p>
        </w:tc>
        <w:tc>
          <w:tcPr>
            <w:tcW w:w="4230" w:type="dxa"/>
            <w:vAlign w:val="center"/>
          </w:tcPr>
          <w:p w14:paraId="61ECA127" w14:textId="28D4477D"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37103075"/>
                <w:placeholder>
                  <w:docPart w:val="524989FA20724A2488F3370095F6F8C8"/>
                </w:placeholder>
              </w:sdtPr>
              <w:sdtContent>
                <w:r w:rsidR="00251B59" w:rsidRPr="00251B59">
                  <w:rPr>
                    <w:rFonts w:ascii="Aptos Narrow" w:hAnsi="Aptos Narrow"/>
                    <w:sz w:val="22"/>
                    <w:szCs w:val="22"/>
                  </w:rPr>
                  <w:t>Risk of penalties or disqualification for failing to meet participation requirements; unclear subcontractor obligations.</w:t>
                </w:r>
              </w:sdtContent>
            </w:sdt>
          </w:p>
        </w:tc>
        <w:tc>
          <w:tcPr>
            <w:tcW w:w="3697" w:type="dxa"/>
            <w:vAlign w:val="center"/>
          </w:tcPr>
          <w:p w14:paraId="4DEF4915" w14:textId="24BB9805"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1446071237"/>
                <w:placeholder>
                  <w:docPart w:val="D6729E7BD9B04F7583BB0AA1D2BBB70B"/>
                </w:placeholder>
              </w:sdtPr>
              <w:sdtContent>
                <w:r w:rsidR="00251B59" w:rsidRPr="00251B59">
                  <w:rPr>
                    <w:rFonts w:ascii="Aptos Narrow" w:hAnsi="Aptos Narrow"/>
                    <w:sz w:val="22"/>
                    <w:szCs w:val="22"/>
                  </w:rPr>
                  <w:t>Clarify participation percentage obligations; define flow-down requirements; add cure rights before penalty.</w:t>
                </w:r>
              </w:sdtContent>
            </w:sdt>
          </w:p>
        </w:tc>
      </w:tr>
      <w:tr w:rsidR="00A94E07" w:rsidRPr="00A94E07" w14:paraId="78F54F2F" w14:textId="77777777" w:rsidTr="007E3C58">
        <w:trPr>
          <w:cantSplit/>
          <w:trHeight w:val="720"/>
        </w:trPr>
        <w:tc>
          <w:tcPr>
            <w:tcW w:w="2520" w:type="dxa"/>
            <w:vAlign w:val="center"/>
          </w:tcPr>
          <w:p w14:paraId="208AE166" w14:textId="510B7A1C"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1005551518"/>
                <w:placeholder>
                  <w:docPart w:val="F09945C6CA7A430C95C9DF7EC1B6B245"/>
                </w:placeholder>
              </w:sdtPr>
              <w:sdtContent>
                <w:r w:rsidR="00251B59" w:rsidRPr="00251B59">
                  <w:rPr>
                    <w:rFonts w:ascii="Aptos Narrow" w:hAnsi="Aptos Narrow"/>
                    <w:sz w:val="22"/>
                    <w:szCs w:val="22"/>
                  </w:rPr>
                  <w:t>Anti-Lobbying / Cone of Silence (V.4)</w:t>
                </w:r>
              </w:sdtContent>
            </w:sdt>
          </w:p>
        </w:tc>
        <w:tc>
          <w:tcPr>
            <w:tcW w:w="4230" w:type="dxa"/>
            <w:vAlign w:val="center"/>
          </w:tcPr>
          <w:p w14:paraId="0AF5BD48" w14:textId="7B6ED292"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1063872931"/>
                <w:placeholder>
                  <w:docPart w:val="3907E12182EE4B269D8686C93C180D2C"/>
                </w:placeholder>
              </w:sdtPr>
              <w:sdtContent>
                <w:r w:rsidR="00251B59" w:rsidRPr="00251B59">
                  <w:rPr>
                    <w:rFonts w:ascii="Aptos Narrow" w:hAnsi="Aptos Narrow"/>
                    <w:sz w:val="22"/>
                    <w:szCs w:val="22"/>
                  </w:rPr>
                  <w:t xml:space="preserve">Insurance certificate </w:t>
                </w:r>
                <w:proofErr w:type="gramStart"/>
                <w:r w:rsidR="00251B59" w:rsidRPr="00251B59">
                  <w:rPr>
                    <w:rFonts w:ascii="Aptos Narrow" w:hAnsi="Aptos Narrow"/>
                    <w:sz w:val="22"/>
                    <w:szCs w:val="22"/>
                  </w:rPr>
                  <w:t>clause</w:t>
                </w:r>
                <w:proofErr w:type="gramEnd"/>
                <w:r w:rsidR="00251B59" w:rsidRPr="00251B59">
                  <w:rPr>
                    <w:rFonts w:ascii="Aptos Narrow" w:hAnsi="Aptos Narrow"/>
                    <w:sz w:val="22"/>
                    <w:szCs w:val="22"/>
                  </w:rPr>
                  <w:t xml:space="preserve"> misclassified; vague obligations create exposure for underinsurance post-completion.</w:t>
                </w:r>
              </w:sdtContent>
            </w:sdt>
          </w:p>
        </w:tc>
        <w:tc>
          <w:tcPr>
            <w:tcW w:w="3697" w:type="dxa"/>
            <w:vAlign w:val="center"/>
          </w:tcPr>
          <w:p w14:paraId="106B219D" w14:textId="333E8DCD"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152988113"/>
                <w:placeholder>
                  <w:docPart w:val="E40F66DD12294563996F0C2A28733959"/>
                </w:placeholder>
              </w:sdtPr>
              <w:sdtContent>
                <w:r w:rsidR="00251B59" w:rsidRPr="00251B59">
                  <w:rPr>
                    <w:rFonts w:ascii="Aptos Narrow" w:hAnsi="Aptos Narrow"/>
                    <w:sz w:val="22"/>
                    <w:szCs w:val="22"/>
                  </w:rPr>
                  <w:t>Require Owner named as additional insured; define duration (2–3 years); mandate submission before final payment.</w:t>
                </w:r>
              </w:sdtContent>
            </w:sdt>
          </w:p>
        </w:tc>
      </w:tr>
      <w:tr w:rsidR="00A94E07" w:rsidRPr="00A94E07" w14:paraId="0ED5E1FB" w14:textId="77777777" w:rsidTr="007E3C58">
        <w:trPr>
          <w:cantSplit/>
          <w:trHeight w:val="720"/>
        </w:trPr>
        <w:tc>
          <w:tcPr>
            <w:tcW w:w="2520" w:type="dxa"/>
            <w:vAlign w:val="center"/>
          </w:tcPr>
          <w:p w14:paraId="75EBC564" w14:textId="6428E53A"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1900505149"/>
                <w:placeholder>
                  <w:docPart w:val="ED19D159896345059AD9F4781B1B1818"/>
                </w:placeholder>
              </w:sdtPr>
              <w:sdtContent>
                <w:r w:rsidR="00251B59" w:rsidRPr="00251B59">
                  <w:rPr>
                    <w:rFonts w:ascii="Aptos Narrow" w:hAnsi="Aptos Narrow"/>
                    <w:sz w:val="22"/>
                    <w:szCs w:val="22"/>
                  </w:rPr>
                  <w:t>Apprenticeship &amp; Workforce Development (V.5)</w:t>
                </w:r>
              </w:sdtContent>
            </w:sdt>
          </w:p>
        </w:tc>
        <w:tc>
          <w:tcPr>
            <w:tcW w:w="4230" w:type="dxa"/>
            <w:vAlign w:val="center"/>
          </w:tcPr>
          <w:p w14:paraId="71008F53" w14:textId="0807DD9B"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594061654"/>
                <w:placeholder>
                  <w:docPart w:val="644DC50FE48B4B949C614215EA641763"/>
                </w:placeholder>
              </w:sdtPr>
              <w:sdtContent>
                <w:r w:rsidR="00251B59" w:rsidRPr="00251B59">
                  <w:rPr>
                    <w:rFonts w:ascii="Aptos Narrow" w:hAnsi="Aptos Narrow"/>
                    <w:sz w:val="22"/>
                    <w:szCs w:val="22"/>
                  </w:rPr>
                  <w:t>Ambiguity around training/apprenticeship obligations; risk of penalties for noncompliance.</w:t>
                </w:r>
              </w:sdtContent>
            </w:sdt>
          </w:p>
        </w:tc>
        <w:tc>
          <w:tcPr>
            <w:tcW w:w="3697" w:type="dxa"/>
            <w:vAlign w:val="center"/>
          </w:tcPr>
          <w:p w14:paraId="3D87690D" w14:textId="5A84FF9B"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235481555"/>
                <w:placeholder>
                  <w:docPart w:val="DEBFCF0A0DC14A7F8CD51B1EFD030D2F"/>
                </w:placeholder>
              </w:sdtPr>
              <w:sdtContent>
                <w:r w:rsidR="00251B59" w:rsidRPr="00251B59">
                  <w:rPr>
                    <w:rFonts w:ascii="Aptos Narrow" w:hAnsi="Aptos Narrow"/>
                    <w:sz w:val="22"/>
                    <w:szCs w:val="22"/>
                  </w:rPr>
                  <w:t>Define acceptable training programs; require written Owner acknowledgment of compliance.</w:t>
                </w:r>
              </w:sdtContent>
            </w:sdt>
          </w:p>
        </w:tc>
      </w:tr>
      <w:tr w:rsidR="00A94E07" w:rsidRPr="00A94E07" w14:paraId="68807882" w14:textId="77777777" w:rsidTr="007E3C58">
        <w:trPr>
          <w:cantSplit/>
          <w:trHeight w:val="720"/>
        </w:trPr>
        <w:tc>
          <w:tcPr>
            <w:tcW w:w="2520" w:type="dxa"/>
            <w:vAlign w:val="center"/>
          </w:tcPr>
          <w:p w14:paraId="3E4B0DE2" w14:textId="35ED05D0"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443388817"/>
                <w:placeholder>
                  <w:docPart w:val="71D920BABF7D4B93B105928F712A5B60"/>
                </w:placeholder>
              </w:sdtPr>
              <w:sdtContent>
                <w:r w:rsidR="00251B59" w:rsidRPr="00251B59">
                  <w:rPr>
                    <w:rFonts w:ascii="Aptos Narrow" w:hAnsi="Aptos Narrow"/>
                    <w:sz w:val="22"/>
                    <w:szCs w:val="22"/>
                  </w:rPr>
                  <w:t>Immigration / E-Verify (V.6)</w:t>
                </w:r>
              </w:sdtContent>
            </w:sdt>
          </w:p>
        </w:tc>
        <w:tc>
          <w:tcPr>
            <w:tcW w:w="4230" w:type="dxa"/>
            <w:vAlign w:val="center"/>
          </w:tcPr>
          <w:p w14:paraId="60607DAD" w14:textId="2E88769D"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376360627"/>
                <w:placeholder>
                  <w:docPart w:val="181107F1C4114750AFD43022811E712E"/>
                </w:placeholder>
              </w:sdtPr>
              <w:sdtContent>
                <w:r w:rsidR="00251B59" w:rsidRPr="00251B59">
                  <w:rPr>
                    <w:rFonts w:ascii="Aptos Narrow" w:hAnsi="Aptos Narrow"/>
                    <w:sz w:val="22"/>
                    <w:szCs w:val="22"/>
                  </w:rPr>
                  <w:t>Liability for undocumented workers or subcontractor noncompliance.</w:t>
                </w:r>
              </w:sdtContent>
            </w:sdt>
          </w:p>
        </w:tc>
        <w:tc>
          <w:tcPr>
            <w:tcW w:w="3697" w:type="dxa"/>
            <w:vAlign w:val="center"/>
          </w:tcPr>
          <w:p w14:paraId="70C2493C" w14:textId="71D7D487"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1425106986"/>
                <w:placeholder>
                  <w:docPart w:val="B202B20672CE4FB3B59EFC3EB4E46ACC"/>
                </w:placeholder>
              </w:sdtPr>
              <w:sdtContent>
                <w:r w:rsidR="00251B59" w:rsidRPr="00251B59">
                  <w:rPr>
                    <w:rFonts w:ascii="Aptos Narrow" w:hAnsi="Aptos Narrow"/>
                    <w:sz w:val="22"/>
                    <w:szCs w:val="22"/>
                  </w:rPr>
                  <w:t>Require subcontractor certification of compliance; add cure right before termination.</w:t>
                </w:r>
              </w:sdtContent>
            </w:sdt>
          </w:p>
        </w:tc>
      </w:tr>
      <w:tr w:rsidR="00A94E07" w:rsidRPr="00A94E07" w14:paraId="694ACA3D" w14:textId="77777777" w:rsidTr="007E3C58">
        <w:trPr>
          <w:cantSplit/>
          <w:trHeight w:val="720"/>
        </w:trPr>
        <w:tc>
          <w:tcPr>
            <w:tcW w:w="2520" w:type="dxa"/>
            <w:vAlign w:val="center"/>
          </w:tcPr>
          <w:p w14:paraId="239BFADB" w14:textId="597611F9"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1537552174"/>
                <w:placeholder>
                  <w:docPart w:val="6D61FCF157F24384BBABE56B2E27990A"/>
                </w:placeholder>
              </w:sdtPr>
              <w:sdtContent>
                <w:r w:rsidR="00251B59" w:rsidRPr="00251B59">
                  <w:rPr>
                    <w:rFonts w:ascii="Aptos Narrow" w:hAnsi="Aptos Narrow"/>
                    <w:sz w:val="22"/>
                    <w:szCs w:val="22"/>
                  </w:rPr>
                  <w:t>Worker Classification (V.7)</w:t>
                </w:r>
              </w:sdtContent>
            </w:sdt>
          </w:p>
        </w:tc>
        <w:tc>
          <w:tcPr>
            <w:tcW w:w="4230" w:type="dxa"/>
            <w:vAlign w:val="center"/>
          </w:tcPr>
          <w:p w14:paraId="31F35F0E" w14:textId="18D90A04"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381491746"/>
                <w:placeholder>
                  <w:docPart w:val="88F722850BE443C0B11CC53152E8D61D"/>
                </w:placeholder>
              </w:sdtPr>
              <w:sdtContent>
                <w:r w:rsidR="00251B59" w:rsidRPr="00251B59">
                  <w:rPr>
                    <w:rFonts w:ascii="Aptos Narrow" w:hAnsi="Aptos Narrow"/>
                    <w:sz w:val="22"/>
                    <w:szCs w:val="22"/>
                  </w:rPr>
                  <w:t>Risk of misclassification penalties for independent contractors.</w:t>
                </w:r>
              </w:sdtContent>
            </w:sdt>
          </w:p>
        </w:tc>
        <w:tc>
          <w:tcPr>
            <w:tcW w:w="3697" w:type="dxa"/>
            <w:vAlign w:val="center"/>
          </w:tcPr>
          <w:p w14:paraId="6092581A" w14:textId="1226C8CF"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1765334680"/>
                <w:placeholder>
                  <w:docPart w:val="863DFA8920524EA3B752E61C6DFA8B17"/>
                </w:placeholder>
              </w:sdtPr>
              <w:sdtContent>
                <w:r w:rsidR="00251B59" w:rsidRPr="00251B59">
                  <w:rPr>
                    <w:rFonts w:ascii="Aptos Narrow" w:hAnsi="Aptos Narrow"/>
                    <w:sz w:val="22"/>
                    <w:szCs w:val="22"/>
                  </w:rPr>
                  <w:t xml:space="preserve">Clarify test for classification; </w:t>
                </w:r>
                <w:proofErr w:type="gramStart"/>
                <w:r w:rsidR="00251B59" w:rsidRPr="00251B59">
                  <w:rPr>
                    <w:rFonts w:ascii="Aptos Narrow" w:hAnsi="Aptos Narrow"/>
                    <w:sz w:val="22"/>
                    <w:szCs w:val="22"/>
                  </w:rPr>
                  <w:t>require</w:t>
                </w:r>
                <w:proofErr w:type="gramEnd"/>
                <w:r w:rsidR="00251B59" w:rsidRPr="00251B59">
                  <w:rPr>
                    <w:rFonts w:ascii="Aptos Narrow" w:hAnsi="Aptos Narrow"/>
                    <w:sz w:val="22"/>
                    <w:szCs w:val="22"/>
                  </w:rPr>
                  <w:t xml:space="preserve"> subcontractor indemnity for violations.</w:t>
                </w:r>
              </w:sdtContent>
            </w:sdt>
          </w:p>
        </w:tc>
      </w:tr>
      <w:tr w:rsidR="00A94E07" w:rsidRPr="00A94E07" w14:paraId="18ACE865" w14:textId="77777777" w:rsidTr="007E3C58">
        <w:trPr>
          <w:cantSplit/>
          <w:trHeight w:val="720"/>
        </w:trPr>
        <w:tc>
          <w:tcPr>
            <w:tcW w:w="2520" w:type="dxa"/>
            <w:vAlign w:val="center"/>
          </w:tcPr>
          <w:p w14:paraId="753D7C78" w14:textId="27BF05B1"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1785345116"/>
                <w:placeholder>
                  <w:docPart w:val="F26580BFB6034D7B8A8B49FE6E061D07"/>
                </w:placeholder>
              </w:sdtPr>
              <w:sdtContent>
                <w:r w:rsidR="00251B59" w:rsidRPr="00251B59">
                  <w:rPr>
                    <w:rFonts w:ascii="Aptos Narrow" w:hAnsi="Aptos Narrow"/>
                    <w:sz w:val="22"/>
                    <w:szCs w:val="22"/>
                  </w:rPr>
                  <w:t>Drug-Free Workplace (V.8)</w:t>
                </w:r>
              </w:sdtContent>
            </w:sdt>
          </w:p>
        </w:tc>
        <w:tc>
          <w:tcPr>
            <w:tcW w:w="4230" w:type="dxa"/>
            <w:vAlign w:val="center"/>
          </w:tcPr>
          <w:p w14:paraId="52DD0087" w14:textId="7DE78C87"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371381480"/>
                <w:placeholder>
                  <w:docPart w:val="CD6820E1C5BB4136AEDD5AFEE4CB2D22"/>
                </w:placeholder>
              </w:sdtPr>
              <w:sdtContent>
                <w:r w:rsidR="00251B59" w:rsidRPr="00251B59">
                  <w:rPr>
                    <w:rFonts w:ascii="Aptos Narrow" w:hAnsi="Aptos Narrow"/>
                    <w:sz w:val="22"/>
                    <w:szCs w:val="22"/>
                  </w:rPr>
                  <w:t>Strict substance testing obligations without Owner reciprocity.</w:t>
                </w:r>
              </w:sdtContent>
            </w:sdt>
          </w:p>
        </w:tc>
        <w:tc>
          <w:tcPr>
            <w:tcW w:w="3697" w:type="dxa"/>
            <w:vAlign w:val="center"/>
          </w:tcPr>
          <w:p w14:paraId="036A1B7B" w14:textId="6E9E0DBC"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1692908899"/>
                <w:placeholder>
                  <w:docPart w:val="59807232F21C410D87A13BA604028EA8"/>
                </w:placeholder>
              </w:sdtPr>
              <w:sdtContent>
                <w:r w:rsidR="00251B59" w:rsidRPr="00251B59">
                  <w:rPr>
                    <w:rFonts w:ascii="Aptos Narrow" w:hAnsi="Aptos Narrow"/>
                    <w:sz w:val="22"/>
                    <w:szCs w:val="22"/>
                  </w:rPr>
                  <w:t xml:space="preserve">Add mutuality </w:t>
                </w:r>
                <w:proofErr w:type="gramStart"/>
                <w:r w:rsidR="00251B59" w:rsidRPr="00251B59">
                  <w:rPr>
                    <w:rFonts w:ascii="Aptos Narrow" w:hAnsi="Aptos Narrow"/>
                    <w:sz w:val="22"/>
                    <w:szCs w:val="22"/>
                  </w:rPr>
                  <w:t>requirement</w:t>
                </w:r>
                <w:proofErr w:type="gramEnd"/>
                <w:r w:rsidR="00251B59" w:rsidRPr="00251B59">
                  <w:rPr>
                    <w:rFonts w:ascii="Aptos Narrow" w:hAnsi="Aptos Narrow"/>
                    <w:sz w:val="22"/>
                    <w:szCs w:val="22"/>
                  </w:rPr>
                  <w:t>; clarify testing standards and compliance procedures.</w:t>
                </w:r>
              </w:sdtContent>
            </w:sdt>
          </w:p>
        </w:tc>
      </w:tr>
      <w:tr w:rsidR="00A94E07" w:rsidRPr="00A94E07" w14:paraId="64AA41FF" w14:textId="77777777" w:rsidTr="007E3C58">
        <w:trPr>
          <w:cantSplit/>
          <w:trHeight w:val="720"/>
        </w:trPr>
        <w:tc>
          <w:tcPr>
            <w:tcW w:w="2520" w:type="dxa"/>
            <w:vAlign w:val="center"/>
          </w:tcPr>
          <w:p w14:paraId="3C5C32B3" w14:textId="32052279"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546269227"/>
                <w:placeholder>
                  <w:docPart w:val="BCE35E43D578477DBA99B10610DC444A"/>
                </w:placeholder>
              </w:sdtPr>
              <w:sdtContent>
                <w:r w:rsidR="00251B59" w:rsidRPr="00251B59">
                  <w:rPr>
                    <w:rFonts w:ascii="Aptos Narrow" w:hAnsi="Aptos Narrow"/>
                    <w:sz w:val="22"/>
                    <w:szCs w:val="22"/>
                  </w:rPr>
                  <w:t>Data Ownership (VI.1)</w:t>
                </w:r>
              </w:sdtContent>
            </w:sdt>
          </w:p>
        </w:tc>
        <w:tc>
          <w:tcPr>
            <w:tcW w:w="4230" w:type="dxa"/>
            <w:vAlign w:val="center"/>
          </w:tcPr>
          <w:p w14:paraId="3811C5DC" w14:textId="1EFFB978"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1169140313"/>
                <w:placeholder>
                  <w:docPart w:val="AC0F6722D7ED48BF8E0CF97B193710EB"/>
                </w:placeholder>
              </w:sdtPr>
              <w:sdtContent>
                <w:r w:rsidR="00251B59" w:rsidRPr="00251B59">
                  <w:rPr>
                    <w:rFonts w:ascii="Aptos Narrow" w:hAnsi="Aptos Narrow"/>
                    <w:sz w:val="22"/>
                    <w:szCs w:val="22"/>
                  </w:rPr>
                  <w:t>Owner claims full rights to digital deliverables; contractor restricted from use; unclear return/transfer obligations.</w:t>
                </w:r>
              </w:sdtContent>
            </w:sdt>
          </w:p>
        </w:tc>
        <w:tc>
          <w:tcPr>
            <w:tcW w:w="3697" w:type="dxa"/>
            <w:vAlign w:val="center"/>
          </w:tcPr>
          <w:p w14:paraId="1CE051AE" w14:textId="34EF1A10"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467675771"/>
                <w:placeholder>
                  <w:docPart w:val="D12B1FE34DD54FFC8345788587B7ED3C"/>
                </w:placeholder>
              </w:sdtPr>
              <w:sdtContent>
                <w:r w:rsidR="00251B59" w:rsidRPr="00251B59">
                  <w:rPr>
                    <w:rFonts w:ascii="Aptos Narrow" w:hAnsi="Aptos Narrow"/>
                    <w:sz w:val="22"/>
                    <w:szCs w:val="22"/>
                  </w:rPr>
                  <w:t>Clarify contractor license rights; define data return obligations; restrict FDOT access post-project.</w:t>
                </w:r>
              </w:sdtContent>
            </w:sdt>
          </w:p>
        </w:tc>
      </w:tr>
      <w:tr w:rsidR="00A94E07" w:rsidRPr="00A94E07" w14:paraId="0A1500DE" w14:textId="77777777" w:rsidTr="007E3C58">
        <w:trPr>
          <w:cantSplit/>
          <w:trHeight w:val="720"/>
        </w:trPr>
        <w:tc>
          <w:tcPr>
            <w:tcW w:w="2520" w:type="dxa"/>
            <w:vAlign w:val="center"/>
          </w:tcPr>
          <w:p w14:paraId="72B2BFE8" w14:textId="1BE25D97"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1039509098"/>
                <w:placeholder>
                  <w:docPart w:val="F13FA1D8096A4EF88D095530F376C991"/>
                </w:placeholder>
              </w:sdtPr>
              <w:sdtContent>
                <w:r w:rsidR="00251B59" w:rsidRPr="00251B59">
                  <w:rPr>
                    <w:rFonts w:ascii="Aptos Narrow" w:hAnsi="Aptos Narrow"/>
                    <w:sz w:val="22"/>
                    <w:szCs w:val="22"/>
                  </w:rPr>
                  <w:t>AI / Technology Restrictions (VI.2)</w:t>
                </w:r>
              </w:sdtContent>
            </w:sdt>
          </w:p>
        </w:tc>
        <w:tc>
          <w:tcPr>
            <w:tcW w:w="4230" w:type="dxa"/>
            <w:vAlign w:val="center"/>
          </w:tcPr>
          <w:p w14:paraId="4E79132D" w14:textId="2BC21A48"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1856310556"/>
                <w:placeholder>
                  <w:docPart w:val="63B261B3DB4D49598BB644A5A80DF03F"/>
                </w:placeholder>
              </w:sdtPr>
              <w:sdtContent>
                <w:r w:rsidR="00251B59" w:rsidRPr="00251B59">
                  <w:rPr>
                    <w:rFonts w:ascii="Aptos Narrow" w:hAnsi="Aptos Narrow"/>
                    <w:sz w:val="22"/>
                    <w:szCs w:val="22"/>
                  </w:rPr>
                  <w:t>Prohibition on certain tools or digital systems may limit efficiency.</w:t>
                </w:r>
              </w:sdtContent>
            </w:sdt>
          </w:p>
        </w:tc>
        <w:tc>
          <w:tcPr>
            <w:tcW w:w="3697" w:type="dxa"/>
            <w:vAlign w:val="center"/>
          </w:tcPr>
          <w:p w14:paraId="15E194C5" w14:textId="6582C112"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1307505904"/>
                <w:placeholder>
                  <w:docPart w:val="BDEED57DC92E45B6A952F063DD348E0B"/>
                </w:placeholder>
              </w:sdtPr>
              <w:sdtContent>
                <w:r w:rsidR="00251B59" w:rsidRPr="00251B59">
                  <w:rPr>
                    <w:rFonts w:ascii="Aptos Narrow" w:hAnsi="Aptos Narrow"/>
                    <w:sz w:val="22"/>
                    <w:szCs w:val="22"/>
                  </w:rPr>
                  <w:t>Narrow restriction to protect proprietary systems only; carve out common industry tools.</w:t>
                </w:r>
              </w:sdtContent>
            </w:sdt>
          </w:p>
        </w:tc>
      </w:tr>
      <w:tr w:rsidR="00A94E07" w:rsidRPr="00A94E07" w14:paraId="4E31397F" w14:textId="77777777" w:rsidTr="007E3C58">
        <w:trPr>
          <w:cantSplit/>
          <w:trHeight w:val="720"/>
        </w:trPr>
        <w:tc>
          <w:tcPr>
            <w:tcW w:w="2520" w:type="dxa"/>
            <w:vAlign w:val="center"/>
          </w:tcPr>
          <w:p w14:paraId="62CEFA12" w14:textId="43045AF1"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1625267512"/>
                <w:placeholder>
                  <w:docPart w:val="9C768D60995445A2BE99C1E379B588A2"/>
                </w:placeholder>
              </w:sdtPr>
              <w:sdtContent>
                <w:r w:rsidR="00251B59" w:rsidRPr="00251B59">
                  <w:rPr>
                    <w:rFonts w:ascii="Aptos Narrow" w:hAnsi="Aptos Narrow"/>
                    <w:sz w:val="22"/>
                    <w:szCs w:val="22"/>
                  </w:rPr>
                  <w:t>GIS / Digital Surveillance (VI.3)</w:t>
                </w:r>
              </w:sdtContent>
            </w:sdt>
          </w:p>
        </w:tc>
        <w:tc>
          <w:tcPr>
            <w:tcW w:w="4230" w:type="dxa"/>
            <w:vAlign w:val="center"/>
          </w:tcPr>
          <w:p w14:paraId="395C71EF" w14:textId="0FD5150F"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706100190"/>
                <w:placeholder>
                  <w:docPart w:val="A1D08DD896EC4CF9A626A654186D2DEE"/>
                </w:placeholder>
              </w:sdtPr>
              <w:sdtContent>
                <w:r w:rsidR="00251B59" w:rsidRPr="00251B59">
                  <w:rPr>
                    <w:rFonts w:ascii="Aptos Narrow" w:hAnsi="Aptos Narrow"/>
                    <w:sz w:val="22"/>
                    <w:szCs w:val="22"/>
                  </w:rPr>
                  <w:t>Mandatory GPS/geotagged deliverables create liability for metadata errors, cybersecurity risks.</w:t>
                </w:r>
              </w:sdtContent>
            </w:sdt>
          </w:p>
        </w:tc>
        <w:tc>
          <w:tcPr>
            <w:tcW w:w="3697" w:type="dxa"/>
            <w:vAlign w:val="center"/>
          </w:tcPr>
          <w:p w14:paraId="2A8BBF28" w14:textId="1BE6C401"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1167632203"/>
                <w:placeholder>
                  <w:docPart w:val="77AC59CC29BB4DF9B9D34E341FBB8FB5"/>
                </w:placeholder>
              </w:sdtPr>
              <w:sdtContent>
                <w:r w:rsidR="00251B59" w:rsidRPr="00251B59">
                  <w:rPr>
                    <w:rFonts w:ascii="Aptos Narrow" w:hAnsi="Aptos Narrow"/>
                    <w:sz w:val="22"/>
                    <w:szCs w:val="22"/>
                  </w:rPr>
                  <w:t>Require encryption/secure transfer; define contractor liability scope; set data retention limits.</w:t>
                </w:r>
              </w:sdtContent>
            </w:sdt>
          </w:p>
        </w:tc>
      </w:tr>
      <w:tr w:rsidR="00A94E07" w:rsidRPr="00A94E07" w14:paraId="2313F81C" w14:textId="77777777" w:rsidTr="007E3C58">
        <w:trPr>
          <w:cantSplit/>
          <w:trHeight w:val="720"/>
        </w:trPr>
        <w:tc>
          <w:tcPr>
            <w:tcW w:w="2520" w:type="dxa"/>
            <w:vAlign w:val="center"/>
          </w:tcPr>
          <w:p w14:paraId="5177A06A" w14:textId="30D6D956"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841362663"/>
                <w:placeholder>
                  <w:docPart w:val="B7255CBB179A4C62A1AC4C4D77474D56"/>
                </w:placeholder>
              </w:sdtPr>
              <w:sdtContent>
                <w:r w:rsidR="00251B59" w:rsidRPr="00251B59">
                  <w:rPr>
                    <w:rFonts w:ascii="Aptos Narrow" w:hAnsi="Aptos Narrow"/>
                    <w:sz w:val="22"/>
                    <w:szCs w:val="22"/>
                  </w:rPr>
                  <w:t>GIS Workflow Integration (VI.4)</w:t>
                </w:r>
              </w:sdtContent>
            </w:sdt>
          </w:p>
        </w:tc>
        <w:tc>
          <w:tcPr>
            <w:tcW w:w="4230" w:type="dxa"/>
            <w:vAlign w:val="center"/>
          </w:tcPr>
          <w:p w14:paraId="7551F632" w14:textId="382C4EF8"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1442457432"/>
                <w:placeholder>
                  <w:docPart w:val="FDCD16FE7A7443BC98A3FED91A702A4A"/>
                </w:placeholder>
              </w:sdtPr>
              <w:sdtContent>
                <w:r w:rsidR="00251B59" w:rsidRPr="00251B59">
                  <w:rPr>
                    <w:rFonts w:ascii="Aptos Narrow" w:hAnsi="Aptos Narrow"/>
                    <w:sz w:val="22"/>
                    <w:szCs w:val="22"/>
                  </w:rPr>
                  <w:t>Integration requirements may impose costly compliance burdens; lack of clarity on standards.</w:t>
                </w:r>
              </w:sdtContent>
            </w:sdt>
          </w:p>
        </w:tc>
        <w:tc>
          <w:tcPr>
            <w:tcW w:w="3697" w:type="dxa"/>
            <w:vAlign w:val="center"/>
          </w:tcPr>
          <w:p w14:paraId="645EC762" w14:textId="2F580DA2" w:rsidR="00A94E07" w:rsidRPr="00A94E07" w:rsidRDefault="003D4DF1" w:rsidP="00BF5665">
            <w:pPr>
              <w:spacing w:line="276" w:lineRule="auto"/>
              <w:rPr>
                <w:rFonts w:ascii="Aptos Narrow" w:hAnsi="Aptos Narrow"/>
                <w:sz w:val="22"/>
                <w:szCs w:val="22"/>
              </w:rPr>
            </w:pPr>
            <w:sdt>
              <w:sdtPr>
                <w:rPr>
                  <w:rFonts w:ascii="Aptos Narrow" w:hAnsi="Aptos Narrow"/>
                  <w:sz w:val="22"/>
                  <w:szCs w:val="22"/>
                </w:rPr>
                <w:id w:val="-1932648786"/>
                <w:placeholder>
                  <w:docPart w:val="BA1DD520FB424A048CC79A33A1AA228B"/>
                </w:placeholder>
              </w:sdtPr>
              <w:sdtContent>
                <w:r w:rsidR="00251B59" w:rsidRPr="00251B59">
                  <w:rPr>
                    <w:rFonts w:ascii="Aptos Narrow" w:hAnsi="Aptos Narrow"/>
                    <w:sz w:val="22"/>
                    <w:szCs w:val="22"/>
                  </w:rPr>
                  <w:t>Define format/standards; require Owner to provide system specifications; allow for reimbursement of extraordinary costs.</w:t>
                </w:r>
              </w:sdtContent>
            </w:sdt>
          </w:p>
        </w:tc>
      </w:tr>
      <w:tr w:rsidR="00251B59" w:rsidRPr="00A94E07" w14:paraId="56AE09F3" w14:textId="77777777" w:rsidTr="007E3C58">
        <w:trPr>
          <w:cantSplit/>
          <w:trHeight w:val="720"/>
        </w:trPr>
        <w:tc>
          <w:tcPr>
            <w:tcW w:w="2520" w:type="dxa"/>
            <w:vAlign w:val="center"/>
          </w:tcPr>
          <w:p w14:paraId="014CADB0" w14:textId="5A763204" w:rsidR="00251B59" w:rsidRDefault="00251B59" w:rsidP="00BF5665">
            <w:pPr>
              <w:spacing w:line="276" w:lineRule="auto"/>
              <w:rPr>
                <w:rFonts w:ascii="Aptos Narrow" w:hAnsi="Aptos Narrow"/>
                <w:sz w:val="22"/>
                <w:szCs w:val="22"/>
              </w:rPr>
            </w:pPr>
            <w:sdt>
              <w:sdtPr>
                <w:rPr>
                  <w:rFonts w:ascii="Aptos Narrow" w:hAnsi="Aptos Narrow"/>
                  <w:sz w:val="22"/>
                  <w:szCs w:val="22"/>
                </w:rPr>
                <w:id w:val="-1243025916"/>
                <w:placeholder>
                  <w:docPart w:val="32394B2A86264AA9855F409E2E10CDDF"/>
                </w:placeholder>
              </w:sdtPr>
              <w:sdtContent>
                <w:r w:rsidRPr="00251B59">
                  <w:rPr>
                    <w:rFonts w:ascii="Aptos Narrow" w:hAnsi="Aptos Narrow"/>
                    <w:sz w:val="22"/>
                    <w:szCs w:val="22"/>
                  </w:rPr>
                  <w:t>Confidentiality &amp; Data Security (VI.5)</w:t>
                </w:r>
              </w:sdtContent>
            </w:sdt>
          </w:p>
        </w:tc>
        <w:tc>
          <w:tcPr>
            <w:tcW w:w="4230" w:type="dxa"/>
            <w:vAlign w:val="center"/>
          </w:tcPr>
          <w:p w14:paraId="75AFE6B7" w14:textId="53304650" w:rsidR="00251B59" w:rsidRDefault="00251B59" w:rsidP="00BF5665">
            <w:pPr>
              <w:spacing w:line="276" w:lineRule="auto"/>
              <w:rPr>
                <w:rFonts w:ascii="Aptos Narrow" w:hAnsi="Aptos Narrow"/>
                <w:sz w:val="22"/>
                <w:szCs w:val="22"/>
              </w:rPr>
            </w:pPr>
            <w:sdt>
              <w:sdtPr>
                <w:rPr>
                  <w:rFonts w:ascii="Aptos Narrow" w:hAnsi="Aptos Narrow"/>
                  <w:sz w:val="22"/>
                  <w:szCs w:val="22"/>
                </w:rPr>
                <w:id w:val="628596796"/>
                <w:placeholder>
                  <w:docPart w:val="A4B59F51AADC42DDB8C70A585C42823D"/>
                </w:placeholder>
              </w:sdtPr>
              <w:sdtContent>
                <w:r w:rsidRPr="00251B59">
                  <w:rPr>
                    <w:rFonts w:ascii="Aptos Narrow" w:hAnsi="Aptos Narrow"/>
                    <w:sz w:val="22"/>
                    <w:szCs w:val="22"/>
                  </w:rPr>
                  <w:t>Broad confidentiality/data retention obligations; exposure to Owner-imposed standards.</w:t>
                </w:r>
              </w:sdtContent>
            </w:sdt>
          </w:p>
        </w:tc>
        <w:tc>
          <w:tcPr>
            <w:tcW w:w="3697" w:type="dxa"/>
            <w:vAlign w:val="center"/>
          </w:tcPr>
          <w:p w14:paraId="7832FA02" w14:textId="6996E71C" w:rsidR="00251B59" w:rsidRDefault="00251B59" w:rsidP="00BF5665">
            <w:pPr>
              <w:spacing w:line="276" w:lineRule="auto"/>
              <w:rPr>
                <w:rFonts w:ascii="Aptos Narrow" w:hAnsi="Aptos Narrow"/>
                <w:sz w:val="22"/>
                <w:szCs w:val="22"/>
              </w:rPr>
            </w:pPr>
            <w:sdt>
              <w:sdtPr>
                <w:rPr>
                  <w:rFonts w:ascii="Aptos Narrow" w:hAnsi="Aptos Narrow"/>
                  <w:sz w:val="22"/>
                  <w:szCs w:val="22"/>
                </w:rPr>
                <w:id w:val="1669674868"/>
                <w:placeholder>
                  <w:docPart w:val="D87E6455C1F347F0B79CD7EAB16E2A1A"/>
                </w:placeholder>
              </w:sdtPr>
              <w:sdtContent>
                <w:r w:rsidRPr="00251B59">
                  <w:rPr>
                    <w:rFonts w:ascii="Aptos Narrow" w:hAnsi="Aptos Narrow"/>
                    <w:sz w:val="22"/>
                    <w:szCs w:val="22"/>
                  </w:rPr>
                  <w:t>Clarify record retention periods; limit scope of confidentiality to project data only.</w:t>
                </w:r>
              </w:sdtContent>
            </w:sdt>
          </w:p>
        </w:tc>
      </w:tr>
      <w:tr w:rsidR="00251B59" w:rsidRPr="00A94E07" w14:paraId="18421BB4" w14:textId="77777777" w:rsidTr="007E3C58">
        <w:trPr>
          <w:cantSplit/>
          <w:trHeight w:val="720"/>
        </w:trPr>
        <w:tc>
          <w:tcPr>
            <w:tcW w:w="2520" w:type="dxa"/>
            <w:vAlign w:val="center"/>
          </w:tcPr>
          <w:p w14:paraId="71807C20" w14:textId="37792C4E" w:rsidR="00251B59" w:rsidRDefault="00251B59" w:rsidP="00BF5665">
            <w:pPr>
              <w:spacing w:line="276" w:lineRule="auto"/>
              <w:rPr>
                <w:rFonts w:ascii="Aptos Narrow" w:hAnsi="Aptos Narrow"/>
                <w:sz w:val="22"/>
                <w:szCs w:val="22"/>
              </w:rPr>
            </w:pPr>
            <w:sdt>
              <w:sdtPr>
                <w:rPr>
                  <w:rFonts w:ascii="Aptos Narrow" w:hAnsi="Aptos Narrow"/>
                  <w:sz w:val="22"/>
                  <w:szCs w:val="22"/>
                </w:rPr>
                <w:id w:val="-187376787"/>
                <w:placeholder>
                  <w:docPart w:val="62023D21A3934E0DB3736FC043391087"/>
                </w:placeholder>
              </w:sdtPr>
              <w:sdtContent>
                <w:r w:rsidRPr="00251B59">
                  <w:rPr>
                    <w:rFonts w:ascii="Aptos Narrow" w:hAnsi="Aptos Narrow"/>
                    <w:sz w:val="22"/>
                    <w:szCs w:val="22"/>
                  </w:rPr>
                  <w:t>Intellectual Property (VI.6)</w:t>
                </w:r>
              </w:sdtContent>
            </w:sdt>
          </w:p>
        </w:tc>
        <w:tc>
          <w:tcPr>
            <w:tcW w:w="4230" w:type="dxa"/>
            <w:vAlign w:val="center"/>
          </w:tcPr>
          <w:p w14:paraId="6926DF05" w14:textId="0EFC0666" w:rsidR="00251B59" w:rsidRDefault="00251B59" w:rsidP="00BF5665">
            <w:pPr>
              <w:spacing w:line="276" w:lineRule="auto"/>
              <w:rPr>
                <w:rFonts w:ascii="Aptos Narrow" w:hAnsi="Aptos Narrow"/>
                <w:sz w:val="22"/>
                <w:szCs w:val="22"/>
              </w:rPr>
            </w:pPr>
            <w:sdt>
              <w:sdtPr>
                <w:rPr>
                  <w:rFonts w:ascii="Aptos Narrow" w:hAnsi="Aptos Narrow"/>
                  <w:sz w:val="22"/>
                  <w:szCs w:val="22"/>
                </w:rPr>
                <w:id w:val="-2096229896"/>
                <w:placeholder>
                  <w:docPart w:val="DF3F98F3B44449DE9ACD289C258C26F5"/>
                </w:placeholder>
              </w:sdtPr>
              <w:sdtContent>
                <w:r w:rsidRPr="00251B59">
                  <w:rPr>
                    <w:rFonts w:ascii="Aptos Narrow" w:hAnsi="Aptos Narrow"/>
                    <w:sz w:val="22"/>
                    <w:szCs w:val="22"/>
                  </w:rPr>
                  <w:t xml:space="preserve">Contractor risks loss </w:t>
                </w:r>
                <w:proofErr w:type="gramStart"/>
                <w:r w:rsidRPr="00251B59">
                  <w:rPr>
                    <w:rFonts w:ascii="Aptos Narrow" w:hAnsi="Aptos Narrow"/>
                    <w:sz w:val="22"/>
                    <w:szCs w:val="22"/>
                  </w:rPr>
                  <w:t>of work</w:t>
                </w:r>
                <w:proofErr w:type="gramEnd"/>
                <w:r w:rsidRPr="00251B59">
                  <w:rPr>
                    <w:rFonts w:ascii="Aptos Narrow" w:hAnsi="Aptos Narrow"/>
                    <w:sz w:val="22"/>
                    <w:szCs w:val="22"/>
                  </w:rPr>
                  <w:t xml:space="preserve"> product ownership; Owner claims unlimited rights.</w:t>
                </w:r>
              </w:sdtContent>
            </w:sdt>
          </w:p>
        </w:tc>
        <w:tc>
          <w:tcPr>
            <w:tcW w:w="3697" w:type="dxa"/>
            <w:vAlign w:val="center"/>
          </w:tcPr>
          <w:p w14:paraId="1346A55A" w14:textId="42E9284B" w:rsidR="00251B59" w:rsidRDefault="00251B59" w:rsidP="00BF5665">
            <w:pPr>
              <w:spacing w:line="276" w:lineRule="auto"/>
              <w:rPr>
                <w:rFonts w:ascii="Aptos Narrow" w:hAnsi="Aptos Narrow"/>
                <w:sz w:val="22"/>
                <w:szCs w:val="22"/>
              </w:rPr>
            </w:pPr>
            <w:sdt>
              <w:sdtPr>
                <w:rPr>
                  <w:rFonts w:ascii="Aptos Narrow" w:hAnsi="Aptos Narrow"/>
                  <w:sz w:val="22"/>
                  <w:szCs w:val="22"/>
                </w:rPr>
                <w:id w:val="882454371"/>
                <w:placeholder>
                  <w:docPart w:val="791CCBC7BC734B8BBE6A9973C236A4D4"/>
                </w:placeholder>
              </w:sdtPr>
              <w:sdtContent>
                <w:r w:rsidRPr="00251B59">
                  <w:rPr>
                    <w:rFonts w:ascii="Aptos Narrow" w:hAnsi="Aptos Narrow"/>
                    <w:sz w:val="22"/>
                    <w:szCs w:val="22"/>
                  </w:rPr>
                  <w:t>Carve out contractor background IP; limit license scope; require joint ownership for jointly developed IP.</w:t>
                </w:r>
              </w:sdtContent>
            </w:sdt>
          </w:p>
        </w:tc>
      </w:tr>
      <w:tr w:rsidR="00251B59" w:rsidRPr="00A94E07" w14:paraId="132CD21E" w14:textId="77777777" w:rsidTr="007E3C58">
        <w:trPr>
          <w:cantSplit/>
          <w:trHeight w:val="720"/>
        </w:trPr>
        <w:tc>
          <w:tcPr>
            <w:tcW w:w="2520" w:type="dxa"/>
            <w:vAlign w:val="center"/>
          </w:tcPr>
          <w:p w14:paraId="0F9ECA88" w14:textId="2B19CFAD" w:rsidR="00251B59" w:rsidRDefault="00251B59" w:rsidP="00BF5665">
            <w:pPr>
              <w:spacing w:line="276" w:lineRule="auto"/>
              <w:rPr>
                <w:rFonts w:ascii="Aptos Narrow" w:hAnsi="Aptos Narrow"/>
                <w:sz w:val="22"/>
                <w:szCs w:val="22"/>
              </w:rPr>
            </w:pPr>
            <w:sdt>
              <w:sdtPr>
                <w:rPr>
                  <w:rFonts w:ascii="Aptos Narrow" w:hAnsi="Aptos Narrow"/>
                  <w:sz w:val="22"/>
                  <w:szCs w:val="22"/>
                </w:rPr>
                <w:id w:val="1097908962"/>
                <w:placeholder>
                  <w:docPart w:val="EC5BD381AF094801A76A7BE492BC9DED"/>
                </w:placeholder>
              </w:sdtPr>
              <w:sdtContent>
                <w:r w:rsidRPr="00251B59">
                  <w:rPr>
                    <w:rFonts w:ascii="Aptos Narrow" w:hAnsi="Aptos Narrow"/>
                    <w:sz w:val="22"/>
                    <w:szCs w:val="22"/>
                  </w:rPr>
                  <w:t>Cybersecurity &amp; IT Policies (VI.7)</w:t>
                </w:r>
              </w:sdtContent>
            </w:sdt>
          </w:p>
        </w:tc>
        <w:tc>
          <w:tcPr>
            <w:tcW w:w="4230" w:type="dxa"/>
            <w:vAlign w:val="center"/>
          </w:tcPr>
          <w:p w14:paraId="59CC72E9" w14:textId="45CBD36D" w:rsidR="00251B59" w:rsidRDefault="00251B59" w:rsidP="00BF5665">
            <w:pPr>
              <w:spacing w:line="276" w:lineRule="auto"/>
              <w:rPr>
                <w:rFonts w:ascii="Aptos Narrow" w:hAnsi="Aptos Narrow"/>
                <w:sz w:val="22"/>
                <w:szCs w:val="22"/>
              </w:rPr>
            </w:pPr>
            <w:sdt>
              <w:sdtPr>
                <w:rPr>
                  <w:rFonts w:ascii="Aptos Narrow" w:hAnsi="Aptos Narrow"/>
                  <w:sz w:val="22"/>
                  <w:szCs w:val="22"/>
                </w:rPr>
                <w:id w:val="-1006441767"/>
                <w:placeholder>
                  <w:docPart w:val="8915D8EF858049728706F444861D4F26"/>
                </w:placeholder>
              </w:sdtPr>
              <w:sdtContent>
                <w:r w:rsidRPr="00251B59">
                  <w:rPr>
                    <w:rFonts w:ascii="Aptos Narrow" w:hAnsi="Aptos Narrow"/>
                    <w:sz w:val="22"/>
                    <w:szCs w:val="22"/>
                  </w:rPr>
                  <w:t xml:space="preserve">Breach notification </w:t>
                </w:r>
                <w:proofErr w:type="gramStart"/>
                <w:r w:rsidRPr="00251B59">
                  <w:rPr>
                    <w:rFonts w:ascii="Aptos Narrow" w:hAnsi="Aptos Narrow"/>
                    <w:sz w:val="22"/>
                    <w:szCs w:val="22"/>
                  </w:rPr>
                  <w:t>obligations;</w:t>
                </w:r>
                <w:proofErr w:type="gramEnd"/>
                <w:r w:rsidRPr="00251B59">
                  <w:rPr>
                    <w:rFonts w:ascii="Aptos Narrow" w:hAnsi="Aptos Narrow"/>
                    <w:sz w:val="22"/>
                    <w:szCs w:val="22"/>
                  </w:rPr>
                  <w:t xml:space="preserve"> strict IT system </w:t>
                </w:r>
                <w:proofErr w:type="gramStart"/>
                <w:r w:rsidRPr="00251B59">
                  <w:rPr>
                    <w:rFonts w:ascii="Aptos Narrow" w:hAnsi="Aptos Narrow"/>
                    <w:sz w:val="22"/>
                    <w:szCs w:val="22"/>
                  </w:rPr>
                  <w:t>use</w:t>
                </w:r>
                <w:proofErr w:type="gramEnd"/>
                <w:r w:rsidRPr="00251B59">
                  <w:rPr>
                    <w:rFonts w:ascii="Aptos Narrow" w:hAnsi="Aptos Narrow"/>
                    <w:sz w:val="22"/>
                    <w:szCs w:val="22"/>
                  </w:rPr>
                  <w:t xml:space="preserve"> rules; compliance with Owner cybersecurity standards.</w:t>
                </w:r>
              </w:sdtContent>
            </w:sdt>
          </w:p>
        </w:tc>
        <w:tc>
          <w:tcPr>
            <w:tcW w:w="3697" w:type="dxa"/>
            <w:vAlign w:val="center"/>
          </w:tcPr>
          <w:p w14:paraId="136134A1" w14:textId="4DA3DCED" w:rsidR="00251B59" w:rsidRDefault="00251B59" w:rsidP="00BF5665">
            <w:pPr>
              <w:spacing w:line="276" w:lineRule="auto"/>
              <w:rPr>
                <w:rFonts w:ascii="Aptos Narrow" w:hAnsi="Aptos Narrow"/>
                <w:sz w:val="22"/>
                <w:szCs w:val="22"/>
              </w:rPr>
            </w:pPr>
            <w:sdt>
              <w:sdtPr>
                <w:rPr>
                  <w:rFonts w:ascii="Aptos Narrow" w:hAnsi="Aptos Narrow"/>
                  <w:sz w:val="22"/>
                  <w:szCs w:val="22"/>
                </w:rPr>
                <w:id w:val="-1384481424"/>
                <w:placeholder>
                  <w:docPart w:val="D8B7BCF4EC434866BA6A33DBD67057BD"/>
                </w:placeholder>
              </w:sdtPr>
              <w:sdtContent>
                <w:r w:rsidRPr="00251B59">
                  <w:rPr>
                    <w:rFonts w:ascii="Aptos Narrow" w:hAnsi="Aptos Narrow"/>
                    <w:sz w:val="22"/>
                    <w:szCs w:val="22"/>
                  </w:rPr>
                  <w:t>Define breach notification timelines; clarify subcontractor flow-down; negotiate reasonable IT system use policies.</w:t>
                </w:r>
              </w:sdtContent>
            </w:sdt>
          </w:p>
        </w:tc>
      </w:tr>
      <w:tr w:rsidR="00251B59" w:rsidRPr="00A94E07" w14:paraId="182EA283" w14:textId="77777777" w:rsidTr="007E3C58">
        <w:trPr>
          <w:cantSplit/>
          <w:trHeight w:val="720"/>
        </w:trPr>
        <w:tc>
          <w:tcPr>
            <w:tcW w:w="2520" w:type="dxa"/>
            <w:vAlign w:val="center"/>
          </w:tcPr>
          <w:p w14:paraId="2CAECC30" w14:textId="169F2037" w:rsidR="00251B59" w:rsidRDefault="00251B59" w:rsidP="00BF5665">
            <w:pPr>
              <w:spacing w:line="276" w:lineRule="auto"/>
              <w:rPr>
                <w:rFonts w:ascii="Aptos Narrow" w:hAnsi="Aptos Narrow"/>
                <w:sz w:val="22"/>
                <w:szCs w:val="22"/>
              </w:rPr>
            </w:pPr>
            <w:sdt>
              <w:sdtPr>
                <w:rPr>
                  <w:rFonts w:ascii="Aptos Narrow" w:hAnsi="Aptos Narrow"/>
                  <w:sz w:val="22"/>
                  <w:szCs w:val="22"/>
                </w:rPr>
                <w:id w:val="-1989087234"/>
                <w:placeholder>
                  <w:docPart w:val="10AA1602A5AA4455B17BE7331953C9E4"/>
                </w:placeholder>
              </w:sdtPr>
              <w:sdtContent>
                <w:r w:rsidRPr="00251B59">
                  <w:rPr>
                    <w:rFonts w:ascii="Aptos Narrow" w:hAnsi="Aptos Narrow"/>
                    <w:sz w:val="22"/>
                    <w:szCs w:val="22"/>
                  </w:rPr>
                  <w:t>Supplemental Risks (VII.1)</w:t>
                </w:r>
              </w:sdtContent>
            </w:sdt>
          </w:p>
        </w:tc>
        <w:tc>
          <w:tcPr>
            <w:tcW w:w="4230" w:type="dxa"/>
            <w:vAlign w:val="center"/>
          </w:tcPr>
          <w:p w14:paraId="48DC0675" w14:textId="10CB4D94" w:rsidR="00251B59" w:rsidRDefault="00251B59" w:rsidP="00BF5665">
            <w:pPr>
              <w:spacing w:line="276" w:lineRule="auto"/>
              <w:rPr>
                <w:rFonts w:ascii="Aptos Narrow" w:hAnsi="Aptos Narrow"/>
                <w:sz w:val="22"/>
                <w:szCs w:val="22"/>
              </w:rPr>
            </w:pPr>
            <w:sdt>
              <w:sdtPr>
                <w:rPr>
                  <w:rFonts w:ascii="Aptos Narrow" w:hAnsi="Aptos Narrow"/>
                  <w:sz w:val="22"/>
                  <w:szCs w:val="22"/>
                </w:rPr>
                <w:id w:val="-1675334410"/>
                <w:placeholder>
                  <w:docPart w:val="C56D23D042D94FEC907F3405C5247C29"/>
                </w:placeholder>
              </w:sdtPr>
              <w:sdtContent>
                <w:r w:rsidRPr="00251B59">
                  <w:rPr>
                    <w:rFonts w:ascii="Aptos Narrow" w:hAnsi="Aptos Narrow"/>
                    <w:sz w:val="22"/>
                    <w:szCs w:val="22"/>
                  </w:rPr>
                  <w:t xml:space="preserve">Residual risks from robotic/equipment operation and maintenance </w:t>
                </w:r>
                <w:proofErr w:type="gramStart"/>
                <w:r w:rsidRPr="00251B59">
                  <w:rPr>
                    <w:rFonts w:ascii="Aptos Narrow" w:hAnsi="Aptos Narrow"/>
                    <w:sz w:val="22"/>
                    <w:szCs w:val="22"/>
                  </w:rPr>
                  <w:t>not</w:t>
                </w:r>
                <w:proofErr w:type="gramEnd"/>
                <w:r w:rsidRPr="00251B59">
                  <w:rPr>
                    <w:rFonts w:ascii="Aptos Narrow" w:hAnsi="Aptos Narrow"/>
                    <w:sz w:val="22"/>
                    <w:szCs w:val="22"/>
                  </w:rPr>
                  <w:t xml:space="preserve"> fully addressed in other sections.</w:t>
                </w:r>
              </w:sdtContent>
            </w:sdt>
          </w:p>
        </w:tc>
        <w:tc>
          <w:tcPr>
            <w:tcW w:w="3697" w:type="dxa"/>
            <w:vAlign w:val="center"/>
          </w:tcPr>
          <w:p w14:paraId="3BF0991C" w14:textId="4FA02C7F" w:rsidR="00251B59" w:rsidRDefault="00251B59" w:rsidP="00BF5665">
            <w:pPr>
              <w:spacing w:line="276" w:lineRule="auto"/>
              <w:rPr>
                <w:rFonts w:ascii="Aptos Narrow" w:hAnsi="Aptos Narrow"/>
                <w:sz w:val="22"/>
                <w:szCs w:val="22"/>
              </w:rPr>
            </w:pPr>
            <w:sdt>
              <w:sdtPr>
                <w:rPr>
                  <w:rFonts w:ascii="Aptos Narrow" w:hAnsi="Aptos Narrow"/>
                  <w:sz w:val="22"/>
                  <w:szCs w:val="22"/>
                </w:rPr>
                <w:id w:val="-1868821184"/>
                <w:placeholder>
                  <w:docPart w:val="DF8E783B11564A17A00FC169119104A9"/>
                </w:placeholder>
              </w:sdtPr>
              <w:sdtContent>
                <w:r w:rsidRPr="00251B59">
                  <w:rPr>
                    <w:rFonts w:ascii="Aptos Narrow" w:hAnsi="Aptos Narrow"/>
                    <w:sz w:val="22"/>
                    <w:szCs w:val="22"/>
                  </w:rPr>
                  <w:t>Define maintenance protocols; allocate liability to vendors for malfunction; require training and O&amp;M manuals.</w:t>
                </w:r>
              </w:sdtContent>
            </w:sdt>
          </w:p>
        </w:tc>
      </w:tr>
    </w:tbl>
    <w:p w14:paraId="5022072A" w14:textId="77777777" w:rsidR="003E55A8" w:rsidRPr="009E616F" w:rsidRDefault="003E55A8" w:rsidP="00BF5665">
      <w:pPr>
        <w:spacing w:line="276" w:lineRule="auto"/>
        <w:rPr>
          <w:rFonts w:ascii="Aptos Narrow" w:hAnsi="Aptos Narrow"/>
          <w:b/>
          <w:bCs/>
          <w:sz w:val="22"/>
          <w:szCs w:val="22"/>
        </w:rPr>
      </w:pPr>
    </w:p>
    <w:p w14:paraId="4479AA8D" w14:textId="77777777" w:rsidR="00462B1A" w:rsidRPr="00CE1753" w:rsidRDefault="00462B1A" w:rsidP="00BF5665">
      <w:pPr>
        <w:spacing w:line="276" w:lineRule="auto"/>
        <w:rPr>
          <w:rFonts w:ascii="Aptos Narrow" w:hAnsi="Aptos Narrow"/>
          <w:b/>
          <w:bCs/>
          <w:sz w:val="22"/>
          <w:szCs w:val="22"/>
        </w:rPr>
      </w:pPr>
    </w:p>
    <w:sectPr w:rsidR="00462B1A" w:rsidRPr="00CE1753" w:rsidSect="0062719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F50"/>
    <w:multiLevelType w:val="multilevel"/>
    <w:tmpl w:val="0DDE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D694D"/>
    <w:multiLevelType w:val="multilevel"/>
    <w:tmpl w:val="0AB6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513B4"/>
    <w:multiLevelType w:val="multilevel"/>
    <w:tmpl w:val="1494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E1351"/>
    <w:multiLevelType w:val="multilevel"/>
    <w:tmpl w:val="7C06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E05FD"/>
    <w:multiLevelType w:val="hybridMultilevel"/>
    <w:tmpl w:val="28E07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E84B6A"/>
    <w:multiLevelType w:val="multilevel"/>
    <w:tmpl w:val="F1AC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03344"/>
    <w:multiLevelType w:val="multilevel"/>
    <w:tmpl w:val="070A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37060"/>
    <w:multiLevelType w:val="multilevel"/>
    <w:tmpl w:val="A770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D080C"/>
    <w:multiLevelType w:val="multilevel"/>
    <w:tmpl w:val="E582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C7A48"/>
    <w:multiLevelType w:val="multilevel"/>
    <w:tmpl w:val="C026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6587D"/>
    <w:multiLevelType w:val="multilevel"/>
    <w:tmpl w:val="E41C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1B7AE5"/>
    <w:multiLevelType w:val="multilevel"/>
    <w:tmpl w:val="0506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53A59"/>
    <w:multiLevelType w:val="multilevel"/>
    <w:tmpl w:val="56F2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F43A07"/>
    <w:multiLevelType w:val="multilevel"/>
    <w:tmpl w:val="AA5A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6530F9"/>
    <w:multiLevelType w:val="multilevel"/>
    <w:tmpl w:val="F3CA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D80369"/>
    <w:multiLevelType w:val="multilevel"/>
    <w:tmpl w:val="0154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2B6B7F"/>
    <w:multiLevelType w:val="multilevel"/>
    <w:tmpl w:val="5688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977E19"/>
    <w:multiLevelType w:val="multilevel"/>
    <w:tmpl w:val="A9AC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980EE6"/>
    <w:multiLevelType w:val="multilevel"/>
    <w:tmpl w:val="949A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9C41B4"/>
    <w:multiLevelType w:val="multilevel"/>
    <w:tmpl w:val="B208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351E65"/>
    <w:multiLevelType w:val="multilevel"/>
    <w:tmpl w:val="71B0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C52655"/>
    <w:multiLevelType w:val="multilevel"/>
    <w:tmpl w:val="923A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CA0192"/>
    <w:multiLevelType w:val="hybridMultilevel"/>
    <w:tmpl w:val="D1F66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AF4BDE"/>
    <w:multiLevelType w:val="multilevel"/>
    <w:tmpl w:val="7576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3F234E"/>
    <w:multiLevelType w:val="multilevel"/>
    <w:tmpl w:val="5720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DE68CE"/>
    <w:multiLevelType w:val="hybridMultilevel"/>
    <w:tmpl w:val="EC3E87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02C18DF"/>
    <w:multiLevelType w:val="multilevel"/>
    <w:tmpl w:val="D4E2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716BAD"/>
    <w:multiLevelType w:val="multilevel"/>
    <w:tmpl w:val="38A2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326090"/>
    <w:multiLevelType w:val="multilevel"/>
    <w:tmpl w:val="72B2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61686E"/>
    <w:multiLevelType w:val="multilevel"/>
    <w:tmpl w:val="0234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680472"/>
    <w:multiLevelType w:val="multilevel"/>
    <w:tmpl w:val="7530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E5205F"/>
    <w:multiLevelType w:val="multilevel"/>
    <w:tmpl w:val="2496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3E7313"/>
    <w:multiLevelType w:val="multilevel"/>
    <w:tmpl w:val="DC1C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0F3350"/>
    <w:multiLevelType w:val="multilevel"/>
    <w:tmpl w:val="A118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5E1B94"/>
    <w:multiLevelType w:val="multilevel"/>
    <w:tmpl w:val="6DCA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F70DDA"/>
    <w:multiLevelType w:val="multilevel"/>
    <w:tmpl w:val="18B8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2A1A77"/>
    <w:multiLevelType w:val="multilevel"/>
    <w:tmpl w:val="F6DE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924021"/>
    <w:multiLevelType w:val="multilevel"/>
    <w:tmpl w:val="F0E0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A20FBA"/>
    <w:multiLevelType w:val="multilevel"/>
    <w:tmpl w:val="00AA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A51B34"/>
    <w:multiLevelType w:val="multilevel"/>
    <w:tmpl w:val="9564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CB3C4E"/>
    <w:multiLevelType w:val="multilevel"/>
    <w:tmpl w:val="642A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D5339D"/>
    <w:multiLevelType w:val="multilevel"/>
    <w:tmpl w:val="764E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9F0E29"/>
    <w:multiLevelType w:val="multilevel"/>
    <w:tmpl w:val="EA86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AB4C49"/>
    <w:multiLevelType w:val="multilevel"/>
    <w:tmpl w:val="B814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DF2AEA"/>
    <w:multiLevelType w:val="multilevel"/>
    <w:tmpl w:val="11BC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FC07F3"/>
    <w:multiLevelType w:val="multilevel"/>
    <w:tmpl w:val="4508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A47C37"/>
    <w:multiLevelType w:val="multilevel"/>
    <w:tmpl w:val="4754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44089C"/>
    <w:multiLevelType w:val="multilevel"/>
    <w:tmpl w:val="0254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4D5EEF"/>
    <w:multiLevelType w:val="multilevel"/>
    <w:tmpl w:val="65D0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4F25BC"/>
    <w:multiLevelType w:val="multilevel"/>
    <w:tmpl w:val="D1B8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796D40"/>
    <w:multiLevelType w:val="multilevel"/>
    <w:tmpl w:val="0310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AC1877"/>
    <w:multiLevelType w:val="multilevel"/>
    <w:tmpl w:val="ABAA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5845BF"/>
    <w:multiLevelType w:val="hybridMultilevel"/>
    <w:tmpl w:val="28B290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A7C4222"/>
    <w:multiLevelType w:val="multilevel"/>
    <w:tmpl w:val="9B8C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E039C4"/>
    <w:multiLevelType w:val="multilevel"/>
    <w:tmpl w:val="C4DA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DB4893"/>
    <w:multiLevelType w:val="multilevel"/>
    <w:tmpl w:val="FF18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3147F6"/>
    <w:multiLevelType w:val="multilevel"/>
    <w:tmpl w:val="B7FA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2D6AD8"/>
    <w:multiLevelType w:val="multilevel"/>
    <w:tmpl w:val="65CE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E44778"/>
    <w:multiLevelType w:val="multilevel"/>
    <w:tmpl w:val="15B0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7B58A4"/>
    <w:multiLevelType w:val="multilevel"/>
    <w:tmpl w:val="A07E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E25E68"/>
    <w:multiLevelType w:val="multilevel"/>
    <w:tmpl w:val="045A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B7546E"/>
    <w:multiLevelType w:val="multilevel"/>
    <w:tmpl w:val="90DC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2F4C8A"/>
    <w:multiLevelType w:val="hybridMultilevel"/>
    <w:tmpl w:val="3B28EC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16134F1"/>
    <w:multiLevelType w:val="multilevel"/>
    <w:tmpl w:val="6F20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F02A7B"/>
    <w:multiLevelType w:val="multilevel"/>
    <w:tmpl w:val="ED10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223A6F"/>
    <w:multiLevelType w:val="multilevel"/>
    <w:tmpl w:val="CD06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4B5627"/>
    <w:multiLevelType w:val="multilevel"/>
    <w:tmpl w:val="B0B8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6C5342"/>
    <w:multiLevelType w:val="multilevel"/>
    <w:tmpl w:val="8570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787F31"/>
    <w:multiLevelType w:val="multilevel"/>
    <w:tmpl w:val="C05C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AD73D4"/>
    <w:multiLevelType w:val="hybridMultilevel"/>
    <w:tmpl w:val="A72AA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2CC3075"/>
    <w:multiLevelType w:val="multilevel"/>
    <w:tmpl w:val="81E4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0958BD"/>
    <w:multiLevelType w:val="multilevel"/>
    <w:tmpl w:val="25CC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1D4CD1"/>
    <w:multiLevelType w:val="multilevel"/>
    <w:tmpl w:val="5CFE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325DF2"/>
    <w:multiLevelType w:val="multilevel"/>
    <w:tmpl w:val="BCC6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F0370A"/>
    <w:multiLevelType w:val="multilevel"/>
    <w:tmpl w:val="6A7A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0163BD"/>
    <w:multiLevelType w:val="multilevel"/>
    <w:tmpl w:val="2AD6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864CBE"/>
    <w:multiLevelType w:val="multilevel"/>
    <w:tmpl w:val="D360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AC53DC"/>
    <w:multiLevelType w:val="multilevel"/>
    <w:tmpl w:val="DA2E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B77780"/>
    <w:multiLevelType w:val="multilevel"/>
    <w:tmpl w:val="6E5A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ED0EF9"/>
    <w:multiLevelType w:val="multilevel"/>
    <w:tmpl w:val="3D68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C5584B"/>
    <w:multiLevelType w:val="hybridMultilevel"/>
    <w:tmpl w:val="F3546B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8045441"/>
    <w:multiLevelType w:val="multilevel"/>
    <w:tmpl w:val="0322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7716D7"/>
    <w:multiLevelType w:val="multilevel"/>
    <w:tmpl w:val="C3CA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78419E"/>
    <w:multiLevelType w:val="multilevel"/>
    <w:tmpl w:val="F35A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F74952"/>
    <w:multiLevelType w:val="multilevel"/>
    <w:tmpl w:val="1986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FC12DA"/>
    <w:multiLevelType w:val="multilevel"/>
    <w:tmpl w:val="D8BE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067F1C"/>
    <w:multiLevelType w:val="multilevel"/>
    <w:tmpl w:val="3A3A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734C65"/>
    <w:multiLevelType w:val="multilevel"/>
    <w:tmpl w:val="162C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5F2FC3"/>
    <w:multiLevelType w:val="multilevel"/>
    <w:tmpl w:val="0092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8033FA"/>
    <w:multiLevelType w:val="multilevel"/>
    <w:tmpl w:val="90AC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EC6DF3"/>
    <w:multiLevelType w:val="multilevel"/>
    <w:tmpl w:val="C5B0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667B1B"/>
    <w:multiLevelType w:val="multilevel"/>
    <w:tmpl w:val="125E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1C422A"/>
    <w:multiLevelType w:val="multilevel"/>
    <w:tmpl w:val="33D8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B001D8"/>
    <w:multiLevelType w:val="multilevel"/>
    <w:tmpl w:val="EB48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E732D73"/>
    <w:multiLevelType w:val="multilevel"/>
    <w:tmpl w:val="88D0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A76AE8"/>
    <w:multiLevelType w:val="multilevel"/>
    <w:tmpl w:val="48B8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B1340A"/>
    <w:multiLevelType w:val="multilevel"/>
    <w:tmpl w:val="2200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EC059E"/>
    <w:multiLevelType w:val="multilevel"/>
    <w:tmpl w:val="496E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1250FB5"/>
    <w:multiLevelType w:val="multilevel"/>
    <w:tmpl w:val="8264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6355FA"/>
    <w:multiLevelType w:val="multilevel"/>
    <w:tmpl w:val="38F2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1DB6CC6"/>
    <w:multiLevelType w:val="multilevel"/>
    <w:tmpl w:val="5EDE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5815DF"/>
    <w:multiLevelType w:val="hybridMultilevel"/>
    <w:tmpl w:val="6A90AA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25C3FFB"/>
    <w:multiLevelType w:val="multilevel"/>
    <w:tmpl w:val="8A00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2F5138"/>
    <w:multiLevelType w:val="multilevel"/>
    <w:tmpl w:val="1620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8E123F"/>
    <w:multiLevelType w:val="multilevel"/>
    <w:tmpl w:val="3F82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872A15"/>
    <w:multiLevelType w:val="multilevel"/>
    <w:tmpl w:val="600A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4375CF"/>
    <w:multiLevelType w:val="multilevel"/>
    <w:tmpl w:val="89E8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BC1636"/>
    <w:multiLevelType w:val="multilevel"/>
    <w:tmpl w:val="7048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E51FEE"/>
    <w:multiLevelType w:val="multilevel"/>
    <w:tmpl w:val="633E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1313C8"/>
    <w:multiLevelType w:val="multilevel"/>
    <w:tmpl w:val="03C6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82468E"/>
    <w:multiLevelType w:val="multilevel"/>
    <w:tmpl w:val="1272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7A27B00"/>
    <w:multiLevelType w:val="multilevel"/>
    <w:tmpl w:val="FF5E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7C531DB"/>
    <w:multiLevelType w:val="multilevel"/>
    <w:tmpl w:val="B518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1F2CC1"/>
    <w:multiLevelType w:val="multilevel"/>
    <w:tmpl w:val="3F00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9431157"/>
    <w:multiLevelType w:val="multilevel"/>
    <w:tmpl w:val="ADFC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9AC42EB"/>
    <w:multiLevelType w:val="multilevel"/>
    <w:tmpl w:val="F80A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9C73F11"/>
    <w:multiLevelType w:val="multilevel"/>
    <w:tmpl w:val="785E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A434CA5"/>
    <w:multiLevelType w:val="multilevel"/>
    <w:tmpl w:val="1DA6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A7A10EB"/>
    <w:multiLevelType w:val="multilevel"/>
    <w:tmpl w:val="50B8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A837FC6"/>
    <w:multiLevelType w:val="multilevel"/>
    <w:tmpl w:val="2C28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ABA2CD2"/>
    <w:multiLevelType w:val="multilevel"/>
    <w:tmpl w:val="4EAA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BE62E80"/>
    <w:multiLevelType w:val="multilevel"/>
    <w:tmpl w:val="23FE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D2F6F48"/>
    <w:multiLevelType w:val="multilevel"/>
    <w:tmpl w:val="D2FC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E131EF5"/>
    <w:multiLevelType w:val="multilevel"/>
    <w:tmpl w:val="CA24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0A24D8"/>
    <w:multiLevelType w:val="multilevel"/>
    <w:tmpl w:val="796C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F141648"/>
    <w:multiLevelType w:val="multilevel"/>
    <w:tmpl w:val="E148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F1A7F7D"/>
    <w:multiLevelType w:val="multilevel"/>
    <w:tmpl w:val="80BE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F7E7726"/>
    <w:multiLevelType w:val="multilevel"/>
    <w:tmpl w:val="7E82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FD93807"/>
    <w:multiLevelType w:val="multilevel"/>
    <w:tmpl w:val="4DC2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0042ABD"/>
    <w:multiLevelType w:val="multilevel"/>
    <w:tmpl w:val="ACBE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0401904"/>
    <w:multiLevelType w:val="multilevel"/>
    <w:tmpl w:val="E18C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10064C1"/>
    <w:multiLevelType w:val="multilevel"/>
    <w:tmpl w:val="2D9A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1470323"/>
    <w:multiLevelType w:val="multilevel"/>
    <w:tmpl w:val="F740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6A1E7D"/>
    <w:multiLevelType w:val="multilevel"/>
    <w:tmpl w:val="A81C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8D55BC"/>
    <w:multiLevelType w:val="multilevel"/>
    <w:tmpl w:val="CB00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8D6630"/>
    <w:multiLevelType w:val="multilevel"/>
    <w:tmpl w:val="2A8E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2E3339A"/>
    <w:multiLevelType w:val="multilevel"/>
    <w:tmpl w:val="D2D8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3B83552"/>
    <w:multiLevelType w:val="multilevel"/>
    <w:tmpl w:val="8296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36037A"/>
    <w:multiLevelType w:val="multilevel"/>
    <w:tmpl w:val="156A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4AD5976"/>
    <w:multiLevelType w:val="multilevel"/>
    <w:tmpl w:val="AA24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5243E83"/>
    <w:multiLevelType w:val="multilevel"/>
    <w:tmpl w:val="DA56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5D12DA7"/>
    <w:multiLevelType w:val="multilevel"/>
    <w:tmpl w:val="1D08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5E355E0"/>
    <w:multiLevelType w:val="multilevel"/>
    <w:tmpl w:val="6658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7B12C7"/>
    <w:multiLevelType w:val="multilevel"/>
    <w:tmpl w:val="0B30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69167C8"/>
    <w:multiLevelType w:val="multilevel"/>
    <w:tmpl w:val="8644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6D81EBC"/>
    <w:multiLevelType w:val="multilevel"/>
    <w:tmpl w:val="A998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751286C"/>
    <w:multiLevelType w:val="multilevel"/>
    <w:tmpl w:val="CD22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79D1418"/>
    <w:multiLevelType w:val="multilevel"/>
    <w:tmpl w:val="47B6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8954EC8"/>
    <w:multiLevelType w:val="multilevel"/>
    <w:tmpl w:val="1B14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8CB692C"/>
    <w:multiLevelType w:val="multilevel"/>
    <w:tmpl w:val="0568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90519B0"/>
    <w:multiLevelType w:val="multilevel"/>
    <w:tmpl w:val="4C2C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9C673C5"/>
    <w:multiLevelType w:val="multilevel"/>
    <w:tmpl w:val="54E6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AB24C32"/>
    <w:multiLevelType w:val="multilevel"/>
    <w:tmpl w:val="C76C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AF97183"/>
    <w:multiLevelType w:val="multilevel"/>
    <w:tmpl w:val="202E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B0F35CB"/>
    <w:multiLevelType w:val="multilevel"/>
    <w:tmpl w:val="EA84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D1F585E"/>
    <w:multiLevelType w:val="multilevel"/>
    <w:tmpl w:val="8924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D3C38DD"/>
    <w:multiLevelType w:val="multilevel"/>
    <w:tmpl w:val="64D4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E611C75"/>
    <w:multiLevelType w:val="multilevel"/>
    <w:tmpl w:val="C744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F8A3778"/>
    <w:multiLevelType w:val="multilevel"/>
    <w:tmpl w:val="6916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FC02EB6"/>
    <w:multiLevelType w:val="multilevel"/>
    <w:tmpl w:val="8468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FC510C9"/>
    <w:multiLevelType w:val="multilevel"/>
    <w:tmpl w:val="3F40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0A16F83"/>
    <w:multiLevelType w:val="multilevel"/>
    <w:tmpl w:val="9232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0B61536"/>
    <w:multiLevelType w:val="multilevel"/>
    <w:tmpl w:val="EDAA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0FB60D2"/>
    <w:multiLevelType w:val="multilevel"/>
    <w:tmpl w:val="2CD0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1335154"/>
    <w:multiLevelType w:val="multilevel"/>
    <w:tmpl w:val="7672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175333A"/>
    <w:multiLevelType w:val="multilevel"/>
    <w:tmpl w:val="E190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2BB236F"/>
    <w:multiLevelType w:val="multilevel"/>
    <w:tmpl w:val="0DB0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2CA4FA9"/>
    <w:multiLevelType w:val="multilevel"/>
    <w:tmpl w:val="A8F0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3407DC4"/>
    <w:multiLevelType w:val="multilevel"/>
    <w:tmpl w:val="3D7E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3854B59"/>
    <w:multiLevelType w:val="multilevel"/>
    <w:tmpl w:val="A6AA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4934DBA"/>
    <w:multiLevelType w:val="multilevel"/>
    <w:tmpl w:val="351C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4A45E69"/>
    <w:multiLevelType w:val="multilevel"/>
    <w:tmpl w:val="3994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4E400A8"/>
    <w:multiLevelType w:val="multilevel"/>
    <w:tmpl w:val="C5A0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50E45CE"/>
    <w:multiLevelType w:val="multilevel"/>
    <w:tmpl w:val="5F06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5282317"/>
    <w:multiLevelType w:val="multilevel"/>
    <w:tmpl w:val="CC16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5670551"/>
    <w:multiLevelType w:val="multilevel"/>
    <w:tmpl w:val="4F4C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6A95414"/>
    <w:multiLevelType w:val="multilevel"/>
    <w:tmpl w:val="7B18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7175F9D"/>
    <w:multiLevelType w:val="multilevel"/>
    <w:tmpl w:val="C2D8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7797D07"/>
    <w:multiLevelType w:val="multilevel"/>
    <w:tmpl w:val="6E1A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7DF4EEF"/>
    <w:multiLevelType w:val="multilevel"/>
    <w:tmpl w:val="D660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7EE09AF"/>
    <w:multiLevelType w:val="multilevel"/>
    <w:tmpl w:val="438C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834097B"/>
    <w:multiLevelType w:val="multilevel"/>
    <w:tmpl w:val="ABF8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90E2F58"/>
    <w:multiLevelType w:val="multilevel"/>
    <w:tmpl w:val="EB84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9B715FA"/>
    <w:multiLevelType w:val="multilevel"/>
    <w:tmpl w:val="AB5A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9BB1EEE"/>
    <w:multiLevelType w:val="multilevel"/>
    <w:tmpl w:val="B0FA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9F72C14"/>
    <w:multiLevelType w:val="multilevel"/>
    <w:tmpl w:val="840A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A135823"/>
    <w:multiLevelType w:val="multilevel"/>
    <w:tmpl w:val="1B7E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BCC6147"/>
    <w:multiLevelType w:val="multilevel"/>
    <w:tmpl w:val="750A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CB25B38"/>
    <w:multiLevelType w:val="multilevel"/>
    <w:tmpl w:val="5934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CEA51EC"/>
    <w:multiLevelType w:val="multilevel"/>
    <w:tmpl w:val="0358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DBC4214"/>
    <w:multiLevelType w:val="multilevel"/>
    <w:tmpl w:val="7B5A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EB92855"/>
    <w:multiLevelType w:val="multilevel"/>
    <w:tmpl w:val="DAA2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EE008FB"/>
    <w:multiLevelType w:val="multilevel"/>
    <w:tmpl w:val="51B2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F104615"/>
    <w:multiLevelType w:val="multilevel"/>
    <w:tmpl w:val="ACB4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F300BC8"/>
    <w:multiLevelType w:val="hybridMultilevel"/>
    <w:tmpl w:val="410A79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F632866"/>
    <w:multiLevelType w:val="multilevel"/>
    <w:tmpl w:val="33B2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06C47E8"/>
    <w:multiLevelType w:val="multilevel"/>
    <w:tmpl w:val="ABF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0C241E8"/>
    <w:multiLevelType w:val="multilevel"/>
    <w:tmpl w:val="2E36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0DE7037"/>
    <w:multiLevelType w:val="multilevel"/>
    <w:tmpl w:val="7780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1B82E49"/>
    <w:multiLevelType w:val="multilevel"/>
    <w:tmpl w:val="D0B0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21E5636"/>
    <w:multiLevelType w:val="multilevel"/>
    <w:tmpl w:val="47A4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27571BD"/>
    <w:multiLevelType w:val="multilevel"/>
    <w:tmpl w:val="40A4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2E07944"/>
    <w:multiLevelType w:val="multilevel"/>
    <w:tmpl w:val="E250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2E774F8"/>
    <w:multiLevelType w:val="multilevel"/>
    <w:tmpl w:val="36BE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2EC4C3C"/>
    <w:multiLevelType w:val="multilevel"/>
    <w:tmpl w:val="986E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2FE7E6A"/>
    <w:multiLevelType w:val="multilevel"/>
    <w:tmpl w:val="1DA2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32B397E"/>
    <w:multiLevelType w:val="multilevel"/>
    <w:tmpl w:val="90A0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3B736A1"/>
    <w:multiLevelType w:val="multilevel"/>
    <w:tmpl w:val="15A4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441612A"/>
    <w:multiLevelType w:val="multilevel"/>
    <w:tmpl w:val="87B6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48F7B92"/>
    <w:multiLevelType w:val="multilevel"/>
    <w:tmpl w:val="D4E6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52E5A5B"/>
    <w:multiLevelType w:val="multilevel"/>
    <w:tmpl w:val="4FC8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5681A8B"/>
    <w:multiLevelType w:val="multilevel"/>
    <w:tmpl w:val="ED4C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5C632AD"/>
    <w:multiLevelType w:val="multilevel"/>
    <w:tmpl w:val="BA0A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7493265"/>
    <w:multiLevelType w:val="multilevel"/>
    <w:tmpl w:val="FC22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7811884"/>
    <w:multiLevelType w:val="multilevel"/>
    <w:tmpl w:val="5750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7B67AA2"/>
    <w:multiLevelType w:val="multilevel"/>
    <w:tmpl w:val="CA30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8AA0ACC"/>
    <w:multiLevelType w:val="multilevel"/>
    <w:tmpl w:val="B456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9D445BD"/>
    <w:multiLevelType w:val="multilevel"/>
    <w:tmpl w:val="42D6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9D60009"/>
    <w:multiLevelType w:val="multilevel"/>
    <w:tmpl w:val="1AC6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A476898"/>
    <w:multiLevelType w:val="multilevel"/>
    <w:tmpl w:val="CE76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A574DDF"/>
    <w:multiLevelType w:val="multilevel"/>
    <w:tmpl w:val="47BA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A84181A"/>
    <w:multiLevelType w:val="multilevel"/>
    <w:tmpl w:val="8B06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AC83850"/>
    <w:multiLevelType w:val="multilevel"/>
    <w:tmpl w:val="4160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B25276B"/>
    <w:multiLevelType w:val="multilevel"/>
    <w:tmpl w:val="F712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BAB55A7"/>
    <w:multiLevelType w:val="multilevel"/>
    <w:tmpl w:val="81B0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D2C740E"/>
    <w:multiLevelType w:val="multilevel"/>
    <w:tmpl w:val="2D66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D703F34"/>
    <w:multiLevelType w:val="multilevel"/>
    <w:tmpl w:val="F560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DE66EED"/>
    <w:multiLevelType w:val="multilevel"/>
    <w:tmpl w:val="9FB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E3A6F46"/>
    <w:multiLevelType w:val="multilevel"/>
    <w:tmpl w:val="6004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E4F26EC"/>
    <w:multiLevelType w:val="multilevel"/>
    <w:tmpl w:val="C77E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E76640F"/>
    <w:multiLevelType w:val="multilevel"/>
    <w:tmpl w:val="C160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F4A339B"/>
    <w:multiLevelType w:val="multilevel"/>
    <w:tmpl w:val="07E4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F5B3FBF"/>
    <w:multiLevelType w:val="multilevel"/>
    <w:tmpl w:val="72A8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00B144E"/>
    <w:multiLevelType w:val="multilevel"/>
    <w:tmpl w:val="569E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0F94B13"/>
    <w:multiLevelType w:val="multilevel"/>
    <w:tmpl w:val="94A2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23826F6"/>
    <w:multiLevelType w:val="multilevel"/>
    <w:tmpl w:val="C084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3B066A4"/>
    <w:multiLevelType w:val="multilevel"/>
    <w:tmpl w:val="C6A0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42C7B4A"/>
    <w:multiLevelType w:val="multilevel"/>
    <w:tmpl w:val="3384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4DE3E39"/>
    <w:multiLevelType w:val="multilevel"/>
    <w:tmpl w:val="7FE4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4EA7AD3"/>
    <w:multiLevelType w:val="multilevel"/>
    <w:tmpl w:val="9004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5A453A4"/>
    <w:multiLevelType w:val="multilevel"/>
    <w:tmpl w:val="204C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5B32850"/>
    <w:multiLevelType w:val="multilevel"/>
    <w:tmpl w:val="5C1E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624116D"/>
    <w:multiLevelType w:val="multilevel"/>
    <w:tmpl w:val="9134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66E22E7"/>
    <w:multiLevelType w:val="hybridMultilevel"/>
    <w:tmpl w:val="6E08C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76E91BBB"/>
    <w:multiLevelType w:val="multilevel"/>
    <w:tmpl w:val="F122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7E13B3C"/>
    <w:multiLevelType w:val="multilevel"/>
    <w:tmpl w:val="705E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7E9094C"/>
    <w:multiLevelType w:val="multilevel"/>
    <w:tmpl w:val="D3FE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87B5AAD"/>
    <w:multiLevelType w:val="multilevel"/>
    <w:tmpl w:val="C124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89F324D"/>
    <w:multiLevelType w:val="multilevel"/>
    <w:tmpl w:val="0610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8EF418C"/>
    <w:multiLevelType w:val="hybridMultilevel"/>
    <w:tmpl w:val="6A90AA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79EE6CC7"/>
    <w:multiLevelType w:val="multilevel"/>
    <w:tmpl w:val="CED4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AD218F0"/>
    <w:multiLevelType w:val="multilevel"/>
    <w:tmpl w:val="D54A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C4C346F"/>
    <w:multiLevelType w:val="multilevel"/>
    <w:tmpl w:val="9C72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CFE027F"/>
    <w:multiLevelType w:val="multilevel"/>
    <w:tmpl w:val="E0C2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D1614C4"/>
    <w:multiLevelType w:val="multilevel"/>
    <w:tmpl w:val="D504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DE93049"/>
    <w:multiLevelType w:val="multilevel"/>
    <w:tmpl w:val="22A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DFA2DC2"/>
    <w:multiLevelType w:val="multilevel"/>
    <w:tmpl w:val="5C8C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E7407BF"/>
    <w:multiLevelType w:val="multilevel"/>
    <w:tmpl w:val="B58C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E8222F5"/>
    <w:multiLevelType w:val="multilevel"/>
    <w:tmpl w:val="ADCC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EEB5B8F"/>
    <w:multiLevelType w:val="multilevel"/>
    <w:tmpl w:val="94CA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668603">
    <w:abstractNumId w:val="22"/>
  </w:num>
  <w:num w:numId="2" w16cid:durableId="78529940">
    <w:abstractNumId w:val="4"/>
  </w:num>
  <w:num w:numId="3" w16cid:durableId="991834035">
    <w:abstractNumId w:val="52"/>
  </w:num>
  <w:num w:numId="4" w16cid:durableId="626591460">
    <w:abstractNumId w:val="25"/>
  </w:num>
  <w:num w:numId="5" w16cid:durableId="1344278507">
    <w:abstractNumId w:val="194"/>
  </w:num>
  <w:num w:numId="6" w16cid:durableId="542520497">
    <w:abstractNumId w:val="101"/>
  </w:num>
  <w:num w:numId="7" w16cid:durableId="812059298">
    <w:abstractNumId w:val="80"/>
  </w:num>
  <w:num w:numId="8" w16cid:durableId="1672484859">
    <w:abstractNumId w:val="62"/>
  </w:num>
  <w:num w:numId="9" w16cid:durableId="1604339990">
    <w:abstractNumId w:val="69"/>
  </w:num>
  <w:num w:numId="10" w16cid:durableId="1565019524">
    <w:abstractNumId w:val="243"/>
  </w:num>
  <w:num w:numId="11" w16cid:durableId="1507985043">
    <w:abstractNumId w:val="249"/>
  </w:num>
  <w:num w:numId="12" w16cid:durableId="2050642907">
    <w:abstractNumId w:val="211"/>
  </w:num>
  <w:num w:numId="13" w16cid:durableId="751463470">
    <w:abstractNumId w:val="72"/>
  </w:num>
  <w:num w:numId="14" w16cid:durableId="1646546912">
    <w:abstractNumId w:val="106"/>
  </w:num>
  <w:num w:numId="15" w16cid:durableId="1910262131">
    <w:abstractNumId w:val="135"/>
  </w:num>
  <w:num w:numId="16" w16cid:durableId="403264142">
    <w:abstractNumId w:val="139"/>
  </w:num>
  <w:num w:numId="17" w16cid:durableId="1095051551">
    <w:abstractNumId w:val="173"/>
  </w:num>
  <w:num w:numId="18" w16cid:durableId="184831277">
    <w:abstractNumId w:val="73"/>
  </w:num>
  <w:num w:numId="19" w16cid:durableId="379283331">
    <w:abstractNumId w:val="231"/>
  </w:num>
  <w:num w:numId="20" w16cid:durableId="1424760443">
    <w:abstractNumId w:val="197"/>
  </w:num>
  <w:num w:numId="21" w16cid:durableId="773592827">
    <w:abstractNumId w:val="100"/>
  </w:num>
  <w:num w:numId="22" w16cid:durableId="460342834">
    <w:abstractNumId w:val="198"/>
  </w:num>
  <w:num w:numId="23" w16cid:durableId="889150836">
    <w:abstractNumId w:val="13"/>
  </w:num>
  <w:num w:numId="24" w16cid:durableId="1774013978">
    <w:abstractNumId w:val="224"/>
  </w:num>
  <w:num w:numId="25" w16cid:durableId="17656637">
    <w:abstractNumId w:val="84"/>
  </w:num>
  <w:num w:numId="26" w16cid:durableId="603919511">
    <w:abstractNumId w:val="70"/>
  </w:num>
  <w:num w:numId="27" w16cid:durableId="1254162973">
    <w:abstractNumId w:val="165"/>
  </w:num>
  <w:num w:numId="28" w16cid:durableId="1390811406">
    <w:abstractNumId w:val="154"/>
  </w:num>
  <w:num w:numId="29" w16cid:durableId="290211973">
    <w:abstractNumId w:val="189"/>
  </w:num>
  <w:num w:numId="30" w16cid:durableId="827786039">
    <w:abstractNumId w:val="148"/>
  </w:num>
  <w:num w:numId="31" w16cid:durableId="1243106357">
    <w:abstractNumId w:val="246"/>
  </w:num>
  <w:num w:numId="32" w16cid:durableId="829978416">
    <w:abstractNumId w:val="56"/>
  </w:num>
  <w:num w:numId="33" w16cid:durableId="1883858296">
    <w:abstractNumId w:val="96"/>
  </w:num>
  <w:num w:numId="34" w16cid:durableId="2009937373">
    <w:abstractNumId w:val="90"/>
  </w:num>
  <w:num w:numId="35" w16cid:durableId="1523934488">
    <w:abstractNumId w:val="128"/>
  </w:num>
  <w:num w:numId="36" w16cid:durableId="149447982">
    <w:abstractNumId w:val="218"/>
  </w:num>
  <w:num w:numId="37" w16cid:durableId="276565323">
    <w:abstractNumId w:val="46"/>
  </w:num>
  <w:num w:numId="38" w16cid:durableId="225335006">
    <w:abstractNumId w:val="124"/>
  </w:num>
  <w:num w:numId="39" w16cid:durableId="503786569">
    <w:abstractNumId w:val="21"/>
  </w:num>
  <w:num w:numId="40" w16cid:durableId="1724254733">
    <w:abstractNumId w:val="45"/>
  </w:num>
  <w:num w:numId="41" w16cid:durableId="743572434">
    <w:abstractNumId w:val="191"/>
  </w:num>
  <w:num w:numId="42" w16cid:durableId="1393430608">
    <w:abstractNumId w:val="229"/>
  </w:num>
  <w:num w:numId="43" w16cid:durableId="1298874824">
    <w:abstractNumId w:val="71"/>
  </w:num>
  <w:num w:numId="44" w16cid:durableId="1207181742">
    <w:abstractNumId w:val="164"/>
  </w:num>
  <w:num w:numId="45" w16cid:durableId="538057201">
    <w:abstractNumId w:val="19"/>
  </w:num>
  <w:num w:numId="46" w16cid:durableId="1160661497">
    <w:abstractNumId w:val="177"/>
  </w:num>
  <w:num w:numId="47" w16cid:durableId="1083910832">
    <w:abstractNumId w:val="161"/>
  </w:num>
  <w:num w:numId="48" w16cid:durableId="2115785529">
    <w:abstractNumId w:val="81"/>
  </w:num>
  <w:num w:numId="49" w16cid:durableId="961573366">
    <w:abstractNumId w:val="238"/>
  </w:num>
  <w:num w:numId="50" w16cid:durableId="622886060">
    <w:abstractNumId w:val="225"/>
  </w:num>
  <w:num w:numId="51" w16cid:durableId="723605573">
    <w:abstractNumId w:val="151"/>
  </w:num>
  <w:num w:numId="52" w16cid:durableId="1571227984">
    <w:abstractNumId w:val="212"/>
  </w:num>
  <w:num w:numId="53" w16cid:durableId="1142504485">
    <w:abstractNumId w:val="170"/>
  </w:num>
  <w:num w:numId="54" w16cid:durableId="240528891">
    <w:abstractNumId w:val="58"/>
  </w:num>
  <w:num w:numId="55" w16cid:durableId="1596983824">
    <w:abstractNumId w:val="31"/>
  </w:num>
  <w:num w:numId="56" w16cid:durableId="983314688">
    <w:abstractNumId w:val="36"/>
  </w:num>
  <w:num w:numId="57" w16cid:durableId="639919513">
    <w:abstractNumId w:val="134"/>
  </w:num>
  <w:num w:numId="58" w16cid:durableId="1253390399">
    <w:abstractNumId w:val="163"/>
  </w:num>
  <w:num w:numId="59" w16cid:durableId="930703338">
    <w:abstractNumId w:val="64"/>
  </w:num>
  <w:num w:numId="60" w16cid:durableId="1335306032">
    <w:abstractNumId w:val="122"/>
  </w:num>
  <w:num w:numId="61" w16cid:durableId="473062">
    <w:abstractNumId w:val="89"/>
  </w:num>
  <w:num w:numId="62" w16cid:durableId="782270019">
    <w:abstractNumId w:val="88"/>
  </w:num>
  <w:num w:numId="63" w16cid:durableId="1857622177">
    <w:abstractNumId w:val="93"/>
  </w:num>
  <w:num w:numId="64" w16cid:durableId="684408497">
    <w:abstractNumId w:val="108"/>
  </w:num>
  <w:num w:numId="65" w16cid:durableId="267861116">
    <w:abstractNumId w:val="215"/>
  </w:num>
  <w:num w:numId="66" w16cid:durableId="1566524688">
    <w:abstractNumId w:val="150"/>
  </w:num>
  <w:num w:numId="67" w16cid:durableId="1490516272">
    <w:abstractNumId w:val="160"/>
  </w:num>
  <w:num w:numId="68" w16cid:durableId="85687245">
    <w:abstractNumId w:val="155"/>
  </w:num>
  <w:num w:numId="69" w16cid:durableId="648292776">
    <w:abstractNumId w:val="123"/>
  </w:num>
  <w:num w:numId="70" w16cid:durableId="591549983">
    <w:abstractNumId w:val="256"/>
  </w:num>
  <w:num w:numId="71" w16cid:durableId="1334993078">
    <w:abstractNumId w:val="140"/>
  </w:num>
  <w:num w:numId="72" w16cid:durableId="1537426407">
    <w:abstractNumId w:val="254"/>
  </w:num>
  <w:num w:numId="73" w16cid:durableId="1439449685">
    <w:abstractNumId w:val="28"/>
  </w:num>
  <w:num w:numId="74" w16cid:durableId="1923879737">
    <w:abstractNumId w:val="156"/>
  </w:num>
  <w:num w:numId="75" w16cid:durableId="259917992">
    <w:abstractNumId w:val="252"/>
  </w:num>
  <w:num w:numId="76" w16cid:durableId="1596596621">
    <w:abstractNumId w:val="67"/>
  </w:num>
  <w:num w:numId="77" w16cid:durableId="859512836">
    <w:abstractNumId w:val="115"/>
  </w:num>
  <w:num w:numId="78" w16cid:durableId="841239922">
    <w:abstractNumId w:val="199"/>
  </w:num>
  <w:num w:numId="79" w16cid:durableId="1369600932">
    <w:abstractNumId w:val="204"/>
  </w:num>
  <w:num w:numId="80" w16cid:durableId="2048411331">
    <w:abstractNumId w:val="91"/>
  </w:num>
  <w:num w:numId="81" w16cid:durableId="1344354322">
    <w:abstractNumId w:val="87"/>
  </w:num>
  <w:num w:numId="82" w16cid:durableId="308901117">
    <w:abstractNumId w:val="245"/>
  </w:num>
  <w:num w:numId="83" w16cid:durableId="2090467360">
    <w:abstractNumId w:val="24"/>
  </w:num>
  <w:num w:numId="84" w16cid:durableId="1844855023">
    <w:abstractNumId w:val="208"/>
  </w:num>
  <w:num w:numId="85" w16cid:durableId="1576160519">
    <w:abstractNumId w:val="235"/>
  </w:num>
  <w:num w:numId="86" w16cid:durableId="1879316971">
    <w:abstractNumId w:val="209"/>
  </w:num>
  <w:num w:numId="87" w16cid:durableId="1863742074">
    <w:abstractNumId w:val="55"/>
  </w:num>
  <w:num w:numId="88" w16cid:durableId="1685670403">
    <w:abstractNumId w:val="250"/>
  </w:num>
  <w:num w:numId="89" w16cid:durableId="594028">
    <w:abstractNumId w:val="83"/>
  </w:num>
  <w:num w:numId="90" w16cid:durableId="455561301">
    <w:abstractNumId w:val="1"/>
  </w:num>
  <w:num w:numId="91" w16cid:durableId="1373337054">
    <w:abstractNumId w:val="149"/>
  </w:num>
  <w:num w:numId="92" w16cid:durableId="2065174442">
    <w:abstractNumId w:val="147"/>
  </w:num>
  <w:num w:numId="93" w16cid:durableId="182938537">
    <w:abstractNumId w:val="125"/>
  </w:num>
  <w:num w:numId="94" w16cid:durableId="842431021">
    <w:abstractNumId w:val="220"/>
  </w:num>
  <w:num w:numId="95" w16cid:durableId="688338330">
    <w:abstractNumId w:val="131"/>
  </w:num>
  <w:num w:numId="96" w16cid:durableId="1640574011">
    <w:abstractNumId w:val="42"/>
  </w:num>
  <w:num w:numId="97" w16cid:durableId="1230076965">
    <w:abstractNumId w:val="118"/>
  </w:num>
  <w:num w:numId="98" w16cid:durableId="117723396">
    <w:abstractNumId w:val="162"/>
  </w:num>
  <w:num w:numId="99" w16cid:durableId="1338967195">
    <w:abstractNumId w:val="196"/>
  </w:num>
  <w:num w:numId="100" w16cid:durableId="1329211016">
    <w:abstractNumId w:val="132"/>
  </w:num>
  <w:num w:numId="101" w16cid:durableId="1836067199">
    <w:abstractNumId w:val="51"/>
  </w:num>
  <w:num w:numId="102" w16cid:durableId="1760440146">
    <w:abstractNumId w:val="114"/>
  </w:num>
  <w:num w:numId="103" w16cid:durableId="1406369491">
    <w:abstractNumId w:val="9"/>
  </w:num>
  <w:num w:numId="104" w16cid:durableId="44180659">
    <w:abstractNumId w:val="105"/>
  </w:num>
  <w:num w:numId="105" w16cid:durableId="700594350">
    <w:abstractNumId w:val="47"/>
  </w:num>
  <w:num w:numId="106" w16cid:durableId="49304395">
    <w:abstractNumId w:val="242"/>
  </w:num>
  <w:num w:numId="107" w16cid:durableId="492333127">
    <w:abstractNumId w:val="205"/>
  </w:num>
  <w:num w:numId="108" w16cid:durableId="1054086840">
    <w:abstractNumId w:val="44"/>
  </w:num>
  <w:num w:numId="109" w16cid:durableId="2054502606">
    <w:abstractNumId w:val="228"/>
  </w:num>
  <w:num w:numId="110" w16cid:durableId="480461676">
    <w:abstractNumId w:val="104"/>
  </w:num>
  <w:num w:numId="111" w16cid:durableId="976371230">
    <w:abstractNumId w:val="145"/>
  </w:num>
  <w:num w:numId="112" w16cid:durableId="534082432">
    <w:abstractNumId w:val="0"/>
  </w:num>
  <w:num w:numId="113" w16cid:durableId="1373921192">
    <w:abstractNumId w:val="213"/>
  </w:num>
  <w:num w:numId="114" w16cid:durableId="1523978513">
    <w:abstractNumId w:val="202"/>
  </w:num>
  <w:num w:numId="115" w16cid:durableId="1563978225">
    <w:abstractNumId w:val="38"/>
  </w:num>
  <w:num w:numId="116" w16cid:durableId="2094281811">
    <w:abstractNumId w:val="49"/>
  </w:num>
  <w:num w:numId="117" w16cid:durableId="442073068">
    <w:abstractNumId w:val="8"/>
  </w:num>
  <w:num w:numId="118" w16cid:durableId="1696999658">
    <w:abstractNumId w:val="126"/>
  </w:num>
  <w:num w:numId="119" w16cid:durableId="1822964549">
    <w:abstractNumId w:val="17"/>
  </w:num>
  <w:num w:numId="120" w16cid:durableId="336612321">
    <w:abstractNumId w:val="60"/>
  </w:num>
  <w:num w:numId="121" w16cid:durableId="1869905409">
    <w:abstractNumId w:val="181"/>
  </w:num>
  <w:num w:numId="122" w16cid:durableId="1888103921">
    <w:abstractNumId w:val="137"/>
  </w:num>
  <w:num w:numId="123" w16cid:durableId="2055961026">
    <w:abstractNumId w:val="166"/>
  </w:num>
  <w:num w:numId="124" w16cid:durableId="654380739">
    <w:abstractNumId w:val="230"/>
  </w:num>
  <w:num w:numId="125" w16cid:durableId="350188734">
    <w:abstractNumId w:val="2"/>
  </w:num>
  <w:num w:numId="126" w16cid:durableId="1198271613">
    <w:abstractNumId w:val="226"/>
  </w:num>
  <w:num w:numId="127" w16cid:durableId="761070969">
    <w:abstractNumId w:val="34"/>
  </w:num>
  <w:num w:numId="128" w16cid:durableId="1034116871">
    <w:abstractNumId w:val="116"/>
  </w:num>
  <w:num w:numId="129" w16cid:durableId="1156920791">
    <w:abstractNumId w:val="130"/>
  </w:num>
  <w:num w:numId="130" w16cid:durableId="182942172">
    <w:abstractNumId w:val="54"/>
  </w:num>
  <w:num w:numId="131" w16cid:durableId="774404891">
    <w:abstractNumId w:val="79"/>
  </w:num>
  <w:num w:numId="132" w16cid:durableId="730348170">
    <w:abstractNumId w:val="65"/>
  </w:num>
  <w:num w:numId="133" w16cid:durableId="1854150112">
    <w:abstractNumId w:val="180"/>
  </w:num>
  <w:num w:numId="134" w16cid:durableId="1315178929">
    <w:abstractNumId w:val="5"/>
  </w:num>
  <w:num w:numId="135" w16cid:durableId="1511798781">
    <w:abstractNumId w:val="192"/>
  </w:num>
  <w:num w:numId="136" w16cid:durableId="1278414499">
    <w:abstractNumId w:val="146"/>
  </w:num>
  <w:num w:numId="137" w16cid:durableId="346833105">
    <w:abstractNumId w:val="207"/>
  </w:num>
  <w:num w:numId="138" w16cid:durableId="158884003">
    <w:abstractNumId w:val="92"/>
  </w:num>
  <w:num w:numId="139" w16cid:durableId="2033651255">
    <w:abstractNumId w:val="97"/>
  </w:num>
  <w:num w:numId="140" w16cid:durableId="1731683402">
    <w:abstractNumId w:val="174"/>
  </w:num>
  <w:num w:numId="141" w16cid:durableId="306861480">
    <w:abstractNumId w:val="144"/>
  </w:num>
  <w:num w:numId="142" w16cid:durableId="1850753423">
    <w:abstractNumId w:val="6"/>
  </w:num>
  <w:num w:numId="143" w16cid:durableId="850216565">
    <w:abstractNumId w:val="94"/>
  </w:num>
  <w:num w:numId="144" w16cid:durableId="1113866052">
    <w:abstractNumId w:val="248"/>
  </w:num>
  <w:num w:numId="145" w16cid:durableId="263074782">
    <w:abstractNumId w:val="59"/>
  </w:num>
  <w:num w:numId="146" w16cid:durableId="1967195329">
    <w:abstractNumId w:val="61"/>
  </w:num>
  <w:num w:numId="147" w16cid:durableId="1328633071">
    <w:abstractNumId w:val="113"/>
  </w:num>
  <w:num w:numId="148" w16cid:durableId="758252761">
    <w:abstractNumId w:val="82"/>
  </w:num>
  <w:num w:numId="149" w16cid:durableId="1452672665">
    <w:abstractNumId w:val="244"/>
  </w:num>
  <w:num w:numId="150" w16cid:durableId="646009798">
    <w:abstractNumId w:val="15"/>
  </w:num>
  <w:num w:numId="151" w16cid:durableId="606356059">
    <w:abstractNumId w:val="68"/>
  </w:num>
  <w:num w:numId="152" w16cid:durableId="1402366670">
    <w:abstractNumId w:val="185"/>
  </w:num>
  <w:num w:numId="153" w16cid:durableId="37433879">
    <w:abstractNumId w:val="95"/>
  </w:num>
  <w:num w:numId="154" w16cid:durableId="493566979">
    <w:abstractNumId w:val="203"/>
  </w:num>
  <w:num w:numId="155" w16cid:durableId="1454977283">
    <w:abstractNumId w:val="247"/>
  </w:num>
  <w:num w:numId="156" w16cid:durableId="1335718835">
    <w:abstractNumId w:val="102"/>
  </w:num>
  <w:num w:numId="157" w16cid:durableId="917908728">
    <w:abstractNumId w:val="141"/>
  </w:num>
  <w:num w:numId="158" w16cid:durableId="1165314447">
    <w:abstractNumId w:val="195"/>
  </w:num>
  <w:num w:numId="159" w16cid:durableId="418411736">
    <w:abstractNumId w:val="214"/>
  </w:num>
  <w:num w:numId="160" w16cid:durableId="399910644">
    <w:abstractNumId w:val="29"/>
  </w:num>
  <w:num w:numId="161" w16cid:durableId="237253394">
    <w:abstractNumId w:val="171"/>
  </w:num>
  <w:num w:numId="162" w16cid:durableId="925109800">
    <w:abstractNumId w:val="35"/>
  </w:num>
  <w:num w:numId="163" w16cid:durableId="791292084">
    <w:abstractNumId w:val="16"/>
  </w:num>
  <w:num w:numId="164" w16cid:durableId="148984713">
    <w:abstractNumId w:val="223"/>
  </w:num>
  <w:num w:numId="165" w16cid:durableId="681316847">
    <w:abstractNumId w:val="239"/>
  </w:num>
  <w:num w:numId="166" w16cid:durableId="1788960481">
    <w:abstractNumId w:val="241"/>
  </w:num>
  <w:num w:numId="167" w16cid:durableId="345592566">
    <w:abstractNumId w:val="40"/>
  </w:num>
  <w:num w:numId="168" w16cid:durableId="112555139">
    <w:abstractNumId w:val="240"/>
  </w:num>
  <w:num w:numId="169" w16cid:durableId="1455444839">
    <w:abstractNumId w:val="168"/>
  </w:num>
  <w:num w:numId="170" w16cid:durableId="1561938940">
    <w:abstractNumId w:val="76"/>
  </w:num>
  <w:num w:numId="171" w16cid:durableId="2027360391">
    <w:abstractNumId w:val="75"/>
  </w:num>
  <w:num w:numId="172" w16cid:durableId="2114130168">
    <w:abstractNumId w:val="78"/>
  </w:num>
  <w:num w:numId="173" w16cid:durableId="181012821">
    <w:abstractNumId w:val="50"/>
  </w:num>
  <w:num w:numId="174" w16cid:durableId="1463689724">
    <w:abstractNumId w:val="188"/>
  </w:num>
  <w:num w:numId="175" w16cid:durableId="283539051">
    <w:abstractNumId w:val="57"/>
  </w:num>
  <w:num w:numId="176" w16cid:durableId="1144661925">
    <w:abstractNumId w:val="175"/>
  </w:num>
  <w:num w:numId="177" w16cid:durableId="882715942">
    <w:abstractNumId w:val="222"/>
  </w:num>
  <w:num w:numId="178" w16cid:durableId="1434745247">
    <w:abstractNumId w:val="201"/>
  </w:num>
  <w:num w:numId="179" w16cid:durableId="1132945334">
    <w:abstractNumId w:val="12"/>
  </w:num>
  <w:num w:numId="180" w16cid:durableId="1436292946">
    <w:abstractNumId w:val="136"/>
  </w:num>
  <w:num w:numId="181" w16cid:durableId="895049431">
    <w:abstractNumId w:val="257"/>
  </w:num>
  <w:num w:numId="182" w16cid:durableId="350767126">
    <w:abstractNumId w:val="39"/>
  </w:num>
  <w:num w:numId="183" w16cid:durableId="726563663">
    <w:abstractNumId w:val="258"/>
  </w:num>
  <w:num w:numId="184" w16cid:durableId="177698643">
    <w:abstractNumId w:val="179"/>
  </w:num>
  <w:num w:numId="185" w16cid:durableId="509955604">
    <w:abstractNumId w:val="255"/>
  </w:num>
  <w:num w:numId="186" w16cid:durableId="348415437">
    <w:abstractNumId w:val="14"/>
  </w:num>
  <w:num w:numId="187" w16cid:durableId="339047312">
    <w:abstractNumId w:val="221"/>
  </w:num>
  <w:num w:numId="188" w16cid:durableId="991565324">
    <w:abstractNumId w:val="259"/>
  </w:num>
  <w:num w:numId="189" w16cid:durableId="582229268">
    <w:abstractNumId w:val="237"/>
  </w:num>
  <w:num w:numId="190" w16cid:durableId="399399997">
    <w:abstractNumId w:val="20"/>
  </w:num>
  <w:num w:numId="191" w16cid:durableId="694887556">
    <w:abstractNumId w:val="158"/>
  </w:num>
  <w:num w:numId="192" w16cid:durableId="712929368">
    <w:abstractNumId w:val="184"/>
  </w:num>
  <w:num w:numId="193" w16cid:durableId="534513068">
    <w:abstractNumId w:val="86"/>
  </w:num>
  <w:num w:numId="194" w16cid:durableId="381713793">
    <w:abstractNumId w:val="27"/>
  </w:num>
  <w:num w:numId="195" w16cid:durableId="1164472967">
    <w:abstractNumId w:val="23"/>
  </w:num>
  <w:num w:numId="196" w16cid:durableId="84805571">
    <w:abstractNumId w:val="74"/>
  </w:num>
  <w:num w:numId="197" w16cid:durableId="1625454600">
    <w:abstractNumId w:val="32"/>
  </w:num>
  <w:num w:numId="198" w16cid:durableId="2069450779">
    <w:abstractNumId w:val="232"/>
  </w:num>
  <w:num w:numId="199" w16cid:durableId="402458949">
    <w:abstractNumId w:val="121"/>
  </w:num>
  <w:num w:numId="200" w16cid:durableId="411313524">
    <w:abstractNumId w:val="187"/>
  </w:num>
  <w:num w:numId="201" w16cid:durableId="1440760649">
    <w:abstractNumId w:val="66"/>
  </w:num>
  <w:num w:numId="202" w16cid:durableId="1138499604">
    <w:abstractNumId w:val="217"/>
  </w:num>
  <w:num w:numId="203" w16cid:durableId="1740010086">
    <w:abstractNumId w:val="37"/>
  </w:num>
  <w:num w:numId="204" w16cid:durableId="1805196120">
    <w:abstractNumId w:val="33"/>
  </w:num>
  <w:num w:numId="205" w16cid:durableId="826480086">
    <w:abstractNumId w:val="77"/>
  </w:num>
  <w:num w:numId="206" w16cid:durableId="1874730418">
    <w:abstractNumId w:val="253"/>
  </w:num>
  <w:num w:numId="207" w16cid:durableId="1162619245">
    <w:abstractNumId w:val="11"/>
  </w:num>
  <w:num w:numId="208" w16cid:durableId="2081444334">
    <w:abstractNumId w:val="112"/>
  </w:num>
  <w:num w:numId="209" w16cid:durableId="2146967370">
    <w:abstractNumId w:val="26"/>
  </w:num>
  <w:num w:numId="210" w16cid:durableId="1319990916">
    <w:abstractNumId w:val="206"/>
  </w:num>
  <w:num w:numId="211" w16cid:durableId="152331633">
    <w:abstractNumId w:val="167"/>
  </w:num>
  <w:num w:numId="212" w16cid:durableId="255940121">
    <w:abstractNumId w:val="41"/>
  </w:num>
  <w:num w:numId="213" w16cid:durableId="83964200">
    <w:abstractNumId w:val="30"/>
  </w:num>
  <w:num w:numId="214" w16cid:durableId="361130738">
    <w:abstractNumId w:val="183"/>
  </w:num>
  <w:num w:numId="215" w16cid:durableId="478306135">
    <w:abstractNumId w:val="153"/>
  </w:num>
  <w:num w:numId="216" w16cid:durableId="1977756099">
    <w:abstractNumId w:val="7"/>
  </w:num>
  <w:num w:numId="217" w16cid:durableId="1722629713">
    <w:abstractNumId w:val="107"/>
  </w:num>
  <w:num w:numId="218" w16cid:durableId="1145120308">
    <w:abstractNumId w:val="109"/>
  </w:num>
  <w:num w:numId="219" w16cid:durableId="420030826">
    <w:abstractNumId w:val="251"/>
  </w:num>
  <w:num w:numId="220" w16cid:durableId="970788074">
    <w:abstractNumId w:val="119"/>
  </w:num>
  <w:num w:numId="221" w16cid:durableId="1692682227">
    <w:abstractNumId w:val="120"/>
  </w:num>
  <w:num w:numId="222" w16cid:durableId="1063219888">
    <w:abstractNumId w:val="236"/>
  </w:num>
  <w:num w:numId="223" w16cid:durableId="1831141749">
    <w:abstractNumId w:val="176"/>
  </w:num>
  <w:num w:numId="224" w16cid:durableId="1327398175">
    <w:abstractNumId w:val="48"/>
  </w:num>
  <w:num w:numId="225" w16cid:durableId="675811226">
    <w:abstractNumId w:val="216"/>
  </w:num>
  <w:num w:numId="226" w16cid:durableId="911814103">
    <w:abstractNumId w:val="138"/>
  </w:num>
  <w:num w:numId="227" w16cid:durableId="1851597503">
    <w:abstractNumId w:val="117"/>
  </w:num>
  <w:num w:numId="228" w16cid:durableId="1759911743">
    <w:abstractNumId w:val="182"/>
  </w:num>
  <w:num w:numId="229" w16cid:durableId="326979202">
    <w:abstractNumId w:val="157"/>
  </w:num>
  <w:num w:numId="230" w16cid:durableId="1157458043">
    <w:abstractNumId w:val="98"/>
  </w:num>
  <w:num w:numId="231" w16cid:durableId="62994727">
    <w:abstractNumId w:val="43"/>
  </w:num>
  <w:num w:numId="232" w16cid:durableId="1248730571">
    <w:abstractNumId w:val="200"/>
  </w:num>
  <w:num w:numId="233" w16cid:durableId="660692330">
    <w:abstractNumId w:val="159"/>
  </w:num>
  <w:num w:numId="234" w16cid:durableId="1570965329">
    <w:abstractNumId w:val="10"/>
  </w:num>
  <w:num w:numId="235" w16cid:durableId="713772489">
    <w:abstractNumId w:val="234"/>
  </w:num>
  <w:num w:numId="236" w16cid:durableId="157307919">
    <w:abstractNumId w:val="53"/>
  </w:num>
  <w:num w:numId="237" w16cid:durableId="677543327">
    <w:abstractNumId w:val="186"/>
  </w:num>
  <w:num w:numId="238" w16cid:durableId="1990863072">
    <w:abstractNumId w:val="178"/>
  </w:num>
  <w:num w:numId="239" w16cid:durableId="720207639">
    <w:abstractNumId w:val="227"/>
  </w:num>
  <w:num w:numId="240" w16cid:durableId="1439595826">
    <w:abstractNumId w:val="190"/>
  </w:num>
  <w:num w:numId="241" w16cid:durableId="1971740413">
    <w:abstractNumId w:val="110"/>
  </w:num>
  <w:num w:numId="242" w16cid:durableId="1587038620">
    <w:abstractNumId w:val="85"/>
  </w:num>
  <w:num w:numId="243" w16cid:durableId="1589464773">
    <w:abstractNumId w:val="133"/>
  </w:num>
  <w:num w:numId="244" w16cid:durableId="1974210189">
    <w:abstractNumId w:val="210"/>
  </w:num>
  <w:num w:numId="245" w16cid:durableId="1171261169">
    <w:abstractNumId w:val="3"/>
  </w:num>
  <w:num w:numId="246" w16cid:durableId="1904674129">
    <w:abstractNumId w:val="193"/>
  </w:num>
  <w:num w:numId="247" w16cid:durableId="1702585651">
    <w:abstractNumId w:val="142"/>
  </w:num>
  <w:num w:numId="248" w16cid:durableId="933828480">
    <w:abstractNumId w:val="111"/>
  </w:num>
  <w:num w:numId="249" w16cid:durableId="1338654229">
    <w:abstractNumId w:val="152"/>
  </w:num>
  <w:num w:numId="250" w16cid:durableId="621303564">
    <w:abstractNumId w:val="127"/>
  </w:num>
  <w:num w:numId="251" w16cid:durableId="89863016">
    <w:abstractNumId w:val="169"/>
  </w:num>
  <w:num w:numId="252" w16cid:durableId="479422241">
    <w:abstractNumId w:val="18"/>
  </w:num>
  <w:num w:numId="253" w16cid:durableId="235865524">
    <w:abstractNumId w:val="172"/>
  </w:num>
  <w:num w:numId="254" w16cid:durableId="1583181948">
    <w:abstractNumId w:val="143"/>
  </w:num>
  <w:num w:numId="255" w16cid:durableId="698091963">
    <w:abstractNumId w:val="99"/>
  </w:num>
  <w:num w:numId="256" w16cid:durableId="681473800">
    <w:abstractNumId w:val="103"/>
  </w:num>
  <w:num w:numId="257" w16cid:durableId="955524072">
    <w:abstractNumId w:val="219"/>
  </w:num>
  <w:num w:numId="258" w16cid:durableId="2100641948">
    <w:abstractNumId w:val="233"/>
  </w:num>
  <w:num w:numId="259" w16cid:durableId="116797824">
    <w:abstractNumId w:val="63"/>
  </w:num>
  <w:num w:numId="260" w16cid:durableId="1066337357">
    <w:abstractNumId w:val="1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92A"/>
    <w:rsid w:val="00023530"/>
    <w:rsid w:val="00024244"/>
    <w:rsid w:val="0003344A"/>
    <w:rsid w:val="00035396"/>
    <w:rsid w:val="000562D3"/>
    <w:rsid w:val="000628A9"/>
    <w:rsid w:val="000651F5"/>
    <w:rsid w:val="00080BD1"/>
    <w:rsid w:val="00083FD1"/>
    <w:rsid w:val="000A461D"/>
    <w:rsid w:val="000D00EF"/>
    <w:rsid w:val="00103D60"/>
    <w:rsid w:val="0010593E"/>
    <w:rsid w:val="001062EC"/>
    <w:rsid w:val="00125A60"/>
    <w:rsid w:val="0015654C"/>
    <w:rsid w:val="001602C6"/>
    <w:rsid w:val="0016071E"/>
    <w:rsid w:val="00160DC4"/>
    <w:rsid w:val="00171A7D"/>
    <w:rsid w:val="00190F1B"/>
    <w:rsid w:val="001A6933"/>
    <w:rsid w:val="001B0E77"/>
    <w:rsid w:val="001C5A1C"/>
    <w:rsid w:val="001C7A38"/>
    <w:rsid w:val="001D323C"/>
    <w:rsid w:val="001D75F1"/>
    <w:rsid w:val="001E0582"/>
    <w:rsid w:val="00200E4C"/>
    <w:rsid w:val="00207C03"/>
    <w:rsid w:val="002108BB"/>
    <w:rsid w:val="00212BDA"/>
    <w:rsid w:val="00222DA6"/>
    <w:rsid w:val="002301BC"/>
    <w:rsid w:val="00240A6F"/>
    <w:rsid w:val="00242B65"/>
    <w:rsid w:val="00251B59"/>
    <w:rsid w:val="002521F2"/>
    <w:rsid w:val="00275FE3"/>
    <w:rsid w:val="00280549"/>
    <w:rsid w:val="0029110D"/>
    <w:rsid w:val="0029259A"/>
    <w:rsid w:val="0029341B"/>
    <w:rsid w:val="002C1AF6"/>
    <w:rsid w:val="002C2904"/>
    <w:rsid w:val="002C3E2B"/>
    <w:rsid w:val="002C43E6"/>
    <w:rsid w:val="002D1128"/>
    <w:rsid w:val="002F000E"/>
    <w:rsid w:val="00303660"/>
    <w:rsid w:val="00312D80"/>
    <w:rsid w:val="0032216D"/>
    <w:rsid w:val="0037056D"/>
    <w:rsid w:val="00375EF2"/>
    <w:rsid w:val="003836D3"/>
    <w:rsid w:val="003A04C2"/>
    <w:rsid w:val="003A3A70"/>
    <w:rsid w:val="003B502A"/>
    <w:rsid w:val="003C7A08"/>
    <w:rsid w:val="003D3A0E"/>
    <w:rsid w:val="003D4DF1"/>
    <w:rsid w:val="003E2C5A"/>
    <w:rsid w:val="003E4974"/>
    <w:rsid w:val="003E55A8"/>
    <w:rsid w:val="003F3ED4"/>
    <w:rsid w:val="00402334"/>
    <w:rsid w:val="00414B28"/>
    <w:rsid w:val="00417E09"/>
    <w:rsid w:val="00427957"/>
    <w:rsid w:val="00432041"/>
    <w:rsid w:val="00432500"/>
    <w:rsid w:val="00453313"/>
    <w:rsid w:val="00456966"/>
    <w:rsid w:val="00462B1A"/>
    <w:rsid w:val="004649AD"/>
    <w:rsid w:val="00481E38"/>
    <w:rsid w:val="0048567F"/>
    <w:rsid w:val="00495881"/>
    <w:rsid w:val="004B30B0"/>
    <w:rsid w:val="004E168E"/>
    <w:rsid w:val="004E3F60"/>
    <w:rsid w:val="005357CB"/>
    <w:rsid w:val="005475F9"/>
    <w:rsid w:val="005737DE"/>
    <w:rsid w:val="00573DCF"/>
    <w:rsid w:val="00585918"/>
    <w:rsid w:val="0059717D"/>
    <w:rsid w:val="005B578A"/>
    <w:rsid w:val="005B7911"/>
    <w:rsid w:val="005C7C0F"/>
    <w:rsid w:val="005D3DDD"/>
    <w:rsid w:val="005D52A6"/>
    <w:rsid w:val="005E6F03"/>
    <w:rsid w:val="005F2C38"/>
    <w:rsid w:val="006179D0"/>
    <w:rsid w:val="00621744"/>
    <w:rsid w:val="00627199"/>
    <w:rsid w:val="00651275"/>
    <w:rsid w:val="00691AE4"/>
    <w:rsid w:val="006938D0"/>
    <w:rsid w:val="006939F7"/>
    <w:rsid w:val="006A2636"/>
    <w:rsid w:val="006A3644"/>
    <w:rsid w:val="006A3775"/>
    <w:rsid w:val="006B060D"/>
    <w:rsid w:val="006B1B2C"/>
    <w:rsid w:val="006C61DA"/>
    <w:rsid w:val="006D62B5"/>
    <w:rsid w:val="006F61EE"/>
    <w:rsid w:val="00712529"/>
    <w:rsid w:val="007140ED"/>
    <w:rsid w:val="007235FE"/>
    <w:rsid w:val="00744707"/>
    <w:rsid w:val="00745032"/>
    <w:rsid w:val="00747A09"/>
    <w:rsid w:val="00757B51"/>
    <w:rsid w:val="00763FDD"/>
    <w:rsid w:val="007642C8"/>
    <w:rsid w:val="00765C08"/>
    <w:rsid w:val="00770D86"/>
    <w:rsid w:val="007741B9"/>
    <w:rsid w:val="00780706"/>
    <w:rsid w:val="007A2D03"/>
    <w:rsid w:val="007A75DC"/>
    <w:rsid w:val="007C77E4"/>
    <w:rsid w:val="007D3CAF"/>
    <w:rsid w:val="007D4FDC"/>
    <w:rsid w:val="007E3C58"/>
    <w:rsid w:val="007F16E8"/>
    <w:rsid w:val="007F4172"/>
    <w:rsid w:val="008117A1"/>
    <w:rsid w:val="00827DD3"/>
    <w:rsid w:val="00872443"/>
    <w:rsid w:val="008759B4"/>
    <w:rsid w:val="00882FBC"/>
    <w:rsid w:val="00885DCF"/>
    <w:rsid w:val="0089053D"/>
    <w:rsid w:val="008921EC"/>
    <w:rsid w:val="00892D32"/>
    <w:rsid w:val="008A1042"/>
    <w:rsid w:val="008B4C6D"/>
    <w:rsid w:val="008B53A4"/>
    <w:rsid w:val="008C4188"/>
    <w:rsid w:val="008D119D"/>
    <w:rsid w:val="008D512D"/>
    <w:rsid w:val="008D76B9"/>
    <w:rsid w:val="008F2605"/>
    <w:rsid w:val="00902F56"/>
    <w:rsid w:val="00916453"/>
    <w:rsid w:val="0092715E"/>
    <w:rsid w:val="00983DF0"/>
    <w:rsid w:val="009906DF"/>
    <w:rsid w:val="009B3D3D"/>
    <w:rsid w:val="009D4F5F"/>
    <w:rsid w:val="009E616F"/>
    <w:rsid w:val="00A00DD8"/>
    <w:rsid w:val="00A130A6"/>
    <w:rsid w:val="00A20316"/>
    <w:rsid w:val="00A32A66"/>
    <w:rsid w:val="00A36CB5"/>
    <w:rsid w:val="00A61327"/>
    <w:rsid w:val="00A61BD1"/>
    <w:rsid w:val="00A8302E"/>
    <w:rsid w:val="00A8588D"/>
    <w:rsid w:val="00A94E07"/>
    <w:rsid w:val="00A9508A"/>
    <w:rsid w:val="00AA20EF"/>
    <w:rsid w:val="00AA4B9D"/>
    <w:rsid w:val="00AB4AE9"/>
    <w:rsid w:val="00AC5DB7"/>
    <w:rsid w:val="00AF236B"/>
    <w:rsid w:val="00AF4287"/>
    <w:rsid w:val="00AF778C"/>
    <w:rsid w:val="00B026B6"/>
    <w:rsid w:val="00B116DF"/>
    <w:rsid w:val="00B30FB9"/>
    <w:rsid w:val="00B34DC0"/>
    <w:rsid w:val="00B40DF8"/>
    <w:rsid w:val="00B50D96"/>
    <w:rsid w:val="00B64436"/>
    <w:rsid w:val="00B6494F"/>
    <w:rsid w:val="00B714A2"/>
    <w:rsid w:val="00B73883"/>
    <w:rsid w:val="00B8098B"/>
    <w:rsid w:val="00BA20D1"/>
    <w:rsid w:val="00BA40B7"/>
    <w:rsid w:val="00BB11E2"/>
    <w:rsid w:val="00BB253F"/>
    <w:rsid w:val="00BB335B"/>
    <w:rsid w:val="00BB44C6"/>
    <w:rsid w:val="00BB640F"/>
    <w:rsid w:val="00BC2AC8"/>
    <w:rsid w:val="00BC392E"/>
    <w:rsid w:val="00BC56BC"/>
    <w:rsid w:val="00BC5A65"/>
    <w:rsid w:val="00BD059D"/>
    <w:rsid w:val="00BD1F9E"/>
    <w:rsid w:val="00BE0469"/>
    <w:rsid w:val="00BE16DE"/>
    <w:rsid w:val="00BE64DD"/>
    <w:rsid w:val="00BF5665"/>
    <w:rsid w:val="00C02BA0"/>
    <w:rsid w:val="00C13AA1"/>
    <w:rsid w:val="00C23611"/>
    <w:rsid w:val="00C42912"/>
    <w:rsid w:val="00C47D63"/>
    <w:rsid w:val="00C518DD"/>
    <w:rsid w:val="00C64BF5"/>
    <w:rsid w:val="00C81D53"/>
    <w:rsid w:val="00C86ABE"/>
    <w:rsid w:val="00CA19A9"/>
    <w:rsid w:val="00CA1C5C"/>
    <w:rsid w:val="00CA4054"/>
    <w:rsid w:val="00CB0F42"/>
    <w:rsid w:val="00CB2A17"/>
    <w:rsid w:val="00CB7FD1"/>
    <w:rsid w:val="00CC71EC"/>
    <w:rsid w:val="00CE1753"/>
    <w:rsid w:val="00CE2C77"/>
    <w:rsid w:val="00CE482C"/>
    <w:rsid w:val="00CE7F08"/>
    <w:rsid w:val="00CF60B0"/>
    <w:rsid w:val="00D009D1"/>
    <w:rsid w:val="00D0649B"/>
    <w:rsid w:val="00D07697"/>
    <w:rsid w:val="00D34C77"/>
    <w:rsid w:val="00D40FBD"/>
    <w:rsid w:val="00D4692A"/>
    <w:rsid w:val="00D53A40"/>
    <w:rsid w:val="00D667BD"/>
    <w:rsid w:val="00D705B4"/>
    <w:rsid w:val="00D72C39"/>
    <w:rsid w:val="00D8409A"/>
    <w:rsid w:val="00D84157"/>
    <w:rsid w:val="00D87AEF"/>
    <w:rsid w:val="00D964F2"/>
    <w:rsid w:val="00D97160"/>
    <w:rsid w:val="00DC3086"/>
    <w:rsid w:val="00DE44FA"/>
    <w:rsid w:val="00DF7F63"/>
    <w:rsid w:val="00E03BF6"/>
    <w:rsid w:val="00E046F3"/>
    <w:rsid w:val="00E068A3"/>
    <w:rsid w:val="00E56887"/>
    <w:rsid w:val="00E57368"/>
    <w:rsid w:val="00E57A68"/>
    <w:rsid w:val="00E62D5E"/>
    <w:rsid w:val="00E859E5"/>
    <w:rsid w:val="00E874C2"/>
    <w:rsid w:val="00E9416F"/>
    <w:rsid w:val="00EB0A76"/>
    <w:rsid w:val="00EB279A"/>
    <w:rsid w:val="00EC1738"/>
    <w:rsid w:val="00EC30A9"/>
    <w:rsid w:val="00EC3673"/>
    <w:rsid w:val="00EC7074"/>
    <w:rsid w:val="00F00C51"/>
    <w:rsid w:val="00F123E7"/>
    <w:rsid w:val="00F22DF7"/>
    <w:rsid w:val="00F356C0"/>
    <w:rsid w:val="00F43FC9"/>
    <w:rsid w:val="00F46B54"/>
    <w:rsid w:val="00F5625C"/>
    <w:rsid w:val="00F67B16"/>
    <w:rsid w:val="00F715C6"/>
    <w:rsid w:val="00F941DE"/>
    <w:rsid w:val="00FA72E3"/>
    <w:rsid w:val="00FB6140"/>
    <w:rsid w:val="00FC068B"/>
    <w:rsid w:val="00FC1001"/>
    <w:rsid w:val="00FD3547"/>
    <w:rsid w:val="00FE493C"/>
    <w:rsid w:val="00FF7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8E0F3"/>
  <w15:chartTrackingRefBased/>
  <w15:docId w15:val="{3D24BD66-1B7F-4571-9F89-74A71C8A6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AA1"/>
  </w:style>
  <w:style w:type="paragraph" w:styleId="Heading1">
    <w:name w:val="heading 1"/>
    <w:basedOn w:val="Normal"/>
    <w:next w:val="Normal"/>
    <w:link w:val="Heading1Char"/>
    <w:uiPriority w:val="9"/>
    <w:qFormat/>
    <w:rsid w:val="00160D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0D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D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D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D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D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D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0D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D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D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D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DC4"/>
    <w:rPr>
      <w:rFonts w:eastAsiaTheme="majorEastAsia" w:cstheme="majorBidi"/>
      <w:color w:val="272727" w:themeColor="text1" w:themeTint="D8"/>
    </w:rPr>
  </w:style>
  <w:style w:type="paragraph" w:styleId="Title">
    <w:name w:val="Title"/>
    <w:basedOn w:val="Normal"/>
    <w:next w:val="Normal"/>
    <w:link w:val="TitleChar"/>
    <w:uiPriority w:val="10"/>
    <w:qFormat/>
    <w:rsid w:val="00160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D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DC4"/>
    <w:pPr>
      <w:spacing w:before="160"/>
      <w:jc w:val="center"/>
    </w:pPr>
    <w:rPr>
      <w:i/>
      <w:iCs/>
      <w:color w:val="404040" w:themeColor="text1" w:themeTint="BF"/>
    </w:rPr>
  </w:style>
  <w:style w:type="character" w:customStyle="1" w:styleId="QuoteChar">
    <w:name w:val="Quote Char"/>
    <w:basedOn w:val="DefaultParagraphFont"/>
    <w:link w:val="Quote"/>
    <w:uiPriority w:val="29"/>
    <w:rsid w:val="00160DC4"/>
    <w:rPr>
      <w:i/>
      <w:iCs/>
      <w:color w:val="404040" w:themeColor="text1" w:themeTint="BF"/>
    </w:rPr>
  </w:style>
  <w:style w:type="paragraph" w:styleId="ListParagraph">
    <w:name w:val="List Paragraph"/>
    <w:basedOn w:val="Normal"/>
    <w:uiPriority w:val="34"/>
    <w:qFormat/>
    <w:rsid w:val="00160DC4"/>
    <w:pPr>
      <w:ind w:left="720"/>
      <w:contextualSpacing/>
    </w:pPr>
  </w:style>
  <w:style w:type="character" w:styleId="IntenseEmphasis">
    <w:name w:val="Intense Emphasis"/>
    <w:basedOn w:val="DefaultParagraphFont"/>
    <w:uiPriority w:val="21"/>
    <w:qFormat/>
    <w:rsid w:val="00160DC4"/>
    <w:rPr>
      <w:i/>
      <w:iCs/>
      <w:color w:val="0F4761" w:themeColor="accent1" w:themeShade="BF"/>
    </w:rPr>
  </w:style>
  <w:style w:type="paragraph" w:styleId="IntenseQuote">
    <w:name w:val="Intense Quote"/>
    <w:basedOn w:val="Normal"/>
    <w:next w:val="Normal"/>
    <w:link w:val="IntenseQuoteChar"/>
    <w:uiPriority w:val="30"/>
    <w:qFormat/>
    <w:rsid w:val="00160D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DC4"/>
    <w:rPr>
      <w:i/>
      <w:iCs/>
      <w:color w:val="0F4761" w:themeColor="accent1" w:themeShade="BF"/>
    </w:rPr>
  </w:style>
  <w:style w:type="character" w:styleId="IntenseReference">
    <w:name w:val="Intense Reference"/>
    <w:basedOn w:val="DefaultParagraphFont"/>
    <w:uiPriority w:val="32"/>
    <w:qFormat/>
    <w:rsid w:val="00160DC4"/>
    <w:rPr>
      <w:b/>
      <w:bCs/>
      <w:smallCaps/>
      <w:color w:val="0F4761" w:themeColor="accent1" w:themeShade="BF"/>
      <w:spacing w:val="5"/>
    </w:rPr>
  </w:style>
  <w:style w:type="table" w:styleId="TableGrid">
    <w:name w:val="Table Grid"/>
    <w:basedOn w:val="TableNormal"/>
    <w:uiPriority w:val="39"/>
    <w:rsid w:val="003E55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E16DE"/>
    <w:rPr>
      <w:color w:val="666666"/>
    </w:rPr>
  </w:style>
  <w:style w:type="paragraph" w:styleId="NormalWeb">
    <w:name w:val="Normal (Web)"/>
    <w:basedOn w:val="Normal"/>
    <w:uiPriority w:val="99"/>
    <w:semiHidden/>
    <w:unhideWhenUsed/>
    <w:rsid w:val="00757B5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17">
      <w:bodyDiv w:val="1"/>
      <w:marLeft w:val="0"/>
      <w:marRight w:val="0"/>
      <w:marTop w:val="0"/>
      <w:marBottom w:val="0"/>
      <w:divBdr>
        <w:top w:val="none" w:sz="0" w:space="0" w:color="auto"/>
        <w:left w:val="none" w:sz="0" w:space="0" w:color="auto"/>
        <w:bottom w:val="none" w:sz="0" w:space="0" w:color="auto"/>
        <w:right w:val="none" w:sz="0" w:space="0" w:color="auto"/>
      </w:divBdr>
      <w:divsChild>
        <w:div w:id="1776903765">
          <w:marLeft w:val="0"/>
          <w:marRight w:val="0"/>
          <w:marTop w:val="0"/>
          <w:marBottom w:val="0"/>
          <w:divBdr>
            <w:top w:val="none" w:sz="0" w:space="0" w:color="auto"/>
            <w:left w:val="none" w:sz="0" w:space="0" w:color="auto"/>
            <w:bottom w:val="none" w:sz="0" w:space="0" w:color="auto"/>
            <w:right w:val="none" w:sz="0" w:space="0" w:color="auto"/>
          </w:divBdr>
          <w:divsChild>
            <w:div w:id="187519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542">
      <w:bodyDiv w:val="1"/>
      <w:marLeft w:val="0"/>
      <w:marRight w:val="0"/>
      <w:marTop w:val="0"/>
      <w:marBottom w:val="0"/>
      <w:divBdr>
        <w:top w:val="none" w:sz="0" w:space="0" w:color="auto"/>
        <w:left w:val="none" w:sz="0" w:space="0" w:color="auto"/>
        <w:bottom w:val="none" w:sz="0" w:space="0" w:color="auto"/>
        <w:right w:val="none" w:sz="0" w:space="0" w:color="auto"/>
      </w:divBdr>
      <w:divsChild>
        <w:div w:id="1347370565">
          <w:marLeft w:val="0"/>
          <w:marRight w:val="0"/>
          <w:marTop w:val="0"/>
          <w:marBottom w:val="0"/>
          <w:divBdr>
            <w:top w:val="none" w:sz="0" w:space="0" w:color="auto"/>
            <w:left w:val="none" w:sz="0" w:space="0" w:color="auto"/>
            <w:bottom w:val="none" w:sz="0" w:space="0" w:color="auto"/>
            <w:right w:val="none" w:sz="0" w:space="0" w:color="auto"/>
          </w:divBdr>
          <w:divsChild>
            <w:div w:id="134093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9443">
      <w:bodyDiv w:val="1"/>
      <w:marLeft w:val="0"/>
      <w:marRight w:val="0"/>
      <w:marTop w:val="0"/>
      <w:marBottom w:val="0"/>
      <w:divBdr>
        <w:top w:val="none" w:sz="0" w:space="0" w:color="auto"/>
        <w:left w:val="none" w:sz="0" w:space="0" w:color="auto"/>
        <w:bottom w:val="none" w:sz="0" w:space="0" w:color="auto"/>
        <w:right w:val="none" w:sz="0" w:space="0" w:color="auto"/>
      </w:divBdr>
      <w:divsChild>
        <w:div w:id="1987123208">
          <w:marLeft w:val="0"/>
          <w:marRight w:val="0"/>
          <w:marTop w:val="0"/>
          <w:marBottom w:val="0"/>
          <w:divBdr>
            <w:top w:val="none" w:sz="0" w:space="0" w:color="auto"/>
            <w:left w:val="none" w:sz="0" w:space="0" w:color="auto"/>
            <w:bottom w:val="none" w:sz="0" w:space="0" w:color="auto"/>
            <w:right w:val="none" w:sz="0" w:space="0" w:color="auto"/>
          </w:divBdr>
          <w:divsChild>
            <w:div w:id="17269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6245">
      <w:bodyDiv w:val="1"/>
      <w:marLeft w:val="0"/>
      <w:marRight w:val="0"/>
      <w:marTop w:val="0"/>
      <w:marBottom w:val="0"/>
      <w:divBdr>
        <w:top w:val="none" w:sz="0" w:space="0" w:color="auto"/>
        <w:left w:val="none" w:sz="0" w:space="0" w:color="auto"/>
        <w:bottom w:val="none" w:sz="0" w:space="0" w:color="auto"/>
        <w:right w:val="none" w:sz="0" w:space="0" w:color="auto"/>
      </w:divBdr>
    </w:div>
    <w:div w:id="69625813">
      <w:bodyDiv w:val="1"/>
      <w:marLeft w:val="0"/>
      <w:marRight w:val="0"/>
      <w:marTop w:val="0"/>
      <w:marBottom w:val="0"/>
      <w:divBdr>
        <w:top w:val="none" w:sz="0" w:space="0" w:color="auto"/>
        <w:left w:val="none" w:sz="0" w:space="0" w:color="auto"/>
        <w:bottom w:val="none" w:sz="0" w:space="0" w:color="auto"/>
        <w:right w:val="none" w:sz="0" w:space="0" w:color="auto"/>
      </w:divBdr>
      <w:divsChild>
        <w:div w:id="1426152251">
          <w:marLeft w:val="0"/>
          <w:marRight w:val="0"/>
          <w:marTop w:val="0"/>
          <w:marBottom w:val="0"/>
          <w:divBdr>
            <w:top w:val="none" w:sz="0" w:space="0" w:color="auto"/>
            <w:left w:val="none" w:sz="0" w:space="0" w:color="auto"/>
            <w:bottom w:val="none" w:sz="0" w:space="0" w:color="auto"/>
            <w:right w:val="none" w:sz="0" w:space="0" w:color="auto"/>
          </w:divBdr>
          <w:divsChild>
            <w:div w:id="177517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7655">
      <w:bodyDiv w:val="1"/>
      <w:marLeft w:val="0"/>
      <w:marRight w:val="0"/>
      <w:marTop w:val="0"/>
      <w:marBottom w:val="0"/>
      <w:divBdr>
        <w:top w:val="none" w:sz="0" w:space="0" w:color="auto"/>
        <w:left w:val="none" w:sz="0" w:space="0" w:color="auto"/>
        <w:bottom w:val="none" w:sz="0" w:space="0" w:color="auto"/>
        <w:right w:val="none" w:sz="0" w:space="0" w:color="auto"/>
      </w:divBdr>
      <w:divsChild>
        <w:div w:id="504366968">
          <w:marLeft w:val="0"/>
          <w:marRight w:val="0"/>
          <w:marTop w:val="0"/>
          <w:marBottom w:val="0"/>
          <w:divBdr>
            <w:top w:val="none" w:sz="0" w:space="0" w:color="auto"/>
            <w:left w:val="none" w:sz="0" w:space="0" w:color="auto"/>
            <w:bottom w:val="none" w:sz="0" w:space="0" w:color="auto"/>
            <w:right w:val="none" w:sz="0" w:space="0" w:color="auto"/>
          </w:divBdr>
          <w:divsChild>
            <w:div w:id="14355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3874">
      <w:bodyDiv w:val="1"/>
      <w:marLeft w:val="0"/>
      <w:marRight w:val="0"/>
      <w:marTop w:val="0"/>
      <w:marBottom w:val="0"/>
      <w:divBdr>
        <w:top w:val="none" w:sz="0" w:space="0" w:color="auto"/>
        <w:left w:val="none" w:sz="0" w:space="0" w:color="auto"/>
        <w:bottom w:val="none" w:sz="0" w:space="0" w:color="auto"/>
        <w:right w:val="none" w:sz="0" w:space="0" w:color="auto"/>
      </w:divBdr>
      <w:divsChild>
        <w:div w:id="1554123760">
          <w:marLeft w:val="0"/>
          <w:marRight w:val="0"/>
          <w:marTop w:val="0"/>
          <w:marBottom w:val="0"/>
          <w:divBdr>
            <w:top w:val="none" w:sz="0" w:space="0" w:color="auto"/>
            <w:left w:val="none" w:sz="0" w:space="0" w:color="auto"/>
            <w:bottom w:val="none" w:sz="0" w:space="0" w:color="auto"/>
            <w:right w:val="none" w:sz="0" w:space="0" w:color="auto"/>
          </w:divBdr>
          <w:divsChild>
            <w:div w:id="128661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1111">
      <w:bodyDiv w:val="1"/>
      <w:marLeft w:val="0"/>
      <w:marRight w:val="0"/>
      <w:marTop w:val="0"/>
      <w:marBottom w:val="0"/>
      <w:divBdr>
        <w:top w:val="none" w:sz="0" w:space="0" w:color="auto"/>
        <w:left w:val="none" w:sz="0" w:space="0" w:color="auto"/>
        <w:bottom w:val="none" w:sz="0" w:space="0" w:color="auto"/>
        <w:right w:val="none" w:sz="0" w:space="0" w:color="auto"/>
      </w:divBdr>
      <w:divsChild>
        <w:div w:id="878469407">
          <w:marLeft w:val="0"/>
          <w:marRight w:val="0"/>
          <w:marTop w:val="0"/>
          <w:marBottom w:val="0"/>
          <w:divBdr>
            <w:top w:val="none" w:sz="0" w:space="0" w:color="auto"/>
            <w:left w:val="none" w:sz="0" w:space="0" w:color="auto"/>
            <w:bottom w:val="none" w:sz="0" w:space="0" w:color="auto"/>
            <w:right w:val="none" w:sz="0" w:space="0" w:color="auto"/>
          </w:divBdr>
          <w:divsChild>
            <w:div w:id="80959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7844">
      <w:bodyDiv w:val="1"/>
      <w:marLeft w:val="0"/>
      <w:marRight w:val="0"/>
      <w:marTop w:val="0"/>
      <w:marBottom w:val="0"/>
      <w:divBdr>
        <w:top w:val="none" w:sz="0" w:space="0" w:color="auto"/>
        <w:left w:val="none" w:sz="0" w:space="0" w:color="auto"/>
        <w:bottom w:val="none" w:sz="0" w:space="0" w:color="auto"/>
        <w:right w:val="none" w:sz="0" w:space="0" w:color="auto"/>
      </w:divBdr>
    </w:div>
    <w:div w:id="127477025">
      <w:bodyDiv w:val="1"/>
      <w:marLeft w:val="0"/>
      <w:marRight w:val="0"/>
      <w:marTop w:val="0"/>
      <w:marBottom w:val="0"/>
      <w:divBdr>
        <w:top w:val="none" w:sz="0" w:space="0" w:color="auto"/>
        <w:left w:val="none" w:sz="0" w:space="0" w:color="auto"/>
        <w:bottom w:val="none" w:sz="0" w:space="0" w:color="auto"/>
        <w:right w:val="none" w:sz="0" w:space="0" w:color="auto"/>
      </w:divBdr>
      <w:divsChild>
        <w:div w:id="523252413">
          <w:marLeft w:val="0"/>
          <w:marRight w:val="0"/>
          <w:marTop w:val="0"/>
          <w:marBottom w:val="0"/>
          <w:divBdr>
            <w:top w:val="none" w:sz="0" w:space="0" w:color="auto"/>
            <w:left w:val="none" w:sz="0" w:space="0" w:color="auto"/>
            <w:bottom w:val="none" w:sz="0" w:space="0" w:color="auto"/>
            <w:right w:val="none" w:sz="0" w:space="0" w:color="auto"/>
          </w:divBdr>
          <w:divsChild>
            <w:div w:id="12978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9428">
      <w:bodyDiv w:val="1"/>
      <w:marLeft w:val="0"/>
      <w:marRight w:val="0"/>
      <w:marTop w:val="0"/>
      <w:marBottom w:val="0"/>
      <w:divBdr>
        <w:top w:val="none" w:sz="0" w:space="0" w:color="auto"/>
        <w:left w:val="none" w:sz="0" w:space="0" w:color="auto"/>
        <w:bottom w:val="none" w:sz="0" w:space="0" w:color="auto"/>
        <w:right w:val="none" w:sz="0" w:space="0" w:color="auto"/>
      </w:divBdr>
    </w:div>
    <w:div w:id="171341095">
      <w:bodyDiv w:val="1"/>
      <w:marLeft w:val="0"/>
      <w:marRight w:val="0"/>
      <w:marTop w:val="0"/>
      <w:marBottom w:val="0"/>
      <w:divBdr>
        <w:top w:val="none" w:sz="0" w:space="0" w:color="auto"/>
        <w:left w:val="none" w:sz="0" w:space="0" w:color="auto"/>
        <w:bottom w:val="none" w:sz="0" w:space="0" w:color="auto"/>
        <w:right w:val="none" w:sz="0" w:space="0" w:color="auto"/>
      </w:divBdr>
      <w:divsChild>
        <w:div w:id="663633264">
          <w:marLeft w:val="0"/>
          <w:marRight w:val="0"/>
          <w:marTop w:val="0"/>
          <w:marBottom w:val="0"/>
          <w:divBdr>
            <w:top w:val="none" w:sz="0" w:space="0" w:color="auto"/>
            <w:left w:val="none" w:sz="0" w:space="0" w:color="auto"/>
            <w:bottom w:val="none" w:sz="0" w:space="0" w:color="auto"/>
            <w:right w:val="none" w:sz="0" w:space="0" w:color="auto"/>
          </w:divBdr>
          <w:divsChild>
            <w:div w:id="197139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8092">
      <w:bodyDiv w:val="1"/>
      <w:marLeft w:val="0"/>
      <w:marRight w:val="0"/>
      <w:marTop w:val="0"/>
      <w:marBottom w:val="0"/>
      <w:divBdr>
        <w:top w:val="none" w:sz="0" w:space="0" w:color="auto"/>
        <w:left w:val="none" w:sz="0" w:space="0" w:color="auto"/>
        <w:bottom w:val="none" w:sz="0" w:space="0" w:color="auto"/>
        <w:right w:val="none" w:sz="0" w:space="0" w:color="auto"/>
      </w:divBdr>
      <w:divsChild>
        <w:div w:id="803157276">
          <w:marLeft w:val="0"/>
          <w:marRight w:val="0"/>
          <w:marTop w:val="0"/>
          <w:marBottom w:val="0"/>
          <w:divBdr>
            <w:top w:val="none" w:sz="0" w:space="0" w:color="auto"/>
            <w:left w:val="none" w:sz="0" w:space="0" w:color="auto"/>
            <w:bottom w:val="none" w:sz="0" w:space="0" w:color="auto"/>
            <w:right w:val="none" w:sz="0" w:space="0" w:color="auto"/>
          </w:divBdr>
          <w:divsChild>
            <w:div w:id="1557667560">
              <w:marLeft w:val="0"/>
              <w:marRight w:val="0"/>
              <w:marTop w:val="0"/>
              <w:marBottom w:val="0"/>
              <w:divBdr>
                <w:top w:val="none" w:sz="0" w:space="0" w:color="auto"/>
                <w:left w:val="none" w:sz="0" w:space="0" w:color="auto"/>
                <w:bottom w:val="none" w:sz="0" w:space="0" w:color="auto"/>
                <w:right w:val="none" w:sz="0" w:space="0" w:color="auto"/>
              </w:divBdr>
            </w:div>
          </w:divsChild>
        </w:div>
        <w:div w:id="1069304383">
          <w:marLeft w:val="0"/>
          <w:marRight w:val="0"/>
          <w:marTop w:val="0"/>
          <w:marBottom w:val="0"/>
          <w:divBdr>
            <w:top w:val="none" w:sz="0" w:space="0" w:color="auto"/>
            <w:left w:val="none" w:sz="0" w:space="0" w:color="auto"/>
            <w:bottom w:val="none" w:sz="0" w:space="0" w:color="auto"/>
            <w:right w:val="none" w:sz="0" w:space="0" w:color="auto"/>
          </w:divBdr>
          <w:divsChild>
            <w:div w:id="193701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77434">
      <w:bodyDiv w:val="1"/>
      <w:marLeft w:val="0"/>
      <w:marRight w:val="0"/>
      <w:marTop w:val="0"/>
      <w:marBottom w:val="0"/>
      <w:divBdr>
        <w:top w:val="none" w:sz="0" w:space="0" w:color="auto"/>
        <w:left w:val="none" w:sz="0" w:space="0" w:color="auto"/>
        <w:bottom w:val="none" w:sz="0" w:space="0" w:color="auto"/>
        <w:right w:val="none" w:sz="0" w:space="0" w:color="auto"/>
      </w:divBdr>
      <w:divsChild>
        <w:div w:id="430780840">
          <w:marLeft w:val="0"/>
          <w:marRight w:val="0"/>
          <w:marTop w:val="0"/>
          <w:marBottom w:val="0"/>
          <w:divBdr>
            <w:top w:val="none" w:sz="0" w:space="0" w:color="auto"/>
            <w:left w:val="none" w:sz="0" w:space="0" w:color="auto"/>
            <w:bottom w:val="none" w:sz="0" w:space="0" w:color="auto"/>
            <w:right w:val="none" w:sz="0" w:space="0" w:color="auto"/>
          </w:divBdr>
          <w:divsChild>
            <w:div w:id="90664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7846">
      <w:bodyDiv w:val="1"/>
      <w:marLeft w:val="0"/>
      <w:marRight w:val="0"/>
      <w:marTop w:val="0"/>
      <w:marBottom w:val="0"/>
      <w:divBdr>
        <w:top w:val="none" w:sz="0" w:space="0" w:color="auto"/>
        <w:left w:val="none" w:sz="0" w:space="0" w:color="auto"/>
        <w:bottom w:val="none" w:sz="0" w:space="0" w:color="auto"/>
        <w:right w:val="none" w:sz="0" w:space="0" w:color="auto"/>
      </w:divBdr>
      <w:divsChild>
        <w:div w:id="991133395">
          <w:marLeft w:val="0"/>
          <w:marRight w:val="0"/>
          <w:marTop w:val="0"/>
          <w:marBottom w:val="0"/>
          <w:divBdr>
            <w:top w:val="none" w:sz="0" w:space="0" w:color="auto"/>
            <w:left w:val="none" w:sz="0" w:space="0" w:color="auto"/>
            <w:bottom w:val="none" w:sz="0" w:space="0" w:color="auto"/>
            <w:right w:val="none" w:sz="0" w:space="0" w:color="auto"/>
          </w:divBdr>
          <w:divsChild>
            <w:div w:id="111640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58432">
      <w:bodyDiv w:val="1"/>
      <w:marLeft w:val="0"/>
      <w:marRight w:val="0"/>
      <w:marTop w:val="0"/>
      <w:marBottom w:val="0"/>
      <w:divBdr>
        <w:top w:val="none" w:sz="0" w:space="0" w:color="auto"/>
        <w:left w:val="none" w:sz="0" w:space="0" w:color="auto"/>
        <w:bottom w:val="none" w:sz="0" w:space="0" w:color="auto"/>
        <w:right w:val="none" w:sz="0" w:space="0" w:color="auto"/>
      </w:divBdr>
      <w:divsChild>
        <w:div w:id="1322467056">
          <w:marLeft w:val="0"/>
          <w:marRight w:val="0"/>
          <w:marTop w:val="0"/>
          <w:marBottom w:val="0"/>
          <w:divBdr>
            <w:top w:val="none" w:sz="0" w:space="0" w:color="auto"/>
            <w:left w:val="none" w:sz="0" w:space="0" w:color="auto"/>
            <w:bottom w:val="none" w:sz="0" w:space="0" w:color="auto"/>
            <w:right w:val="none" w:sz="0" w:space="0" w:color="auto"/>
          </w:divBdr>
          <w:divsChild>
            <w:div w:id="1832258616">
              <w:marLeft w:val="0"/>
              <w:marRight w:val="0"/>
              <w:marTop w:val="0"/>
              <w:marBottom w:val="0"/>
              <w:divBdr>
                <w:top w:val="none" w:sz="0" w:space="0" w:color="auto"/>
                <w:left w:val="none" w:sz="0" w:space="0" w:color="auto"/>
                <w:bottom w:val="none" w:sz="0" w:space="0" w:color="auto"/>
                <w:right w:val="none" w:sz="0" w:space="0" w:color="auto"/>
              </w:divBdr>
            </w:div>
          </w:divsChild>
        </w:div>
        <w:div w:id="1622568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698588">
      <w:bodyDiv w:val="1"/>
      <w:marLeft w:val="0"/>
      <w:marRight w:val="0"/>
      <w:marTop w:val="0"/>
      <w:marBottom w:val="0"/>
      <w:divBdr>
        <w:top w:val="none" w:sz="0" w:space="0" w:color="auto"/>
        <w:left w:val="none" w:sz="0" w:space="0" w:color="auto"/>
        <w:bottom w:val="none" w:sz="0" w:space="0" w:color="auto"/>
        <w:right w:val="none" w:sz="0" w:space="0" w:color="auto"/>
      </w:divBdr>
    </w:div>
    <w:div w:id="256210615">
      <w:bodyDiv w:val="1"/>
      <w:marLeft w:val="0"/>
      <w:marRight w:val="0"/>
      <w:marTop w:val="0"/>
      <w:marBottom w:val="0"/>
      <w:divBdr>
        <w:top w:val="none" w:sz="0" w:space="0" w:color="auto"/>
        <w:left w:val="none" w:sz="0" w:space="0" w:color="auto"/>
        <w:bottom w:val="none" w:sz="0" w:space="0" w:color="auto"/>
        <w:right w:val="none" w:sz="0" w:space="0" w:color="auto"/>
      </w:divBdr>
    </w:div>
    <w:div w:id="286401333">
      <w:bodyDiv w:val="1"/>
      <w:marLeft w:val="0"/>
      <w:marRight w:val="0"/>
      <w:marTop w:val="0"/>
      <w:marBottom w:val="0"/>
      <w:divBdr>
        <w:top w:val="none" w:sz="0" w:space="0" w:color="auto"/>
        <w:left w:val="none" w:sz="0" w:space="0" w:color="auto"/>
        <w:bottom w:val="none" w:sz="0" w:space="0" w:color="auto"/>
        <w:right w:val="none" w:sz="0" w:space="0" w:color="auto"/>
      </w:divBdr>
    </w:div>
    <w:div w:id="294257440">
      <w:bodyDiv w:val="1"/>
      <w:marLeft w:val="0"/>
      <w:marRight w:val="0"/>
      <w:marTop w:val="0"/>
      <w:marBottom w:val="0"/>
      <w:divBdr>
        <w:top w:val="none" w:sz="0" w:space="0" w:color="auto"/>
        <w:left w:val="none" w:sz="0" w:space="0" w:color="auto"/>
        <w:bottom w:val="none" w:sz="0" w:space="0" w:color="auto"/>
        <w:right w:val="none" w:sz="0" w:space="0" w:color="auto"/>
      </w:divBdr>
    </w:div>
    <w:div w:id="330723712">
      <w:bodyDiv w:val="1"/>
      <w:marLeft w:val="0"/>
      <w:marRight w:val="0"/>
      <w:marTop w:val="0"/>
      <w:marBottom w:val="0"/>
      <w:divBdr>
        <w:top w:val="none" w:sz="0" w:space="0" w:color="auto"/>
        <w:left w:val="none" w:sz="0" w:space="0" w:color="auto"/>
        <w:bottom w:val="none" w:sz="0" w:space="0" w:color="auto"/>
        <w:right w:val="none" w:sz="0" w:space="0" w:color="auto"/>
      </w:divBdr>
    </w:div>
    <w:div w:id="332876190">
      <w:bodyDiv w:val="1"/>
      <w:marLeft w:val="0"/>
      <w:marRight w:val="0"/>
      <w:marTop w:val="0"/>
      <w:marBottom w:val="0"/>
      <w:divBdr>
        <w:top w:val="none" w:sz="0" w:space="0" w:color="auto"/>
        <w:left w:val="none" w:sz="0" w:space="0" w:color="auto"/>
        <w:bottom w:val="none" w:sz="0" w:space="0" w:color="auto"/>
        <w:right w:val="none" w:sz="0" w:space="0" w:color="auto"/>
      </w:divBdr>
    </w:div>
    <w:div w:id="344526058">
      <w:bodyDiv w:val="1"/>
      <w:marLeft w:val="0"/>
      <w:marRight w:val="0"/>
      <w:marTop w:val="0"/>
      <w:marBottom w:val="0"/>
      <w:divBdr>
        <w:top w:val="none" w:sz="0" w:space="0" w:color="auto"/>
        <w:left w:val="none" w:sz="0" w:space="0" w:color="auto"/>
        <w:bottom w:val="none" w:sz="0" w:space="0" w:color="auto"/>
        <w:right w:val="none" w:sz="0" w:space="0" w:color="auto"/>
      </w:divBdr>
      <w:divsChild>
        <w:div w:id="146174311">
          <w:marLeft w:val="0"/>
          <w:marRight w:val="0"/>
          <w:marTop w:val="0"/>
          <w:marBottom w:val="0"/>
          <w:divBdr>
            <w:top w:val="none" w:sz="0" w:space="0" w:color="auto"/>
            <w:left w:val="none" w:sz="0" w:space="0" w:color="auto"/>
            <w:bottom w:val="none" w:sz="0" w:space="0" w:color="auto"/>
            <w:right w:val="none" w:sz="0" w:space="0" w:color="auto"/>
          </w:divBdr>
          <w:divsChild>
            <w:div w:id="1179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93368">
      <w:bodyDiv w:val="1"/>
      <w:marLeft w:val="0"/>
      <w:marRight w:val="0"/>
      <w:marTop w:val="0"/>
      <w:marBottom w:val="0"/>
      <w:divBdr>
        <w:top w:val="none" w:sz="0" w:space="0" w:color="auto"/>
        <w:left w:val="none" w:sz="0" w:space="0" w:color="auto"/>
        <w:bottom w:val="none" w:sz="0" w:space="0" w:color="auto"/>
        <w:right w:val="none" w:sz="0" w:space="0" w:color="auto"/>
      </w:divBdr>
    </w:div>
    <w:div w:id="373040579">
      <w:bodyDiv w:val="1"/>
      <w:marLeft w:val="0"/>
      <w:marRight w:val="0"/>
      <w:marTop w:val="0"/>
      <w:marBottom w:val="0"/>
      <w:divBdr>
        <w:top w:val="none" w:sz="0" w:space="0" w:color="auto"/>
        <w:left w:val="none" w:sz="0" w:space="0" w:color="auto"/>
        <w:bottom w:val="none" w:sz="0" w:space="0" w:color="auto"/>
        <w:right w:val="none" w:sz="0" w:space="0" w:color="auto"/>
      </w:divBdr>
      <w:divsChild>
        <w:div w:id="1762525898">
          <w:marLeft w:val="0"/>
          <w:marRight w:val="0"/>
          <w:marTop w:val="0"/>
          <w:marBottom w:val="0"/>
          <w:divBdr>
            <w:top w:val="none" w:sz="0" w:space="0" w:color="auto"/>
            <w:left w:val="none" w:sz="0" w:space="0" w:color="auto"/>
            <w:bottom w:val="none" w:sz="0" w:space="0" w:color="auto"/>
            <w:right w:val="none" w:sz="0" w:space="0" w:color="auto"/>
          </w:divBdr>
          <w:divsChild>
            <w:div w:id="1522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89635">
      <w:bodyDiv w:val="1"/>
      <w:marLeft w:val="0"/>
      <w:marRight w:val="0"/>
      <w:marTop w:val="0"/>
      <w:marBottom w:val="0"/>
      <w:divBdr>
        <w:top w:val="none" w:sz="0" w:space="0" w:color="auto"/>
        <w:left w:val="none" w:sz="0" w:space="0" w:color="auto"/>
        <w:bottom w:val="none" w:sz="0" w:space="0" w:color="auto"/>
        <w:right w:val="none" w:sz="0" w:space="0" w:color="auto"/>
      </w:divBdr>
    </w:div>
    <w:div w:id="378239866">
      <w:bodyDiv w:val="1"/>
      <w:marLeft w:val="0"/>
      <w:marRight w:val="0"/>
      <w:marTop w:val="0"/>
      <w:marBottom w:val="0"/>
      <w:divBdr>
        <w:top w:val="none" w:sz="0" w:space="0" w:color="auto"/>
        <w:left w:val="none" w:sz="0" w:space="0" w:color="auto"/>
        <w:bottom w:val="none" w:sz="0" w:space="0" w:color="auto"/>
        <w:right w:val="none" w:sz="0" w:space="0" w:color="auto"/>
      </w:divBdr>
    </w:div>
    <w:div w:id="383600184">
      <w:bodyDiv w:val="1"/>
      <w:marLeft w:val="0"/>
      <w:marRight w:val="0"/>
      <w:marTop w:val="0"/>
      <w:marBottom w:val="0"/>
      <w:divBdr>
        <w:top w:val="none" w:sz="0" w:space="0" w:color="auto"/>
        <w:left w:val="none" w:sz="0" w:space="0" w:color="auto"/>
        <w:bottom w:val="none" w:sz="0" w:space="0" w:color="auto"/>
        <w:right w:val="none" w:sz="0" w:space="0" w:color="auto"/>
      </w:divBdr>
    </w:div>
    <w:div w:id="418985381">
      <w:bodyDiv w:val="1"/>
      <w:marLeft w:val="0"/>
      <w:marRight w:val="0"/>
      <w:marTop w:val="0"/>
      <w:marBottom w:val="0"/>
      <w:divBdr>
        <w:top w:val="none" w:sz="0" w:space="0" w:color="auto"/>
        <w:left w:val="none" w:sz="0" w:space="0" w:color="auto"/>
        <w:bottom w:val="none" w:sz="0" w:space="0" w:color="auto"/>
        <w:right w:val="none" w:sz="0" w:space="0" w:color="auto"/>
      </w:divBdr>
    </w:div>
    <w:div w:id="443814576">
      <w:bodyDiv w:val="1"/>
      <w:marLeft w:val="0"/>
      <w:marRight w:val="0"/>
      <w:marTop w:val="0"/>
      <w:marBottom w:val="0"/>
      <w:divBdr>
        <w:top w:val="none" w:sz="0" w:space="0" w:color="auto"/>
        <w:left w:val="none" w:sz="0" w:space="0" w:color="auto"/>
        <w:bottom w:val="none" w:sz="0" w:space="0" w:color="auto"/>
        <w:right w:val="none" w:sz="0" w:space="0" w:color="auto"/>
      </w:divBdr>
    </w:div>
    <w:div w:id="451291342">
      <w:bodyDiv w:val="1"/>
      <w:marLeft w:val="0"/>
      <w:marRight w:val="0"/>
      <w:marTop w:val="0"/>
      <w:marBottom w:val="0"/>
      <w:divBdr>
        <w:top w:val="none" w:sz="0" w:space="0" w:color="auto"/>
        <w:left w:val="none" w:sz="0" w:space="0" w:color="auto"/>
        <w:bottom w:val="none" w:sz="0" w:space="0" w:color="auto"/>
        <w:right w:val="none" w:sz="0" w:space="0" w:color="auto"/>
      </w:divBdr>
    </w:div>
    <w:div w:id="453598481">
      <w:bodyDiv w:val="1"/>
      <w:marLeft w:val="0"/>
      <w:marRight w:val="0"/>
      <w:marTop w:val="0"/>
      <w:marBottom w:val="0"/>
      <w:divBdr>
        <w:top w:val="none" w:sz="0" w:space="0" w:color="auto"/>
        <w:left w:val="none" w:sz="0" w:space="0" w:color="auto"/>
        <w:bottom w:val="none" w:sz="0" w:space="0" w:color="auto"/>
        <w:right w:val="none" w:sz="0" w:space="0" w:color="auto"/>
      </w:divBdr>
    </w:div>
    <w:div w:id="461116148">
      <w:bodyDiv w:val="1"/>
      <w:marLeft w:val="0"/>
      <w:marRight w:val="0"/>
      <w:marTop w:val="0"/>
      <w:marBottom w:val="0"/>
      <w:divBdr>
        <w:top w:val="none" w:sz="0" w:space="0" w:color="auto"/>
        <w:left w:val="none" w:sz="0" w:space="0" w:color="auto"/>
        <w:bottom w:val="none" w:sz="0" w:space="0" w:color="auto"/>
        <w:right w:val="none" w:sz="0" w:space="0" w:color="auto"/>
      </w:divBdr>
      <w:divsChild>
        <w:div w:id="1323893701">
          <w:marLeft w:val="0"/>
          <w:marRight w:val="0"/>
          <w:marTop w:val="0"/>
          <w:marBottom w:val="0"/>
          <w:divBdr>
            <w:top w:val="none" w:sz="0" w:space="0" w:color="auto"/>
            <w:left w:val="none" w:sz="0" w:space="0" w:color="auto"/>
            <w:bottom w:val="none" w:sz="0" w:space="0" w:color="auto"/>
            <w:right w:val="none" w:sz="0" w:space="0" w:color="auto"/>
          </w:divBdr>
          <w:divsChild>
            <w:div w:id="23783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61913">
      <w:bodyDiv w:val="1"/>
      <w:marLeft w:val="0"/>
      <w:marRight w:val="0"/>
      <w:marTop w:val="0"/>
      <w:marBottom w:val="0"/>
      <w:divBdr>
        <w:top w:val="none" w:sz="0" w:space="0" w:color="auto"/>
        <w:left w:val="none" w:sz="0" w:space="0" w:color="auto"/>
        <w:bottom w:val="none" w:sz="0" w:space="0" w:color="auto"/>
        <w:right w:val="none" w:sz="0" w:space="0" w:color="auto"/>
      </w:divBdr>
    </w:div>
    <w:div w:id="537856628">
      <w:bodyDiv w:val="1"/>
      <w:marLeft w:val="0"/>
      <w:marRight w:val="0"/>
      <w:marTop w:val="0"/>
      <w:marBottom w:val="0"/>
      <w:divBdr>
        <w:top w:val="none" w:sz="0" w:space="0" w:color="auto"/>
        <w:left w:val="none" w:sz="0" w:space="0" w:color="auto"/>
        <w:bottom w:val="none" w:sz="0" w:space="0" w:color="auto"/>
        <w:right w:val="none" w:sz="0" w:space="0" w:color="auto"/>
      </w:divBdr>
      <w:divsChild>
        <w:div w:id="52582607">
          <w:marLeft w:val="0"/>
          <w:marRight w:val="0"/>
          <w:marTop w:val="0"/>
          <w:marBottom w:val="0"/>
          <w:divBdr>
            <w:top w:val="none" w:sz="0" w:space="0" w:color="auto"/>
            <w:left w:val="none" w:sz="0" w:space="0" w:color="auto"/>
            <w:bottom w:val="none" w:sz="0" w:space="0" w:color="auto"/>
            <w:right w:val="none" w:sz="0" w:space="0" w:color="auto"/>
          </w:divBdr>
          <w:divsChild>
            <w:div w:id="183619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95104">
      <w:bodyDiv w:val="1"/>
      <w:marLeft w:val="0"/>
      <w:marRight w:val="0"/>
      <w:marTop w:val="0"/>
      <w:marBottom w:val="0"/>
      <w:divBdr>
        <w:top w:val="none" w:sz="0" w:space="0" w:color="auto"/>
        <w:left w:val="none" w:sz="0" w:space="0" w:color="auto"/>
        <w:bottom w:val="none" w:sz="0" w:space="0" w:color="auto"/>
        <w:right w:val="none" w:sz="0" w:space="0" w:color="auto"/>
      </w:divBdr>
      <w:divsChild>
        <w:div w:id="2026322338">
          <w:marLeft w:val="0"/>
          <w:marRight w:val="0"/>
          <w:marTop w:val="0"/>
          <w:marBottom w:val="0"/>
          <w:divBdr>
            <w:top w:val="none" w:sz="0" w:space="0" w:color="auto"/>
            <w:left w:val="none" w:sz="0" w:space="0" w:color="auto"/>
            <w:bottom w:val="none" w:sz="0" w:space="0" w:color="auto"/>
            <w:right w:val="none" w:sz="0" w:space="0" w:color="auto"/>
          </w:divBdr>
          <w:divsChild>
            <w:div w:id="189859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74440">
      <w:bodyDiv w:val="1"/>
      <w:marLeft w:val="0"/>
      <w:marRight w:val="0"/>
      <w:marTop w:val="0"/>
      <w:marBottom w:val="0"/>
      <w:divBdr>
        <w:top w:val="none" w:sz="0" w:space="0" w:color="auto"/>
        <w:left w:val="none" w:sz="0" w:space="0" w:color="auto"/>
        <w:bottom w:val="none" w:sz="0" w:space="0" w:color="auto"/>
        <w:right w:val="none" w:sz="0" w:space="0" w:color="auto"/>
      </w:divBdr>
      <w:divsChild>
        <w:div w:id="736245831">
          <w:marLeft w:val="0"/>
          <w:marRight w:val="0"/>
          <w:marTop w:val="0"/>
          <w:marBottom w:val="0"/>
          <w:divBdr>
            <w:top w:val="none" w:sz="0" w:space="0" w:color="auto"/>
            <w:left w:val="none" w:sz="0" w:space="0" w:color="auto"/>
            <w:bottom w:val="none" w:sz="0" w:space="0" w:color="auto"/>
            <w:right w:val="none" w:sz="0" w:space="0" w:color="auto"/>
          </w:divBdr>
          <w:divsChild>
            <w:div w:id="3443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4170">
      <w:bodyDiv w:val="1"/>
      <w:marLeft w:val="0"/>
      <w:marRight w:val="0"/>
      <w:marTop w:val="0"/>
      <w:marBottom w:val="0"/>
      <w:divBdr>
        <w:top w:val="none" w:sz="0" w:space="0" w:color="auto"/>
        <w:left w:val="none" w:sz="0" w:space="0" w:color="auto"/>
        <w:bottom w:val="none" w:sz="0" w:space="0" w:color="auto"/>
        <w:right w:val="none" w:sz="0" w:space="0" w:color="auto"/>
      </w:divBdr>
    </w:div>
    <w:div w:id="608850626">
      <w:bodyDiv w:val="1"/>
      <w:marLeft w:val="0"/>
      <w:marRight w:val="0"/>
      <w:marTop w:val="0"/>
      <w:marBottom w:val="0"/>
      <w:divBdr>
        <w:top w:val="none" w:sz="0" w:space="0" w:color="auto"/>
        <w:left w:val="none" w:sz="0" w:space="0" w:color="auto"/>
        <w:bottom w:val="none" w:sz="0" w:space="0" w:color="auto"/>
        <w:right w:val="none" w:sz="0" w:space="0" w:color="auto"/>
      </w:divBdr>
    </w:div>
    <w:div w:id="630788515">
      <w:bodyDiv w:val="1"/>
      <w:marLeft w:val="0"/>
      <w:marRight w:val="0"/>
      <w:marTop w:val="0"/>
      <w:marBottom w:val="0"/>
      <w:divBdr>
        <w:top w:val="none" w:sz="0" w:space="0" w:color="auto"/>
        <w:left w:val="none" w:sz="0" w:space="0" w:color="auto"/>
        <w:bottom w:val="none" w:sz="0" w:space="0" w:color="auto"/>
        <w:right w:val="none" w:sz="0" w:space="0" w:color="auto"/>
      </w:divBdr>
      <w:divsChild>
        <w:div w:id="1214387199">
          <w:marLeft w:val="0"/>
          <w:marRight w:val="0"/>
          <w:marTop w:val="0"/>
          <w:marBottom w:val="0"/>
          <w:divBdr>
            <w:top w:val="none" w:sz="0" w:space="0" w:color="auto"/>
            <w:left w:val="none" w:sz="0" w:space="0" w:color="auto"/>
            <w:bottom w:val="none" w:sz="0" w:space="0" w:color="auto"/>
            <w:right w:val="none" w:sz="0" w:space="0" w:color="auto"/>
          </w:divBdr>
          <w:divsChild>
            <w:div w:id="70170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72020">
      <w:bodyDiv w:val="1"/>
      <w:marLeft w:val="0"/>
      <w:marRight w:val="0"/>
      <w:marTop w:val="0"/>
      <w:marBottom w:val="0"/>
      <w:divBdr>
        <w:top w:val="none" w:sz="0" w:space="0" w:color="auto"/>
        <w:left w:val="none" w:sz="0" w:space="0" w:color="auto"/>
        <w:bottom w:val="none" w:sz="0" w:space="0" w:color="auto"/>
        <w:right w:val="none" w:sz="0" w:space="0" w:color="auto"/>
      </w:divBdr>
    </w:div>
    <w:div w:id="647512136">
      <w:bodyDiv w:val="1"/>
      <w:marLeft w:val="0"/>
      <w:marRight w:val="0"/>
      <w:marTop w:val="0"/>
      <w:marBottom w:val="0"/>
      <w:divBdr>
        <w:top w:val="none" w:sz="0" w:space="0" w:color="auto"/>
        <w:left w:val="none" w:sz="0" w:space="0" w:color="auto"/>
        <w:bottom w:val="none" w:sz="0" w:space="0" w:color="auto"/>
        <w:right w:val="none" w:sz="0" w:space="0" w:color="auto"/>
      </w:divBdr>
      <w:divsChild>
        <w:div w:id="1386948915">
          <w:marLeft w:val="0"/>
          <w:marRight w:val="0"/>
          <w:marTop w:val="0"/>
          <w:marBottom w:val="0"/>
          <w:divBdr>
            <w:top w:val="none" w:sz="0" w:space="0" w:color="auto"/>
            <w:left w:val="none" w:sz="0" w:space="0" w:color="auto"/>
            <w:bottom w:val="none" w:sz="0" w:space="0" w:color="auto"/>
            <w:right w:val="none" w:sz="0" w:space="0" w:color="auto"/>
          </w:divBdr>
          <w:divsChild>
            <w:div w:id="140491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58583">
      <w:bodyDiv w:val="1"/>
      <w:marLeft w:val="0"/>
      <w:marRight w:val="0"/>
      <w:marTop w:val="0"/>
      <w:marBottom w:val="0"/>
      <w:divBdr>
        <w:top w:val="none" w:sz="0" w:space="0" w:color="auto"/>
        <w:left w:val="none" w:sz="0" w:space="0" w:color="auto"/>
        <w:bottom w:val="none" w:sz="0" w:space="0" w:color="auto"/>
        <w:right w:val="none" w:sz="0" w:space="0" w:color="auto"/>
      </w:divBdr>
      <w:divsChild>
        <w:div w:id="1870991756">
          <w:marLeft w:val="0"/>
          <w:marRight w:val="0"/>
          <w:marTop w:val="0"/>
          <w:marBottom w:val="0"/>
          <w:divBdr>
            <w:top w:val="none" w:sz="0" w:space="0" w:color="auto"/>
            <w:left w:val="none" w:sz="0" w:space="0" w:color="auto"/>
            <w:bottom w:val="none" w:sz="0" w:space="0" w:color="auto"/>
            <w:right w:val="none" w:sz="0" w:space="0" w:color="auto"/>
          </w:divBdr>
          <w:divsChild>
            <w:div w:id="89057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0208">
      <w:bodyDiv w:val="1"/>
      <w:marLeft w:val="0"/>
      <w:marRight w:val="0"/>
      <w:marTop w:val="0"/>
      <w:marBottom w:val="0"/>
      <w:divBdr>
        <w:top w:val="none" w:sz="0" w:space="0" w:color="auto"/>
        <w:left w:val="none" w:sz="0" w:space="0" w:color="auto"/>
        <w:bottom w:val="none" w:sz="0" w:space="0" w:color="auto"/>
        <w:right w:val="none" w:sz="0" w:space="0" w:color="auto"/>
      </w:divBdr>
      <w:divsChild>
        <w:div w:id="1858233656">
          <w:marLeft w:val="0"/>
          <w:marRight w:val="0"/>
          <w:marTop w:val="0"/>
          <w:marBottom w:val="0"/>
          <w:divBdr>
            <w:top w:val="none" w:sz="0" w:space="0" w:color="auto"/>
            <w:left w:val="none" w:sz="0" w:space="0" w:color="auto"/>
            <w:bottom w:val="none" w:sz="0" w:space="0" w:color="auto"/>
            <w:right w:val="none" w:sz="0" w:space="0" w:color="auto"/>
          </w:divBdr>
          <w:divsChild>
            <w:div w:id="71088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47173">
      <w:bodyDiv w:val="1"/>
      <w:marLeft w:val="0"/>
      <w:marRight w:val="0"/>
      <w:marTop w:val="0"/>
      <w:marBottom w:val="0"/>
      <w:divBdr>
        <w:top w:val="none" w:sz="0" w:space="0" w:color="auto"/>
        <w:left w:val="none" w:sz="0" w:space="0" w:color="auto"/>
        <w:bottom w:val="none" w:sz="0" w:space="0" w:color="auto"/>
        <w:right w:val="none" w:sz="0" w:space="0" w:color="auto"/>
      </w:divBdr>
      <w:divsChild>
        <w:div w:id="1075739724">
          <w:marLeft w:val="0"/>
          <w:marRight w:val="0"/>
          <w:marTop w:val="0"/>
          <w:marBottom w:val="0"/>
          <w:divBdr>
            <w:top w:val="none" w:sz="0" w:space="0" w:color="auto"/>
            <w:left w:val="none" w:sz="0" w:space="0" w:color="auto"/>
            <w:bottom w:val="none" w:sz="0" w:space="0" w:color="auto"/>
            <w:right w:val="none" w:sz="0" w:space="0" w:color="auto"/>
          </w:divBdr>
          <w:divsChild>
            <w:div w:id="106996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280087">
      <w:bodyDiv w:val="1"/>
      <w:marLeft w:val="0"/>
      <w:marRight w:val="0"/>
      <w:marTop w:val="0"/>
      <w:marBottom w:val="0"/>
      <w:divBdr>
        <w:top w:val="none" w:sz="0" w:space="0" w:color="auto"/>
        <w:left w:val="none" w:sz="0" w:space="0" w:color="auto"/>
        <w:bottom w:val="none" w:sz="0" w:space="0" w:color="auto"/>
        <w:right w:val="none" w:sz="0" w:space="0" w:color="auto"/>
      </w:divBdr>
      <w:divsChild>
        <w:div w:id="1223060936">
          <w:marLeft w:val="0"/>
          <w:marRight w:val="0"/>
          <w:marTop w:val="0"/>
          <w:marBottom w:val="0"/>
          <w:divBdr>
            <w:top w:val="none" w:sz="0" w:space="0" w:color="auto"/>
            <w:left w:val="none" w:sz="0" w:space="0" w:color="auto"/>
            <w:bottom w:val="none" w:sz="0" w:space="0" w:color="auto"/>
            <w:right w:val="none" w:sz="0" w:space="0" w:color="auto"/>
          </w:divBdr>
          <w:divsChild>
            <w:div w:id="79811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70627">
      <w:bodyDiv w:val="1"/>
      <w:marLeft w:val="0"/>
      <w:marRight w:val="0"/>
      <w:marTop w:val="0"/>
      <w:marBottom w:val="0"/>
      <w:divBdr>
        <w:top w:val="none" w:sz="0" w:space="0" w:color="auto"/>
        <w:left w:val="none" w:sz="0" w:space="0" w:color="auto"/>
        <w:bottom w:val="none" w:sz="0" w:space="0" w:color="auto"/>
        <w:right w:val="none" w:sz="0" w:space="0" w:color="auto"/>
      </w:divBdr>
      <w:divsChild>
        <w:div w:id="2084984052">
          <w:marLeft w:val="0"/>
          <w:marRight w:val="0"/>
          <w:marTop w:val="0"/>
          <w:marBottom w:val="0"/>
          <w:divBdr>
            <w:top w:val="none" w:sz="0" w:space="0" w:color="auto"/>
            <w:left w:val="none" w:sz="0" w:space="0" w:color="auto"/>
            <w:bottom w:val="none" w:sz="0" w:space="0" w:color="auto"/>
            <w:right w:val="none" w:sz="0" w:space="0" w:color="auto"/>
          </w:divBdr>
          <w:divsChild>
            <w:div w:id="2132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604170">
      <w:bodyDiv w:val="1"/>
      <w:marLeft w:val="0"/>
      <w:marRight w:val="0"/>
      <w:marTop w:val="0"/>
      <w:marBottom w:val="0"/>
      <w:divBdr>
        <w:top w:val="none" w:sz="0" w:space="0" w:color="auto"/>
        <w:left w:val="none" w:sz="0" w:space="0" w:color="auto"/>
        <w:bottom w:val="none" w:sz="0" w:space="0" w:color="auto"/>
        <w:right w:val="none" w:sz="0" w:space="0" w:color="auto"/>
      </w:divBdr>
      <w:divsChild>
        <w:div w:id="55131492">
          <w:marLeft w:val="0"/>
          <w:marRight w:val="0"/>
          <w:marTop w:val="0"/>
          <w:marBottom w:val="0"/>
          <w:divBdr>
            <w:top w:val="none" w:sz="0" w:space="0" w:color="auto"/>
            <w:left w:val="none" w:sz="0" w:space="0" w:color="auto"/>
            <w:bottom w:val="none" w:sz="0" w:space="0" w:color="auto"/>
            <w:right w:val="none" w:sz="0" w:space="0" w:color="auto"/>
          </w:divBdr>
          <w:divsChild>
            <w:div w:id="28123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37732">
      <w:bodyDiv w:val="1"/>
      <w:marLeft w:val="0"/>
      <w:marRight w:val="0"/>
      <w:marTop w:val="0"/>
      <w:marBottom w:val="0"/>
      <w:divBdr>
        <w:top w:val="none" w:sz="0" w:space="0" w:color="auto"/>
        <w:left w:val="none" w:sz="0" w:space="0" w:color="auto"/>
        <w:bottom w:val="none" w:sz="0" w:space="0" w:color="auto"/>
        <w:right w:val="none" w:sz="0" w:space="0" w:color="auto"/>
      </w:divBdr>
    </w:div>
    <w:div w:id="765809564">
      <w:bodyDiv w:val="1"/>
      <w:marLeft w:val="0"/>
      <w:marRight w:val="0"/>
      <w:marTop w:val="0"/>
      <w:marBottom w:val="0"/>
      <w:divBdr>
        <w:top w:val="none" w:sz="0" w:space="0" w:color="auto"/>
        <w:left w:val="none" w:sz="0" w:space="0" w:color="auto"/>
        <w:bottom w:val="none" w:sz="0" w:space="0" w:color="auto"/>
        <w:right w:val="none" w:sz="0" w:space="0" w:color="auto"/>
      </w:divBdr>
      <w:divsChild>
        <w:div w:id="997029801">
          <w:marLeft w:val="0"/>
          <w:marRight w:val="0"/>
          <w:marTop w:val="0"/>
          <w:marBottom w:val="0"/>
          <w:divBdr>
            <w:top w:val="none" w:sz="0" w:space="0" w:color="auto"/>
            <w:left w:val="none" w:sz="0" w:space="0" w:color="auto"/>
            <w:bottom w:val="none" w:sz="0" w:space="0" w:color="auto"/>
            <w:right w:val="none" w:sz="0" w:space="0" w:color="auto"/>
          </w:divBdr>
          <w:divsChild>
            <w:div w:id="80211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854786">
      <w:bodyDiv w:val="1"/>
      <w:marLeft w:val="0"/>
      <w:marRight w:val="0"/>
      <w:marTop w:val="0"/>
      <w:marBottom w:val="0"/>
      <w:divBdr>
        <w:top w:val="none" w:sz="0" w:space="0" w:color="auto"/>
        <w:left w:val="none" w:sz="0" w:space="0" w:color="auto"/>
        <w:bottom w:val="none" w:sz="0" w:space="0" w:color="auto"/>
        <w:right w:val="none" w:sz="0" w:space="0" w:color="auto"/>
      </w:divBdr>
      <w:divsChild>
        <w:div w:id="1431389063">
          <w:marLeft w:val="0"/>
          <w:marRight w:val="0"/>
          <w:marTop w:val="0"/>
          <w:marBottom w:val="0"/>
          <w:divBdr>
            <w:top w:val="none" w:sz="0" w:space="0" w:color="auto"/>
            <w:left w:val="none" w:sz="0" w:space="0" w:color="auto"/>
            <w:bottom w:val="none" w:sz="0" w:space="0" w:color="auto"/>
            <w:right w:val="none" w:sz="0" w:space="0" w:color="auto"/>
          </w:divBdr>
          <w:divsChild>
            <w:div w:id="93520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10449">
      <w:bodyDiv w:val="1"/>
      <w:marLeft w:val="0"/>
      <w:marRight w:val="0"/>
      <w:marTop w:val="0"/>
      <w:marBottom w:val="0"/>
      <w:divBdr>
        <w:top w:val="none" w:sz="0" w:space="0" w:color="auto"/>
        <w:left w:val="none" w:sz="0" w:space="0" w:color="auto"/>
        <w:bottom w:val="none" w:sz="0" w:space="0" w:color="auto"/>
        <w:right w:val="none" w:sz="0" w:space="0" w:color="auto"/>
      </w:divBdr>
      <w:divsChild>
        <w:div w:id="916094129">
          <w:marLeft w:val="0"/>
          <w:marRight w:val="0"/>
          <w:marTop w:val="0"/>
          <w:marBottom w:val="0"/>
          <w:divBdr>
            <w:top w:val="none" w:sz="0" w:space="0" w:color="auto"/>
            <w:left w:val="none" w:sz="0" w:space="0" w:color="auto"/>
            <w:bottom w:val="none" w:sz="0" w:space="0" w:color="auto"/>
            <w:right w:val="none" w:sz="0" w:space="0" w:color="auto"/>
          </w:divBdr>
          <w:divsChild>
            <w:div w:id="105080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21544">
      <w:bodyDiv w:val="1"/>
      <w:marLeft w:val="0"/>
      <w:marRight w:val="0"/>
      <w:marTop w:val="0"/>
      <w:marBottom w:val="0"/>
      <w:divBdr>
        <w:top w:val="none" w:sz="0" w:space="0" w:color="auto"/>
        <w:left w:val="none" w:sz="0" w:space="0" w:color="auto"/>
        <w:bottom w:val="none" w:sz="0" w:space="0" w:color="auto"/>
        <w:right w:val="none" w:sz="0" w:space="0" w:color="auto"/>
      </w:divBdr>
      <w:divsChild>
        <w:div w:id="1612588659">
          <w:marLeft w:val="0"/>
          <w:marRight w:val="0"/>
          <w:marTop w:val="0"/>
          <w:marBottom w:val="0"/>
          <w:divBdr>
            <w:top w:val="none" w:sz="0" w:space="0" w:color="auto"/>
            <w:left w:val="none" w:sz="0" w:space="0" w:color="auto"/>
            <w:bottom w:val="none" w:sz="0" w:space="0" w:color="auto"/>
            <w:right w:val="none" w:sz="0" w:space="0" w:color="auto"/>
          </w:divBdr>
          <w:divsChild>
            <w:div w:id="19237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37497">
      <w:bodyDiv w:val="1"/>
      <w:marLeft w:val="0"/>
      <w:marRight w:val="0"/>
      <w:marTop w:val="0"/>
      <w:marBottom w:val="0"/>
      <w:divBdr>
        <w:top w:val="none" w:sz="0" w:space="0" w:color="auto"/>
        <w:left w:val="none" w:sz="0" w:space="0" w:color="auto"/>
        <w:bottom w:val="none" w:sz="0" w:space="0" w:color="auto"/>
        <w:right w:val="none" w:sz="0" w:space="0" w:color="auto"/>
      </w:divBdr>
      <w:divsChild>
        <w:div w:id="622228062">
          <w:marLeft w:val="0"/>
          <w:marRight w:val="0"/>
          <w:marTop w:val="0"/>
          <w:marBottom w:val="0"/>
          <w:divBdr>
            <w:top w:val="none" w:sz="0" w:space="0" w:color="auto"/>
            <w:left w:val="none" w:sz="0" w:space="0" w:color="auto"/>
            <w:bottom w:val="none" w:sz="0" w:space="0" w:color="auto"/>
            <w:right w:val="none" w:sz="0" w:space="0" w:color="auto"/>
          </w:divBdr>
          <w:divsChild>
            <w:div w:id="169326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7463">
      <w:bodyDiv w:val="1"/>
      <w:marLeft w:val="0"/>
      <w:marRight w:val="0"/>
      <w:marTop w:val="0"/>
      <w:marBottom w:val="0"/>
      <w:divBdr>
        <w:top w:val="none" w:sz="0" w:space="0" w:color="auto"/>
        <w:left w:val="none" w:sz="0" w:space="0" w:color="auto"/>
        <w:bottom w:val="none" w:sz="0" w:space="0" w:color="auto"/>
        <w:right w:val="none" w:sz="0" w:space="0" w:color="auto"/>
      </w:divBdr>
    </w:div>
    <w:div w:id="837578416">
      <w:bodyDiv w:val="1"/>
      <w:marLeft w:val="0"/>
      <w:marRight w:val="0"/>
      <w:marTop w:val="0"/>
      <w:marBottom w:val="0"/>
      <w:divBdr>
        <w:top w:val="none" w:sz="0" w:space="0" w:color="auto"/>
        <w:left w:val="none" w:sz="0" w:space="0" w:color="auto"/>
        <w:bottom w:val="none" w:sz="0" w:space="0" w:color="auto"/>
        <w:right w:val="none" w:sz="0" w:space="0" w:color="auto"/>
      </w:divBdr>
      <w:divsChild>
        <w:div w:id="951085245">
          <w:marLeft w:val="0"/>
          <w:marRight w:val="0"/>
          <w:marTop w:val="0"/>
          <w:marBottom w:val="0"/>
          <w:divBdr>
            <w:top w:val="none" w:sz="0" w:space="0" w:color="auto"/>
            <w:left w:val="none" w:sz="0" w:space="0" w:color="auto"/>
            <w:bottom w:val="none" w:sz="0" w:space="0" w:color="auto"/>
            <w:right w:val="none" w:sz="0" w:space="0" w:color="auto"/>
          </w:divBdr>
          <w:divsChild>
            <w:div w:id="17237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05974">
      <w:bodyDiv w:val="1"/>
      <w:marLeft w:val="0"/>
      <w:marRight w:val="0"/>
      <w:marTop w:val="0"/>
      <w:marBottom w:val="0"/>
      <w:divBdr>
        <w:top w:val="none" w:sz="0" w:space="0" w:color="auto"/>
        <w:left w:val="none" w:sz="0" w:space="0" w:color="auto"/>
        <w:bottom w:val="none" w:sz="0" w:space="0" w:color="auto"/>
        <w:right w:val="none" w:sz="0" w:space="0" w:color="auto"/>
      </w:divBdr>
    </w:div>
    <w:div w:id="853037265">
      <w:bodyDiv w:val="1"/>
      <w:marLeft w:val="0"/>
      <w:marRight w:val="0"/>
      <w:marTop w:val="0"/>
      <w:marBottom w:val="0"/>
      <w:divBdr>
        <w:top w:val="none" w:sz="0" w:space="0" w:color="auto"/>
        <w:left w:val="none" w:sz="0" w:space="0" w:color="auto"/>
        <w:bottom w:val="none" w:sz="0" w:space="0" w:color="auto"/>
        <w:right w:val="none" w:sz="0" w:space="0" w:color="auto"/>
      </w:divBdr>
    </w:div>
    <w:div w:id="887297250">
      <w:bodyDiv w:val="1"/>
      <w:marLeft w:val="0"/>
      <w:marRight w:val="0"/>
      <w:marTop w:val="0"/>
      <w:marBottom w:val="0"/>
      <w:divBdr>
        <w:top w:val="none" w:sz="0" w:space="0" w:color="auto"/>
        <w:left w:val="none" w:sz="0" w:space="0" w:color="auto"/>
        <w:bottom w:val="none" w:sz="0" w:space="0" w:color="auto"/>
        <w:right w:val="none" w:sz="0" w:space="0" w:color="auto"/>
      </w:divBdr>
      <w:divsChild>
        <w:div w:id="281763484">
          <w:marLeft w:val="0"/>
          <w:marRight w:val="0"/>
          <w:marTop w:val="0"/>
          <w:marBottom w:val="0"/>
          <w:divBdr>
            <w:top w:val="none" w:sz="0" w:space="0" w:color="auto"/>
            <w:left w:val="none" w:sz="0" w:space="0" w:color="auto"/>
            <w:bottom w:val="none" w:sz="0" w:space="0" w:color="auto"/>
            <w:right w:val="none" w:sz="0" w:space="0" w:color="auto"/>
          </w:divBdr>
          <w:divsChild>
            <w:div w:id="148242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357268">
      <w:bodyDiv w:val="1"/>
      <w:marLeft w:val="0"/>
      <w:marRight w:val="0"/>
      <w:marTop w:val="0"/>
      <w:marBottom w:val="0"/>
      <w:divBdr>
        <w:top w:val="none" w:sz="0" w:space="0" w:color="auto"/>
        <w:left w:val="none" w:sz="0" w:space="0" w:color="auto"/>
        <w:bottom w:val="none" w:sz="0" w:space="0" w:color="auto"/>
        <w:right w:val="none" w:sz="0" w:space="0" w:color="auto"/>
      </w:divBdr>
    </w:div>
    <w:div w:id="947664974">
      <w:bodyDiv w:val="1"/>
      <w:marLeft w:val="0"/>
      <w:marRight w:val="0"/>
      <w:marTop w:val="0"/>
      <w:marBottom w:val="0"/>
      <w:divBdr>
        <w:top w:val="none" w:sz="0" w:space="0" w:color="auto"/>
        <w:left w:val="none" w:sz="0" w:space="0" w:color="auto"/>
        <w:bottom w:val="none" w:sz="0" w:space="0" w:color="auto"/>
        <w:right w:val="none" w:sz="0" w:space="0" w:color="auto"/>
      </w:divBdr>
    </w:div>
    <w:div w:id="947932035">
      <w:bodyDiv w:val="1"/>
      <w:marLeft w:val="0"/>
      <w:marRight w:val="0"/>
      <w:marTop w:val="0"/>
      <w:marBottom w:val="0"/>
      <w:divBdr>
        <w:top w:val="none" w:sz="0" w:space="0" w:color="auto"/>
        <w:left w:val="none" w:sz="0" w:space="0" w:color="auto"/>
        <w:bottom w:val="none" w:sz="0" w:space="0" w:color="auto"/>
        <w:right w:val="none" w:sz="0" w:space="0" w:color="auto"/>
      </w:divBdr>
      <w:divsChild>
        <w:div w:id="734400137">
          <w:marLeft w:val="0"/>
          <w:marRight w:val="0"/>
          <w:marTop w:val="0"/>
          <w:marBottom w:val="0"/>
          <w:divBdr>
            <w:top w:val="none" w:sz="0" w:space="0" w:color="auto"/>
            <w:left w:val="none" w:sz="0" w:space="0" w:color="auto"/>
            <w:bottom w:val="none" w:sz="0" w:space="0" w:color="auto"/>
            <w:right w:val="none" w:sz="0" w:space="0" w:color="auto"/>
          </w:divBdr>
          <w:divsChild>
            <w:div w:id="94708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412697">
      <w:bodyDiv w:val="1"/>
      <w:marLeft w:val="0"/>
      <w:marRight w:val="0"/>
      <w:marTop w:val="0"/>
      <w:marBottom w:val="0"/>
      <w:divBdr>
        <w:top w:val="none" w:sz="0" w:space="0" w:color="auto"/>
        <w:left w:val="none" w:sz="0" w:space="0" w:color="auto"/>
        <w:bottom w:val="none" w:sz="0" w:space="0" w:color="auto"/>
        <w:right w:val="none" w:sz="0" w:space="0" w:color="auto"/>
      </w:divBdr>
      <w:divsChild>
        <w:div w:id="1357775269">
          <w:marLeft w:val="0"/>
          <w:marRight w:val="0"/>
          <w:marTop w:val="0"/>
          <w:marBottom w:val="0"/>
          <w:divBdr>
            <w:top w:val="none" w:sz="0" w:space="0" w:color="auto"/>
            <w:left w:val="none" w:sz="0" w:space="0" w:color="auto"/>
            <w:bottom w:val="none" w:sz="0" w:space="0" w:color="auto"/>
            <w:right w:val="none" w:sz="0" w:space="0" w:color="auto"/>
          </w:divBdr>
          <w:divsChild>
            <w:div w:id="41190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5425">
      <w:bodyDiv w:val="1"/>
      <w:marLeft w:val="0"/>
      <w:marRight w:val="0"/>
      <w:marTop w:val="0"/>
      <w:marBottom w:val="0"/>
      <w:divBdr>
        <w:top w:val="none" w:sz="0" w:space="0" w:color="auto"/>
        <w:left w:val="none" w:sz="0" w:space="0" w:color="auto"/>
        <w:bottom w:val="none" w:sz="0" w:space="0" w:color="auto"/>
        <w:right w:val="none" w:sz="0" w:space="0" w:color="auto"/>
      </w:divBdr>
    </w:div>
    <w:div w:id="979727317">
      <w:bodyDiv w:val="1"/>
      <w:marLeft w:val="0"/>
      <w:marRight w:val="0"/>
      <w:marTop w:val="0"/>
      <w:marBottom w:val="0"/>
      <w:divBdr>
        <w:top w:val="none" w:sz="0" w:space="0" w:color="auto"/>
        <w:left w:val="none" w:sz="0" w:space="0" w:color="auto"/>
        <w:bottom w:val="none" w:sz="0" w:space="0" w:color="auto"/>
        <w:right w:val="none" w:sz="0" w:space="0" w:color="auto"/>
      </w:divBdr>
    </w:div>
    <w:div w:id="982153596">
      <w:bodyDiv w:val="1"/>
      <w:marLeft w:val="0"/>
      <w:marRight w:val="0"/>
      <w:marTop w:val="0"/>
      <w:marBottom w:val="0"/>
      <w:divBdr>
        <w:top w:val="none" w:sz="0" w:space="0" w:color="auto"/>
        <w:left w:val="none" w:sz="0" w:space="0" w:color="auto"/>
        <w:bottom w:val="none" w:sz="0" w:space="0" w:color="auto"/>
        <w:right w:val="none" w:sz="0" w:space="0" w:color="auto"/>
      </w:divBdr>
      <w:divsChild>
        <w:div w:id="195385742">
          <w:marLeft w:val="0"/>
          <w:marRight w:val="0"/>
          <w:marTop w:val="0"/>
          <w:marBottom w:val="0"/>
          <w:divBdr>
            <w:top w:val="none" w:sz="0" w:space="0" w:color="auto"/>
            <w:left w:val="none" w:sz="0" w:space="0" w:color="auto"/>
            <w:bottom w:val="none" w:sz="0" w:space="0" w:color="auto"/>
            <w:right w:val="none" w:sz="0" w:space="0" w:color="auto"/>
          </w:divBdr>
          <w:divsChild>
            <w:div w:id="13216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023114">
      <w:bodyDiv w:val="1"/>
      <w:marLeft w:val="0"/>
      <w:marRight w:val="0"/>
      <w:marTop w:val="0"/>
      <w:marBottom w:val="0"/>
      <w:divBdr>
        <w:top w:val="none" w:sz="0" w:space="0" w:color="auto"/>
        <w:left w:val="none" w:sz="0" w:space="0" w:color="auto"/>
        <w:bottom w:val="none" w:sz="0" w:space="0" w:color="auto"/>
        <w:right w:val="none" w:sz="0" w:space="0" w:color="auto"/>
      </w:divBdr>
      <w:divsChild>
        <w:div w:id="1419669796">
          <w:marLeft w:val="0"/>
          <w:marRight w:val="0"/>
          <w:marTop w:val="0"/>
          <w:marBottom w:val="0"/>
          <w:divBdr>
            <w:top w:val="none" w:sz="0" w:space="0" w:color="auto"/>
            <w:left w:val="none" w:sz="0" w:space="0" w:color="auto"/>
            <w:bottom w:val="none" w:sz="0" w:space="0" w:color="auto"/>
            <w:right w:val="none" w:sz="0" w:space="0" w:color="auto"/>
          </w:divBdr>
          <w:divsChild>
            <w:div w:id="200022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756986">
      <w:bodyDiv w:val="1"/>
      <w:marLeft w:val="0"/>
      <w:marRight w:val="0"/>
      <w:marTop w:val="0"/>
      <w:marBottom w:val="0"/>
      <w:divBdr>
        <w:top w:val="none" w:sz="0" w:space="0" w:color="auto"/>
        <w:left w:val="none" w:sz="0" w:space="0" w:color="auto"/>
        <w:bottom w:val="none" w:sz="0" w:space="0" w:color="auto"/>
        <w:right w:val="none" w:sz="0" w:space="0" w:color="auto"/>
      </w:divBdr>
    </w:div>
    <w:div w:id="1000112031">
      <w:bodyDiv w:val="1"/>
      <w:marLeft w:val="0"/>
      <w:marRight w:val="0"/>
      <w:marTop w:val="0"/>
      <w:marBottom w:val="0"/>
      <w:divBdr>
        <w:top w:val="none" w:sz="0" w:space="0" w:color="auto"/>
        <w:left w:val="none" w:sz="0" w:space="0" w:color="auto"/>
        <w:bottom w:val="none" w:sz="0" w:space="0" w:color="auto"/>
        <w:right w:val="none" w:sz="0" w:space="0" w:color="auto"/>
      </w:divBdr>
      <w:divsChild>
        <w:div w:id="784271503">
          <w:marLeft w:val="0"/>
          <w:marRight w:val="0"/>
          <w:marTop w:val="0"/>
          <w:marBottom w:val="0"/>
          <w:divBdr>
            <w:top w:val="none" w:sz="0" w:space="0" w:color="auto"/>
            <w:left w:val="none" w:sz="0" w:space="0" w:color="auto"/>
            <w:bottom w:val="none" w:sz="0" w:space="0" w:color="auto"/>
            <w:right w:val="none" w:sz="0" w:space="0" w:color="auto"/>
          </w:divBdr>
          <w:divsChild>
            <w:div w:id="488012796">
              <w:marLeft w:val="0"/>
              <w:marRight w:val="0"/>
              <w:marTop w:val="0"/>
              <w:marBottom w:val="0"/>
              <w:divBdr>
                <w:top w:val="none" w:sz="0" w:space="0" w:color="auto"/>
                <w:left w:val="none" w:sz="0" w:space="0" w:color="auto"/>
                <w:bottom w:val="none" w:sz="0" w:space="0" w:color="auto"/>
                <w:right w:val="none" w:sz="0" w:space="0" w:color="auto"/>
              </w:divBdr>
            </w:div>
          </w:divsChild>
        </w:div>
        <w:div w:id="842166722">
          <w:marLeft w:val="0"/>
          <w:marRight w:val="0"/>
          <w:marTop w:val="0"/>
          <w:marBottom w:val="0"/>
          <w:divBdr>
            <w:top w:val="none" w:sz="0" w:space="0" w:color="auto"/>
            <w:left w:val="none" w:sz="0" w:space="0" w:color="auto"/>
            <w:bottom w:val="none" w:sz="0" w:space="0" w:color="auto"/>
            <w:right w:val="none" w:sz="0" w:space="0" w:color="auto"/>
          </w:divBdr>
          <w:divsChild>
            <w:div w:id="208784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28683">
      <w:bodyDiv w:val="1"/>
      <w:marLeft w:val="0"/>
      <w:marRight w:val="0"/>
      <w:marTop w:val="0"/>
      <w:marBottom w:val="0"/>
      <w:divBdr>
        <w:top w:val="none" w:sz="0" w:space="0" w:color="auto"/>
        <w:left w:val="none" w:sz="0" w:space="0" w:color="auto"/>
        <w:bottom w:val="none" w:sz="0" w:space="0" w:color="auto"/>
        <w:right w:val="none" w:sz="0" w:space="0" w:color="auto"/>
      </w:divBdr>
    </w:div>
    <w:div w:id="1026708744">
      <w:bodyDiv w:val="1"/>
      <w:marLeft w:val="0"/>
      <w:marRight w:val="0"/>
      <w:marTop w:val="0"/>
      <w:marBottom w:val="0"/>
      <w:divBdr>
        <w:top w:val="none" w:sz="0" w:space="0" w:color="auto"/>
        <w:left w:val="none" w:sz="0" w:space="0" w:color="auto"/>
        <w:bottom w:val="none" w:sz="0" w:space="0" w:color="auto"/>
        <w:right w:val="none" w:sz="0" w:space="0" w:color="auto"/>
      </w:divBdr>
      <w:divsChild>
        <w:div w:id="790318581">
          <w:marLeft w:val="0"/>
          <w:marRight w:val="0"/>
          <w:marTop w:val="0"/>
          <w:marBottom w:val="0"/>
          <w:divBdr>
            <w:top w:val="none" w:sz="0" w:space="0" w:color="auto"/>
            <w:left w:val="none" w:sz="0" w:space="0" w:color="auto"/>
            <w:bottom w:val="none" w:sz="0" w:space="0" w:color="auto"/>
            <w:right w:val="none" w:sz="0" w:space="0" w:color="auto"/>
          </w:divBdr>
          <w:divsChild>
            <w:div w:id="11410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3424">
      <w:bodyDiv w:val="1"/>
      <w:marLeft w:val="0"/>
      <w:marRight w:val="0"/>
      <w:marTop w:val="0"/>
      <w:marBottom w:val="0"/>
      <w:divBdr>
        <w:top w:val="none" w:sz="0" w:space="0" w:color="auto"/>
        <w:left w:val="none" w:sz="0" w:space="0" w:color="auto"/>
        <w:bottom w:val="none" w:sz="0" w:space="0" w:color="auto"/>
        <w:right w:val="none" w:sz="0" w:space="0" w:color="auto"/>
      </w:divBdr>
      <w:divsChild>
        <w:div w:id="2367472">
          <w:marLeft w:val="0"/>
          <w:marRight w:val="0"/>
          <w:marTop w:val="0"/>
          <w:marBottom w:val="0"/>
          <w:divBdr>
            <w:top w:val="none" w:sz="0" w:space="0" w:color="auto"/>
            <w:left w:val="none" w:sz="0" w:space="0" w:color="auto"/>
            <w:bottom w:val="none" w:sz="0" w:space="0" w:color="auto"/>
            <w:right w:val="none" w:sz="0" w:space="0" w:color="auto"/>
          </w:divBdr>
          <w:divsChild>
            <w:div w:id="60569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96502">
      <w:bodyDiv w:val="1"/>
      <w:marLeft w:val="0"/>
      <w:marRight w:val="0"/>
      <w:marTop w:val="0"/>
      <w:marBottom w:val="0"/>
      <w:divBdr>
        <w:top w:val="none" w:sz="0" w:space="0" w:color="auto"/>
        <w:left w:val="none" w:sz="0" w:space="0" w:color="auto"/>
        <w:bottom w:val="none" w:sz="0" w:space="0" w:color="auto"/>
        <w:right w:val="none" w:sz="0" w:space="0" w:color="auto"/>
      </w:divBdr>
    </w:div>
    <w:div w:id="1060399638">
      <w:bodyDiv w:val="1"/>
      <w:marLeft w:val="0"/>
      <w:marRight w:val="0"/>
      <w:marTop w:val="0"/>
      <w:marBottom w:val="0"/>
      <w:divBdr>
        <w:top w:val="none" w:sz="0" w:space="0" w:color="auto"/>
        <w:left w:val="none" w:sz="0" w:space="0" w:color="auto"/>
        <w:bottom w:val="none" w:sz="0" w:space="0" w:color="auto"/>
        <w:right w:val="none" w:sz="0" w:space="0" w:color="auto"/>
      </w:divBdr>
    </w:div>
    <w:div w:id="1062213250">
      <w:bodyDiv w:val="1"/>
      <w:marLeft w:val="0"/>
      <w:marRight w:val="0"/>
      <w:marTop w:val="0"/>
      <w:marBottom w:val="0"/>
      <w:divBdr>
        <w:top w:val="none" w:sz="0" w:space="0" w:color="auto"/>
        <w:left w:val="none" w:sz="0" w:space="0" w:color="auto"/>
        <w:bottom w:val="none" w:sz="0" w:space="0" w:color="auto"/>
        <w:right w:val="none" w:sz="0" w:space="0" w:color="auto"/>
      </w:divBdr>
    </w:div>
    <w:div w:id="1065908296">
      <w:bodyDiv w:val="1"/>
      <w:marLeft w:val="0"/>
      <w:marRight w:val="0"/>
      <w:marTop w:val="0"/>
      <w:marBottom w:val="0"/>
      <w:divBdr>
        <w:top w:val="none" w:sz="0" w:space="0" w:color="auto"/>
        <w:left w:val="none" w:sz="0" w:space="0" w:color="auto"/>
        <w:bottom w:val="none" w:sz="0" w:space="0" w:color="auto"/>
        <w:right w:val="none" w:sz="0" w:space="0" w:color="auto"/>
      </w:divBdr>
    </w:div>
    <w:div w:id="1069042145">
      <w:bodyDiv w:val="1"/>
      <w:marLeft w:val="0"/>
      <w:marRight w:val="0"/>
      <w:marTop w:val="0"/>
      <w:marBottom w:val="0"/>
      <w:divBdr>
        <w:top w:val="none" w:sz="0" w:space="0" w:color="auto"/>
        <w:left w:val="none" w:sz="0" w:space="0" w:color="auto"/>
        <w:bottom w:val="none" w:sz="0" w:space="0" w:color="auto"/>
        <w:right w:val="none" w:sz="0" w:space="0" w:color="auto"/>
      </w:divBdr>
    </w:div>
    <w:div w:id="1085952125">
      <w:bodyDiv w:val="1"/>
      <w:marLeft w:val="0"/>
      <w:marRight w:val="0"/>
      <w:marTop w:val="0"/>
      <w:marBottom w:val="0"/>
      <w:divBdr>
        <w:top w:val="none" w:sz="0" w:space="0" w:color="auto"/>
        <w:left w:val="none" w:sz="0" w:space="0" w:color="auto"/>
        <w:bottom w:val="none" w:sz="0" w:space="0" w:color="auto"/>
        <w:right w:val="none" w:sz="0" w:space="0" w:color="auto"/>
      </w:divBdr>
      <w:divsChild>
        <w:div w:id="1101729091">
          <w:marLeft w:val="0"/>
          <w:marRight w:val="0"/>
          <w:marTop w:val="0"/>
          <w:marBottom w:val="0"/>
          <w:divBdr>
            <w:top w:val="none" w:sz="0" w:space="0" w:color="auto"/>
            <w:left w:val="none" w:sz="0" w:space="0" w:color="auto"/>
            <w:bottom w:val="none" w:sz="0" w:space="0" w:color="auto"/>
            <w:right w:val="none" w:sz="0" w:space="0" w:color="auto"/>
          </w:divBdr>
          <w:divsChild>
            <w:div w:id="103292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59677">
      <w:bodyDiv w:val="1"/>
      <w:marLeft w:val="0"/>
      <w:marRight w:val="0"/>
      <w:marTop w:val="0"/>
      <w:marBottom w:val="0"/>
      <w:divBdr>
        <w:top w:val="none" w:sz="0" w:space="0" w:color="auto"/>
        <w:left w:val="none" w:sz="0" w:space="0" w:color="auto"/>
        <w:bottom w:val="none" w:sz="0" w:space="0" w:color="auto"/>
        <w:right w:val="none" w:sz="0" w:space="0" w:color="auto"/>
      </w:divBdr>
    </w:div>
    <w:div w:id="1108547912">
      <w:bodyDiv w:val="1"/>
      <w:marLeft w:val="0"/>
      <w:marRight w:val="0"/>
      <w:marTop w:val="0"/>
      <w:marBottom w:val="0"/>
      <w:divBdr>
        <w:top w:val="none" w:sz="0" w:space="0" w:color="auto"/>
        <w:left w:val="none" w:sz="0" w:space="0" w:color="auto"/>
        <w:bottom w:val="none" w:sz="0" w:space="0" w:color="auto"/>
        <w:right w:val="none" w:sz="0" w:space="0" w:color="auto"/>
      </w:divBdr>
      <w:divsChild>
        <w:div w:id="977371076">
          <w:marLeft w:val="0"/>
          <w:marRight w:val="0"/>
          <w:marTop w:val="0"/>
          <w:marBottom w:val="0"/>
          <w:divBdr>
            <w:top w:val="none" w:sz="0" w:space="0" w:color="auto"/>
            <w:left w:val="none" w:sz="0" w:space="0" w:color="auto"/>
            <w:bottom w:val="none" w:sz="0" w:space="0" w:color="auto"/>
            <w:right w:val="none" w:sz="0" w:space="0" w:color="auto"/>
          </w:divBdr>
          <w:divsChild>
            <w:div w:id="54174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9244">
      <w:bodyDiv w:val="1"/>
      <w:marLeft w:val="0"/>
      <w:marRight w:val="0"/>
      <w:marTop w:val="0"/>
      <w:marBottom w:val="0"/>
      <w:divBdr>
        <w:top w:val="none" w:sz="0" w:space="0" w:color="auto"/>
        <w:left w:val="none" w:sz="0" w:space="0" w:color="auto"/>
        <w:bottom w:val="none" w:sz="0" w:space="0" w:color="auto"/>
        <w:right w:val="none" w:sz="0" w:space="0" w:color="auto"/>
      </w:divBdr>
    </w:div>
    <w:div w:id="1133862027">
      <w:bodyDiv w:val="1"/>
      <w:marLeft w:val="0"/>
      <w:marRight w:val="0"/>
      <w:marTop w:val="0"/>
      <w:marBottom w:val="0"/>
      <w:divBdr>
        <w:top w:val="none" w:sz="0" w:space="0" w:color="auto"/>
        <w:left w:val="none" w:sz="0" w:space="0" w:color="auto"/>
        <w:bottom w:val="none" w:sz="0" w:space="0" w:color="auto"/>
        <w:right w:val="none" w:sz="0" w:space="0" w:color="auto"/>
      </w:divBdr>
    </w:div>
    <w:div w:id="1168256054">
      <w:bodyDiv w:val="1"/>
      <w:marLeft w:val="0"/>
      <w:marRight w:val="0"/>
      <w:marTop w:val="0"/>
      <w:marBottom w:val="0"/>
      <w:divBdr>
        <w:top w:val="none" w:sz="0" w:space="0" w:color="auto"/>
        <w:left w:val="none" w:sz="0" w:space="0" w:color="auto"/>
        <w:bottom w:val="none" w:sz="0" w:space="0" w:color="auto"/>
        <w:right w:val="none" w:sz="0" w:space="0" w:color="auto"/>
      </w:divBdr>
    </w:div>
    <w:div w:id="1173105609">
      <w:bodyDiv w:val="1"/>
      <w:marLeft w:val="0"/>
      <w:marRight w:val="0"/>
      <w:marTop w:val="0"/>
      <w:marBottom w:val="0"/>
      <w:divBdr>
        <w:top w:val="none" w:sz="0" w:space="0" w:color="auto"/>
        <w:left w:val="none" w:sz="0" w:space="0" w:color="auto"/>
        <w:bottom w:val="none" w:sz="0" w:space="0" w:color="auto"/>
        <w:right w:val="none" w:sz="0" w:space="0" w:color="auto"/>
      </w:divBdr>
    </w:div>
    <w:div w:id="1211380037">
      <w:bodyDiv w:val="1"/>
      <w:marLeft w:val="0"/>
      <w:marRight w:val="0"/>
      <w:marTop w:val="0"/>
      <w:marBottom w:val="0"/>
      <w:divBdr>
        <w:top w:val="none" w:sz="0" w:space="0" w:color="auto"/>
        <w:left w:val="none" w:sz="0" w:space="0" w:color="auto"/>
        <w:bottom w:val="none" w:sz="0" w:space="0" w:color="auto"/>
        <w:right w:val="none" w:sz="0" w:space="0" w:color="auto"/>
      </w:divBdr>
    </w:div>
    <w:div w:id="1224412427">
      <w:bodyDiv w:val="1"/>
      <w:marLeft w:val="0"/>
      <w:marRight w:val="0"/>
      <w:marTop w:val="0"/>
      <w:marBottom w:val="0"/>
      <w:divBdr>
        <w:top w:val="none" w:sz="0" w:space="0" w:color="auto"/>
        <w:left w:val="none" w:sz="0" w:space="0" w:color="auto"/>
        <w:bottom w:val="none" w:sz="0" w:space="0" w:color="auto"/>
        <w:right w:val="none" w:sz="0" w:space="0" w:color="auto"/>
      </w:divBdr>
    </w:div>
    <w:div w:id="1225530166">
      <w:bodyDiv w:val="1"/>
      <w:marLeft w:val="0"/>
      <w:marRight w:val="0"/>
      <w:marTop w:val="0"/>
      <w:marBottom w:val="0"/>
      <w:divBdr>
        <w:top w:val="none" w:sz="0" w:space="0" w:color="auto"/>
        <w:left w:val="none" w:sz="0" w:space="0" w:color="auto"/>
        <w:bottom w:val="none" w:sz="0" w:space="0" w:color="auto"/>
        <w:right w:val="none" w:sz="0" w:space="0" w:color="auto"/>
      </w:divBdr>
    </w:div>
    <w:div w:id="1248728524">
      <w:bodyDiv w:val="1"/>
      <w:marLeft w:val="0"/>
      <w:marRight w:val="0"/>
      <w:marTop w:val="0"/>
      <w:marBottom w:val="0"/>
      <w:divBdr>
        <w:top w:val="none" w:sz="0" w:space="0" w:color="auto"/>
        <w:left w:val="none" w:sz="0" w:space="0" w:color="auto"/>
        <w:bottom w:val="none" w:sz="0" w:space="0" w:color="auto"/>
        <w:right w:val="none" w:sz="0" w:space="0" w:color="auto"/>
      </w:divBdr>
      <w:divsChild>
        <w:div w:id="2132160897">
          <w:marLeft w:val="0"/>
          <w:marRight w:val="0"/>
          <w:marTop w:val="0"/>
          <w:marBottom w:val="0"/>
          <w:divBdr>
            <w:top w:val="none" w:sz="0" w:space="0" w:color="auto"/>
            <w:left w:val="none" w:sz="0" w:space="0" w:color="auto"/>
            <w:bottom w:val="none" w:sz="0" w:space="0" w:color="auto"/>
            <w:right w:val="none" w:sz="0" w:space="0" w:color="auto"/>
          </w:divBdr>
          <w:divsChild>
            <w:div w:id="110083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0617">
      <w:bodyDiv w:val="1"/>
      <w:marLeft w:val="0"/>
      <w:marRight w:val="0"/>
      <w:marTop w:val="0"/>
      <w:marBottom w:val="0"/>
      <w:divBdr>
        <w:top w:val="none" w:sz="0" w:space="0" w:color="auto"/>
        <w:left w:val="none" w:sz="0" w:space="0" w:color="auto"/>
        <w:bottom w:val="none" w:sz="0" w:space="0" w:color="auto"/>
        <w:right w:val="none" w:sz="0" w:space="0" w:color="auto"/>
      </w:divBdr>
      <w:divsChild>
        <w:div w:id="33695909">
          <w:blockQuote w:val="1"/>
          <w:marLeft w:val="720"/>
          <w:marRight w:val="720"/>
          <w:marTop w:val="100"/>
          <w:marBottom w:val="100"/>
          <w:divBdr>
            <w:top w:val="none" w:sz="0" w:space="0" w:color="auto"/>
            <w:left w:val="none" w:sz="0" w:space="0" w:color="auto"/>
            <w:bottom w:val="none" w:sz="0" w:space="0" w:color="auto"/>
            <w:right w:val="none" w:sz="0" w:space="0" w:color="auto"/>
          </w:divBdr>
        </w:div>
        <w:div w:id="630481752">
          <w:marLeft w:val="0"/>
          <w:marRight w:val="0"/>
          <w:marTop w:val="0"/>
          <w:marBottom w:val="0"/>
          <w:divBdr>
            <w:top w:val="none" w:sz="0" w:space="0" w:color="auto"/>
            <w:left w:val="none" w:sz="0" w:space="0" w:color="auto"/>
            <w:bottom w:val="none" w:sz="0" w:space="0" w:color="auto"/>
            <w:right w:val="none" w:sz="0" w:space="0" w:color="auto"/>
          </w:divBdr>
          <w:divsChild>
            <w:div w:id="343896486">
              <w:marLeft w:val="0"/>
              <w:marRight w:val="0"/>
              <w:marTop w:val="0"/>
              <w:marBottom w:val="0"/>
              <w:divBdr>
                <w:top w:val="none" w:sz="0" w:space="0" w:color="auto"/>
                <w:left w:val="none" w:sz="0" w:space="0" w:color="auto"/>
                <w:bottom w:val="none" w:sz="0" w:space="0" w:color="auto"/>
                <w:right w:val="none" w:sz="0" w:space="0" w:color="auto"/>
              </w:divBdr>
            </w:div>
          </w:divsChild>
        </w:div>
        <w:div w:id="823736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8484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4981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864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5674655">
      <w:bodyDiv w:val="1"/>
      <w:marLeft w:val="0"/>
      <w:marRight w:val="0"/>
      <w:marTop w:val="0"/>
      <w:marBottom w:val="0"/>
      <w:divBdr>
        <w:top w:val="none" w:sz="0" w:space="0" w:color="auto"/>
        <w:left w:val="none" w:sz="0" w:space="0" w:color="auto"/>
        <w:bottom w:val="none" w:sz="0" w:space="0" w:color="auto"/>
        <w:right w:val="none" w:sz="0" w:space="0" w:color="auto"/>
      </w:divBdr>
      <w:divsChild>
        <w:div w:id="678587091">
          <w:marLeft w:val="0"/>
          <w:marRight w:val="0"/>
          <w:marTop w:val="0"/>
          <w:marBottom w:val="0"/>
          <w:divBdr>
            <w:top w:val="none" w:sz="0" w:space="0" w:color="auto"/>
            <w:left w:val="none" w:sz="0" w:space="0" w:color="auto"/>
            <w:bottom w:val="none" w:sz="0" w:space="0" w:color="auto"/>
            <w:right w:val="none" w:sz="0" w:space="0" w:color="auto"/>
          </w:divBdr>
          <w:divsChild>
            <w:div w:id="4032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42531">
      <w:bodyDiv w:val="1"/>
      <w:marLeft w:val="0"/>
      <w:marRight w:val="0"/>
      <w:marTop w:val="0"/>
      <w:marBottom w:val="0"/>
      <w:divBdr>
        <w:top w:val="none" w:sz="0" w:space="0" w:color="auto"/>
        <w:left w:val="none" w:sz="0" w:space="0" w:color="auto"/>
        <w:bottom w:val="none" w:sz="0" w:space="0" w:color="auto"/>
        <w:right w:val="none" w:sz="0" w:space="0" w:color="auto"/>
      </w:divBdr>
      <w:divsChild>
        <w:div w:id="135033426">
          <w:marLeft w:val="0"/>
          <w:marRight w:val="0"/>
          <w:marTop w:val="0"/>
          <w:marBottom w:val="0"/>
          <w:divBdr>
            <w:top w:val="none" w:sz="0" w:space="0" w:color="auto"/>
            <w:left w:val="none" w:sz="0" w:space="0" w:color="auto"/>
            <w:bottom w:val="none" w:sz="0" w:space="0" w:color="auto"/>
            <w:right w:val="none" w:sz="0" w:space="0" w:color="auto"/>
          </w:divBdr>
          <w:divsChild>
            <w:div w:id="1152679548">
              <w:marLeft w:val="0"/>
              <w:marRight w:val="0"/>
              <w:marTop w:val="0"/>
              <w:marBottom w:val="0"/>
              <w:divBdr>
                <w:top w:val="none" w:sz="0" w:space="0" w:color="auto"/>
                <w:left w:val="none" w:sz="0" w:space="0" w:color="auto"/>
                <w:bottom w:val="none" w:sz="0" w:space="0" w:color="auto"/>
                <w:right w:val="none" w:sz="0" w:space="0" w:color="auto"/>
              </w:divBdr>
            </w:div>
          </w:divsChild>
        </w:div>
        <w:div w:id="1472668819">
          <w:marLeft w:val="0"/>
          <w:marRight w:val="0"/>
          <w:marTop w:val="0"/>
          <w:marBottom w:val="0"/>
          <w:divBdr>
            <w:top w:val="none" w:sz="0" w:space="0" w:color="auto"/>
            <w:left w:val="none" w:sz="0" w:space="0" w:color="auto"/>
            <w:bottom w:val="none" w:sz="0" w:space="0" w:color="auto"/>
            <w:right w:val="none" w:sz="0" w:space="0" w:color="auto"/>
          </w:divBdr>
          <w:divsChild>
            <w:div w:id="176726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89419">
      <w:bodyDiv w:val="1"/>
      <w:marLeft w:val="0"/>
      <w:marRight w:val="0"/>
      <w:marTop w:val="0"/>
      <w:marBottom w:val="0"/>
      <w:divBdr>
        <w:top w:val="none" w:sz="0" w:space="0" w:color="auto"/>
        <w:left w:val="none" w:sz="0" w:space="0" w:color="auto"/>
        <w:bottom w:val="none" w:sz="0" w:space="0" w:color="auto"/>
        <w:right w:val="none" w:sz="0" w:space="0" w:color="auto"/>
      </w:divBdr>
    </w:div>
    <w:div w:id="1337028817">
      <w:bodyDiv w:val="1"/>
      <w:marLeft w:val="0"/>
      <w:marRight w:val="0"/>
      <w:marTop w:val="0"/>
      <w:marBottom w:val="0"/>
      <w:divBdr>
        <w:top w:val="none" w:sz="0" w:space="0" w:color="auto"/>
        <w:left w:val="none" w:sz="0" w:space="0" w:color="auto"/>
        <w:bottom w:val="none" w:sz="0" w:space="0" w:color="auto"/>
        <w:right w:val="none" w:sz="0" w:space="0" w:color="auto"/>
      </w:divBdr>
    </w:div>
    <w:div w:id="1345208223">
      <w:bodyDiv w:val="1"/>
      <w:marLeft w:val="0"/>
      <w:marRight w:val="0"/>
      <w:marTop w:val="0"/>
      <w:marBottom w:val="0"/>
      <w:divBdr>
        <w:top w:val="none" w:sz="0" w:space="0" w:color="auto"/>
        <w:left w:val="none" w:sz="0" w:space="0" w:color="auto"/>
        <w:bottom w:val="none" w:sz="0" w:space="0" w:color="auto"/>
        <w:right w:val="none" w:sz="0" w:space="0" w:color="auto"/>
      </w:divBdr>
      <w:divsChild>
        <w:div w:id="30498865">
          <w:marLeft w:val="0"/>
          <w:marRight w:val="0"/>
          <w:marTop w:val="0"/>
          <w:marBottom w:val="0"/>
          <w:divBdr>
            <w:top w:val="none" w:sz="0" w:space="0" w:color="auto"/>
            <w:left w:val="none" w:sz="0" w:space="0" w:color="auto"/>
            <w:bottom w:val="none" w:sz="0" w:space="0" w:color="auto"/>
            <w:right w:val="none" w:sz="0" w:space="0" w:color="auto"/>
          </w:divBdr>
          <w:divsChild>
            <w:div w:id="29426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92112">
      <w:bodyDiv w:val="1"/>
      <w:marLeft w:val="0"/>
      <w:marRight w:val="0"/>
      <w:marTop w:val="0"/>
      <w:marBottom w:val="0"/>
      <w:divBdr>
        <w:top w:val="none" w:sz="0" w:space="0" w:color="auto"/>
        <w:left w:val="none" w:sz="0" w:space="0" w:color="auto"/>
        <w:bottom w:val="none" w:sz="0" w:space="0" w:color="auto"/>
        <w:right w:val="none" w:sz="0" w:space="0" w:color="auto"/>
      </w:divBdr>
      <w:divsChild>
        <w:div w:id="158549066">
          <w:blockQuote w:val="1"/>
          <w:marLeft w:val="720"/>
          <w:marRight w:val="720"/>
          <w:marTop w:val="100"/>
          <w:marBottom w:val="100"/>
          <w:divBdr>
            <w:top w:val="none" w:sz="0" w:space="0" w:color="auto"/>
            <w:left w:val="none" w:sz="0" w:space="0" w:color="auto"/>
            <w:bottom w:val="none" w:sz="0" w:space="0" w:color="auto"/>
            <w:right w:val="none" w:sz="0" w:space="0" w:color="auto"/>
          </w:divBdr>
        </w:div>
        <w:div w:id="216866063">
          <w:marLeft w:val="0"/>
          <w:marRight w:val="0"/>
          <w:marTop w:val="0"/>
          <w:marBottom w:val="0"/>
          <w:divBdr>
            <w:top w:val="none" w:sz="0" w:space="0" w:color="auto"/>
            <w:left w:val="none" w:sz="0" w:space="0" w:color="auto"/>
            <w:bottom w:val="none" w:sz="0" w:space="0" w:color="auto"/>
            <w:right w:val="none" w:sz="0" w:space="0" w:color="auto"/>
          </w:divBdr>
          <w:divsChild>
            <w:div w:id="67476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73048">
      <w:bodyDiv w:val="1"/>
      <w:marLeft w:val="0"/>
      <w:marRight w:val="0"/>
      <w:marTop w:val="0"/>
      <w:marBottom w:val="0"/>
      <w:divBdr>
        <w:top w:val="none" w:sz="0" w:space="0" w:color="auto"/>
        <w:left w:val="none" w:sz="0" w:space="0" w:color="auto"/>
        <w:bottom w:val="none" w:sz="0" w:space="0" w:color="auto"/>
        <w:right w:val="none" w:sz="0" w:space="0" w:color="auto"/>
      </w:divBdr>
      <w:divsChild>
        <w:div w:id="1082336391">
          <w:marLeft w:val="0"/>
          <w:marRight w:val="0"/>
          <w:marTop w:val="0"/>
          <w:marBottom w:val="0"/>
          <w:divBdr>
            <w:top w:val="none" w:sz="0" w:space="0" w:color="auto"/>
            <w:left w:val="none" w:sz="0" w:space="0" w:color="auto"/>
            <w:bottom w:val="none" w:sz="0" w:space="0" w:color="auto"/>
            <w:right w:val="none" w:sz="0" w:space="0" w:color="auto"/>
          </w:divBdr>
          <w:divsChild>
            <w:div w:id="95121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3291">
      <w:bodyDiv w:val="1"/>
      <w:marLeft w:val="0"/>
      <w:marRight w:val="0"/>
      <w:marTop w:val="0"/>
      <w:marBottom w:val="0"/>
      <w:divBdr>
        <w:top w:val="none" w:sz="0" w:space="0" w:color="auto"/>
        <w:left w:val="none" w:sz="0" w:space="0" w:color="auto"/>
        <w:bottom w:val="none" w:sz="0" w:space="0" w:color="auto"/>
        <w:right w:val="none" w:sz="0" w:space="0" w:color="auto"/>
      </w:divBdr>
      <w:divsChild>
        <w:div w:id="1981180710">
          <w:marLeft w:val="0"/>
          <w:marRight w:val="0"/>
          <w:marTop w:val="0"/>
          <w:marBottom w:val="0"/>
          <w:divBdr>
            <w:top w:val="none" w:sz="0" w:space="0" w:color="auto"/>
            <w:left w:val="none" w:sz="0" w:space="0" w:color="auto"/>
            <w:bottom w:val="none" w:sz="0" w:space="0" w:color="auto"/>
            <w:right w:val="none" w:sz="0" w:space="0" w:color="auto"/>
          </w:divBdr>
          <w:divsChild>
            <w:div w:id="194853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93165">
      <w:bodyDiv w:val="1"/>
      <w:marLeft w:val="0"/>
      <w:marRight w:val="0"/>
      <w:marTop w:val="0"/>
      <w:marBottom w:val="0"/>
      <w:divBdr>
        <w:top w:val="none" w:sz="0" w:space="0" w:color="auto"/>
        <w:left w:val="none" w:sz="0" w:space="0" w:color="auto"/>
        <w:bottom w:val="none" w:sz="0" w:space="0" w:color="auto"/>
        <w:right w:val="none" w:sz="0" w:space="0" w:color="auto"/>
      </w:divBdr>
      <w:divsChild>
        <w:div w:id="1507283542">
          <w:marLeft w:val="0"/>
          <w:marRight w:val="0"/>
          <w:marTop w:val="0"/>
          <w:marBottom w:val="0"/>
          <w:divBdr>
            <w:top w:val="none" w:sz="0" w:space="0" w:color="auto"/>
            <w:left w:val="none" w:sz="0" w:space="0" w:color="auto"/>
            <w:bottom w:val="none" w:sz="0" w:space="0" w:color="auto"/>
            <w:right w:val="none" w:sz="0" w:space="0" w:color="auto"/>
          </w:divBdr>
          <w:divsChild>
            <w:div w:id="105573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66741">
      <w:bodyDiv w:val="1"/>
      <w:marLeft w:val="0"/>
      <w:marRight w:val="0"/>
      <w:marTop w:val="0"/>
      <w:marBottom w:val="0"/>
      <w:divBdr>
        <w:top w:val="none" w:sz="0" w:space="0" w:color="auto"/>
        <w:left w:val="none" w:sz="0" w:space="0" w:color="auto"/>
        <w:bottom w:val="none" w:sz="0" w:space="0" w:color="auto"/>
        <w:right w:val="none" w:sz="0" w:space="0" w:color="auto"/>
      </w:divBdr>
      <w:divsChild>
        <w:div w:id="68501597">
          <w:marLeft w:val="0"/>
          <w:marRight w:val="0"/>
          <w:marTop w:val="0"/>
          <w:marBottom w:val="0"/>
          <w:divBdr>
            <w:top w:val="none" w:sz="0" w:space="0" w:color="auto"/>
            <w:left w:val="none" w:sz="0" w:space="0" w:color="auto"/>
            <w:bottom w:val="none" w:sz="0" w:space="0" w:color="auto"/>
            <w:right w:val="none" w:sz="0" w:space="0" w:color="auto"/>
          </w:divBdr>
          <w:divsChild>
            <w:div w:id="89484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14291">
      <w:bodyDiv w:val="1"/>
      <w:marLeft w:val="0"/>
      <w:marRight w:val="0"/>
      <w:marTop w:val="0"/>
      <w:marBottom w:val="0"/>
      <w:divBdr>
        <w:top w:val="none" w:sz="0" w:space="0" w:color="auto"/>
        <w:left w:val="none" w:sz="0" w:space="0" w:color="auto"/>
        <w:bottom w:val="none" w:sz="0" w:space="0" w:color="auto"/>
        <w:right w:val="none" w:sz="0" w:space="0" w:color="auto"/>
      </w:divBdr>
    </w:div>
    <w:div w:id="1434086621">
      <w:bodyDiv w:val="1"/>
      <w:marLeft w:val="0"/>
      <w:marRight w:val="0"/>
      <w:marTop w:val="0"/>
      <w:marBottom w:val="0"/>
      <w:divBdr>
        <w:top w:val="none" w:sz="0" w:space="0" w:color="auto"/>
        <w:left w:val="none" w:sz="0" w:space="0" w:color="auto"/>
        <w:bottom w:val="none" w:sz="0" w:space="0" w:color="auto"/>
        <w:right w:val="none" w:sz="0" w:space="0" w:color="auto"/>
      </w:divBdr>
    </w:div>
    <w:div w:id="1484352475">
      <w:bodyDiv w:val="1"/>
      <w:marLeft w:val="0"/>
      <w:marRight w:val="0"/>
      <w:marTop w:val="0"/>
      <w:marBottom w:val="0"/>
      <w:divBdr>
        <w:top w:val="none" w:sz="0" w:space="0" w:color="auto"/>
        <w:left w:val="none" w:sz="0" w:space="0" w:color="auto"/>
        <w:bottom w:val="none" w:sz="0" w:space="0" w:color="auto"/>
        <w:right w:val="none" w:sz="0" w:space="0" w:color="auto"/>
      </w:divBdr>
    </w:div>
    <w:div w:id="1506823228">
      <w:bodyDiv w:val="1"/>
      <w:marLeft w:val="0"/>
      <w:marRight w:val="0"/>
      <w:marTop w:val="0"/>
      <w:marBottom w:val="0"/>
      <w:divBdr>
        <w:top w:val="none" w:sz="0" w:space="0" w:color="auto"/>
        <w:left w:val="none" w:sz="0" w:space="0" w:color="auto"/>
        <w:bottom w:val="none" w:sz="0" w:space="0" w:color="auto"/>
        <w:right w:val="none" w:sz="0" w:space="0" w:color="auto"/>
      </w:divBdr>
    </w:div>
    <w:div w:id="1518345438">
      <w:bodyDiv w:val="1"/>
      <w:marLeft w:val="0"/>
      <w:marRight w:val="0"/>
      <w:marTop w:val="0"/>
      <w:marBottom w:val="0"/>
      <w:divBdr>
        <w:top w:val="none" w:sz="0" w:space="0" w:color="auto"/>
        <w:left w:val="none" w:sz="0" w:space="0" w:color="auto"/>
        <w:bottom w:val="none" w:sz="0" w:space="0" w:color="auto"/>
        <w:right w:val="none" w:sz="0" w:space="0" w:color="auto"/>
      </w:divBdr>
    </w:div>
    <w:div w:id="1518694453">
      <w:bodyDiv w:val="1"/>
      <w:marLeft w:val="0"/>
      <w:marRight w:val="0"/>
      <w:marTop w:val="0"/>
      <w:marBottom w:val="0"/>
      <w:divBdr>
        <w:top w:val="none" w:sz="0" w:space="0" w:color="auto"/>
        <w:left w:val="none" w:sz="0" w:space="0" w:color="auto"/>
        <w:bottom w:val="none" w:sz="0" w:space="0" w:color="auto"/>
        <w:right w:val="none" w:sz="0" w:space="0" w:color="auto"/>
      </w:divBdr>
    </w:div>
    <w:div w:id="1548032381">
      <w:bodyDiv w:val="1"/>
      <w:marLeft w:val="0"/>
      <w:marRight w:val="0"/>
      <w:marTop w:val="0"/>
      <w:marBottom w:val="0"/>
      <w:divBdr>
        <w:top w:val="none" w:sz="0" w:space="0" w:color="auto"/>
        <w:left w:val="none" w:sz="0" w:space="0" w:color="auto"/>
        <w:bottom w:val="none" w:sz="0" w:space="0" w:color="auto"/>
        <w:right w:val="none" w:sz="0" w:space="0" w:color="auto"/>
      </w:divBdr>
      <w:divsChild>
        <w:div w:id="282270030">
          <w:marLeft w:val="0"/>
          <w:marRight w:val="0"/>
          <w:marTop w:val="0"/>
          <w:marBottom w:val="0"/>
          <w:divBdr>
            <w:top w:val="none" w:sz="0" w:space="0" w:color="auto"/>
            <w:left w:val="none" w:sz="0" w:space="0" w:color="auto"/>
            <w:bottom w:val="none" w:sz="0" w:space="0" w:color="auto"/>
            <w:right w:val="none" w:sz="0" w:space="0" w:color="auto"/>
          </w:divBdr>
          <w:divsChild>
            <w:div w:id="180704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90742">
      <w:bodyDiv w:val="1"/>
      <w:marLeft w:val="0"/>
      <w:marRight w:val="0"/>
      <w:marTop w:val="0"/>
      <w:marBottom w:val="0"/>
      <w:divBdr>
        <w:top w:val="none" w:sz="0" w:space="0" w:color="auto"/>
        <w:left w:val="none" w:sz="0" w:space="0" w:color="auto"/>
        <w:bottom w:val="none" w:sz="0" w:space="0" w:color="auto"/>
        <w:right w:val="none" w:sz="0" w:space="0" w:color="auto"/>
      </w:divBdr>
    </w:div>
    <w:div w:id="1568417028">
      <w:bodyDiv w:val="1"/>
      <w:marLeft w:val="0"/>
      <w:marRight w:val="0"/>
      <w:marTop w:val="0"/>
      <w:marBottom w:val="0"/>
      <w:divBdr>
        <w:top w:val="none" w:sz="0" w:space="0" w:color="auto"/>
        <w:left w:val="none" w:sz="0" w:space="0" w:color="auto"/>
        <w:bottom w:val="none" w:sz="0" w:space="0" w:color="auto"/>
        <w:right w:val="none" w:sz="0" w:space="0" w:color="auto"/>
      </w:divBdr>
      <w:divsChild>
        <w:div w:id="2127431796">
          <w:marLeft w:val="0"/>
          <w:marRight w:val="0"/>
          <w:marTop w:val="0"/>
          <w:marBottom w:val="0"/>
          <w:divBdr>
            <w:top w:val="none" w:sz="0" w:space="0" w:color="auto"/>
            <w:left w:val="none" w:sz="0" w:space="0" w:color="auto"/>
            <w:bottom w:val="none" w:sz="0" w:space="0" w:color="auto"/>
            <w:right w:val="none" w:sz="0" w:space="0" w:color="auto"/>
          </w:divBdr>
          <w:divsChild>
            <w:div w:id="63846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96200">
      <w:bodyDiv w:val="1"/>
      <w:marLeft w:val="0"/>
      <w:marRight w:val="0"/>
      <w:marTop w:val="0"/>
      <w:marBottom w:val="0"/>
      <w:divBdr>
        <w:top w:val="none" w:sz="0" w:space="0" w:color="auto"/>
        <w:left w:val="none" w:sz="0" w:space="0" w:color="auto"/>
        <w:bottom w:val="none" w:sz="0" w:space="0" w:color="auto"/>
        <w:right w:val="none" w:sz="0" w:space="0" w:color="auto"/>
      </w:divBdr>
      <w:divsChild>
        <w:div w:id="324167029">
          <w:marLeft w:val="0"/>
          <w:marRight w:val="0"/>
          <w:marTop w:val="0"/>
          <w:marBottom w:val="0"/>
          <w:divBdr>
            <w:top w:val="none" w:sz="0" w:space="0" w:color="auto"/>
            <w:left w:val="none" w:sz="0" w:space="0" w:color="auto"/>
            <w:bottom w:val="none" w:sz="0" w:space="0" w:color="auto"/>
            <w:right w:val="none" w:sz="0" w:space="0" w:color="auto"/>
          </w:divBdr>
          <w:divsChild>
            <w:div w:id="98751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06955">
      <w:bodyDiv w:val="1"/>
      <w:marLeft w:val="0"/>
      <w:marRight w:val="0"/>
      <w:marTop w:val="0"/>
      <w:marBottom w:val="0"/>
      <w:divBdr>
        <w:top w:val="none" w:sz="0" w:space="0" w:color="auto"/>
        <w:left w:val="none" w:sz="0" w:space="0" w:color="auto"/>
        <w:bottom w:val="none" w:sz="0" w:space="0" w:color="auto"/>
        <w:right w:val="none" w:sz="0" w:space="0" w:color="auto"/>
      </w:divBdr>
      <w:divsChild>
        <w:div w:id="1982995891">
          <w:marLeft w:val="0"/>
          <w:marRight w:val="0"/>
          <w:marTop w:val="0"/>
          <w:marBottom w:val="0"/>
          <w:divBdr>
            <w:top w:val="none" w:sz="0" w:space="0" w:color="auto"/>
            <w:left w:val="none" w:sz="0" w:space="0" w:color="auto"/>
            <w:bottom w:val="none" w:sz="0" w:space="0" w:color="auto"/>
            <w:right w:val="none" w:sz="0" w:space="0" w:color="auto"/>
          </w:divBdr>
          <w:divsChild>
            <w:div w:id="134174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79610">
      <w:bodyDiv w:val="1"/>
      <w:marLeft w:val="0"/>
      <w:marRight w:val="0"/>
      <w:marTop w:val="0"/>
      <w:marBottom w:val="0"/>
      <w:divBdr>
        <w:top w:val="none" w:sz="0" w:space="0" w:color="auto"/>
        <w:left w:val="none" w:sz="0" w:space="0" w:color="auto"/>
        <w:bottom w:val="none" w:sz="0" w:space="0" w:color="auto"/>
        <w:right w:val="none" w:sz="0" w:space="0" w:color="auto"/>
      </w:divBdr>
    </w:div>
    <w:div w:id="1592201358">
      <w:bodyDiv w:val="1"/>
      <w:marLeft w:val="0"/>
      <w:marRight w:val="0"/>
      <w:marTop w:val="0"/>
      <w:marBottom w:val="0"/>
      <w:divBdr>
        <w:top w:val="none" w:sz="0" w:space="0" w:color="auto"/>
        <w:left w:val="none" w:sz="0" w:space="0" w:color="auto"/>
        <w:bottom w:val="none" w:sz="0" w:space="0" w:color="auto"/>
        <w:right w:val="none" w:sz="0" w:space="0" w:color="auto"/>
      </w:divBdr>
    </w:div>
    <w:div w:id="1595089515">
      <w:bodyDiv w:val="1"/>
      <w:marLeft w:val="0"/>
      <w:marRight w:val="0"/>
      <w:marTop w:val="0"/>
      <w:marBottom w:val="0"/>
      <w:divBdr>
        <w:top w:val="none" w:sz="0" w:space="0" w:color="auto"/>
        <w:left w:val="none" w:sz="0" w:space="0" w:color="auto"/>
        <w:bottom w:val="none" w:sz="0" w:space="0" w:color="auto"/>
        <w:right w:val="none" w:sz="0" w:space="0" w:color="auto"/>
      </w:divBdr>
    </w:div>
    <w:div w:id="1599211251">
      <w:bodyDiv w:val="1"/>
      <w:marLeft w:val="0"/>
      <w:marRight w:val="0"/>
      <w:marTop w:val="0"/>
      <w:marBottom w:val="0"/>
      <w:divBdr>
        <w:top w:val="none" w:sz="0" w:space="0" w:color="auto"/>
        <w:left w:val="none" w:sz="0" w:space="0" w:color="auto"/>
        <w:bottom w:val="none" w:sz="0" w:space="0" w:color="auto"/>
        <w:right w:val="none" w:sz="0" w:space="0" w:color="auto"/>
      </w:divBdr>
      <w:divsChild>
        <w:div w:id="2111077384">
          <w:marLeft w:val="0"/>
          <w:marRight w:val="0"/>
          <w:marTop w:val="0"/>
          <w:marBottom w:val="0"/>
          <w:divBdr>
            <w:top w:val="none" w:sz="0" w:space="0" w:color="auto"/>
            <w:left w:val="none" w:sz="0" w:space="0" w:color="auto"/>
            <w:bottom w:val="none" w:sz="0" w:space="0" w:color="auto"/>
            <w:right w:val="none" w:sz="0" w:space="0" w:color="auto"/>
          </w:divBdr>
          <w:divsChild>
            <w:div w:id="200169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943838">
      <w:bodyDiv w:val="1"/>
      <w:marLeft w:val="0"/>
      <w:marRight w:val="0"/>
      <w:marTop w:val="0"/>
      <w:marBottom w:val="0"/>
      <w:divBdr>
        <w:top w:val="none" w:sz="0" w:space="0" w:color="auto"/>
        <w:left w:val="none" w:sz="0" w:space="0" w:color="auto"/>
        <w:bottom w:val="none" w:sz="0" w:space="0" w:color="auto"/>
        <w:right w:val="none" w:sz="0" w:space="0" w:color="auto"/>
      </w:divBdr>
      <w:divsChild>
        <w:div w:id="1900482357">
          <w:marLeft w:val="0"/>
          <w:marRight w:val="0"/>
          <w:marTop w:val="0"/>
          <w:marBottom w:val="0"/>
          <w:divBdr>
            <w:top w:val="none" w:sz="0" w:space="0" w:color="auto"/>
            <w:left w:val="none" w:sz="0" w:space="0" w:color="auto"/>
            <w:bottom w:val="none" w:sz="0" w:space="0" w:color="auto"/>
            <w:right w:val="none" w:sz="0" w:space="0" w:color="auto"/>
          </w:divBdr>
          <w:divsChild>
            <w:div w:id="59960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339553">
      <w:bodyDiv w:val="1"/>
      <w:marLeft w:val="0"/>
      <w:marRight w:val="0"/>
      <w:marTop w:val="0"/>
      <w:marBottom w:val="0"/>
      <w:divBdr>
        <w:top w:val="none" w:sz="0" w:space="0" w:color="auto"/>
        <w:left w:val="none" w:sz="0" w:space="0" w:color="auto"/>
        <w:bottom w:val="none" w:sz="0" w:space="0" w:color="auto"/>
        <w:right w:val="none" w:sz="0" w:space="0" w:color="auto"/>
      </w:divBdr>
      <w:divsChild>
        <w:div w:id="1137603214">
          <w:marLeft w:val="0"/>
          <w:marRight w:val="0"/>
          <w:marTop w:val="0"/>
          <w:marBottom w:val="0"/>
          <w:divBdr>
            <w:top w:val="none" w:sz="0" w:space="0" w:color="auto"/>
            <w:left w:val="none" w:sz="0" w:space="0" w:color="auto"/>
            <w:bottom w:val="none" w:sz="0" w:space="0" w:color="auto"/>
            <w:right w:val="none" w:sz="0" w:space="0" w:color="auto"/>
          </w:divBdr>
          <w:divsChild>
            <w:div w:id="109493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9893">
      <w:bodyDiv w:val="1"/>
      <w:marLeft w:val="0"/>
      <w:marRight w:val="0"/>
      <w:marTop w:val="0"/>
      <w:marBottom w:val="0"/>
      <w:divBdr>
        <w:top w:val="none" w:sz="0" w:space="0" w:color="auto"/>
        <w:left w:val="none" w:sz="0" w:space="0" w:color="auto"/>
        <w:bottom w:val="none" w:sz="0" w:space="0" w:color="auto"/>
        <w:right w:val="none" w:sz="0" w:space="0" w:color="auto"/>
      </w:divBdr>
      <w:divsChild>
        <w:div w:id="752245848">
          <w:marLeft w:val="0"/>
          <w:marRight w:val="0"/>
          <w:marTop w:val="0"/>
          <w:marBottom w:val="0"/>
          <w:divBdr>
            <w:top w:val="none" w:sz="0" w:space="0" w:color="auto"/>
            <w:left w:val="none" w:sz="0" w:space="0" w:color="auto"/>
            <w:bottom w:val="none" w:sz="0" w:space="0" w:color="auto"/>
            <w:right w:val="none" w:sz="0" w:space="0" w:color="auto"/>
          </w:divBdr>
          <w:divsChild>
            <w:div w:id="10499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26765">
      <w:bodyDiv w:val="1"/>
      <w:marLeft w:val="0"/>
      <w:marRight w:val="0"/>
      <w:marTop w:val="0"/>
      <w:marBottom w:val="0"/>
      <w:divBdr>
        <w:top w:val="none" w:sz="0" w:space="0" w:color="auto"/>
        <w:left w:val="none" w:sz="0" w:space="0" w:color="auto"/>
        <w:bottom w:val="none" w:sz="0" w:space="0" w:color="auto"/>
        <w:right w:val="none" w:sz="0" w:space="0" w:color="auto"/>
      </w:divBdr>
      <w:divsChild>
        <w:div w:id="1294873836">
          <w:marLeft w:val="0"/>
          <w:marRight w:val="0"/>
          <w:marTop w:val="0"/>
          <w:marBottom w:val="0"/>
          <w:divBdr>
            <w:top w:val="none" w:sz="0" w:space="0" w:color="auto"/>
            <w:left w:val="none" w:sz="0" w:space="0" w:color="auto"/>
            <w:bottom w:val="none" w:sz="0" w:space="0" w:color="auto"/>
            <w:right w:val="none" w:sz="0" w:space="0" w:color="auto"/>
          </w:divBdr>
          <w:divsChild>
            <w:div w:id="12551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35295">
      <w:bodyDiv w:val="1"/>
      <w:marLeft w:val="0"/>
      <w:marRight w:val="0"/>
      <w:marTop w:val="0"/>
      <w:marBottom w:val="0"/>
      <w:divBdr>
        <w:top w:val="none" w:sz="0" w:space="0" w:color="auto"/>
        <w:left w:val="none" w:sz="0" w:space="0" w:color="auto"/>
        <w:bottom w:val="none" w:sz="0" w:space="0" w:color="auto"/>
        <w:right w:val="none" w:sz="0" w:space="0" w:color="auto"/>
      </w:divBdr>
    </w:div>
    <w:div w:id="1661687472">
      <w:bodyDiv w:val="1"/>
      <w:marLeft w:val="0"/>
      <w:marRight w:val="0"/>
      <w:marTop w:val="0"/>
      <w:marBottom w:val="0"/>
      <w:divBdr>
        <w:top w:val="none" w:sz="0" w:space="0" w:color="auto"/>
        <w:left w:val="none" w:sz="0" w:space="0" w:color="auto"/>
        <w:bottom w:val="none" w:sz="0" w:space="0" w:color="auto"/>
        <w:right w:val="none" w:sz="0" w:space="0" w:color="auto"/>
      </w:divBdr>
    </w:div>
    <w:div w:id="1668170378">
      <w:bodyDiv w:val="1"/>
      <w:marLeft w:val="0"/>
      <w:marRight w:val="0"/>
      <w:marTop w:val="0"/>
      <w:marBottom w:val="0"/>
      <w:divBdr>
        <w:top w:val="none" w:sz="0" w:space="0" w:color="auto"/>
        <w:left w:val="none" w:sz="0" w:space="0" w:color="auto"/>
        <w:bottom w:val="none" w:sz="0" w:space="0" w:color="auto"/>
        <w:right w:val="none" w:sz="0" w:space="0" w:color="auto"/>
      </w:divBdr>
    </w:div>
    <w:div w:id="1669095936">
      <w:bodyDiv w:val="1"/>
      <w:marLeft w:val="0"/>
      <w:marRight w:val="0"/>
      <w:marTop w:val="0"/>
      <w:marBottom w:val="0"/>
      <w:divBdr>
        <w:top w:val="none" w:sz="0" w:space="0" w:color="auto"/>
        <w:left w:val="none" w:sz="0" w:space="0" w:color="auto"/>
        <w:bottom w:val="none" w:sz="0" w:space="0" w:color="auto"/>
        <w:right w:val="none" w:sz="0" w:space="0" w:color="auto"/>
      </w:divBdr>
    </w:div>
    <w:div w:id="1669794829">
      <w:bodyDiv w:val="1"/>
      <w:marLeft w:val="0"/>
      <w:marRight w:val="0"/>
      <w:marTop w:val="0"/>
      <w:marBottom w:val="0"/>
      <w:divBdr>
        <w:top w:val="none" w:sz="0" w:space="0" w:color="auto"/>
        <w:left w:val="none" w:sz="0" w:space="0" w:color="auto"/>
        <w:bottom w:val="none" w:sz="0" w:space="0" w:color="auto"/>
        <w:right w:val="none" w:sz="0" w:space="0" w:color="auto"/>
      </w:divBdr>
      <w:divsChild>
        <w:div w:id="167210526">
          <w:blockQuote w:val="1"/>
          <w:marLeft w:val="720"/>
          <w:marRight w:val="720"/>
          <w:marTop w:val="100"/>
          <w:marBottom w:val="100"/>
          <w:divBdr>
            <w:top w:val="none" w:sz="0" w:space="0" w:color="auto"/>
            <w:left w:val="none" w:sz="0" w:space="0" w:color="auto"/>
            <w:bottom w:val="none" w:sz="0" w:space="0" w:color="auto"/>
            <w:right w:val="none" w:sz="0" w:space="0" w:color="auto"/>
          </w:divBdr>
        </w:div>
        <w:div w:id="503865334">
          <w:blockQuote w:val="1"/>
          <w:marLeft w:val="720"/>
          <w:marRight w:val="720"/>
          <w:marTop w:val="100"/>
          <w:marBottom w:val="100"/>
          <w:divBdr>
            <w:top w:val="none" w:sz="0" w:space="0" w:color="auto"/>
            <w:left w:val="none" w:sz="0" w:space="0" w:color="auto"/>
            <w:bottom w:val="none" w:sz="0" w:space="0" w:color="auto"/>
            <w:right w:val="none" w:sz="0" w:space="0" w:color="auto"/>
          </w:divBdr>
        </w:div>
        <w:div w:id="589436960">
          <w:blockQuote w:val="1"/>
          <w:marLeft w:val="720"/>
          <w:marRight w:val="720"/>
          <w:marTop w:val="100"/>
          <w:marBottom w:val="100"/>
          <w:divBdr>
            <w:top w:val="none" w:sz="0" w:space="0" w:color="auto"/>
            <w:left w:val="none" w:sz="0" w:space="0" w:color="auto"/>
            <w:bottom w:val="none" w:sz="0" w:space="0" w:color="auto"/>
            <w:right w:val="none" w:sz="0" w:space="0" w:color="auto"/>
          </w:divBdr>
        </w:div>
        <w:div w:id="706756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214842">
          <w:marLeft w:val="0"/>
          <w:marRight w:val="0"/>
          <w:marTop w:val="0"/>
          <w:marBottom w:val="0"/>
          <w:divBdr>
            <w:top w:val="none" w:sz="0" w:space="0" w:color="auto"/>
            <w:left w:val="none" w:sz="0" w:space="0" w:color="auto"/>
            <w:bottom w:val="none" w:sz="0" w:space="0" w:color="auto"/>
            <w:right w:val="none" w:sz="0" w:space="0" w:color="auto"/>
          </w:divBdr>
          <w:divsChild>
            <w:div w:id="373123278">
              <w:marLeft w:val="0"/>
              <w:marRight w:val="0"/>
              <w:marTop w:val="0"/>
              <w:marBottom w:val="0"/>
              <w:divBdr>
                <w:top w:val="none" w:sz="0" w:space="0" w:color="auto"/>
                <w:left w:val="none" w:sz="0" w:space="0" w:color="auto"/>
                <w:bottom w:val="none" w:sz="0" w:space="0" w:color="auto"/>
                <w:right w:val="none" w:sz="0" w:space="0" w:color="auto"/>
              </w:divBdr>
            </w:div>
          </w:divsChild>
        </w:div>
        <w:div w:id="1163667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3820208">
      <w:bodyDiv w:val="1"/>
      <w:marLeft w:val="0"/>
      <w:marRight w:val="0"/>
      <w:marTop w:val="0"/>
      <w:marBottom w:val="0"/>
      <w:divBdr>
        <w:top w:val="none" w:sz="0" w:space="0" w:color="auto"/>
        <w:left w:val="none" w:sz="0" w:space="0" w:color="auto"/>
        <w:bottom w:val="none" w:sz="0" w:space="0" w:color="auto"/>
        <w:right w:val="none" w:sz="0" w:space="0" w:color="auto"/>
      </w:divBdr>
    </w:div>
    <w:div w:id="1699433143">
      <w:bodyDiv w:val="1"/>
      <w:marLeft w:val="0"/>
      <w:marRight w:val="0"/>
      <w:marTop w:val="0"/>
      <w:marBottom w:val="0"/>
      <w:divBdr>
        <w:top w:val="none" w:sz="0" w:space="0" w:color="auto"/>
        <w:left w:val="none" w:sz="0" w:space="0" w:color="auto"/>
        <w:bottom w:val="none" w:sz="0" w:space="0" w:color="auto"/>
        <w:right w:val="none" w:sz="0" w:space="0" w:color="auto"/>
      </w:divBdr>
      <w:divsChild>
        <w:div w:id="271325238">
          <w:marLeft w:val="0"/>
          <w:marRight w:val="0"/>
          <w:marTop w:val="0"/>
          <w:marBottom w:val="0"/>
          <w:divBdr>
            <w:top w:val="none" w:sz="0" w:space="0" w:color="auto"/>
            <w:left w:val="none" w:sz="0" w:space="0" w:color="auto"/>
            <w:bottom w:val="none" w:sz="0" w:space="0" w:color="auto"/>
            <w:right w:val="none" w:sz="0" w:space="0" w:color="auto"/>
          </w:divBdr>
          <w:divsChild>
            <w:div w:id="320621917">
              <w:marLeft w:val="0"/>
              <w:marRight w:val="0"/>
              <w:marTop w:val="0"/>
              <w:marBottom w:val="0"/>
              <w:divBdr>
                <w:top w:val="none" w:sz="0" w:space="0" w:color="auto"/>
                <w:left w:val="none" w:sz="0" w:space="0" w:color="auto"/>
                <w:bottom w:val="none" w:sz="0" w:space="0" w:color="auto"/>
                <w:right w:val="none" w:sz="0" w:space="0" w:color="auto"/>
              </w:divBdr>
            </w:div>
          </w:divsChild>
        </w:div>
        <w:div w:id="605700667">
          <w:marLeft w:val="0"/>
          <w:marRight w:val="0"/>
          <w:marTop w:val="0"/>
          <w:marBottom w:val="0"/>
          <w:divBdr>
            <w:top w:val="none" w:sz="0" w:space="0" w:color="auto"/>
            <w:left w:val="none" w:sz="0" w:space="0" w:color="auto"/>
            <w:bottom w:val="none" w:sz="0" w:space="0" w:color="auto"/>
            <w:right w:val="none" w:sz="0" w:space="0" w:color="auto"/>
          </w:divBdr>
          <w:divsChild>
            <w:div w:id="809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049289">
      <w:bodyDiv w:val="1"/>
      <w:marLeft w:val="0"/>
      <w:marRight w:val="0"/>
      <w:marTop w:val="0"/>
      <w:marBottom w:val="0"/>
      <w:divBdr>
        <w:top w:val="none" w:sz="0" w:space="0" w:color="auto"/>
        <w:left w:val="none" w:sz="0" w:space="0" w:color="auto"/>
        <w:bottom w:val="none" w:sz="0" w:space="0" w:color="auto"/>
        <w:right w:val="none" w:sz="0" w:space="0" w:color="auto"/>
      </w:divBdr>
    </w:div>
    <w:div w:id="1703895015">
      <w:bodyDiv w:val="1"/>
      <w:marLeft w:val="0"/>
      <w:marRight w:val="0"/>
      <w:marTop w:val="0"/>
      <w:marBottom w:val="0"/>
      <w:divBdr>
        <w:top w:val="none" w:sz="0" w:space="0" w:color="auto"/>
        <w:left w:val="none" w:sz="0" w:space="0" w:color="auto"/>
        <w:bottom w:val="none" w:sz="0" w:space="0" w:color="auto"/>
        <w:right w:val="none" w:sz="0" w:space="0" w:color="auto"/>
      </w:divBdr>
      <w:divsChild>
        <w:div w:id="953711991">
          <w:marLeft w:val="0"/>
          <w:marRight w:val="0"/>
          <w:marTop w:val="0"/>
          <w:marBottom w:val="0"/>
          <w:divBdr>
            <w:top w:val="none" w:sz="0" w:space="0" w:color="auto"/>
            <w:left w:val="none" w:sz="0" w:space="0" w:color="auto"/>
            <w:bottom w:val="none" w:sz="0" w:space="0" w:color="auto"/>
            <w:right w:val="none" w:sz="0" w:space="0" w:color="auto"/>
          </w:divBdr>
          <w:divsChild>
            <w:div w:id="6083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267708">
      <w:bodyDiv w:val="1"/>
      <w:marLeft w:val="0"/>
      <w:marRight w:val="0"/>
      <w:marTop w:val="0"/>
      <w:marBottom w:val="0"/>
      <w:divBdr>
        <w:top w:val="none" w:sz="0" w:space="0" w:color="auto"/>
        <w:left w:val="none" w:sz="0" w:space="0" w:color="auto"/>
        <w:bottom w:val="none" w:sz="0" w:space="0" w:color="auto"/>
        <w:right w:val="none" w:sz="0" w:space="0" w:color="auto"/>
      </w:divBdr>
      <w:divsChild>
        <w:div w:id="1063913679">
          <w:marLeft w:val="0"/>
          <w:marRight w:val="0"/>
          <w:marTop w:val="0"/>
          <w:marBottom w:val="0"/>
          <w:divBdr>
            <w:top w:val="none" w:sz="0" w:space="0" w:color="auto"/>
            <w:left w:val="none" w:sz="0" w:space="0" w:color="auto"/>
            <w:bottom w:val="none" w:sz="0" w:space="0" w:color="auto"/>
            <w:right w:val="none" w:sz="0" w:space="0" w:color="auto"/>
          </w:divBdr>
          <w:divsChild>
            <w:div w:id="47599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87194">
      <w:bodyDiv w:val="1"/>
      <w:marLeft w:val="0"/>
      <w:marRight w:val="0"/>
      <w:marTop w:val="0"/>
      <w:marBottom w:val="0"/>
      <w:divBdr>
        <w:top w:val="none" w:sz="0" w:space="0" w:color="auto"/>
        <w:left w:val="none" w:sz="0" w:space="0" w:color="auto"/>
        <w:bottom w:val="none" w:sz="0" w:space="0" w:color="auto"/>
        <w:right w:val="none" w:sz="0" w:space="0" w:color="auto"/>
      </w:divBdr>
    </w:div>
    <w:div w:id="1749303145">
      <w:bodyDiv w:val="1"/>
      <w:marLeft w:val="0"/>
      <w:marRight w:val="0"/>
      <w:marTop w:val="0"/>
      <w:marBottom w:val="0"/>
      <w:divBdr>
        <w:top w:val="none" w:sz="0" w:space="0" w:color="auto"/>
        <w:left w:val="none" w:sz="0" w:space="0" w:color="auto"/>
        <w:bottom w:val="none" w:sz="0" w:space="0" w:color="auto"/>
        <w:right w:val="none" w:sz="0" w:space="0" w:color="auto"/>
      </w:divBdr>
      <w:divsChild>
        <w:div w:id="319358265">
          <w:marLeft w:val="0"/>
          <w:marRight w:val="0"/>
          <w:marTop w:val="0"/>
          <w:marBottom w:val="0"/>
          <w:divBdr>
            <w:top w:val="none" w:sz="0" w:space="0" w:color="auto"/>
            <w:left w:val="none" w:sz="0" w:space="0" w:color="auto"/>
            <w:bottom w:val="none" w:sz="0" w:space="0" w:color="auto"/>
            <w:right w:val="none" w:sz="0" w:space="0" w:color="auto"/>
          </w:divBdr>
          <w:divsChild>
            <w:div w:id="211701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68320">
      <w:bodyDiv w:val="1"/>
      <w:marLeft w:val="0"/>
      <w:marRight w:val="0"/>
      <w:marTop w:val="0"/>
      <w:marBottom w:val="0"/>
      <w:divBdr>
        <w:top w:val="none" w:sz="0" w:space="0" w:color="auto"/>
        <w:left w:val="none" w:sz="0" w:space="0" w:color="auto"/>
        <w:bottom w:val="none" w:sz="0" w:space="0" w:color="auto"/>
        <w:right w:val="none" w:sz="0" w:space="0" w:color="auto"/>
      </w:divBdr>
    </w:div>
    <w:div w:id="1824076349">
      <w:bodyDiv w:val="1"/>
      <w:marLeft w:val="0"/>
      <w:marRight w:val="0"/>
      <w:marTop w:val="0"/>
      <w:marBottom w:val="0"/>
      <w:divBdr>
        <w:top w:val="none" w:sz="0" w:space="0" w:color="auto"/>
        <w:left w:val="none" w:sz="0" w:space="0" w:color="auto"/>
        <w:bottom w:val="none" w:sz="0" w:space="0" w:color="auto"/>
        <w:right w:val="none" w:sz="0" w:space="0" w:color="auto"/>
      </w:divBdr>
      <w:divsChild>
        <w:div w:id="1156993519">
          <w:marLeft w:val="0"/>
          <w:marRight w:val="0"/>
          <w:marTop w:val="0"/>
          <w:marBottom w:val="0"/>
          <w:divBdr>
            <w:top w:val="none" w:sz="0" w:space="0" w:color="auto"/>
            <w:left w:val="none" w:sz="0" w:space="0" w:color="auto"/>
            <w:bottom w:val="none" w:sz="0" w:space="0" w:color="auto"/>
            <w:right w:val="none" w:sz="0" w:space="0" w:color="auto"/>
          </w:divBdr>
          <w:divsChild>
            <w:div w:id="164438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69825">
      <w:bodyDiv w:val="1"/>
      <w:marLeft w:val="0"/>
      <w:marRight w:val="0"/>
      <w:marTop w:val="0"/>
      <w:marBottom w:val="0"/>
      <w:divBdr>
        <w:top w:val="none" w:sz="0" w:space="0" w:color="auto"/>
        <w:left w:val="none" w:sz="0" w:space="0" w:color="auto"/>
        <w:bottom w:val="none" w:sz="0" w:space="0" w:color="auto"/>
        <w:right w:val="none" w:sz="0" w:space="0" w:color="auto"/>
      </w:divBdr>
    </w:div>
    <w:div w:id="1847092754">
      <w:bodyDiv w:val="1"/>
      <w:marLeft w:val="0"/>
      <w:marRight w:val="0"/>
      <w:marTop w:val="0"/>
      <w:marBottom w:val="0"/>
      <w:divBdr>
        <w:top w:val="none" w:sz="0" w:space="0" w:color="auto"/>
        <w:left w:val="none" w:sz="0" w:space="0" w:color="auto"/>
        <w:bottom w:val="none" w:sz="0" w:space="0" w:color="auto"/>
        <w:right w:val="none" w:sz="0" w:space="0" w:color="auto"/>
      </w:divBdr>
      <w:divsChild>
        <w:div w:id="2147234499">
          <w:marLeft w:val="0"/>
          <w:marRight w:val="0"/>
          <w:marTop w:val="0"/>
          <w:marBottom w:val="0"/>
          <w:divBdr>
            <w:top w:val="none" w:sz="0" w:space="0" w:color="auto"/>
            <w:left w:val="none" w:sz="0" w:space="0" w:color="auto"/>
            <w:bottom w:val="none" w:sz="0" w:space="0" w:color="auto"/>
            <w:right w:val="none" w:sz="0" w:space="0" w:color="auto"/>
          </w:divBdr>
          <w:divsChild>
            <w:div w:id="128831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957695">
      <w:bodyDiv w:val="1"/>
      <w:marLeft w:val="0"/>
      <w:marRight w:val="0"/>
      <w:marTop w:val="0"/>
      <w:marBottom w:val="0"/>
      <w:divBdr>
        <w:top w:val="none" w:sz="0" w:space="0" w:color="auto"/>
        <w:left w:val="none" w:sz="0" w:space="0" w:color="auto"/>
        <w:bottom w:val="none" w:sz="0" w:space="0" w:color="auto"/>
        <w:right w:val="none" w:sz="0" w:space="0" w:color="auto"/>
      </w:divBdr>
    </w:div>
    <w:div w:id="1886871293">
      <w:bodyDiv w:val="1"/>
      <w:marLeft w:val="0"/>
      <w:marRight w:val="0"/>
      <w:marTop w:val="0"/>
      <w:marBottom w:val="0"/>
      <w:divBdr>
        <w:top w:val="none" w:sz="0" w:space="0" w:color="auto"/>
        <w:left w:val="none" w:sz="0" w:space="0" w:color="auto"/>
        <w:bottom w:val="none" w:sz="0" w:space="0" w:color="auto"/>
        <w:right w:val="none" w:sz="0" w:space="0" w:color="auto"/>
      </w:divBdr>
    </w:div>
    <w:div w:id="1907035305">
      <w:bodyDiv w:val="1"/>
      <w:marLeft w:val="0"/>
      <w:marRight w:val="0"/>
      <w:marTop w:val="0"/>
      <w:marBottom w:val="0"/>
      <w:divBdr>
        <w:top w:val="none" w:sz="0" w:space="0" w:color="auto"/>
        <w:left w:val="none" w:sz="0" w:space="0" w:color="auto"/>
        <w:bottom w:val="none" w:sz="0" w:space="0" w:color="auto"/>
        <w:right w:val="none" w:sz="0" w:space="0" w:color="auto"/>
      </w:divBdr>
      <w:divsChild>
        <w:div w:id="1037926155">
          <w:marLeft w:val="0"/>
          <w:marRight w:val="0"/>
          <w:marTop w:val="0"/>
          <w:marBottom w:val="0"/>
          <w:divBdr>
            <w:top w:val="none" w:sz="0" w:space="0" w:color="auto"/>
            <w:left w:val="none" w:sz="0" w:space="0" w:color="auto"/>
            <w:bottom w:val="none" w:sz="0" w:space="0" w:color="auto"/>
            <w:right w:val="none" w:sz="0" w:space="0" w:color="auto"/>
          </w:divBdr>
          <w:divsChild>
            <w:div w:id="189924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14673">
      <w:bodyDiv w:val="1"/>
      <w:marLeft w:val="0"/>
      <w:marRight w:val="0"/>
      <w:marTop w:val="0"/>
      <w:marBottom w:val="0"/>
      <w:divBdr>
        <w:top w:val="none" w:sz="0" w:space="0" w:color="auto"/>
        <w:left w:val="none" w:sz="0" w:space="0" w:color="auto"/>
        <w:bottom w:val="none" w:sz="0" w:space="0" w:color="auto"/>
        <w:right w:val="none" w:sz="0" w:space="0" w:color="auto"/>
      </w:divBdr>
    </w:div>
    <w:div w:id="1922257581">
      <w:bodyDiv w:val="1"/>
      <w:marLeft w:val="0"/>
      <w:marRight w:val="0"/>
      <w:marTop w:val="0"/>
      <w:marBottom w:val="0"/>
      <w:divBdr>
        <w:top w:val="none" w:sz="0" w:space="0" w:color="auto"/>
        <w:left w:val="none" w:sz="0" w:space="0" w:color="auto"/>
        <w:bottom w:val="none" w:sz="0" w:space="0" w:color="auto"/>
        <w:right w:val="none" w:sz="0" w:space="0" w:color="auto"/>
      </w:divBdr>
      <w:divsChild>
        <w:div w:id="2082285450">
          <w:marLeft w:val="0"/>
          <w:marRight w:val="0"/>
          <w:marTop w:val="0"/>
          <w:marBottom w:val="0"/>
          <w:divBdr>
            <w:top w:val="none" w:sz="0" w:space="0" w:color="auto"/>
            <w:left w:val="none" w:sz="0" w:space="0" w:color="auto"/>
            <w:bottom w:val="none" w:sz="0" w:space="0" w:color="auto"/>
            <w:right w:val="none" w:sz="0" w:space="0" w:color="auto"/>
          </w:divBdr>
          <w:divsChild>
            <w:div w:id="180469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734255">
      <w:bodyDiv w:val="1"/>
      <w:marLeft w:val="0"/>
      <w:marRight w:val="0"/>
      <w:marTop w:val="0"/>
      <w:marBottom w:val="0"/>
      <w:divBdr>
        <w:top w:val="none" w:sz="0" w:space="0" w:color="auto"/>
        <w:left w:val="none" w:sz="0" w:space="0" w:color="auto"/>
        <w:bottom w:val="none" w:sz="0" w:space="0" w:color="auto"/>
        <w:right w:val="none" w:sz="0" w:space="0" w:color="auto"/>
      </w:divBdr>
    </w:div>
    <w:div w:id="1934781153">
      <w:bodyDiv w:val="1"/>
      <w:marLeft w:val="0"/>
      <w:marRight w:val="0"/>
      <w:marTop w:val="0"/>
      <w:marBottom w:val="0"/>
      <w:divBdr>
        <w:top w:val="none" w:sz="0" w:space="0" w:color="auto"/>
        <w:left w:val="none" w:sz="0" w:space="0" w:color="auto"/>
        <w:bottom w:val="none" w:sz="0" w:space="0" w:color="auto"/>
        <w:right w:val="none" w:sz="0" w:space="0" w:color="auto"/>
      </w:divBdr>
    </w:div>
    <w:div w:id="1951206099">
      <w:bodyDiv w:val="1"/>
      <w:marLeft w:val="0"/>
      <w:marRight w:val="0"/>
      <w:marTop w:val="0"/>
      <w:marBottom w:val="0"/>
      <w:divBdr>
        <w:top w:val="none" w:sz="0" w:space="0" w:color="auto"/>
        <w:left w:val="none" w:sz="0" w:space="0" w:color="auto"/>
        <w:bottom w:val="none" w:sz="0" w:space="0" w:color="auto"/>
        <w:right w:val="none" w:sz="0" w:space="0" w:color="auto"/>
      </w:divBdr>
    </w:div>
    <w:div w:id="1966696172">
      <w:bodyDiv w:val="1"/>
      <w:marLeft w:val="0"/>
      <w:marRight w:val="0"/>
      <w:marTop w:val="0"/>
      <w:marBottom w:val="0"/>
      <w:divBdr>
        <w:top w:val="none" w:sz="0" w:space="0" w:color="auto"/>
        <w:left w:val="none" w:sz="0" w:space="0" w:color="auto"/>
        <w:bottom w:val="none" w:sz="0" w:space="0" w:color="auto"/>
        <w:right w:val="none" w:sz="0" w:space="0" w:color="auto"/>
      </w:divBdr>
    </w:div>
    <w:div w:id="1971670428">
      <w:bodyDiv w:val="1"/>
      <w:marLeft w:val="0"/>
      <w:marRight w:val="0"/>
      <w:marTop w:val="0"/>
      <w:marBottom w:val="0"/>
      <w:divBdr>
        <w:top w:val="none" w:sz="0" w:space="0" w:color="auto"/>
        <w:left w:val="none" w:sz="0" w:space="0" w:color="auto"/>
        <w:bottom w:val="none" w:sz="0" w:space="0" w:color="auto"/>
        <w:right w:val="none" w:sz="0" w:space="0" w:color="auto"/>
      </w:divBdr>
      <w:divsChild>
        <w:div w:id="1920943422">
          <w:marLeft w:val="0"/>
          <w:marRight w:val="0"/>
          <w:marTop w:val="0"/>
          <w:marBottom w:val="0"/>
          <w:divBdr>
            <w:top w:val="none" w:sz="0" w:space="0" w:color="auto"/>
            <w:left w:val="none" w:sz="0" w:space="0" w:color="auto"/>
            <w:bottom w:val="none" w:sz="0" w:space="0" w:color="auto"/>
            <w:right w:val="none" w:sz="0" w:space="0" w:color="auto"/>
          </w:divBdr>
          <w:divsChild>
            <w:div w:id="89273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237884">
      <w:bodyDiv w:val="1"/>
      <w:marLeft w:val="0"/>
      <w:marRight w:val="0"/>
      <w:marTop w:val="0"/>
      <w:marBottom w:val="0"/>
      <w:divBdr>
        <w:top w:val="none" w:sz="0" w:space="0" w:color="auto"/>
        <w:left w:val="none" w:sz="0" w:space="0" w:color="auto"/>
        <w:bottom w:val="none" w:sz="0" w:space="0" w:color="auto"/>
        <w:right w:val="none" w:sz="0" w:space="0" w:color="auto"/>
      </w:divBdr>
      <w:divsChild>
        <w:div w:id="397242929">
          <w:marLeft w:val="0"/>
          <w:marRight w:val="0"/>
          <w:marTop w:val="0"/>
          <w:marBottom w:val="0"/>
          <w:divBdr>
            <w:top w:val="none" w:sz="0" w:space="0" w:color="auto"/>
            <w:left w:val="none" w:sz="0" w:space="0" w:color="auto"/>
            <w:bottom w:val="none" w:sz="0" w:space="0" w:color="auto"/>
            <w:right w:val="none" w:sz="0" w:space="0" w:color="auto"/>
          </w:divBdr>
          <w:divsChild>
            <w:div w:id="6778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88534">
      <w:bodyDiv w:val="1"/>
      <w:marLeft w:val="0"/>
      <w:marRight w:val="0"/>
      <w:marTop w:val="0"/>
      <w:marBottom w:val="0"/>
      <w:divBdr>
        <w:top w:val="none" w:sz="0" w:space="0" w:color="auto"/>
        <w:left w:val="none" w:sz="0" w:space="0" w:color="auto"/>
        <w:bottom w:val="none" w:sz="0" w:space="0" w:color="auto"/>
        <w:right w:val="none" w:sz="0" w:space="0" w:color="auto"/>
      </w:divBdr>
    </w:div>
    <w:div w:id="2060740959">
      <w:bodyDiv w:val="1"/>
      <w:marLeft w:val="0"/>
      <w:marRight w:val="0"/>
      <w:marTop w:val="0"/>
      <w:marBottom w:val="0"/>
      <w:divBdr>
        <w:top w:val="none" w:sz="0" w:space="0" w:color="auto"/>
        <w:left w:val="none" w:sz="0" w:space="0" w:color="auto"/>
        <w:bottom w:val="none" w:sz="0" w:space="0" w:color="auto"/>
        <w:right w:val="none" w:sz="0" w:space="0" w:color="auto"/>
      </w:divBdr>
    </w:div>
    <w:div w:id="2066684344">
      <w:bodyDiv w:val="1"/>
      <w:marLeft w:val="0"/>
      <w:marRight w:val="0"/>
      <w:marTop w:val="0"/>
      <w:marBottom w:val="0"/>
      <w:divBdr>
        <w:top w:val="none" w:sz="0" w:space="0" w:color="auto"/>
        <w:left w:val="none" w:sz="0" w:space="0" w:color="auto"/>
        <w:bottom w:val="none" w:sz="0" w:space="0" w:color="auto"/>
        <w:right w:val="none" w:sz="0" w:space="0" w:color="auto"/>
      </w:divBdr>
    </w:div>
    <w:div w:id="2066878380">
      <w:bodyDiv w:val="1"/>
      <w:marLeft w:val="0"/>
      <w:marRight w:val="0"/>
      <w:marTop w:val="0"/>
      <w:marBottom w:val="0"/>
      <w:divBdr>
        <w:top w:val="none" w:sz="0" w:space="0" w:color="auto"/>
        <w:left w:val="none" w:sz="0" w:space="0" w:color="auto"/>
        <w:bottom w:val="none" w:sz="0" w:space="0" w:color="auto"/>
        <w:right w:val="none" w:sz="0" w:space="0" w:color="auto"/>
      </w:divBdr>
    </w:div>
    <w:div w:id="2087727746">
      <w:bodyDiv w:val="1"/>
      <w:marLeft w:val="0"/>
      <w:marRight w:val="0"/>
      <w:marTop w:val="0"/>
      <w:marBottom w:val="0"/>
      <w:divBdr>
        <w:top w:val="none" w:sz="0" w:space="0" w:color="auto"/>
        <w:left w:val="none" w:sz="0" w:space="0" w:color="auto"/>
        <w:bottom w:val="none" w:sz="0" w:space="0" w:color="auto"/>
        <w:right w:val="none" w:sz="0" w:space="0" w:color="auto"/>
      </w:divBdr>
    </w:div>
    <w:div w:id="2087870976">
      <w:bodyDiv w:val="1"/>
      <w:marLeft w:val="0"/>
      <w:marRight w:val="0"/>
      <w:marTop w:val="0"/>
      <w:marBottom w:val="0"/>
      <w:divBdr>
        <w:top w:val="none" w:sz="0" w:space="0" w:color="auto"/>
        <w:left w:val="none" w:sz="0" w:space="0" w:color="auto"/>
        <w:bottom w:val="none" w:sz="0" w:space="0" w:color="auto"/>
        <w:right w:val="none" w:sz="0" w:space="0" w:color="auto"/>
      </w:divBdr>
      <w:divsChild>
        <w:div w:id="270166036">
          <w:marLeft w:val="0"/>
          <w:marRight w:val="0"/>
          <w:marTop w:val="0"/>
          <w:marBottom w:val="0"/>
          <w:divBdr>
            <w:top w:val="none" w:sz="0" w:space="0" w:color="auto"/>
            <w:left w:val="none" w:sz="0" w:space="0" w:color="auto"/>
            <w:bottom w:val="none" w:sz="0" w:space="0" w:color="auto"/>
            <w:right w:val="none" w:sz="0" w:space="0" w:color="auto"/>
          </w:divBdr>
          <w:divsChild>
            <w:div w:id="71912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1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7AE6B9A-E24E-423D-B510-DF86637FEDDB}"/>
      </w:docPartPr>
      <w:docPartBody>
        <w:p w:rsidR="00645068" w:rsidRDefault="003166AB">
          <w:r w:rsidRPr="001D4686">
            <w:rPr>
              <w:rStyle w:val="PlaceholderText"/>
            </w:rPr>
            <w:t>Click or tap here to enter text.</w:t>
          </w:r>
        </w:p>
      </w:docPartBody>
    </w:docPart>
    <w:docPart>
      <w:docPartPr>
        <w:name w:val="E7CF869C99264804B4B0EAFF97FA3656"/>
        <w:category>
          <w:name w:val="General"/>
          <w:gallery w:val="placeholder"/>
        </w:category>
        <w:types>
          <w:type w:val="bbPlcHdr"/>
        </w:types>
        <w:behaviors>
          <w:behavior w:val="content"/>
        </w:behaviors>
        <w:guid w:val="{775A391F-9E0B-4B60-8F4C-DFE2AEF0CC83}"/>
      </w:docPartPr>
      <w:docPartBody>
        <w:p w:rsidR="00645068" w:rsidRDefault="003166AB" w:rsidP="003166AB">
          <w:pPr>
            <w:pStyle w:val="E7CF869C99264804B4B0EAFF97FA3656"/>
          </w:pPr>
          <w:r w:rsidRPr="001D4686">
            <w:rPr>
              <w:rStyle w:val="PlaceholderText"/>
            </w:rPr>
            <w:t>Click or tap here to enter text.</w:t>
          </w:r>
        </w:p>
      </w:docPartBody>
    </w:docPart>
    <w:docPart>
      <w:docPartPr>
        <w:name w:val="0F0543BFCC364F938FDEA5700055538C"/>
        <w:category>
          <w:name w:val="General"/>
          <w:gallery w:val="placeholder"/>
        </w:category>
        <w:types>
          <w:type w:val="bbPlcHdr"/>
        </w:types>
        <w:behaviors>
          <w:behavior w:val="content"/>
        </w:behaviors>
        <w:guid w:val="{EA6C5502-1923-431E-8522-C5548E6E4176}"/>
      </w:docPartPr>
      <w:docPartBody>
        <w:p w:rsidR="00645068" w:rsidRDefault="003166AB" w:rsidP="003166AB">
          <w:pPr>
            <w:pStyle w:val="0F0543BFCC364F938FDEA5700055538C"/>
          </w:pPr>
          <w:r w:rsidRPr="001D4686">
            <w:rPr>
              <w:rStyle w:val="PlaceholderText"/>
            </w:rPr>
            <w:t>Click or tap here to enter text.</w:t>
          </w:r>
        </w:p>
      </w:docPartBody>
    </w:docPart>
    <w:docPart>
      <w:docPartPr>
        <w:name w:val="2B4C92286C9940549A6A704188F9D91D"/>
        <w:category>
          <w:name w:val="General"/>
          <w:gallery w:val="placeholder"/>
        </w:category>
        <w:types>
          <w:type w:val="bbPlcHdr"/>
        </w:types>
        <w:behaviors>
          <w:behavior w:val="content"/>
        </w:behaviors>
        <w:guid w:val="{4E933CD7-52D0-48C1-8D39-7586B41778EA}"/>
      </w:docPartPr>
      <w:docPartBody>
        <w:p w:rsidR="00645068" w:rsidRDefault="003166AB" w:rsidP="003166AB">
          <w:pPr>
            <w:pStyle w:val="2B4C92286C9940549A6A704188F9D91D"/>
          </w:pPr>
          <w:r w:rsidRPr="001D4686">
            <w:rPr>
              <w:rStyle w:val="PlaceholderText"/>
            </w:rPr>
            <w:t>Click or tap here to enter text.</w:t>
          </w:r>
        </w:p>
      </w:docPartBody>
    </w:docPart>
    <w:docPart>
      <w:docPartPr>
        <w:name w:val="EBDB9B4E99F74417BCEE13F74F52F030"/>
        <w:category>
          <w:name w:val="General"/>
          <w:gallery w:val="placeholder"/>
        </w:category>
        <w:types>
          <w:type w:val="bbPlcHdr"/>
        </w:types>
        <w:behaviors>
          <w:behavior w:val="content"/>
        </w:behaviors>
        <w:guid w:val="{BE526ACD-6857-42B9-BDA3-A41F7E3B3E50}"/>
      </w:docPartPr>
      <w:docPartBody>
        <w:p w:rsidR="00645068" w:rsidRDefault="003166AB" w:rsidP="003166AB">
          <w:pPr>
            <w:pStyle w:val="EBDB9B4E99F74417BCEE13F74F52F030"/>
          </w:pPr>
          <w:r w:rsidRPr="001D4686">
            <w:rPr>
              <w:rStyle w:val="PlaceholderText"/>
            </w:rPr>
            <w:t>Click or tap here to enter text.</w:t>
          </w:r>
        </w:p>
      </w:docPartBody>
    </w:docPart>
    <w:docPart>
      <w:docPartPr>
        <w:name w:val="6CDDBE890A9D4BCE910CEE67AF35B073"/>
        <w:category>
          <w:name w:val="General"/>
          <w:gallery w:val="placeholder"/>
        </w:category>
        <w:types>
          <w:type w:val="bbPlcHdr"/>
        </w:types>
        <w:behaviors>
          <w:behavior w:val="content"/>
        </w:behaviors>
        <w:guid w:val="{73D360C1-4276-45F9-8F3F-EFF2D657D94E}"/>
      </w:docPartPr>
      <w:docPartBody>
        <w:p w:rsidR="00645068" w:rsidRDefault="003166AB" w:rsidP="003166AB">
          <w:pPr>
            <w:pStyle w:val="6CDDBE890A9D4BCE910CEE67AF35B073"/>
          </w:pPr>
          <w:r w:rsidRPr="001D4686">
            <w:rPr>
              <w:rStyle w:val="PlaceholderText"/>
            </w:rPr>
            <w:t>Click or tap here to enter text.</w:t>
          </w:r>
        </w:p>
      </w:docPartBody>
    </w:docPart>
    <w:docPart>
      <w:docPartPr>
        <w:name w:val="9218A774613B45A88A36B79FF738FF2D"/>
        <w:category>
          <w:name w:val="General"/>
          <w:gallery w:val="placeholder"/>
        </w:category>
        <w:types>
          <w:type w:val="bbPlcHdr"/>
        </w:types>
        <w:behaviors>
          <w:behavior w:val="content"/>
        </w:behaviors>
        <w:guid w:val="{73723EE5-3BD4-4091-8141-01AA9A2EB164}"/>
      </w:docPartPr>
      <w:docPartBody>
        <w:p w:rsidR="00645068" w:rsidRDefault="003166AB" w:rsidP="003166AB">
          <w:pPr>
            <w:pStyle w:val="9218A774613B45A88A36B79FF738FF2D"/>
          </w:pPr>
          <w:r w:rsidRPr="001D4686">
            <w:rPr>
              <w:rStyle w:val="PlaceholderText"/>
            </w:rPr>
            <w:t>Click or tap here to enter text.</w:t>
          </w:r>
        </w:p>
      </w:docPartBody>
    </w:docPart>
    <w:docPart>
      <w:docPartPr>
        <w:name w:val="1914732926B4450A806314F116991A83"/>
        <w:category>
          <w:name w:val="General"/>
          <w:gallery w:val="placeholder"/>
        </w:category>
        <w:types>
          <w:type w:val="bbPlcHdr"/>
        </w:types>
        <w:behaviors>
          <w:behavior w:val="content"/>
        </w:behaviors>
        <w:guid w:val="{0615366E-B29D-47E1-9325-F99CFC516F0E}"/>
      </w:docPartPr>
      <w:docPartBody>
        <w:p w:rsidR="00645068" w:rsidRDefault="003166AB" w:rsidP="003166AB">
          <w:pPr>
            <w:pStyle w:val="1914732926B4450A806314F116991A83"/>
          </w:pPr>
          <w:r w:rsidRPr="001D4686">
            <w:rPr>
              <w:rStyle w:val="PlaceholderText"/>
            </w:rPr>
            <w:t>Click or tap here to enter text.</w:t>
          </w:r>
        </w:p>
      </w:docPartBody>
    </w:docPart>
    <w:docPart>
      <w:docPartPr>
        <w:name w:val="CF2879DB8FA848C3A535590244030359"/>
        <w:category>
          <w:name w:val="General"/>
          <w:gallery w:val="placeholder"/>
        </w:category>
        <w:types>
          <w:type w:val="bbPlcHdr"/>
        </w:types>
        <w:behaviors>
          <w:behavior w:val="content"/>
        </w:behaviors>
        <w:guid w:val="{1CEC7D95-3FBB-4763-A192-F31A32A2EDC8}"/>
      </w:docPartPr>
      <w:docPartBody>
        <w:p w:rsidR="00645068" w:rsidRDefault="003166AB" w:rsidP="003166AB">
          <w:pPr>
            <w:pStyle w:val="CF2879DB8FA848C3A535590244030359"/>
          </w:pPr>
          <w:r w:rsidRPr="001D4686">
            <w:rPr>
              <w:rStyle w:val="PlaceholderText"/>
            </w:rPr>
            <w:t>Click or tap here to enter text.</w:t>
          </w:r>
        </w:p>
      </w:docPartBody>
    </w:docPart>
    <w:docPart>
      <w:docPartPr>
        <w:name w:val="CDF0FDC542B94CDCB3BC5B82211DEED9"/>
        <w:category>
          <w:name w:val="General"/>
          <w:gallery w:val="placeholder"/>
        </w:category>
        <w:types>
          <w:type w:val="bbPlcHdr"/>
        </w:types>
        <w:behaviors>
          <w:behavior w:val="content"/>
        </w:behaviors>
        <w:guid w:val="{2AC109D6-F0A4-4514-948F-CFDB06BE57E3}"/>
      </w:docPartPr>
      <w:docPartBody>
        <w:p w:rsidR="00645068" w:rsidRDefault="003166AB" w:rsidP="003166AB">
          <w:pPr>
            <w:pStyle w:val="CDF0FDC542B94CDCB3BC5B82211DEED9"/>
          </w:pPr>
          <w:r w:rsidRPr="001D4686">
            <w:rPr>
              <w:rStyle w:val="PlaceholderText"/>
            </w:rPr>
            <w:t>Click or tap here to enter text.</w:t>
          </w:r>
        </w:p>
      </w:docPartBody>
    </w:docPart>
    <w:docPart>
      <w:docPartPr>
        <w:name w:val="2E218F9D5F214C53BA78951A4E26CDC5"/>
        <w:category>
          <w:name w:val="General"/>
          <w:gallery w:val="placeholder"/>
        </w:category>
        <w:types>
          <w:type w:val="bbPlcHdr"/>
        </w:types>
        <w:behaviors>
          <w:behavior w:val="content"/>
        </w:behaviors>
        <w:guid w:val="{E9048BFC-693F-4634-B16E-13984A2C77F3}"/>
      </w:docPartPr>
      <w:docPartBody>
        <w:p w:rsidR="00645068" w:rsidRDefault="003166AB" w:rsidP="003166AB">
          <w:pPr>
            <w:pStyle w:val="2E218F9D5F214C53BA78951A4E26CDC5"/>
          </w:pPr>
          <w:r w:rsidRPr="001D4686">
            <w:rPr>
              <w:rStyle w:val="PlaceholderText"/>
            </w:rPr>
            <w:t>Click or tap here to enter text.</w:t>
          </w:r>
        </w:p>
      </w:docPartBody>
    </w:docPart>
    <w:docPart>
      <w:docPartPr>
        <w:name w:val="B404C3C3AC7A42FBA3DF93B8495E5E35"/>
        <w:category>
          <w:name w:val="General"/>
          <w:gallery w:val="placeholder"/>
        </w:category>
        <w:types>
          <w:type w:val="bbPlcHdr"/>
        </w:types>
        <w:behaviors>
          <w:behavior w:val="content"/>
        </w:behaviors>
        <w:guid w:val="{38CE5411-78CC-4DE1-87A8-FB51E8AF974B}"/>
      </w:docPartPr>
      <w:docPartBody>
        <w:p w:rsidR="00645068" w:rsidRDefault="003166AB" w:rsidP="003166AB">
          <w:pPr>
            <w:pStyle w:val="B404C3C3AC7A42FBA3DF93B8495E5E35"/>
          </w:pPr>
          <w:r w:rsidRPr="001D4686">
            <w:rPr>
              <w:rStyle w:val="PlaceholderText"/>
            </w:rPr>
            <w:t>Click or tap here to enter text.</w:t>
          </w:r>
        </w:p>
      </w:docPartBody>
    </w:docPart>
    <w:docPart>
      <w:docPartPr>
        <w:name w:val="DB1C0462E3A44F5A9DE40BCE1198B3B7"/>
        <w:category>
          <w:name w:val="General"/>
          <w:gallery w:val="placeholder"/>
        </w:category>
        <w:types>
          <w:type w:val="bbPlcHdr"/>
        </w:types>
        <w:behaviors>
          <w:behavior w:val="content"/>
        </w:behaviors>
        <w:guid w:val="{BFB8BF61-64B1-4C9C-9601-5787977EAD76}"/>
      </w:docPartPr>
      <w:docPartBody>
        <w:p w:rsidR="00645068" w:rsidRDefault="003166AB" w:rsidP="003166AB">
          <w:pPr>
            <w:pStyle w:val="DB1C0462E3A44F5A9DE40BCE1198B3B7"/>
          </w:pPr>
          <w:r w:rsidRPr="001D4686">
            <w:rPr>
              <w:rStyle w:val="PlaceholderText"/>
            </w:rPr>
            <w:t>Click or tap here to enter text.</w:t>
          </w:r>
        </w:p>
      </w:docPartBody>
    </w:docPart>
    <w:docPart>
      <w:docPartPr>
        <w:name w:val="82289659DEA64C5EB1687C4B6C6BD4A1"/>
        <w:category>
          <w:name w:val="General"/>
          <w:gallery w:val="placeholder"/>
        </w:category>
        <w:types>
          <w:type w:val="bbPlcHdr"/>
        </w:types>
        <w:behaviors>
          <w:behavior w:val="content"/>
        </w:behaviors>
        <w:guid w:val="{AB412A66-3517-46EA-88D4-2AAF34635613}"/>
      </w:docPartPr>
      <w:docPartBody>
        <w:p w:rsidR="00645068" w:rsidRDefault="003166AB" w:rsidP="003166AB">
          <w:pPr>
            <w:pStyle w:val="82289659DEA64C5EB1687C4B6C6BD4A1"/>
          </w:pPr>
          <w:r w:rsidRPr="001D4686">
            <w:rPr>
              <w:rStyle w:val="PlaceholderText"/>
            </w:rPr>
            <w:t>Click or tap here to enter text.</w:t>
          </w:r>
        </w:p>
      </w:docPartBody>
    </w:docPart>
    <w:docPart>
      <w:docPartPr>
        <w:name w:val="F57B2FC2236E40FDAD95CC5B7DAC7F88"/>
        <w:category>
          <w:name w:val="General"/>
          <w:gallery w:val="placeholder"/>
        </w:category>
        <w:types>
          <w:type w:val="bbPlcHdr"/>
        </w:types>
        <w:behaviors>
          <w:behavior w:val="content"/>
        </w:behaviors>
        <w:guid w:val="{38FFCA6C-AE10-4A61-A30A-922A36FAA5BE}"/>
      </w:docPartPr>
      <w:docPartBody>
        <w:p w:rsidR="00645068" w:rsidRDefault="003166AB" w:rsidP="003166AB">
          <w:pPr>
            <w:pStyle w:val="F57B2FC2236E40FDAD95CC5B7DAC7F88"/>
          </w:pPr>
          <w:r w:rsidRPr="001D4686">
            <w:rPr>
              <w:rStyle w:val="PlaceholderText"/>
            </w:rPr>
            <w:t>Click or tap here to enter text.</w:t>
          </w:r>
        </w:p>
      </w:docPartBody>
    </w:docPart>
    <w:docPart>
      <w:docPartPr>
        <w:name w:val="30E664B89C8445E4B2D25A6CBA7F9A16"/>
        <w:category>
          <w:name w:val="General"/>
          <w:gallery w:val="placeholder"/>
        </w:category>
        <w:types>
          <w:type w:val="bbPlcHdr"/>
        </w:types>
        <w:behaviors>
          <w:behavior w:val="content"/>
        </w:behaviors>
        <w:guid w:val="{17012C92-60C1-4519-A11A-EE2818D21197}"/>
      </w:docPartPr>
      <w:docPartBody>
        <w:p w:rsidR="00645068" w:rsidRDefault="003166AB" w:rsidP="003166AB">
          <w:pPr>
            <w:pStyle w:val="30E664B89C8445E4B2D25A6CBA7F9A16"/>
          </w:pPr>
          <w:r w:rsidRPr="001D4686">
            <w:rPr>
              <w:rStyle w:val="PlaceholderText"/>
            </w:rPr>
            <w:t>Click or tap here to enter text.</w:t>
          </w:r>
        </w:p>
      </w:docPartBody>
    </w:docPart>
    <w:docPart>
      <w:docPartPr>
        <w:name w:val="F48E1FBFE3DA4D9B8B1B4710FBC79A52"/>
        <w:category>
          <w:name w:val="General"/>
          <w:gallery w:val="placeholder"/>
        </w:category>
        <w:types>
          <w:type w:val="bbPlcHdr"/>
        </w:types>
        <w:behaviors>
          <w:behavior w:val="content"/>
        </w:behaviors>
        <w:guid w:val="{BA34DC5B-6049-4349-A162-319829692F8B}"/>
      </w:docPartPr>
      <w:docPartBody>
        <w:p w:rsidR="00645068" w:rsidRDefault="003166AB" w:rsidP="003166AB">
          <w:pPr>
            <w:pStyle w:val="F48E1FBFE3DA4D9B8B1B4710FBC79A52"/>
          </w:pPr>
          <w:r w:rsidRPr="001D4686">
            <w:rPr>
              <w:rStyle w:val="PlaceholderText"/>
            </w:rPr>
            <w:t>Click or tap here to enter text.</w:t>
          </w:r>
        </w:p>
      </w:docPartBody>
    </w:docPart>
    <w:docPart>
      <w:docPartPr>
        <w:name w:val="AB5C02E2B07C45CA94F5F809EC910DCE"/>
        <w:category>
          <w:name w:val="General"/>
          <w:gallery w:val="placeholder"/>
        </w:category>
        <w:types>
          <w:type w:val="bbPlcHdr"/>
        </w:types>
        <w:behaviors>
          <w:behavior w:val="content"/>
        </w:behaviors>
        <w:guid w:val="{1CF318DD-C40C-4E06-9E9A-73A98F2B94C7}"/>
      </w:docPartPr>
      <w:docPartBody>
        <w:p w:rsidR="00645068" w:rsidRDefault="003166AB" w:rsidP="003166AB">
          <w:pPr>
            <w:pStyle w:val="AB5C02E2B07C45CA94F5F809EC910DCE"/>
          </w:pPr>
          <w:r w:rsidRPr="001D4686">
            <w:rPr>
              <w:rStyle w:val="PlaceholderText"/>
            </w:rPr>
            <w:t>Click or tap here to enter text.</w:t>
          </w:r>
        </w:p>
      </w:docPartBody>
    </w:docPart>
    <w:docPart>
      <w:docPartPr>
        <w:name w:val="029AE2695D5C444695D1D3471290554D"/>
        <w:category>
          <w:name w:val="General"/>
          <w:gallery w:val="placeholder"/>
        </w:category>
        <w:types>
          <w:type w:val="bbPlcHdr"/>
        </w:types>
        <w:behaviors>
          <w:behavior w:val="content"/>
        </w:behaviors>
        <w:guid w:val="{9DB35A9F-BD54-4283-824D-4BC752DD554D}"/>
      </w:docPartPr>
      <w:docPartBody>
        <w:p w:rsidR="00645068" w:rsidRDefault="003166AB" w:rsidP="003166AB">
          <w:pPr>
            <w:pStyle w:val="029AE2695D5C444695D1D3471290554D"/>
          </w:pPr>
          <w:r w:rsidRPr="001D4686">
            <w:rPr>
              <w:rStyle w:val="PlaceholderText"/>
            </w:rPr>
            <w:t>Click or tap here to enter text.</w:t>
          </w:r>
        </w:p>
      </w:docPartBody>
    </w:docPart>
    <w:docPart>
      <w:docPartPr>
        <w:name w:val="200FA941F29448439F1A33FCC084687D"/>
        <w:category>
          <w:name w:val="General"/>
          <w:gallery w:val="placeholder"/>
        </w:category>
        <w:types>
          <w:type w:val="bbPlcHdr"/>
        </w:types>
        <w:behaviors>
          <w:behavior w:val="content"/>
        </w:behaviors>
        <w:guid w:val="{8AB4CCD6-03E3-4924-B723-8CDF42D2EA4E}"/>
      </w:docPartPr>
      <w:docPartBody>
        <w:p w:rsidR="00645068" w:rsidRDefault="003166AB" w:rsidP="003166AB">
          <w:pPr>
            <w:pStyle w:val="200FA941F29448439F1A33FCC084687D"/>
          </w:pPr>
          <w:r w:rsidRPr="001D4686">
            <w:rPr>
              <w:rStyle w:val="PlaceholderText"/>
            </w:rPr>
            <w:t>Click or tap here to enter text.</w:t>
          </w:r>
        </w:p>
      </w:docPartBody>
    </w:docPart>
    <w:docPart>
      <w:docPartPr>
        <w:name w:val="8620788626884F10B379EFD5DA36608C"/>
        <w:category>
          <w:name w:val="General"/>
          <w:gallery w:val="placeholder"/>
        </w:category>
        <w:types>
          <w:type w:val="bbPlcHdr"/>
        </w:types>
        <w:behaviors>
          <w:behavior w:val="content"/>
        </w:behaviors>
        <w:guid w:val="{1028585A-1BC3-4B3F-8240-60A8D2EDCF93}"/>
      </w:docPartPr>
      <w:docPartBody>
        <w:p w:rsidR="00645068" w:rsidRDefault="003166AB" w:rsidP="003166AB">
          <w:pPr>
            <w:pStyle w:val="8620788626884F10B379EFD5DA36608C"/>
          </w:pPr>
          <w:r w:rsidRPr="001D4686">
            <w:rPr>
              <w:rStyle w:val="PlaceholderText"/>
            </w:rPr>
            <w:t>Click or tap here to enter text.</w:t>
          </w:r>
        </w:p>
      </w:docPartBody>
    </w:docPart>
    <w:docPart>
      <w:docPartPr>
        <w:name w:val="8B718876656840AAA81592B22E61A364"/>
        <w:category>
          <w:name w:val="General"/>
          <w:gallery w:val="placeholder"/>
        </w:category>
        <w:types>
          <w:type w:val="bbPlcHdr"/>
        </w:types>
        <w:behaviors>
          <w:behavior w:val="content"/>
        </w:behaviors>
        <w:guid w:val="{8F8EFED3-9FA5-4069-BF99-12D261E85083}"/>
      </w:docPartPr>
      <w:docPartBody>
        <w:p w:rsidR="00645068" w:rsidRDefault="003166AB" w:rsidP="003166AB">
          <w:pPr>
            <w:pStyle w:val="8B718876656840AAA81592B22E61A364"/>
          </w:pPr>
          <w:r w:rsidRPr="001D4686">
            <w:rPr>
              <w:rStyle w:val="PlaceholderText"/>
            </w:rPr>
            <w:t>Click or tap here to enter text.</w:t>
          </w:r>
        </w:p>
      </w:docPartBody>
    </w:docPart>
    <w:docPart>
      <w:docPartPr>
        <w:name w:val="307C2C4627004E97AD1E095CF617CD77"/>
        <w:category>
          <w:name w:val="General"/>
          <w:gallery w:val="placeholder"/>
        </w:category>
        <w:types>
          <w:type w:val="bbPlcHdr"/>
        </w:types>
        <w:behaviors>
          <w:behavior w:val="content"/>
        </w:behaviors>
        <w:guid w:val="{8C66DFCE-9D45-4647-975F-6B860F158BFE}"/>
      </w:docPartPr>
      <w:docPartBody>
        <w:p w:rsidR="00645068" w:rsidRDefault="003166AB" w:rsidP="003166AB">
          <w:pPr>
            <w:pStyle w:val="307C2C4627004E97AD1E095CF617CD77"/>
          </w:pPr>
          <w:r w:rsidRPr="001D4686">
            <w:rPr>
              <w:rStyle w:val="PlaceholderText"/>
            </w:rPr>
            <w:t>Click or tap here to enter text.</w:t>
          </w:r>
        </w:p>
      </w:docPartBody>
    </w:docPart>
    <w:docPart>
      <w:docPartPr>
        <w:name w:val="6893343239924FA1AA8C3EEA91097436"/>
        <w:category>
          <w:name w:val="General"/>
          <w:gallery w:val="placeholder"/>
        </w:category>
        <w:types>
          <w:type w:val="bbPlcHdr"/>
        </w:types>
        <w:behaviors>
          <w:behavior w:val="content"/>
        </w:behaviors>
        <w:guid w:val="{9E5AA34D-5510-47E4-93F5-8B9AB4DA6D56}"/>
      </w:docPartPr>
      <w:docPartBody>
        <w:p w:rsidR="00645068" w:rsidRDefault="003166AB" w:rsidP="003166AB">
          <w:pPr>
            <w:pStyle w:val="6893343239924FA1AA8C3EEA91097436"/>
          </w:pPr>
          <w:r w:rsidRPr="001D4686">
            <w:rPr>
              <w:rStyle w:val="PlaceholderText"/>
            </w:rPr>
            <w:t>Click or tap here to enter text.</w:t>
          </w:r>
        </w:p>
      </w:docPartBody>
    </w:docPart>
    <w:docPart>
      <w:docPartPr>
        <w:name w:val="13352FD996274159886D308BDB9EE34F"/>
        <w:category>
          <w:name w:val="General"/>
          <w:gallery w:val="placeholder"/>
        </w:category>
        <w:types>
          <w:type w:val="bbPlcHdr"/>
        </w:types>
        <w:behaviors>
          <w:behavior w:val="content"/>
        </w:behaviors>
        <w:guid w:val="{85BCEC5E-59B1-4B09-A183-F9B0F3958DAE}"/>
      </w:docPartPr>
      <w:docPartBody>
        <w:p w:rsidR="00645068" w:rsidRDefault="003166AB" w:rsidP="003166AB">
          <w:pPr>
            <w:pStyle w:val="13352FD996274159886D308BDB9EE34F"/>
          </w:pPr>
          <w:r w:rsidRPr="001D4686">
            <w:rPr>
              <w:rStyle w:val="PlaceholderText"/>
            </w:rPr>
            <w:t>Click or tap here to enter text.</w:t>
          </w:r>
        </w:p>
      </w:docPartBody>
    </w:docPart>
    <w:docPart>
      <w:docPartPr>
        <w:name w:val="88863CAD3E83486BBABB71F6ADA587C8"/>
        <w:category>
          <w:name w:val="General"/>
          <w:gallery w:val="placeholder"/>
        </w:category>
        <w:types>
          <w:type w:val="bbPlcHdr"/>
        </w:types>
        <w:behaviors>
          <w:behavior w:val="content"/>
        </w:behaviors>
        <w:guid w:val="{D4F25451-3DB5-4E5D-94B5-BA1DD41DAFD3}"/>
      </w:docPartPr>
      <w:docPartBody>
        <w:p w:rsidR="00645068" w:rsidRDefault="003166AB" w:rsidP="003166AB">
          <w:pPr>
            <w:pStyle w:val="88863CAD3E83486BBABB71F6ADA587C8"/>
          </w:pPr>
          <w:r w:rsidRPr="001D4686">
            <w:rPr>
              <w:rStyle w:val="PlaceholderText"/>
            </w:rPr>
            <w:t>Click or tap here to enter text.</w:t>
          </w:r>
        </w:p>
      </w:docPartBody>
    </w:docPart>
    <w:docPart>
      <w:docPartPr>
        <w:name w:val="BBA04FD41CFD4895BECB971E1956D2CC"/>
        <w:category>
          <w:name w:val="General"/>
          <w:gallery w:val="placeholder"/>
        </w:category>
        <w:types>
          <w:type w:val="bbPlcHdr"/>
        </w:types>
        <w:behaviors>
          <w:behavior w:val="content"/>
        </w:behaviors>
        <w:guid w:val="{C6883FA9-064A-4233-A7BB-E9BDE8AE8D82}"/>
      </w:docPartPr>
      <w:docPartBody>
        <w:p w:rsidR="00645068" w:rsidRDefault="003166AB" w:rsidP="003166AB">
          <w:pPr>
            <w:pStyle w:val="BBA04FD41CFD4895BECB971E1956D2CC"/>
          </w:pPr>
          <w:r w:rsidRPr="001D4686">
            <w:rPr>
              <w:rStyle w:val="PlaceholderText"/>
            </w:rPr>
            <w:t>Click or tap here to enter text.</w:t>
          </w:r>
        </w:p>
      </w:docPartBody>
    </w:docPart>
    <w:docPart>
      <w:docPartPr>
        <w:name w:val="C3E57C451419400C87E18DA90A931156"/>
        <w:category>
          <w:name w:val="General"/>
          <w:gallery w:val="placeholder"/>
        </w:category>
        <w:types>
          <w:type w:val="bbPlcHdr"/>
        </w:types>
        <w:behaviors>
          <w:behavior w:val="content"/>
        </w:behaviors>
        <w:guid w:val="{BA4B54EF-CE9C-422D-8687-EAB3C661D03B}"/>
      </w:docPartPr>
      <w:docPartBody>
        <w:p w:rsidR="00645068" w:rsidRDefault="003166AB" w:rsidP="003166AB">
          <w:pPr>
            <w:pStyle w:val="C3E57C451419400C87E18DA90A931156"/>
          </w:pPr>
          <w:r w:rsidRPr="001D4686">
            <w:rPr>
              <w:rStyle w:val="PlaceholderText"/>
            </w:rPr>
            <w:t>Click or tap here to enter text.</w:t>
          </w:r>
        </w:p>
      </w:docPartBody>
    </w:docPart>
    <w:docPart>
      <w:docPartPr>
        <w:name w:val="4E434DE85FD34A44AC8905E649CCAF55"/>
        <w:category>
          <w:name w:val="General"/>
          <w:gallery w:val="placeholder"/>
        </w:category>
        <w:types>
          <w:type w:val="bbPlcHdr"/>
        </w:types>
        <w:behaviors>
          <w:behavior w:val="content"/>
        </w:behaviors>
        <w:guid w:val="{86FA9D75-42AF-4B57-883C-0A605E7DB797}"/>
      </w:docPartPr>
      <w:docPartBody>
        <w:p w:rsidR="00645068" w:rsidRDefault="003166AB" w:rsidP="003166AB">
          <w:pPr>
            <w:pStyle w:val="4E434DE85FD34A44AC8905E649CCAF55"/>
          </w:pPr>
          <w:r w:rsidRPr="001D4686">
            <w:rPr>
              <w:rStyle w:val="PlaceholderText"/>
            </w:rPr>
            <w:t>Click or tap here to enter text.</w:t>
          </w:r>
        </w:p>
      </w:docPartBody>
    </w:docPart>
    <w:docPart>
      <w:docPartPr>
        <w:name w:val="79C45BE341AE4508AAE8F9EF13E6D58E"/>
        <w:category>
          <w:name w:val="General"/>
          <w:gallery w:val="placeholder"/>
        </w:category>
        <w:types>
          <w:type w:val="bbPlcHdr"/>
        </w:types>
        <w:behaviors>
          <w:behavior w:val="content"/>
        </w:behaviors>
        <w:guid w:val="{F713F280-0911-45D2-AC65-233FD5AED460}"/>
      </w:docPartPr>
      <w:docPartBody>
        <w:p w:rsidR="00645068" w:rsidRDefault="003166AB" w:rsidP="003166AB">
          <w:pPr>
            <w:pStyle w:val="79C45BE341AE4508AAE8F9EF13E6D58E"/>
          </w:pPr>
          <w:r w:rsidRPr="001D4686">
            <w:rPr>
              <w:rStyle w:val="PlaceholderText"/>
            </w:rPr>
            <w:t>Click or tap here to enter text.</w:t>
          </w:r>
        </w:p>
      </w:docPartBody>
    </w:docPart>
    <w:docPart>
      <w:docPartPr>
        <w:name w:val="6C4D7C4D54564559AAEB94063F773A2C"/>
        <w:category>
          <w:name w:val="General"/>
          <w:gallery w:val="placeholder"/>
        </w:category>
        <w:types>
          <w:type w:val="bbPlcHdr"/>
        </w:types>
        <w:behaviors>
          <w:behavior w:val="content"/>
        </w:behaviors>
        <w:guid w:val="{BFFC935D-E152-44D6-A6E1-73132A1BD88F}"/>
      </w:docPartPr>
      <w:docPartBody>
        <w:p w:rsidR="00645068" w:rsidRDefault="003166AB" w:rsidP="003166AB">
          <w:pPr>
            <w:pStyle w:val="6C4D7C4D54564559AAEB94063F773A2C"/>
          </w:pPr>
          <w:r w:rsidRPr="001D4686">
            <w:rPr>
              <w:rStyle w:val="PlaceholderText"/>
            </w:rPr>
            <w:t>Click or tap here to enter text.</w:t>
          </w:r>
        </w:p>
      </w:docPartBody>
    </w:docPart>
    <w:docPart>
      <w:docPartPr>
        <w:name w:val="F0793F4BC30A4BE79ABE2049CC877D7E"/>
        <w:category>
          <w:name w:val="General"/>
          <w:gallery w:val="placeholder"/>
        </w:category>
        <w:types>
          <w:type w:val="bbPlcHdr"/>
        </w:types>
        <w:behaviors>
          <w:behavior w:val="content"/>
        </w:behaviors>
        <w:guid w:val="{9F7F6D50-922C-4C7A-8CA6-F7E00F5BF382}"/>
      </w:docPartPr>
      <w:docPartBody>
        <w:p w:rsidR="00645068" w:rsidRDefault="003166AB" w:rsidP="003166AB">
          <w:pPr>
            <w:pStyle w:val="F0793F4BC30A4BE79ABE2049CC877D7E"/>
          </w:pPr>
          <w:r w:rsidRPr="001D4686">
            <w:rPr>
              <w:rStyle w:val="PlaceholderText"/>
            </w:rPr>
            <w:t>Click or tap here to enter text.</w:t>
          </w:r>
        </w:p>
      </w:docPartBody>
    </w:docPart>
    <w:docPart>
      <w:docPartPr>
        <w:name w:val="DE945C91C53D4FD58239EDAD254DDA0E"/>
        <w:category>
          <w:name w:val="General"/>
          <w:gallery w:val="placeholder"/>
        </w:category>
        <w:types>
          <w:type w:val="bbPlcHdr"/>
        </w:types>
        <w:behaviors>
          <w:behavior w:val="content"/>
        </w:behaviors>
        <w:guid w:val="{35C299E2-22CD-4248-9145-EBDEF9FFCECE}"/>
      </w:docPartPr>
      <w:docPartBody>
        <w:p w:rsidR="00645068" w:rsidRDefault="003166AB" w:rsidP="003166AB">
          <w:pPr>
            <w:pStyle w:val="DE945C91C53D4FD58239EDAD254DDA0E"/>
          </w:pPr>
          <w:r w:rsidRPr="001D4686">
            <w:rPr>
              <w:rStyle w:val="PlaceholderText"/>
            </w:rPr>
            <w:t>Click or tap here to enter text.</w:t>
          </w:r>
        </w:p>
      </w:docPartBody>
    </w:docPart>
    <w:docPart>
      <w:docPartPr>
        <w:name w:val="AB07F77DE3A6462997882EED8851E8CD"/>
        <w:category>
          <w:name w:val="General"/>
          <w:gallery w:val="placeholder"/>
        </w:category>
        <w:types>
          <w:type w:val="bbPlcHdr"/>
        </w:types>
        <w:behaviors>
          <w:behavior w:val="content"/>
        </w:behaviors>
        <w:guid w:val="{21E2A0F0-8330-4A24-81BA-18299A742A70}"/>
      </w:docPartPr>
      <w:docPartBody>
        <w:p w:rsidR="00645068" w:rsidRDefault="003166AB" w:rsidP="003166AB">
          <w:pPr>
            <w:pStyle w:val="AB07F77DE3A6462997882EED8851E8CD"/>
          </w:pPr>
          <w:r w:rsidRPr="001D4686">
            <w:rPr>
              <w:rStyle w:val="PlaceholderText"/>
            </w:rPr>
            <w:t>Click or tap here to enter text.</w:t>
          </w:r>
        </w:p>
      </w:docPartBody>
    </w:docPart>
    <w:docPart>
      <w:docPartPr>
        <w:name w:val="A9EDD6CA8F4A4525A465CB62F765D02B"/>
        <w:category>
          <w:name w:val="General"/>
          <w:gallery w:val="placeholder"/>
        </w:category>
        <w:types>
          <w:type w:val="bbPlcHdr"/>
        </w:types>
        <w:behaviors>
          <w:behavior w:val="content"/>
        </w:behaviors>
        <w:guid w:val="{26682C8D-1CCC-45FE-8C14-5FEC585A1078}"/>
      </w:docPartPr>
      <w:docPartBody>
        <w:p w:rsidR="00645068" w:rsidRDefault="003166AB" w:rsidP="003166AB">
          <w:pPr>
            <w:pStyle w:val="A9EDD6CA8F4A4525A465CB62F765D02B"/>
          </w:pPr>
          <w:r w:rsidRPr="001D4686">
            <w:rPr>
              <w:rStyle w:val="PlaceholderText"/>
            </w:rPr>
            <w:t>Click or tap here to enter text.</w:t>
          </w:r>
        </w:p>
      </w:docPartBody>
    </w:docPart>
    <w:docPart>
      <w:docPartPr>
        <w:name w:val="6956CFDD8715405CB8DB490F05A5F12C"/>
        <w:category>
          <w:name w:val="General"/>
          <w:gallery w:val="placeholder"/>
        </w:category>
        <w:types>
          <w:type w:val="bbPlcHdr"/>
        </w:types>
        <w:behaviors>
          <w:behavior w:val="content"/>
        </w:behaviors>
        <w:guid w:val="{1A249BEB-781F-49EA-9B72-A43A659B680C}"/>
      </w:docPartPr>
      <w:docPartBody>
        <w:p w:rsidR="00645068" w:rsidRDefault="003166AB" w:rsidP="003166AB">
          <w:pPr>
            <w:pStyle w:val="6956CFDD8715405CB8DB490F05A5F12C"/>
          </w:pPr>
          <w:r w:rsidRPr="001D4686">
            <w:rPr>
              <w:rStyle w:val="PlaceholderText"/>
            </w:rPr>
            <w:t>Click or tap here to enter text.</w:t>
          </w:r>
        </w:p>
      </w:docPartBody>
    </w:docPart>
    <w:docPart>
      <w:docPartPr>
        <w:name w:val="1C0D6B2EE9B74BA6A4C91E34E3FFAF92"/>
        <w:category>
          <w:name w:val="General"/>
          <w:gallery w:val="placeholder"/>
        </w:category>
        <w:types>
          <w:type w:val="bbPlcHdr"/>
        </w:types>
        <w:behaviors>
          <w:behavior w:val="content"/>
        </w:behaviors>
        <w:guid w:val="{E29D82CE-E648-4265-A14D-E577D04D8E09}"/>
      </w:docPartPr>
      <w:docPartBody>
        <w:p w:rsidR="00645068" w:rsidRDefault="003166AB" w:rsidP="003166AB">
          <w:pPr>
            <w:pStyle w:val="1C0D6B2EE9B74BA6A4C91E34E3FFAF92"/>
          </w:pPr>
          <w:r w:rsidRPr="001D4686">
            <w:rPr>
              <w:rStyle w:val="PlaceholderText"/>
            </w:rPr>
            <w:t>Click or tap here to enter text.</w:t>
          </w:r>
        </w:p>
      </w:docPartBody>
    </w:docPart>
    <w:docPart>
      <w:docPartPr>
        <w:name w:val="78D67A7C80EC4324863BDC762FCE0FEA"/>
        <w:category>
          <w:name w:val="General"/>
          <w:gallery w:val="placeholder"/>
        </w:category>
        <w:types>
          <w:type w:val="bbPlcHdr"/>
        </w:types>
        <w:behaviors>
          <w:behavior w:val="content"/>
        </w:behaviors>
        <w:guid w:val="{090920EB-A9D7-4D4D-A8CC-01F77F7221A9}"/>
      </w:docPartPr>
      <w:docPartBody>
        <w:p w:rsidR="00645068" w:rsidRDefault="003166AB" w:rsidP="003166AB">
          <w:pPr>
            <w:pStyle w:val="78D67A7C80EC4324863BDC762FCE0FEA"/>
          </w:pPr>
          <w:r w:rsidRPr="001D4686">
            <w:rPr>
              <w:rStyle w:val="PlaceholderText"/>
            </w:rPr>
            <w:t>Click or tap here to enter text.</w:t>
          </w:r>
        </w:p>
      </w:docPartBody>
    </w:docPart>
    <w:docPart>
      <w:docPartPr>
        <w:name w:val="69D08CB4BC1443BC94EDBEB4888B0F12"/>
        <w:category>
          <w:name w:val="General"/>
          <w:gallery w:val="placeholder"/>
        </w:category>
        <w:types>
          <w:type w:val="bbPlcHdr"/>
        </w:types>
        <w:behaviors>
          <w:behavior w:val="content"/>
        </w:behaviors>
        <w:guid w:val="{5B7C03A5-77B2-4194-A14D-246B8CEFB82A}"/>
      </w:docPartPr>
      <w:docPartBody>
        <w:p w:rsidR="00645068" w:rsidRDefault="003166AB" w:rsidP="003166AB">
          <w:pPr>
            <w:pStyle w:val="69D08CB4BC1443BC94EDBEB4888B0F12"/>
          </w:pPr>
          <w:r w:rsidRPr="001D4686">
            <w:rPr>
              <w:rStyle w:val="PlaceholderText"/>
            </w:rPr>
            <w:t>Click or tap here to enter text.</w:t>
          </w:r>
        </w:p>
      </w:docPartBody>
    </w:docPart>
    <w:docPart>
      <w:docPartPr>
        <w:name w:val="DBAAE6A286C641DEBA4E3213442C38FE"/>
        <w:category>
          <w:name w:val="General"/>
          <w:gallery w:val="placeholder"/>
        </w:category>
        <w:types>
          <w:type w:val="bbPlcHdr"/>
        </w:types>
        <w:behaviors>
          <w:behavior w:val="content"/>
        </w:behaviors>
        <w:guid w:val="{12AFE723-7A7A-4B95-8F3E-FD292E065A46}"/>
      </w:docPartPr>
      <w:docPartBody>
        <w:p w:rsidR="00645068" w:rsidRDefault="003166AB" w:rsidP="003166AB">
          <w:pPr>
            <w:pStyle w:val="DBAAE6A286C641DEBA4E3213442C38FE"/>
          </w:pPr>
          <w:r w:rsidRPr="001D4686">
            <w:rPr>
              <w:rStyle w:val="PlaceholderText"/>
            </w:rPr>
            <w:t>Click or tap here to enter text.</w:t>
          </w:r>
        </w:p>
      </w:docPartBody>
    </w:docPart>
    <w:docPart>
      <w:docPartPr>
        <w:name w:val="1916D09F7D1A4FB0B1EE93B058C7C5E8"/>
        <w:category>
          <w:name w:val="General"/>
          <w:gallery w:val="placeholder"/>
        </w:category>
        <w:types>
          <w:type w:val="bbPlcHdr"/>
        </w:types>
        <w:behaviors>
          <w:behavior w:val="content"/>
        </w:behaviors>
        <w:guid w:val="{A62AFB3F-92D0-48BC-909F-09E9C16E172C}"/>
      </w:docPartPr>
      <w:docPartBody>
        <w:p w:rsidR="00645068" w:rsidRDefault="003166AB" w:rsidP="003166AB">
          <w:pPr>
            <w:pStyle w:val="1916D09F7D1A4FB0B1EE93B058C7C5E8"/>
          </w:pPr>
          <w:r w:rsidRPr="001D4686">
            <w:rPr>
              <w:rStyle w:val="PlaceholderText"/>
            </w:rPr>
            <w:t>Click or tap here to enter text.</w:t>
          </w:r>
        </w:p>
      </w:docPartBody>
    </w:docPart>
    <w:docPart>
      <w:docPartPr>
        <w:name w:val="91BD9DF6C1FA4AC087D4FDD0E89E1C9F"/>
        <w:category>
          <w:name w:val="General"/>
          <w:gallery w:val="placeholder"/>
        </w:category>
        <w:types>
          <w:type w:val="bbPlcHdr"/>
        </w:types>
        <w:behaviors>
          <w:behavior w:val="content"/>
        </w:behaviors>
        <w:guid w:val="{543041C4-4F3A-4799-9847-A0A0C4903B63}"/>
      </w:docPartPr>
      <w:docPartBody>
        <w:p w:rsidR="00645068" w:rsidRDefault="003166AB" w:rsidP="003166AB">
          <w:pPr>
            <w:pStyle w:val="91BD9DF6C1FA4AC087D4FDD0E89E1C9F"/>
          </w:pPr>
          <w:r w:rsidRPr="001D4686">
            <w:rPr>
              <w:rStyle w:val="PlaceholderText"/>
            </w:rPr>
            <w:t>Click or tap here to enter text.</w:t>
          </w:r>
        </w:p>
      </w:docPartBody>
    </w:docPart>
    <w:docPart>
      <w:docPartPr>
        <w:name w:val="EB50451963384624BDFD7C6132D99B7C"/>
        <w:category>
          <w:name w:val="General"/>
          <w:gallery w:val="placeholder"/>
        </w:category>
        <w:types>
          <w:type w:val="bbPlcHdr"/>
        </w:types>
        <w:behaviors>
          <w:behavior w:val="content"/>
        </w:behaviors>
        <w:guid w:val="{25E2CF47-2D33-4876-AE28-A86D7B0E7A88}"/>
      </w:docPartPr>
      <w:docPartBody>
        <w:p w:rsidR="00645068" w:rsidRDefault="003166AB" w:rsidP="003166AB">
          <w:pPr>
            <w:pStyle w:val="EB50451963384624BDFD7C6132D99B7C"/>
          </w:pPr>
          <w:r w:rsidRPr="001D4686">
            <w:rPr>
              <w:rStyle w:val="PlaceholderText"/>
            </w:rPr>
            <w:t>Click or tap here to enter text.</w:t>
          </w:r>
        </w:p>
      </w:docPartBody>
    </w:docPart>
    <w:docPart>
      <w:docPartPr>
        <w:name w:val="7FFDE4136C1B455E8827D222275321FD"/>
        <w:category>
          <w:name w:val="General"/>
          <w:gallery w:val="placeholder"/>
        </w:category>
        <w:types>
          <w:type w:val="bbPlcHdr"/>
        </w:types>
        <w:behaviors>
          <w:behavior w:val="content"/>
        </w:behaviors>
        <w:guid w:val="{AC738B71-C06C-4FE4-B968-DF390190FDBB}"/>
      </w:docPartPr>
      <w:docPartBody>
        <w:p w:rsidR="00645068" w:rsidRDefault="003166AB" w:rsidP="003166AB">
          <w:pPr>
            <w:pStyle w:val="7FFDE4136C1B455E8827D222275321FD"/>
          </w:pPr>
          <w:r w:rsidRPr="001D4686">
            <w:rPr>
              <w:rStyle w:val="PlaceholderText"/>
            </w:rPr>
            <w:t>Click or tap here to enter text.</w:t>
          </w:r>
        </w:p>
      </w:docPartBody>
    </w:docPart>
    <w:docPart>
      <w:docPartPr>
        <w:name w:val="1854351322B3415385AA0065E9F0BAA4"/>
        <w:category>
          <w:name w:val="General"/>
          <w:gallery w:val="placeholder"/>
        </w:category>
        <w:types>
          <w:type w:val="bbPlcHdr"/>
        </w:types>
        <w:behaviors>
          <w:behavior w:val="content"/>
        </w:behaviors>
        <w:guid w:val="{BAE6286F-DAEE-48A4-BE77-1CE91FC03E28}"/>
      </w:docPartPr>
      <w:docPartBody>
        <w:p w:rsidR="00645068" w:rsidRDefault="003166AB" w:rsidP="003166AB">
          <w:pPr>
            <w:pStyle w:val="1854351322B3415385AA0065E9F0BAA4"/>
          </w:pPr>
          <w:r w:rsidRPr="001D4686">
            <w:rPr>
              <w:rStyle w:val="PlaceholderText"/>
            </w:rPr>
            <w:t>Click or tap here to enter text.</w:t>
          </w:r>
        </w:p>
      </w:docPartBody>
    </w:docPart>
    <w:docPart>
      <w:docPartPr>
        <w:name w:val="2770A2A6E55540DCBF0F8341E04E295C"/>
        <w:category>
          <w:name w:val="General"/>
          <w:gallery w:val="placeholder"/>
        </w:category>
        <w:types>
          <w:type w:val="bbPlcHdr"/>
        </w:types>
        <w:behaviors>
          <w:behavior w:val="content"/>
        </w:behaviors>
        <w:guid w:val="{CCF7068B-A921-4077-860E-CFD86007A0B5}"/>
      </w:docPartPr>
      <w:docPartBody>
        <w:p w:rsidR="00645068" w:rsidRDefault="003166AB" w:rsidP="003166AB">
          <w:pPr>
            <w:pStyle w:val="2770A2A6E55540DCBF0F8341E04E295C"/>
          </w:pPr>
          <w:r w:rsidRPr="001D4686">
            <w:rPr>
              <w:rStyle w:val="PlaceholderText"/>
            </w:rPr>
            <w:t>Click or tap here to enter text.</w:t>
          </w:r>
        </w:p>
      </w:docPartBody>
    </w:docPart>
    <w:docPart>
      <w:docPartPr>
        <w:name w:val="C3D616E4AC8C4A4B8691149F48473090"/>
        <w:category>
          <w:name w:val="General"/>
          <w:gallery w:val="placeholder"/>
        </w:category>
        <w:types>
          <w:type w:val="bbPlcHdr"/>
        </w:types>
        <w:behaviors>
          <w:behavior w:val="content"/>
        </w:behaviors>
        <w:guid w:val="{86C51718-B5B7-4501-AF7B-2D08053B7D61}"/>
      </w:docPartPr>
      <w:docPartBody>
        <w:p w:rsidR="00645068" w:rsidRDefault="003166AB" w:rsidP="003166AB">
          <w:pPr>
            <w:pStyle w:val="C3D616E4AC8C4A4B8691149F48473090"/>
          </w:pPr>
          <w:r w:rsidRPr="001D4686">
            <w:rPr>
              <w:rStyle w:val="PlaceholderText"/>
            </w:rPr>
            <w:t>Click or tap here to enter text.</w:t>
          </w:r>
        </w:p>
      </w:docPartBody>
    </w:docPart>
    <w:docPart>
      <w:docPartPr>
        <w:name w:val="40531C992F1B49F6961583C0011EE8A2"/>
        <w:category>
          <w:name w:val="General"/>
          <w:gallery w:val="placeholder"/>
        </w:category>
        <w:types>
          <w:type w:val="bbPlcHdr"/>
        </w:types>
        <w:behaviors>
          <w:behavior w:val="content"/>
        </w:behaviors>
        <w:guid w:val="{FC9F7841-8F60-4A46-B974-5579CA562DD5}"/>
      </w:docPartPr>
      <w:docPartBody>
        <w:p w:rsidR="00645068" w:rsidRDefault="003166AB" w:rsidP="003166AB">
          <w:pPr>
            <w:pStyle w:val="40531C992F1B49F6961583C0011EE8A2"/>
          </w:pPr>
          <w:r w:rsidRPr="001D4686">
            <w:rPr>
              <w:rStyle w:val="PlaceholderText"/>
            </w:rPr>
            <w:t>Click or tap here to enter text.</w:t>
          </w:r>
        </w:p>
      </w:docPartBody>
    </w:docPart>
    <w:docPart>
      <w:docPartPr>
        <w:name w:val="ACF052EBCD02420DB541FEA7863405B2"/>
        <w:category>
          <w:name w:val="General"/>
          <w:gallery w:val="placeholder"/>
        </w:category>
        <w:types>
          <w:type w:val="bbPlcHdr"/>
        </w:types>
        <w:behaviors>
          <w:behavior w:val="content"/>
        </w:behaviors>
        <w:guid w:val="{3D2A9D5E-55C7-4583-AEA3-2FA3F76B917A}"/>
      </w:docPartPr>
      <w:docPartBody>
        <w:p w:rsidR="00645068" w:rsidRDefault="003166AB" w:rsidP="003166AB">
          <w:pPr>
            <w:pStyle w:val="ACF052EBCD02420DB541FEA7863405B2"/>
          </w:pPr>
          <w:r w:rsidRPr="001D4686">
            <w:rPr>
              <w:rStyle w:val="PlaceholderText"/>
            </w:rPr>
            <w:t>Click or tap here to enter text.</w:t>
          </w:r>
        </w:p>
      </w:docPartBody>
    </w:docPart>
    <w:docPart>
      <w:docPartPr>
        <w:name w:val="1C0535402EDB4F359ED0E399381C0152"/>
        <w:category>
          <w:name w:val="General"/>
          <w:gallery w:val="placeholder"/>
        </w:category>
        <w:types>
          <w:type w:val="bbPlcHdr"/>
        </w:types>
        <w:behaviors>
          <w:behavior w:val="content"/>
        </w:behaviors>
        <w:guid w:val="{B87B997F-1B3C-47BC-AD44-4E079A43B2F8}"/>
      </w:docPartPr>
      <w:docPartBody>
        <w:p w:rsidR="00645068" w:rsidRDefault="003166AB" w:rsidP="003166AB">
          <w:pPr>
            <w:pStyle w:val="1C0535402EDB4F359ED0E399381C0152"/>
          </w:pPr>
          <w:r w:rsidRPr="001D4686">
            <w:rPr>
              <w:rStyle w:val="PlaceholderText"/>
            </w:rPr>
            <w:t>Click or tap here to enter text.</w:t>
          </w:r>
        </w:p>
      </w:docPartBody>
    </w:docPart>
    <w:docPart>
      <w:docPartPr>
        <w:name w:val="807871B85DEA4801BDB38D36786C6BC4"/>
        <w:category>
          <w:name w:val="General"/>
          <w:gallery w:val="placeholder"/>
        </w:category>
        <w:types>
          <w:type w:val="bbPlcHdr"/>
        </w:types>
        <w:behaviors>
          <w:behavior w:val="content"/>
        </w:behaviors>
        <w:guid w:val="{C882DFD8-B5B5-4B1E-9477-63A374464B2A}"/>
      </w:docPartPr>
      <w:docPartBody>
        <w:p w:rsidR="00645068" w:rsidRDefault="003166AB" w:rsidP="003166AB">
          <w:pPr>
            <w:pStyle w:val="807871B85DEA4801BDB38D36786C6BC4"/>
          </w:pPr>
          <w:r w:rsidRPr="001D4686">
            <w:rPr>
              <w:rStyle w:val="PlaceholderText"/>
            </w:rPr>
            <w:t>Click or tap here to enter text.</w:t>
          </w:r>
        </w:p>
      </w:docPartBody>
    </w:docPart>
    <w:docPart>
      <w:docPartPr>
        <w:name w:val="AED2D7366CAF493D96A2A3BFA11DE9CF"/>
        <w:category>
          <w:name w:val="General"/>
          <w:gallery w:val="placeholder"/>
        </w:category>
        <w:types>
          <w:type w:val="bbPlcHdr"/>
        </w:types>
        <w:behaviors>
          <w:behavior w:val="content"/>
        </w:behaviors>
        <w:guid w:val="{D57E948D-7C64-4A55-A2FB-CC464638D24F}"/>
      </w:docPartPr>
      <w:docPartBody>
        <w:p w:rsidR="00645068" w:rsidRDefault="003166AB" w:rsidP="003166AB">
          <w:pPr>
            <w:pStyle w:val="AED2D7366CAF493D96A2A3BFA11DE9CF"/>
          </w:pPr>
          <w:r w:rsidRPr="001D4686">
            <w:rPr>
              <w:rStyle w:val="PlaceholderText"/>
            </w:rPr>
            <w:t>Click or tap here to enter text.</w:t>
          </w:r>
        </w:p>
      </w:docPartBody>
    </w:docPart>
    <w:docPart>
      <w:docPartPr>
        <w:name w:val="D28E3F33F2D04FAC979E87E6070F5249"/>
        <w:category>
          <w:name w:val="General"/>
          <w:gallery w:val="placeholder"/>
        </w:category>
        <w:types>
          <w:type w:val="bbPlcHdr"/>
        </w:types>
        <w:behaviors>
          <w:behavior w:val="content"/>
        </w:behaviors>
        <w:guid w:val="{C0D98B01-C6EC-4F8D-BDDD-EAD4CF819EEA}"/>
      </w:docPartPr>
      <w:docPartBody>
        <w:p w:rsidR="00645068" w:rsidRDefault="003166AB" w:rsidP="003166AB">
          <w:pPr>
            <w:pStyle w:val="D28E3F33F2D04FAC979E87E6070F5249"/>
          </w:pPr>
          <w:r w:rsidRPr="001D4686">
            <w:rPr>
              <w:rStyle w:val="PlaceholderText"/>
            </w:rPr>
            <w:t>Click or tap here to enter text.</w:t>
          </w:r>
        </w:p>
      </w:docPartBody>
    </w:docPart>
    <w:docPart>
      <w:docPartPr>
        <w:name w:val="D8E7263128C34F6DA17B9CA7ADBC2902"/>
        <w:category>
          <w:name w:val="General"/>
          <w:gallery w:val="placeholder"/>
        </w:category>
        <w:types>
          <w:type w:val="bbPlcHdr"/>
        </w:types>
        <w:behaviors>
          <w:behavior w:val="content"/>
        </w:behaviors>
        <w:guid w:val="{A525FE69-E1D6-4DA2-9628-6A404C2BF7BF}"/>
      </w:docPartPr>
      <w:docPartBody>
        <w:p w:rsidR="00645068" w:rsidRDefault="003166AB" w:rsidP="003166AB">
          <w:pPr>
            <w:pStyle w:val="D8E7263128C34F6DA17B9CA7ADBC2902"/>
          </w:pPr>
          <w:r w:rsidRPr="001D4686">
            <w:rPr>
              <w:rStyle w:val="PlaceholderText"/>
            </w:rPr>
            <w:t>Click or tap here to enter text.</w:t>
          </w:r>
        </w:p>
      </w:docPartBody>
    </w:docPart>
    <w:docPart>
      <w:docPartPr>
        <w:name w:val="DB48167D52AA4D62AAB8E73EE17BAE9F"/>
        <w:category>
          <w:name w:val="General"/>
          <w:gallery w:val="placeholder"/>
        </w:category>
        <w:types>
          <w:type w:val="bbPlcHdr"/>
        </w:types>
        <w:behaviors>
          <w:behavior w:val="content"/>
        </w:behaviors>
        <w:guid w:val="{BDF78BF2-78B9-42F8-A6F4-F4257D3831B9}"/>
      </w:docPartPr>
      <w:docPartBody>
        <w:p w:rsidR="00645068" w:rsidRDefault="003166AB" w:rsidP="003166AB">
          <w:pPr>
            <w:pStyle w:val="DB48167D52AA4D62AAB8E73EE17BAE9F"/>
          </w:pPr>
          <w:r w:rsidRPr="001D4686">
            <w:rPr>
              <w:rStyle w:val="PlaceholderText"/>
            </w:rPr>
            <w:t>Click or tap here to enter text.</w:t>
          </w:r>
        </w:p>
      </w:docPartBody>
    </w:docPart>
    <w:docPart>
      <w:docPartPr>
        <w:name w:val="6E0283A742834DC39012DF4D61B1D4AC"/>
        <w:category>
          <w:name w:val="General"/>
          <w:gallery w:val="placeholder"/>
        </w:category>
        <w:types>
          <w:type w:val="bbPlcHdr"/>
        </w:types>
        <w:behaviors>
          <w:behavior w:val="content"/>
        </w:behaviors>
        <w:guid w:val="{FB008024-0824-45B4-BC34-9DE7CB279B37}"/>
      </w:docPartPr>
      <w:docPartBody>
        <w:p w:rsidR="00645068" w:rsidRDefault="003166AB" w:rsidP="003166AB">
          <w:pPr>
            <w:pStyle w:val="6E0283A742834DC39012DF4D61B1D4AC"/>
          </w:pPr>
          <w:r w:rsidRPr="001D4686">
            <w:rPr>
              <w:rStyle w:val="PlaceholderText"/>
            </w:rPr>
            <w:t>Click or tap here to enter text.</w:t>
          </w:r>
        </w:p>
      </w:docPartBody>
    </w:docPart>
    <w:docPart>
      <w:docPartPr>
        <w:name w:val="FCCDA49E7FBE4958BD0452BEF9950490"/>
        <w:category>
          <w:name w:val="General"/>
          <w:gallery w:val="placeholder"/>
        </w:category>
        <w:types>
          <w:type w:val="bbPlcHdr"/>
        </w:types>
        <w:behaviors>
          <w:behavior w:val="content"/>
        </w:behaviors>
        <w:guid w:val="{5E72AC58-BA16-4E0F-A865-7870EE10BD33}"/>
      </w:docPartPr>
      <w:docPartBody>
        <w:p w:rsidR="00645068" w:rsidRDefault="003166AB" w:rsidP="003166AB">
          <w:pPr>
            <w:pStyle w:val="FCCDA49E7FBE4958BD0452BEF9950490"/>
          </w:pPr>
          <w:r w:rsidRPr="001D4686">
            <w:rPr>
              <w:rStyle w:val="PlaceholderText"/>
            </w:rPr>
            <w:t>Click or tap here to enter text.</w:t>
          </w:r>
        </w:p>
      </w:docPartBody>
    </w:docPart>
    <w:docPart>
      <w:docPartPr>
        <w:name w:val="F86E8028A8E14E6C8906F9B297B8B846"/>
        <w:category>
          <w:name w:val="General"/>
          <w:gallery w:val="placeholder"/>
        </w:category>
        <w:types>
          <w:type w:val="bbPlcHdr"/>
        </w:types>
        <w:behaviors>
          <w:behavior w:val="content"/>
        </w:behaviors>
        <w:guid w:val="{B6307966-221C-4034-905F-F75F0262FAD1}"/>
      </w:docPartPr>
      <w:docPartBody>
        <w:p w:rsidR="00645068" w:rsidRDefault="003166AB" w:rsidP="003166AB">
          <w:pPr>
            <w:pStyle w:val="F86E8028A8E14E6C8906F9B297B8B846"/>
          </w:pPr>
          <w:r w:rsidRPr="001D4686">
            <w:rPr>
              <w:rStyle w:val="PlaceholderText"/>
            </w:rPr>
            <w:t>Click or tap here to enter text.</w:t>
          </w:r>
        </w:p>
      </w:docPartBody>
    </w:docPart>
    <w:docPart>
      <w:docPartPr>
        <w:name w:val="4A166F60502B4C099FAC136278A6E2B6"/>
        <w:category>
          <w:name w:val="General"/>
          <w:gallery w:val="placeholder"/>
        </w:category>
        <w:types>
          <w:type w:val="bbPlcHdr"/>
        </w:types>
        <w:behaviors>
          <w:behavior w:val="content"/>
        </w:behaviors>
        <w:guid w:val="{37638C7B-763B-42BE-9D4A-7ADCF37AA304}"/>
      </w:docPartPr>
      <w:docPartBody>
        <w:p w:rsidR="00645068" w:rsidRDefault="003166AB" w:rsidP="003166AB">
          <w:pPr>
            <w:pStyle w:val="4A166F60502B4C099FAC136278A6E2B6"/>
          </w:pPr>
          <w:r w:rsidRPr="001D4686">
            <w:rPr>
              <w:rStyle w:val="PlaceholderText"/>
            </w:rPr>
            <w:t>Click or tap here to enter text.</w:t>
          </w:r>
        </w:p>
      </w:docPartBody>
    </w:docPart>
    <w:docPart>
      <w:docPartPr>
        <w:name w:val="6369AA7C54D049EDB939BB7BFF55F8C7"/>
        <w:category>
          <w:name w:val="General"/>
          <w:gallery w:val="placeholder"/>
        </w:category>
        <w:types>
          <w:type w:val="bbPlcHdr"/>
        </w:types>
        <w:behaviors>
          <w:behavior w:val="content"/>
        </w:behaviors>
        <w:guid w:val="{E30D39BE-851C-400A-84BB-09FBB90FD377}"/>
      </w:docPartPr>
      <w:docPartBody>
        <w:p w:rsidR="00645068" w:rsidRDefault="003166AB" w:rsidP="003166AB">
          <w:pPr>
            <w:pStyle w:val="6369AA7C54D049EDB939BB7BFF55F8C7"/>
          </w:pPr>
          <w:r w:rsidRPr="001D4686">
            <w:rPr>
              <w:rStyle w:val="PlaceholderText"/>
            </w:rPr>
            <w:t>Click or tap here to enter text.</w:t>
          </w:r>
        </w:p>
      </w:docPartBody>
    </w:docPart>
    <w:docPart>
      <w:docPartPr>
        <w:name w:val="1EA57F2FCA554E33BF2348F13C8C9B92"/>
        <w:category>
          <w:name w:val="General"/>
          <w:gallery w:val="placeholder"/>
        </w:category>
        <w:types>
          <w:type w:val="bbPlcHdr"/>
        </w:types>
        <w:behaviors>
          <w:behavior w:val="content"/>
        </w:behaviors>
        <w:guid w:val="{696DAF9A-F0E5-42B1-B242-DBF2D64B7026}"/>
      </w:docPartPr>
      <w:docPartBody>
        <w:p w:rsidR="00645068" w:rsidRDefault="003166AB" w:rsidP="003166AB">
          <w:pPr>
            <w:pStyle w:val="1EA57F2FCA554E33BF2348F13C8C9B92"/>
          </w:pPr>
          <w:r w:rsidRPr="001D4686">
            <w:rPr>
              <w:rStyle w:val="PlaceholderText"/>
            </w:rPr>
            <w:t>Click or tap here to enter text.</w:t>
          </w:r>
        </w:p>
      </w:docPartBody>
    </w:docPart>
    <w:docPart>
      <w:docPartPr>
        <w:name w:val="AE679FF2877A43B38E383994AF99A344"/>
        <w:category>
          <w:name w:val="General"/>
          <w:gallery w:val="placeholder"/>
        </w:category>
        <w:types>
          <w:type w:val="bbPlcHdr"/>
        </w:types>
        <w:behaviors>
          <w:behavior w:val="content"/>
        </w:behaviors>
        <w:guid w:val="{D700ACC2-F88F-48AE-AB83-6442678A1393}"/>
      </w:docPartPr>
      <w:docPartBody>
        <w:p w:rsidR="00645068" w:rsidRDefault="003166AB" w:rsidP="003166AB">
          <w:pPr>
            <w:pStyle w:val="AE679FF2877A43B38E383994AF99A344"/>
          </w:pPr>
          <w:r w:rsidRPr="001D4686">
            <w:rPr>
              <w:rStyle w:val="PlaceholderText"/>
            </w:rPr>
            <w:t>Click or tap here to enter text.</w:t>
          </w:r>
        </w:p>
      </w:docPartBody>
    </w:docPart>
    <w:docPart>
      <w:docPartPr>
        <w:name w:val="29A1BD8A85FF4B84AB94A9AA7A03E25D"/>
        <w:category>
          <w:name w:val="General"/>
          <w:gallery w:val="placeholder"/>
        </w:category>
        <w:types>
          <w:type w:val="bbPlcHdr"/>
        </w:types>
        <w:behaviors>
          <w:behavior w:val="content"/>
        </w:behaviors>
        <w:guid w:val="{4ADDE7E1-7C46-47F7-AEEF-F0ACB82242C7}"/>
      </w:docPartPr>
      <w:docPartBody>
        <w:p w:rsidR="00645068" w:rsidRDefault="003166AB" w:rsidP="003166AB">
          <w:pPr>
            <w:pStyle w:val="29A1BD8A85FF4B84AB94A9AA7A03E25D"/>
          </w:pPr>
          <w:r w:rsidRPr="001D4686">
            <w:rPr>
              <w:rStyle w:val="PlaceholderText"/>
            </w:rPr>
            <w:t>Click or tap here to enter text.</w:t>
          </w:r>
        </w:p>
      </w:docPartBody>
    </w:docPart>
    <w:docPart>
      <w:docPartPr>
        <w:name w:val="CED20D3818D74051A0C0771977E53975"/>
        <w:category>
          <w:name w:val="General"/>
          <w:gallery w:val="placeholder"/>
        </w:category>
        <w:types>
          <w:type w:val="bbPlcHdr"/>
        </w:types>
        <w:behaviors>
          <w:behavior w:val="content"/>
        </w:behaviors>
        <w:guid w:val="{79FE889D-FB15-488C-8A0C-4FFF5930B8E5}"/>
      </w:docPartPr>
      <w:docPartBody>
        <w:p w:rsidR="00645068" w:rsidRDefault="003166AB" w:rsidP="003166AB">
          <w:pPr>
            <w:pStyle w:val="CED20D3818D74051A0C0771977E53975"/>
          </w:pPr>
          <w:r w:rsidRPr="001D4686">
            <w:rPr>
              <w:rStyle w:val="PlaceholderText"/>
            </w:rPr>
            <w:t>Click or tap here to enter text.</w:t>
          </w:r>
        </w:p>
      </w:docPartBody>
    </w:docPart>
    <w:docPart>
      <w:docPartPr>
        <w:name w:val="80C541E66D204A078E27E0CE489C32EB"/>
        <w:category>
          <w:name w:val="General"/>
          <w:gallery w:val="placeholder"/>
        </w:category>
        <w:types>
          <w:type w:val="bbPlcHdr"/>
        </w:types>
        <w:behaviors>
          <w:behavior w:val="content"/>
        </w:behaviors>
        <w:guid w:val="{C502E304-01B1-4A8B-9FD8-FAE4F41B929A}"/>
      </w:docPartPr>
      <w:docPartBody>
        <w:p w:rsidR="00645068" w:rsidRDefault="003166AB" w:rsidP="003166AB">
          <w:pPr>
            <w:pStyle w:val="80C541E66D204A078E27E0CE489C32EB"/>
          </w:pPr>
          <w:r w:rsidRPr="001D4686">
            <w:rPr>
              <w:rStyle w:val="PlaceholderText"/>
            </w:rPr>
            <w:t>Click or tap here to enter text.</w:t>
          </w:r>
        </w:p>
      </w:docPartBody>
    </w:docPart>
    <w:docPart>
      <w:docPartPr>
        <w:name w:val="1B0B2CEDF54241D19B5895E21E287896"/>
        <w:category>
          <w:name w:val="General"/>
          <w:gallery w:val="placeholder"/>
        </w:category>
        <w:types>
          <w:type w:val="bbPlcHdr"/>
        </w:types>
        <w:behaviors>
          <w:behavior w:val="content"/>
        </w:behaviors>
        <w:guid w:val="{9153F8F1-F540-4720-91C2-BD92EEBFAACD}"/>
      </w:docPartPr>
      <w:docPartBody>
        <w:p w:rsidR="00645068" w:rsidRDefault="003166AB" w:rsidP="003166AB">
          <w:pPr>
            <w:pStyle w:val="1B0B2CEDF54241D19B5895E21E287896"/>
          </w:pPr>
          <w:r w:rsidRPr="001D4686">
            <w:rPr>
              <w:rStyle w:val="PlaceholderText"/>
            </w:rPr>
            <w:t>Click or tap here to enter text.</w:t>
          </w:r>
        </w:p>
      </w:docPartBody>
    </w:docPart>
    <w:docPart>
      <w:docPartPr>
        <w:name w:val="F795E1714860464693674106EC51A50E"/>
        <w:category>
          <w:name w:val="General"/>
          <w:gallery w:val="placeholder"/>
        </w:category>
        <w:types>
          <w:type w:val="bbPlcHdr"/>
        </w:types>
        <w:behaviors>
          <w:behavior w:val="content"/>
        </w:behaviors>
        <w:guid w:val="{3D24174D-C385-486F-A9DB-3A7F4FE38CB9}"/>
      </w:docPartPr>
      <w:docPartBody>
        <w:p w:rsidR="00645068" w:rsidRDefault="003166AB" w:rsidP="003166AB">
          <w:pPr>
            <w:pStyle w:val="F795E1714860464693674106EC51A50E"/>
          </w:pPr>
          <w:r w:rsidRPr="001D4686">
            <w:rPr>
              <w:rStyle w:val="PlaceholderText"/>
            </w:rPr>
            <w:t>Click or tap here to enter text.</w:t>
          </w:r>
        </w:p>
      </w:docPartBody>
    </w:docPart>
    <w:docPart>
      <w:docPartPr>
        <w:name w:val="ACB56A2707D64A53B33D4D42870FEB55"/>
        <w:category>
          <w:name w:val="General"/>
          <w:gallery w:val="placeholder"/>
        </w:category>
        <w:types>
          <w:type w:val="bbPlcHdr"/>
        </w:types>
        <w:behaviors>
          <w:behavior w:val="content"/>
        </w:behaviors>
        <w:guid w:val="{94430F6A-6A33-46B4-B5A0-4AE6122E1178}"/>
      </w:docPartPr>
      <w:docPartBody>
        <w:p w:rsidR="00645068" w:rsidRDefault="003166AB" w:rsidP="003166AB">
          <w:pPr>
            <w:pStyle w:val="ACB56A2707D64A53B33D4D42870FEB55"/>
          </w:pPr>
          <w:r w:rsidRPr="001D4686">
            <w:rPr>
              <w:rStyle w:val="PlaceholderText"/>
            </w:rPr>
            <w:t>Click or tap here to enter text.</w:t>
          </w:r>
        </w:p>
      </w:docPartBody>
    </w:docPart>
    <w:docPart>
      <w:docPartPr>
        <w:name w:val="E7F09D1F78D94415857A040BD9B6F415"/>
        <w:category>
          <w:name w:val="General"/>
          <w:gallery w:val="placeholder"/>
        </w:category>
        <w:types>
          <w:type w:val="bbPlcHdr"/>
        </w:types>
        <w:behaviors>
          <w:behavior w:val="content"/>
        </w:behaviors>
        <w:guid w:val="{0E63B543-5E77-46BE-B296-EF3C4D3C86B5}"/>
      </w:docPartPr>
      <w:docPartBody>
        <w:p w:rsidR="00645068" w:rsidRDefault="003166AB" w:rsidP="003166AB">
          <w:pPr>
            <w:pStyle w:val="E7F09D1F78D94415857A040BD9B6F415"/>
          </w:pPr>
          <w:r w:rsidRPr="001D4686">
            <w:rPr>
              <w:rStyle w:val="PlaceholderText"/>
            </w:rPr>
            <w:t>Click or tap here to enter text.</w:t>
          </w:r>
        </w:p>
      </w:docPartBody>
    </w:docPart>
    <w:docPart>
      <w:docPartPr>
        <w:name w:val="56EF67990B364854AAFF8F70D2B2B351"/>
        <w:category>
          <w:name w:val="General"/>
          <w:gallery w:val="placeholder"/>
        </w:category>
        <w:types>
          <w:type w:val="bbPlcHdr"/>
        </w:types>
        <w:behaviors>
          <w:behavior w:val="content"/>
        </w:behaviors>
        <w:guid w:val="{65A34266-B77E-439B-8E5D-F36AA7788E57}"/>
      </w:docPartPr>
      <w:docPartBody>
        <w:p w:rsidR="00645068" w:rsidRDefault="003166AB" w:rsidP="003166AB">
          <w:pPr>
            <w:pStyle w:val="56EF67990B364854AAFF8F70D2B2B351"/>
          </w:pPr>
          <w:r w:rsidRPr="001D4686">
            <w:rPr>
              <w:rStyle w:val="PlaceholderText"/>
            </w:rPr>
            <w:t>Click or tap here to enter text.</w:t>
          </w:r>
        </w:p>
      </w:docPartBody>
    </w:docPart>
    <w:docPart>
      <w:docPartPr>
        <w:name w:val="D1DC60C4BA1A4C87A1A1BD9444F8D9E2"/>
        <w:category>
          <w:name w:val="General"/>
          <w:gallery w:val="placeholder"/>
        </w:category>
        <w:types>
          <w:type w:val="bbPlcHdr"/>
        </w:types>
        <w:behaviors>
          <w:behavior w:val="content"/>
        </w:behaviors>
        <w:guid w:val="{85825BE6-E3C9-42EF-9ACD-CD590BB8BE2F}"/>
      </w:docPartPr>
      <w:docPartBody>
        <w:p w:rsidR="00645068" w:rsidRDefault="003166AB" w:rsidP="003166AB">
          <w:pPr>
            <w:pStyle w:val="D1DC60C4BA1A4C87A1A1BD9444F8D9E2"/>
          </w:pPr>
          <w:r w:rsidRPr="001D4686">
            <w:rPr>
              <w:rStyle w:val="PlaceholderText"/>
            </w:rPr>
            <w:t>Click or tap here to enter text.</w:t>
          </w:r>
        </w:p>
      </w:docPartBody>
    </w:docPart>
    <w:docPart>
      <w:docPartPr>
        <w:name w:val="48CC4FB489504C9888C8EDCC4952F470"/>
        <w:category>
          <w:name w:val="General"/>
          <w:gallery w:val="placeholder"/>
        </w:category>
        <w:types>
          <w:type w:val="bbPlcHdr"/>
        </w:types>
        <w:behaviors>
          <w:behavior w:val="content"/>
        </w:behaviors>
        <w:guid w:val="{87797205-9B63-42EA-AE3A-444207EBB26C}"/>
      </w:docPartPr>
      <w:docPartBody>
        <w:p w:rsidR="00645068" w:rsidRDefault="003166AB" w:rsidP="003166AB">
          <w:pPr>
            <w:pStyle w:val="48CC4FB489504C9888C8EDCC4952F470"/>
          </w:pPr>
          <w:r w:rsidRPr="001D4686">
            <w:rPr>
              <w:rStyle w:val="PlaceholderText"/>
            </w:rPr>
            <w:t>Click or tap here to enter text.</w:t>
          </w:r>
        </w:p>
      </w:docPartBody>
    </w:docPart>
    <w:docPart>
      <w:docPartPr>
        <w:name w:val="D5682D94E3FC4678889902E2B60D7B13"/>
        <w:category>
          <w:name w:val="General"/>
          <w:gallery w:val="placeholder"/>
        </w:category>
        <w:types>
          <w:type w:val="bbPlcHdr"/>
        </w:types>
        <w:behaviors>
          <w:behavior w:val="content"/>
        </w:behaviors>
        <w:guid w:val="{72B8E562-CD30-41C4-B01E-66643931E3E4}"/>
      </w:docPartPr>
      <w:docPartBody>
        <w:p w:rsidR="00645068" w:rsidRDefault="003166AB" w:rsidP="003166AB">
          <w:pPr>
            <w:pStyle w:val="D5682D94E3FC4678889902E2B60D7B13"/>
          </w:pPr>
          <w:r w:rsidRPr="001D4686">
            <w:rPr>
              <w:rStyle w:val="PlaceholderText"/>
            </w:rPr>
            <w:t>Click or tap here to enter text.</w:t>
          </w:r>
        </w:p>
      </w:docPartBody>
    </w:docPart>
    <w:docPart>
      <w:docPartPr>
        <w:name w:val="8AB61BC469E54785BC467AADEDA07C7D"/>
        <w:category>
          <w:name w:val="General"/>
          <w:gallery w:val="placeholder"/>
        </w:category>
        <w:types>
          <w:type w:val="bbPlcHdr"/>
        </w:types>
        <w:behaviors>
          <w:behavior w:val="content"/>
        </w:behaviors>
        <w:guid w:val="{AD7F8A9A-6D7E-41E0-81C2-A39012548D6B}"/>
      </w:docPartPr>
      <w:docPartBody>
        <w:p w:rsidR="00645068" w:rsidRDefault="003166AB" w:rsidP="003166AB">
          <w:pPr>
            <w:pStyle w:val="8AB61BC469E54785BC467AADEDA07C7D"/>
          </w:pPr>
          <w:r w:rsidRPr="001D4686">
            <w:rPr>
              <w:rStyle w:val="PlaceholderText"/>
            </w:rPr>
            <w:t>Click or tap here to enter text.</w:t>
          </w:r>
        </w:p>
      </w:docPartBody>
    </w:docPart>
    <w:docPart>
      <w:docPartPr>
        <w:name w:val="FCFB196F7223462C9D481D065A443A2A"/>
        <w:category>
          <w:name w:val="General"/>
          <w:gallery w:val="placeholder"/>
        </w:category>
        <w:types>
          <w:type w:val="bbPlcHdr"/>
        </w:types>
        <w:behaviors>
          <w:behavior w:val="content"/>
        </w:behaviors>
        <w:guid w:val="{916403E0-B753-4DAB-860F-70401A9593C2}"/>
      </w:docPartPr>
      <w:docPartBody>
        <w:p w:rsidR="00645068" w:rsidRDefault="003166AB" w:rsidP="003166AB">
          <w:pPr>
            <w:pStyle w:val="FCFB196F7223462C9D481D065A443A2A"/>
          </w:pPr>
          <w:r w:rsidRPr="001D4686">
            <w:rPr>
              <w:rStyle w:val="PlaceholderText"/>
            </w:rPr>
            <w:t>Click or tap here to enter text.</w:t>
          </w:r>
        </w:p>
      </w:docPartBody>
    </w:docPart>
    <w:docPart>
      <w:docPartPr>
        <w:name w:val="E33FC174CCC14584BE4D41324F2A30DA"/>
        <w:category>
          <w:name w:val="General"/>
          <w:gallery w:val="placeholder"/>
        </w:category>
        <w:types>
          <w:type w:val="bbPlcHdr"/>
        </w:types>
        <w:behaviors>
          <w:behavior w:val="content"/>
        </w:behaviors>
        <w:guid w:val="{C4B5521B-5AE5-472F-9B18-C4304F676C9B}"/>
      </w:docPartPr>
      <w:docPartBody>
        <w:p w:rsidR="00645068" w:rsidRDefault="003166AB" w:rsidP="003166AB">
          <w:pPr>
            <w:pStyle w:val="E33FC174CCC14584BE4D41324F2A30DA"/>
          </w:pPr>
          <w:r w:rsidRPr="001D4686">
            <w:rPr>
              <w:rStyle w:val="PlaceholderText"/>
            </w:rPr>
            <w:t>Click or tap here to enter text.</w:t>
          </w:r>
        </w:p>
      </w:docPartBody>
    </w:docPart>
    <w:docPart>
      <w:docPartPr>
        <w:name w:val="E6FB037E95B34EE186AB19E942B51D7F"/>
        <w:category>
          <w:name w:val="General"/>
          <w:gallery w:val="placeholder"/>
        </w:category>
        <w:types>
          <w:type w:val="bbPlcHdr"/>
        </w:types>
        <w:behaviors>
          <w:behavior w:val="content"/>
        </w:behaviors>
        <w:guid w:val="{EC875D4A-F1A7-4B86-9278-D989EB2F558C}"/>
      </w:docPartPr>
      <w:docPartBody>
        <w:p w:rsidR="00645068" w:rsidRDefault="003166AB" w:rsidP="003166AB">
          <w:pPr>
            <w:pStyle w:val="E6FB037E95B34EE186AB19E942B51D7F"/>
          </w:pPr>
          <w:r w:rsidRPr="001D4686">
            <w:rPr>
              <w:rStyle w:val="PlaceholderText"/>
            </w:rPr>
            <w:t>Click or tap here to enter text.</w:t>
          </w:r>
        </w:p>
      </w:docPartBody>
    </w:docPart>
    <w:docPart>
      <w:docPartPr>
        <w:name w:val="12AB9D7062C946D290864F91DF2F9F2E"/>
        <w:category>
          <w:name w:val="General"/>
          <w:gallery w:val="placeholder"/>
        </w:category>
        <w:types>
          <w:type w:val="bbPlcHdr"/>
        </w:types>
        <w:behaviors>
          <w:behavior w:val="content"/>
        </w:behaviors>
        <w:guid w:val="{B6AD3EDE-1B66-4E14-A58D-E94B7708251C}"/>
      </w:docPartPr>
      <w:docPartBody>
        <w:p w:rsidR="00645068" w:rsidRDefault="003166AB" w:rsidP="003166AB">
          <w:pPr>
            <w:pStyle w:val="12AB9D7062C946D290864F91DF2F9F2E"/>
          </w:pPr>
          <w:r w:rsidRPr="001D4686">
            <w:rPr>
              <w:rStyle w:val="PlaceholderText"/>
            </w:rPr>
            <w:t>Click or tap here to enter text.</w:t>
          </w:r>
        </w:p>
      </w:docPartBody>
    </w:docPart>
    <w:docPart>
      <w:docPartPr>
        <w:name w:val="9BB5354011D54A9C83BAE4280E544EA5"/>
        <w:category>
          <w:name w:val="General"/>
          <w:gallery w:val="placeholder"/>
        </w:category>
        <w:types>
          <w:type w:val="bbPlcHdr"/>
        </w:types>
        <w:behaviors>
          <w:behavior w:val="content"/>
        </w:behaviors>
        <w:guid w:val="{ED7AA873-C5F5-4262-871C-4AE4217B0B5A}"/>
      </w:docPartPr>
      <w:docPartBody>
        <w:p w:rsidR="00645068" w:rsidRDefault="003166AB" w:rsidP="003166AB">
          <w:pPr>
            <w:pStyle w:val="9BB5354011D54A9C83BAE4280E544EA5"/>
          </w:pPr>
          <w:r w:rsidRPr="001D4686">
            <w:rPr>
              <w:rStyle w:val="PlaceholderText"/>
            </w:rPr>
            <w:t>Click or tap here to enter text.</w:t>
          </w:r>
        </w:p>
      </w:docPartBody>
    </w:docPart>
    <w:docPart>
      <w:docPartPr>
        <w:name w:val="D4E7EE96FFA54D80B56727C289743E6F"/>
        <w:category>
          <w:name w:val="General"/>
          <w:gallery w:val="placeholder"/>
        </w:category>
        <w:types>
          <w:type w:val="bbPlcHdr"/>
        </w:types>
        <w:behaviors>
          <w:behavior w:val="content"/>
        </w:behaviors>
        <w:guid w:val="{9261B18E-32D3-46DD-96F4-9A4B82E87765}"/>
      </w:docPartPr>
      <w:docPartBody>
        <w:p w:rsidR="00645068" w:rsidRDefault="003166AB" w:rsidP="003166AB">
          <w:pPr>
            <w:pStyle w:val="D4E7EE96FFA54D80B56727C289743E6F"/>
          </w:pPr>
          <w:r w:rsidRPr="001D4686">
            <w:rPr>
              <w:rStyle w:val="PlaceholderText"/>
            </w:rPr>
            <w:t>Click or tap here to enter text.</w:t>
          </w:r>
        </w:p>
      </w:docPartBody>
    </w:docPart>
    <w:docPart>
      <w:docPartPr>
        <w:name w:val="74BFAF3D5A8F492398C0FB2FC0C617E0"/>
        <w:category>
          <w:name w:val="General"/>
          <w:gallery w:val="placeholder"/>
        </w:category>
        <w:types>
          <w:type w:val="bbPlcHdr"/>
        </w:types>
        <w:behaviors>
          <w:behavior w:val="content"/>
        </w:behaviors>
        <w:guid w:val="{9CA26AA7-7DE7-4C6F-9C73-81B4A3F3BEDF}"/>
      </w:docPartPr>
      <w:docPartBody>
        <w:p w:rsidR="00645068" w:rsidRDefault="003166AB" w:rsidP="003166AB">
          <w:pPr>
            <w:pStyle w:val="74BFAF3D5A8F492398C0FB2FC0C617E0"/>
          </w:pPr>
          <w:r w:rsidRPr="001D4686">
            <w:rPr>
              <w:rStyle w:val="PlaceholderText"/>
            </w:rPr>
            <w:t>Click or tap here to enter text.</w:t>
          </w:r>
        </w:p>
      </w:docPartBody>
    </w:docPart>
    <w:docPart>
      <w:docPartPr>
        <w:name w:val="3A2843C311B54722A18D2148D921EEF1"/>
        <w:category>
          <w:name w:val="General"/>
          <w:gallery w:val="placeholder"/>
        </w:category>
        <w:types>
          <w:type w:val="bbPlcHdr"/>
        </w:types>
        <w:behaviors>
          <w:behavior w:val="content"/>
        </w:behaviors>
        <w:guid w:val="{5E8126D8-E149-424C-813C-DCADEF4670A5}"/>
      </w:docPartPr>
      <w:docPartBody>
        <w:p w:rsidR="00645068" w:rsidRDefault="003166AB" w:rsidP="003166AB">
          <w:pPr>
            <w:pStyle w:val="3A2843C311B54722A18D2148D921EEF1"/>
          </w:pPr>
          <w:r w:rsidRPr="001D4686">
            <w:rPr>
              <w:rStyle w:val="PlaceholderText"/>
            </w:rPr>
            <w:t>Click or tap here to enter text.</w:t>
          </w:r>
        </w:p>
      </w:docPartBody>
    </w:docPart>
    <w:docPart>
      <w:docPartPr>
        <w:name w:val="5505488E078B40568F801F9A858D320F"/>
        <w:category>
          <w:name w:val="General"/>
          <w:gallery w:val="placeholder"/>
        </w:category>
        <w:types>
          <w:type w:val="bbPlcHdr"/>
        </w:types>
        <w:behaviors>
          <w:behavior w:val="content"/>
        </w:behaviors>
        <w:guid w:val="{E6E60573-F833-4F6C-AF8F-18B31E194B74}"/>
      </w:docPartPr>
      <w:docPartBody>
        <w:p w:rsidR="00645068" w:rsidRDefault="003166AB" w:rsidP="003166AB">
          <w:pPr>
            <w:pStyle w:val="5505488E078B40568F801F9A858D320F"/>
          </w:pPr>
          <w:r w:rsidRPr="001D4686">
            <w:rPr>
              <w:rStyle w:val="PlaceholderText"/>
            </w:rPr>
            <w:t>Click or tap here to enter text.</w:t>
          </w:r>
        </w:p>
      </w:docPartBody>
    </w:docPart>
    <w:docPart>
      <w:docPartPr>
        <w:name w:val="9DD115B3CBD34E2A9CFFBA39C7B3D02B"/>
        <w:category>
          <w:name w:val="General"/>
          <w:gallery w:val="placeholder"/>
        </w:category>
        <w:types>
          <w:type w:val="bbPlcHdr"/>
        </w:types>
        <w:behaviors>
          <w:behavior w:val="content"/>
        </w:behaviors>
        <w:guid w:val="{BBD9D413-6F17-4BA3-A15E-649ED7B3A3EC}"/>
      </w:docPartPr>
      <w:docPartBody>
        <w:p w:rsidR="00645068" w:rsidRDefault="003166AB" w:rsidP="003166AB">
          <w:pPr>
            <w:pStyle w:val="9DD115B3CBD34E2A9CFFBA39C7B3D02B"/>
          </w:pPr>
          <w:r w:rsidRPr="001D4686">
            <w:rPr>
              <w:rStyle w:val="PlaceholderText"/>
            </w:rPr>
            <w:t>Click or tap here to enter text.</w:t>
          </w:r>
        </w:p>
      </w:docPartBody>
    </w:docPart>
    <w:docPart>
      <w:docPartPr>
        <w:name w:val="39A02520260B4A6BAE48738ED9E7C6C4"/>
        <w:category>
          <w:name w:val="General"/>
          <w:gallery w:val="placeholder"/>
        </w:category>
        <w:types>
          <w:type w:val="bbPlcHdr"/>
        </w:types>
        <w:behaviors>
          <w:behavior w:val="content"/>
        </w:behaviors>
        <w:guid w:val="{FA9E941C-5A29-4A65-9381-CB04AB5C7C06}"/>
      </w:docPartPr>
      <w:docPartBody>
        <w:p w:rsidR="00645068" w:rsidRDefault="003166AB" w:rsidP="003166AB">
          <w:pPr>
            <w:pStyle w:val="39A02520260B4A6BAE48738ED9E7C6C4"/>
          </w:pPr>
          <w:r w:rsidRPr="001D4686">
            <w:rPr>
              <w:rStyle w:val="PlaceholderText"/>
            </w:rPr>
            <w:t>Click or tap here to enter text.</w:t>
          </w:r>
        </w:p>
      </w:docPartBody>
    </w:docPart>
    <w:docPart>
      <w:docPartPr>
        <w:name w:val="BC5585FBEB424A79B57B43640E7A6742"/>
        <w:category>
          <w:name w:val="General"/>
          <w:gallery w:val="placeholder"/>
        </w:category>
        <w:types>
          <w:type w:val="bbPlcHdr"/>
        </w:types>
        <w:behaviors>
          <w:behavior w:val="content"/>
        </w:behaviors>
        <w:guid w:val="{5BCA6E00-F268-4CDD-8AE5-B7602D297ED9}"/>
      </w:docPartPr>
      <w:docPartBody>
        <w:p w:rsidR="00645068" w:rsidRDefault="003166AB" w:rsidP="003166AB">
          <w:pPr>
            <w:pStyle w:val="BC5585FBEB424A79B57B43640E7A6742"/>
          </w:pPr>
          <w:r w:rsidRPr="001D4686">
            <w:rPr>
              <w:rStyle w:val="PlaceholderText"/>
            </w:rPr>
            <w:t>Click or tap here to enter text.</w:t>
          </w:r>
        </w:p>
      </w:docPartBody>
    </w:docPart>
    <w:docPart>
      <w:docPartPr>
        <w:name w:val="CCBED75E3BD94DB2A463D6D74611F7AF"/>
        <w:category>
          <w:name w:val="General"/>
          <w:gallery w:val="placeholder"/>
        </w:category>
        <w:types>
          <w:type w:val="bbPlcHdr"/>
        </w:types>
        <w:behaviors>
          <w:behavior w:val="content"/>
        </w:behaviors>
        <w:guid w:val="{086E622B-BDDA-4310-BB38-F8F7285723F0}"/>
      </w:docPartPr>
      <w:docPartBody>
        <w:p w:rsidR="00645068" w:rsidRDefault="003166AB" w:rsidP="003166AB">
          <w:pPr>
            <w:pStyle w:val="CCBED75E3BD94DB2A463D6D74611F7AF"/>
          </w:pPr>
          <w:r w:rsidRPr="001D4686">
            <w:rPr>
              <w:rStyle w:val="PlaceholderText"/>
            </w:rPr>
            <w:t>Click or tap here to enter text.</w:t>
          </w:r>
        </w:p>
      </w:docPartBody>
    </w:docPart>
    <w:docPart>
      <w:docPartPr>
        <w:name w:val="99F256C82C7E4EACBF4A46542A90AC1C"/>
        <w:category>
          <w:name w:val="General"/>
          <w:gallery w:val="placeholder"/>
        </w:category>
        <w:types>
          <w:type w:val="bbPlcHdr"/>
        </w:types>
        <w:behaviors>
          <w:behavior w:val="content"/>
        </w:behaviors>
        <w:guid w:val="{424816E3-5C7E-4492-9AB0-3D52811F6852}"/>
      </w:docPartPr>
      <w:docPartBody>
        <w:p w:rsidR="00645068" w:rsidRDefault="003166AB" w:rsidP="003166AB">
          <w:pPr>
            <w:pStyle w:val="99F256C82C7E4EACBF4A46542A90AC1C"/>
          </w:pPr>
          <w:r w:rsidRPr="001D4686">
            <w:rPr>
              <w:rStyle w:val="PlaceholderText"/>
            </w:rPr>
            <w:t>Click or tap here to enter text.</w:t>
          </w:r>
        </w:p>
      </w:docPartBody>
    </w:docPart>
    <w:docPart>
      <w:docPartPr>
        <w:name w:val="80343296C1204507BBB4B829FCA60F24"/>
        <w:category>
          <w:name w:val="General"/>
          <w:gallery w:val="placeholder"/>
        </w:category>
        <w:types>
          <w:type w:val="bbPlcHdr"/>
        </w:types>
        <w:behaviors>
          <w:behavior w:val="content"/>
        </w:behaviors>
        <w:guid w:val="{AF5EA824-5705-443C-B209-B6EF7B5839FF}"/>
      </w:docPartPr>
      <w:docPartBody>
        <w:p w:rsidR="00645068" w:rsidRDefault="003166AB" w:rsidP="003166AB">
          <w:pPr>
            <w:pStyle w:val="80343296C1204507BBB4B829FCA60F24"/>
          </w:pPr>
          <w:r w:rsidRPr="001D4686">
            <w:rPr>
              <w:rStyle w:val="PlaceholderText"/>
            </w:rPr>
            <w:t>Click or tap here to enter text.</w:t>
          </w:r>
        </w:p>
      </w:docPartBody>
    </w:docPart>
    <w:docPart>
      <w:docPartPr>
        <w:name w:val="77A7F6F8408E435B80FC019C6BD3EDE3"/>
        <w:category>
          <w:name w:val="General"/>
          <w:gallery w:val="placeholder"/>
        </w:category>
        <w:types>
          <w:type w:val="bbPlcHdr"/>
        </w:types>
        <w:behaviors>
          <w:behavior w:val="content"/>
        </w:behaviors>
        <w:guid w:val="{9E5C3EBA-1951-4308-B5F1-8142AB5088E7}"/>
      </w:docPartPr>
      <w:docPartBody>
        <w:p w:rsidR="00645068" w:rsidRDefault="003166AB" w:rsidP="003166AB">
          <w:pPr>
            <w:pStyle w:val="77A7F6F8408E435B80FC019C6BD3EDE3"/>
          </w:pPr>
          <w:r w:rsidRPr="001D4686">
            <w:rPr>
              <w:rStyle w:val="PlaceholderText"/>
            </w:rPr>
            <w:t>Click or tap here to enter text.</w:t>
          </w:r>
        </w:p>
      </w:docPartBody>
    </w:docPart>
    <w:docPart>
      <w:docPartPr>
        <w:name w:val="D107CDF6906E477BB532E1247A6AB359"/>
        <w:category>
          <w:name w:val="General"/>
          <w:gallery w:val="placeholder"/>
        </w:category>
        <w:types>
          <w:type w:val="bbPlcHdr"/>
        </w:types>
        <w:behaviors>
          <w:behavior w:val="content"/>
        </w:behaviors>
        <w:guid w:val="{50174418-CF23-475B-AF2D-80048F669AB4}"/>
      </w:docPartPr>
      <w:docPartBody>
        <w:p w:rsidR="00645068" w:rsidRDefault="003166AB" w:rsidP="003166AB">
          <w:pPr>
            <w:pStyle w:val="D107CDF6906E477BB532E1247A6AB359"/>
          </w:pPr>
          <w:r w:rsidRPr="001D4686">
            <w:rPr>
              <w:rStyle w:val="PlaceholderText"/>
            </w:rPr>
            <w:t>Click or tap here to enter text.</w:t>
          </w:r>
        </w:p>
      </w:docPartBody>
    </w:docPart>
    <w:docPart>
      <w:docPartPr>
        <w:name w:val="31A8E7D3F29641259822FD8DDEA60E21"/>
        <w:category>
          <w:name w:val="General"/>
          <w:gallery w:val="placeholder"/>
        </w:category>
        <w:types>
          <w:type w:val="bbPlcHdr"/>
        </w:types>
        <w:behaviors>
          <w:behavior w:val="content"/>
        </w:behaviors>
        <w:guid w:val="{19F33C1A-97BD-4F9A-812A-A697AE79B107}"/>
      </w:docPartPr>
      <w:docPartBody>
        <w:p w:rsidR="00645068" w:rsidRDefault="003166AB" w:rsidP="003166AB">
          <w:pPr>
            <w:pStyle w:val="31A8E7D3F29641259822FD8DDEA60E21"/>
          </w:pPr>
          <w:r w:rsidRPr="001D4686">
            <w:rPr>
              <w:rStyle w:val="PlaceholderText"/>
            </w:rPr>
            <w:t>Click or tap here to enter text.</w:t>
          </w:r>
        </w:p>
      </w:docPartBody>
    </w:docPart>
    <w:docPart>
      <w:docPartPr>
        <w:name w:val="C3DD5DF93A724A0ABEA6BA6E708D9916"/>
        <w:category>
          <w:name w:val="General"/>
          <w:gallery w:val="placeholder"/>
        </w:category>
        <w:types>
          <w:type w:val="bbPlcHdr"/>
        </w:types>
        <w:behaviors>
          <w:behavior w:val="content"/>
        </w:behaviors>
        <w:guid w:val="{AF11884C-39DE-43AF-95DC-083A0514ED6A}"/>
      </w:docPartPr>
      <w:docPartBody>
        <w:p w:rsidR="00645068" w:rsidRDefault="003166AB" w:rsidP="003166AB">
          <w:pPr>
            <w:pStyle w:val="C3DD5DF93A724A0ABEA6BA6E708D9916"/>
          </w:pPr>
          <w:r w:rsidRPr="001D4686">
            <w:rPr>
              <w:rStyle w:val="PlaceholderText"/>
            </w:rPr>
            <w:t>Click or tap here to enter text.</w:t>
          </w:r>
        </w:p>
      </w:docPartBody>
    </w:docPart>
    <w:docPart>
      <w:docPartPr>
        <w:name w:val="A7F0B4521DBC476ABAB5A5E75CBB1A80"/>
        <w:category>
          <w:name w:val="General"/>
          <w:gallery w:val="placeholder"/>
        </w:category>
        <w:types>
          <w:type w:val="bbPlcHdr"/>
        </w:types>
        <w:behaviors>
          <w:behavior w:val="content"/>
        </w:behaviors>
        <w:guid w:val="{90F62A07-A489-48DD-93F6-CC3B0D07D556}"/>
      </w:docPartPr>
      <w:docPartBody>
        <w:p w:rsidR="00645068" w:rsidRDefault="003166AB" w:rsidP="003166AB">
          <w:pPr>
            <w:pStyle w:val="A7F0B4521DBC476ABAB5A5E75CBB1A80"/>
          </w:pPr>
          <w:r w:rsidRPr="001D4686">
            <w:rPr>
              <w:rStyle w:val="PlaceholderText"/>
            </w:rPr>
            <w:t>Click or tap here to enter text.</w:t>
          </w:r>
        </w:p>
      </w:docPartBody>
    </w:docPart>
    <w:docPart>
      <w:docPartPr>
        <w:name w:val="DF69ABBEF69642389DC1930998F62D82"/>
        <w:category>
          <w:name w:val="General"/>
          <w:gallery w:val="placeholder"/>
        </w:category>
        <w:types>
          <w:type w:val="bbPlcHdr"/>
        </w:types>
        <w:behaviors>
          <w:behavior w:val="content"/>
        </w:behaviors>
        <w:guid w:val="{9823E396-969E-441F-A69F-F82D162ED75C}"/>
      </w:docPartPr>
      <w:docPartBody>
        <w:p w:rsidR="00645068" w:rsidRDefault="003166AB" w:rsidP="003166AB">
          <w:pPr>
            <w:pStyle w:val="DF69ABBEF69642389DC1930998F62D82"/>
          </w:pPr>
          <w:r w:rsidRPr="001D4686">
            <w:rPr>
              <w:rStyle w:val="PlaceholderText"/>
            </w:rPr>
            <w:t>Click or tap here to enter text.</w:t>
          </w:r>
        </w:p>
      </w:docPartBody>
    </w:docPart>
    <w:docPart>
      <w:docPartPr>
        <w:name w:val="3E749F1A395C422EB886C91DE6FC91FB"/>
        <w:category>
          <w:name w:val="General"/>
          <w:gallery w:val="placeholder"/>
        </w:category>
        <w:types>
          <w:type w:val="bbPlcHdr"/>
        </w:types>
        <w:behaviors>
          <w:behavior w:val="content"/>
        </w:behaviors>
        <w:guid w:val="{4EBDD110-BE6E-4634-9D44-52C54145E2E5}"/>
      </w:docPartPr>
      <w:docPartBody>
        <w:p w:rsidR="00645068" w:rsidRDefault="003166AB" w:rsidP="003166AB">
          <w:pPr>
            <w:pStyle w:val="3E749F1A395C422EB886C91DE6FC91FB"/>
          </w:pPr>
          <w:r w:rsidRPr="001D4686">
            <w:rPr>
              <w:rStyle w:val="PlaceholderText"/>
            </w:rPr>
            <w:t>Click or tap here to enter text.</w:t>
          </w:r>
        </w:p>
      </w:docPartBody>
    </w:docPart>
    <w:docPart>
      <w:docPartPr>
        <w:name w:val="270E0A3905E14777952EFAEF4D265D7E"/>
        <w:category>
          <w:name w:val="General"/>
          <w:gallery w:val="placeholder"/>
        </w:category>
        <w:types>
          <w:type w:val="bbPlcHdr"/>
        </w:types>
        <w:behaviors>
          <w:behavior w:val="content"/>
        </w:behaviors>
        <w:guid w:val="{E8ADE24F-94C7-4B20-8AEA-5944A0AD12C8}"/>
      </w:docPartPr>
      <w:docPartBody>
        <w:p w:rsidR="00645068" w:rsidRDefault="003166AB" w:rsidP="003166AB">
          <w:pPr>
            <w:pStyle w:val="270E0A3905E14777952EFAEF4D265D7E"/>
          </w:pPr>
          <w:r w:rsidRPr="001D4686">
            <w:rPr>
              <w:rStyle w:val="PlaceholderText"/>
            </w:rPr>
            <w:t>Click or tap here to enter text.</w:t>
          </w:r>
        </w:p>
      </w:docPartBody>
    </w:docPart>
    <w:docPart>
      <w:docPartPr>
        <w:name w:val="DEB89429E1EB4D31A591EAA8C2EB7725"/>
        <w:category>
          <w:name w:val="General"/>
          <w:gallery w:val="placeholder"/>
        </w:category>
        <w:types>
          <w:type w:val="bbPlcHdr"/>
        </w:types>
        <w:behaviors>
          <w:behavior w:val="content"/>
        </w:behaviors>
        <w:guid w:val="{637472BC-D340-4AE7-977C-A377DF5CF718}"/>
      </w:docPartPr>
      <w:docPartBody>
        <w:p w:rsidR="00645068" w:rsidRDefault="003166AB" w:rsidP="003166AB">
          <w:pPr>
            <w:pStyle w:val="DEB89429E1EB4D31A591EAA8C2EB7725"/>
          </w:pPr>
          <w:r w:rsidRPr="001D4686">
            <w:rPr>
              <w:rStyle w:val="PlaceholderText"/>
            </w:rPr>
            <w:t>Click or tap here to enter text.</w:t>
          </w:r>
        </w:p>
      </w:docPartBody>
    </w:docPart>
    <w:docPart>
      <w:docPartPr>
        <w:name w:val="1E6466CF3FAB4135835557D7CE4ECD5B"/>
        <w:category>
          <w:name w:val="General"/>
          <w:gallery w:val="placeholder"/>
        </w:category>
        <w:types>
          <w:type w:val="bbPlcHdr"/>
        </w:types>
        <w:behaviors>
          <w:behavior w:val="content"/>
        </w:behaviors>
        <w:guid w:val="{D46F621A-E78F-4ADB-A38B-990A3946E565}"/>
      </w:docPartPr>
      <w:docPartBody>
        <w:p w:rsidR="00645068" w:rsidRDefault="003166AB" w:rsidP="003166AB">
          <w:pPr>
            <w:pStyle w:val="1E6466CF3FAB4135835557D7CE4ECD5B"/>
          </w:pPr>
          <w:r w:rsidRPr="001D4686">
            <w:rPr>
              <w:rStyle w:val="PlaceholderText"/>
            </w:rPr>
            <w:t>Click or tap here to enter text.</w:t>
          </w:r>
        </w:p>
      </w:docPartBody>
    </w:docPart>
    <w:docPart>
      <w:docPartPr>
        <w:name w:val="8C8274C97D284C9091408A1B423A1282"/>
        <w:category>
          <w:name w:val="General"/>
          <w:gallery w:val="placeholder"/>
        </w:category>
        <w:types>
          <w:type w:val="bbPlcHdr"/>
        </w:types>
        <w:behaviors>
          <w:behavior w:val="content"/>
        </w:behaviors>
        <w:guid w:val="{2D158F5F-0D4A-49B0-8DE3-D32671CF3C63}"/>
      </w:docPartPr>
      <w:docPartBody>
        <w:p w:rsidR="00645068" w:rsidRDefault="003166AB" w:rsidP="003166AB">
          <w:pPr>
            <w:pStyle w:val="8C8274C97D284C9091408A1B423A1282"/>
          </w:pPr>
          <w:r w:rsidRPr="001D4686">
            <w:rPr>
              <w:rStyle w:val="PlaceholderText"/>
            </w:rPr>
            <w:t>Click or tap here to enter text.</w:t>
          </w:r>
        </w:p>
      </w:docPartBody>
    </w:docPart>
    <w:docPart>
      <w:docPartPr>
        <w:name w:val="E65BDE383E8149CDAEA596476E10FCC8"/>
        <w:category>
          <w:name w:val="General"/>
          <w:gallery w:val="placeholder"/>
        </w:category>
        <w:types>
          <w:type w:val="bbPlcHdr"/>
        </w:types>
        <w:behaviors>
          <w:behavior w:val="content"/>
        </w:behaviors>
        <w:guid w:val="{EBDAAE72-35A5-4A78-8CF1-72F605FF1BA3}"/>
      </w:docPartPr>
      <w:docPartBody>
        <w:p w:rsidR="00645068" w:rsidRDefault="003166AB" w:rsidP="003166AB">
          <w:pPr>
            <w:pStyle w:val="E65BDE383E8149CDAEA596476E10FCC8"/>
          </w:pPr>
          <w:r w:rsidRPr="001D4686">
            <w:rPr>
              <w:rStyle w:val="PlaceholderText"/>
            </w:rPr>
            <w:t>Click or tap here to enter text.</w:t>
          </w:r>
        </w:p>
      </w:docPartBody>
    </w:docPart>
    <w:docPart>
      <w:docPartPr>
        <w:name w:val="D6F16634804744E3853944B258746530"/>
        <w:category>
          <w:name w:val="General"/>
          <w:gallery w:val="placeholder"/>
        </w:category>
        <w:types>
          <w:type w:val="bbPlcHdr"/>
        </w:types>
        <w:behaviors>
          <w:behavior w:val="content"/>
        </w:behaviors>
        <w:guid w:val="{4D125D96-414C-4EC6-A78D-A0531C285DEF}"/>
      </w:docPartPr>
      <w:docPartBody>
        <w:p w:rsidR="00645068" w:rsidRDefault="003166AB" w:rsidP="003166AB">
          <w:pPr>
            <w:pStyle w:val="D6F16634804744E3853944B258746530"/>
          </w:pPr>
          <w:r w:rsidRPr="001D4686">
            <w:rPr>
              <w:rStyle w:val="PlaceholderText"/>
            </w:rPr>
            <w:t>Click or tap here to enter text.</w:t>
          </w:r>
        </w:p>
      </w:docPartBody>
    </w:docPart>
    <w:docPart>
      <w:docPartPr>
        <w:name w:val="E26B1F6B60F04655AD61E96BF36CA517"/>
        <w:category>
          <w:name w:val="General"/>
          <w:gallery w:val="placeholder"/>
        </w:category>
        <w:types>
          <w:type w:val="bbPlcHdr"/>
        </w:types>
        <w:behaviors>
          <w:behavior w:val="content"/>
        </w:behaviors>
        <w:guid w:val="{46AD8B4E-294F-4F2D-B82A-D544A17E0546}"/>
      </w:docPartPr>
      <w:docPartBody>
        <w:p w:rsidR="00645068" w:rsidRDefault="003166AB" w:rsidP="003166AB">
          <w:pPr>
            <w:pStyle w:val="E26B1F6B60F04655AD61E96BF36CA517"/>
          </w:pPr>
          <w:r w:rsidRPr="001D4686">
            <w:rPr>
              <w:rStyle w:val="PlaceholderText"/>
            </w:rPr>
            <w:t>Click or tap here to enter text.</w:t>
          </w:r>
        </w:p>
      </w:docPartBody>
    </w:docPart>
    <w:docPart>
      <w:docPartPr>
        <w:name w:val="8E9466C9E84C49DEAE8D3361C495231C"/>
        <w:category>
          <w:name w:val="General"/>
          <w:gallery w:val="placeholder"/>
        </w:category>
        <w:types>
          <w:type w:val="bbPlcHdr"/>
        </w:types>
        <w:behaviors>
          <w:behavior w:val="content"/>
        </w:behaviors>
        <w:guid w:val="{7093FB93-E6EE-4988-A576-5B7CD3B58DA0}"/>
      </w:docPartPr>
      <w:docPartBody>
        <w:p w:rsidR="00645068" w:rsidRDefault="003166AB" w:rsidP="003166AB">
          <w:pPr>
            <w:pStyle w:val="8E9466C9E84C49DEAE8D3361C495231C"/>
          </w:pPr>
          <w:r w:rsidRPr="001D4686">
            <w:rPr>
              <w:rStyle w:val="PlaceholderText"/>
            </w:rPr>
            <w:t>Click or tap here to enter text.</w:t>
          </w:r>
        </w:p>
      </w:docPartBody>
    </w:docPart>
    <w:docPart>
      <w:docPartPr>
        <w:name w:val="4BBB717CD9D84443B20CB3B1BD3A3A33"/>
        <w:category>
          <w:name w:val="General"/>
          <w:gallery w:val="placeholder"/>
        </w:category>
        <w:types>
          <w:type w:val="bbPlcHdr"/>
        </w:types>
        <w:behaviors>
          <w:behavior w:val="content"/>
        </w:behaviors>
        <w:guid w:val="{71A90B3C-FF1C-4565-835C-9C7C9AF715CF}"/>
      </w:docPartPr>
      <w:docPartBody>
        <w:p w:rsidR="00645068" w:rsidRDefault="003166AB" w:rsidP="003166AB">
          <w:pPr>
            <w:pStyle w:val="4BBB717CD9D84443B20CB3B1BD3A3A33"/>
          </w:pPr>
          <w:r w:rsidRPr="001D4686">
            <w:rPr>
              <w:rStyle w:val="PlaceholderText"/>
            </w:rPr>
            <w:t>Click or tap here to enter text.</w:t>
          </w:r>
        </w:p>
      </w:docPartBody>
    </w:docPart>
    <w:docPart>
      <w:docPartPr>
        <w:name w:val="9025BB7AC6024F3CA6E3E673494AA2FE"/>
        <w:category>
          <w:name w:val="General"/>
          <w:gallery w:val="placeholder"/>
        </w:category>
        <w:types>
          <w:type w:val="bbPlcHdr"/>
        </w:types>
        <w:behaviors>
          <w:behavior w:val="content"/>
        </w:behaviors>
        <w:guid w:val="{378977E6-BCBA-4290-8A79-52E300B11094}"/>
      </w:docPartPr>
      <w:docPartBody>
        <w:p w:rsidR="00645068" w:rsidRDefault="003166AB" w:rsidP="003166AB">
          <w:pPr>
            <w:pStyle w:val="9025BB7AC6024F3CA6E3E673494AA2FE"/>
          </w:pPr>
          <w:r w:rsidRPr="001D4686">
            <w:rPr>
              <w:rStyle w:val="PlaceholderText"/>
            </w:rPr>
            <w:t>Click or tap here to enter text.</w:t>
          </w:r>
        </w:p>
      </w:docPartBody>
    </w:docPart>
    <w:docPart>
      <w:docPartPr>
        <w:name w:val="ECE3FA5D085F4992B96E6FECBAC2F1A3"/>
        <w:category>
          <w:name w:val="General"/>
          <w:gallery w:val="placeholder"/>
        </w:category>
        <w:types>
          <w:type w:val="bbPlcHdr"/>
        </w:types>
        <w:behaviors>
          <w:behavior w:val="content"/>
        </w:behaviors>
        <w:guid w:val="{368B18F3-1F38-4A8D-8110-FCFD6621A5DC}"/>
      </w:docPartPr>
      <w:docPartBody>
        <w:p w:rsidR="00645068" w:rsidRDefault="003166AB" w:rsidP="003166AB">
          <w:pPr>
            <w:pStyle w:val="ECE3FA5D085F4992B96E6FECBAC2F1A3"/>
          </w:pPr>
          <w:r w:rsidRPr="001D4686">
            <w:rPr>
              <w:rStyle w:val="PlaceholderText"/>
            </w:rPr>
            <w:t>Click or tap here to enter text.</w:t>
          </w:r>
        </w:p>
      </w:docPartBody>
    </w:docPart>
    <w:docPart>
      <w:docPartPr>
        <w:name w:val="4D2E35772AF54D0D8021E6AE6E6E63B9"/>
        <w:category>
          <w:name w:val="General"/>
          <w:gallery w:val="placeholder"/>
        </w:category>
        <w:types>
          <w:type w:val="bbPlcHdr"/>
        </w:types>
        <w:behaviors>
          <w:behavior w:val="content"/>
        </w:behaviors>
        <w:guid w:val="{6ACE6442-F118-4588-AE1F-6140510DDD49}"/>
      </w:docPartPr>
      <w:docPartBody>
        <w:p w:rsidR="00645068" w:rsidRDefault="003166AB" w:rsidP="003166AB">
          <w:pPr>
            <w:pStyle w:val="4D2E35772AF54D0D8021E6AE6E6E63B9"/>
          </w:pPr>
          <w:r w:rsidRPr="001D4686">
            <w:rPr>
              <w:rStyle w:val="PlaceholderText"/>
            </w:rPr>
            <w:t>Click or tap here to enter text.</w:t>
          </w:r>
        </w:p>
      </w:docPartBody>
    </w:docPart>
    <w:docPart>
      <w:docPartPr>
        <w:name w:val="FCC75221B0614169B1DE3D9955DD78CC"/>
        <w:category>
          <w:name w:val="General"/>
          <w:gallery w:val="placeholder"/>
        </w:category>
        <w:types>
          <w:type w:val="bbPlcHdr"/>
        </w:types>
        <w:behaviors>
          <w:behavior w:val="content"/>
        </w:behaviors>
        <w:guid w:val="{EC529508-7F8E-4CDF-AFD8-EA77A4D7E16F}"/>
      </w:docPartPr>
      <w:docPartBody>
        <w:p w:rsidR="00645068" w:rsidRDefault="003166AB" w:rsidP="003166AB">
          <w:pPr>
            <w:pStyle w:val="FCC75221B0614169B1DE3D9955DD78CC"/>
          </w:pPr>
          <w:r w:rsidRPr="001D4686">
            <w:rPr>
              <w:rStyle w:val="PlaceholderText"/>
            </w:rPr>
            <w:t>Click or tap here to enter text.</w:t>
          </w:r>
        </w:p>
      </w:docPartBody>
    </w:docPart>
    <w:docPart>
      <w:docPartPr>
        <w:name w:val="88E3AB954A104A94B941DEE1023CCC2B"/>
        <w:category>
          <w:name w:val="General"/>
          <w:gallery w:val="placeholder"/>
        </w:category>
        <w:types>
          <w:type w:val="bbPlcHdr"/>
        </w:types>
        <w:behaviors>
          <w:behavior w:val="content"/>
        </w:behaviors>
        <w:guid w:val="{9121DA0E-9E71-4E49-B9D2-E2E52D9E3E2F}"/>
      </w:docPartPr>
      <w:docPartBody>
        <w:p w:rsidR="00645068" w:rsidRDefault="003166AB" w:rsidP="003166AB">
          <w:pPr>
            <w:pStyle w:val="88E3AB954A104A94B941DEE1023CCC2B"/>
          </w:pPr>
          <w:r w:rsidRPr="001D4686">
            <w:rPr>
              <w:rStyle w:val="PlaceholderText"/>
            </w:rPr>
            <w:t>Click or tap here to enter text.</w:t>
          </w:r>
        </w:p>
      </w:docPartBody>
    </w:docPart>
    <w:docPart>
      <w:docPartPr>
        <w:name w:val="5454028CE04348739A03052BE1A9D6AC"/>
        <w:category>
          <w:name w:val="General"/>
          <w:gallery w:val="placeholder"/>
        </w:category>
        <w:types>
          <w:type w:val="bbPlcHdr"/>
        </w:types>
        <w:behaviors>
          <w:behavior w:val="content"/>
        </w:behaviors>
        <w:guid w:val="{EA320E24-66A6-49A8-8195-003D948B2B86}"/>
      </w:docPartPr>
      <w:docPartBody>
        <w:p w:rsidR="00645068" w:rsidRDefault="003166AB" w:rsidP="003166AB">
          <w:pPr>
            <w:pStyle w:val="5454028CE04348739A03052BE1A9D6AC"/>
          </w:pPr>
          <w:r w:rsidRPr="001D4686">
            <w:rPr>
              <w:rStyle w:val="PlaceholderText"/>
            </w:rPr>
            <w:t>Click or tap here to enter text.</w:t>
          </w:r>
        </w:p>
      </w:docPartBody>
    </w:docPart>
    <w:docPart>
      <w:docPartPr>
        <w:name w:val="F89C898D49BC45CCA6B09A010B369C6E"/>
        <w:category>
          <w:name w:val="General"/>
          <w:gallery w:val="placeholder"/>
        </w:category>
        <w:types>
          <w:type w:val="bbPlcHdr"/>
        </w:types>
        <w:behaviors>
          <w:behavior w:val="content"/>
        </w:behaviors>
        <w:guid w:val="{BBAACC5A-850C-406A-99CE-E891389D936D}"/>
      </w:docPartPr>
      <w:docPartBody>
        <w:p w:rsidR="00645068" w:rsidRDefault="003166AB" w:rsidP="003166AB">
          <w:pPr>
            <w:pStyle w:val="F89C898D49BC45CCA6B09A010B369C6E"/>
          </w:pPr>
          <w:r w:rsidRPr="001D4686">
            <w:rPr>
              <w:rStyle w:val="PlaceholderText"/>
            </w:rPr>
            <w:t>Click or tap here to enter text.</w:t>
          </w:r>
        </w:p>
      </w:docPartBody>
    </w:docPart>
    <w:docPart>
      <w:docPartPr>
        <w:name w:val="9747935CC8324EE8BFE7754F0B7445BC"/>
        <w:category>
          <w:name w:val="General"/>
          <w:gallery w:val="placeholder"/>
        </w:category>
        <w:types>
          <w:type w:val="bbPlcHdr"/>
        </w:types>
        <w:behaviors>
          <w:behavior w:val="content"/>
        </w:behaviors>
        <w:guid w:val="{459047BB-BC1D-49A6-9E65-7D036B4DE00B}"/>
      </w:docPartPr>
      <w:docPartBody>
        <w:p w:rsidR="00645068" w:rsidRDefault="003166AB" w:rsidP="003166AB">
          <w:pPr>
            <w:pStyle w:val="9747935CC8324EE8BFE7754F0B7445BC"/>
          </w:pPr>
          <w:r w:rsidRPr="001D4686">
            <w:rPr>
              <w:rStyle w:val="PlaceholderText"/>
            </w:rPr>
            <w:t>Click or tap here to enter text.</w:t>
          </w:r>
        </w:p>
      </w:docPartBody>
    </w:docPart>
    <w:docPart>
      <w:docPartPr>
        <w:name w:val="8B1A22545B7041359DE0106A8C8ABB96"/>
        <w:category>
          <w:name w:val="General"/>
          <w:gallery w:val="placeholder"/>
        </w:category>
        <w:types>
          <w:type w:val="bbPlcHdr"/>
        </w:types>
        <w:behaviors>
          <w:behavior w:val="content"/>
        </w:behaviors>
        <w:guid w:val="{A9ED7903-D5C9-4AF7-8A7A-6893AAB7283D}"/>
      </w:docPartPr>
      <w:docPartBody>
        <w:p w:rsidR="00645068" w:rsidRDefault="003166AB" w:rsidP="003166AB">
          <w:pPr>
            <w:pStyle w:val="8B1A22545B7041359DE0106A8C8ABB96"/>
          </w:pPr>
          <w:r w:rsidRPr="001D4686">
            <w:rPr>
              <w:rStyle w:val="PlaceholderText"/>
            </w:rPr>
            <w:t>Click or tap here to enter text.</w:t>
          </w:r>
        </w:p>
      </w:docPartBody>
    </w:docPart>
    <w:docPart>
      <w:docPartPr>
        <w:name w:val="343391787ACE468FA9B7CD29A19883CB"/>
        <w:category>
          <w:name w:val="General"/>
          <w:gallery w:val="placeholder"/>
        </w:category>
        <w:types>
          <w:type w:val="bbPlcHdr"/>
        </w:types>
        <w:behaviors>
          <w:behavior w:val="content"/>
        </w:behaviors>
        <w:guid w:val="{4A282724-3F5E-48CA-A49E-9E4B2EFDCF53}"/>
      </w:docPartPr>
      <w:docPartBody>
        <w:p w:rsidR="00645068" w:rsidRDefault="003166AB" w:rsidP="003166AB">
          <w:pPr>
            <w:pStyle w:val="343391787ACE468FA9B7CD29A19883CB"/>
          </w:pPr>
          <w:r w:rsidRPr="001D4686">
            <w:rPr>
              <w:rStyle w:val="PlaceholderText"/>
            </w:rPr>
            <w:t>Click or tap here to enter text.</w:t>
          </w:r>
        </w:p>
      </w:docPartBody>
    </w:docPart>
    <w:docPart>
      <w:docPartPr>
        <w:name w:val="04C42F8C22B44F76BF709E55FC224A0A"/>
        <w:category>
          <w:name w:val="General"/>
          <w:gallery w:val="placeholder"/>
        </w:category>
        <w:types>
          <w:type w:val="bbPlcHdr"/>
        </w:types>
        <w:behaviors>
          <w:behavior w:val="content"/>
        </w:behaviors>
        <w:guid w:val="{EA58932C-169F-4B8E-8442-3E707C8006FF}"/>
      </w:docPartPr>
      <w:docPartBody>
        <w:p w:rsidR="00645068" w:rsidRDefault="003166AB" w:rsidP="003166AB">
          <w:pPr>
            <w:pStyle w:val="04C42F8C22B44F76BF709E55FC224A0A"/>
          </w:pPr>
          <w:r w:rsidRPr="001D4686">
            <w:rPr>
              <w:rStyle w:val="PlaceholderText"/>
            </w:rPr>
            <w:t>Click or tap here to enter text.</w:t>
          </w:r>
        </w:p>
      </w:docPartBody>
    </w:docPart>
    <w:docPart>
      <w:docPartPr>
        <w:name w:val="6927AD970DEF469DB4ACF8724D115FFD"/>
        <w:category>
          <w:name w:val="General"/>
          <w:gallery w:val="placeholder"/>
        </w:category>
        <w:types>
          <w:type w:val="bbPlcHdr"/>
        </w:types>
        <w:behaviors>
          <w:behavior w:val="content"/>
        </w:behaviors>
        <w:guid w:val="{E804FD45-83D0-4D32-949B-318B5AF44241}"/>
      </w:docPartPr>
      <w:docPartBody>
        <w:p w:rsidR="00645068" w:rsidRDefault="003166AB" w:rsidP="003166AB">
          <w:pPr>
            <w:pStyle w:val="6927AD970DEF469DB4ACF8724D115FFD"/>
          </w:pPr>
          <w:r w:rsidRPr="001D4686">
            <w:rPr>
              <w:rStyle w:val="PlaceholderText"/>
            </w:rPr>
            <w:t>Click or tap here to enter text.</w:t>
          </w:r>
        </w:p>
      </w:docPartBody>
    </w:docPart>
    <w:docPart>
      <w:docPartPr>
        <w:name w:val="9D301816C0694B05A192C0C82D9098D2"/>
        <w:category>
          <w:name w:val="General"/>
          <w:gallery w:val="placeholder"/>
        </w:category>
        <w:types>
          <w:type w:val="bbPlcHdr"/>
        </w:types>
        <w:behaviors>
          <w:behavior w:val="content"/>
        </w:behaviors>
        <w:guid w:val="{C9447595-1D8D-4E42-BDA7-88E59415F86C}"/>
      </w:docPartPr>
      <w:docPartBody>
        <w:p w:rsidR="00645068" w:rsidRDefault="003166AB" w:rsidP="003166AB">
          <w:pPr>
            <w:pStyle w:val="9D301816C0694B05A192C0C82D9098D2"/>
          </w:pPr>
          <w:r w:rsidRPr="001D4686">
            <w:rPr>
              <w:rStyle w:val="PlaceholderText"/>
            </w:rPr>
            <w:t>Click or tap here to enter text.</w:t>
          </w:r>
        </w:p>
      </w:docPartBody>
    </w:docPart>
    <w:docPart>
      <w:docPartPr>
        <w:name w:val="5605066D15084608A7A054E07588F5B9"/>
        <w:category>
          <w:name w:val="General"/>
          <w:gallery w:val="placeholder"/>
        </w:category>
        <w:types>
          <w:type w:val="bbPlcHdr"/>
        </w:types>
        <w:behaviors>
          <w:behavior w:val="content"/>
        </w:behaviors>
        <w:guid w:val="{0B2B3025-30BC-4889-9EBC-C221749B5E5E}"/>
      </w:docPartPr>
      <w:docPartBody>
        <w:p w:rsidR="00645068" w:rsidRDefault="003166AB" w:rsidP="003166AB">
          <w:pPr>
            <w:pStyle w:val="5605066D15084608A7A054E07588F5B9"/>
          </w:pPr>
          <w:r w:rsidRPr="001D4686">
            <w:rPr>
              <w:rStyle w:val="PlaceholderText"/>
            </w:rPr>
            <w:t>Click or tap here to enter text.</w:t>
          </w:r>
        </w:p>
      </w:docPartBody>
    </w:docPart>
    <w:docPart>
      <w:docPartPr>
        <w:name w:val="06D7B76C33AE4BB19085DC57DBDA6220"/>
        <w:category>
          <w:name w:val="General"/>
          <w:gallery w:val="placeholder"/>
        </w:category>
        <w:types>
          <w:type w:val="bbPlcHdr"/>
        </w:types>
        <w:behaviors>
          <w:behavior w:val="content"/>
        </w:behaviors>
        <w:guid w:val="{00D05FE7-5398-4336-90C6-25113F0EEE5E}"/>
      </w:docPartPr>
      <w:docPartBody>
        <w:p w:rsidR="00645068" w:rsidRDefault="003166AB" w:rsidP="003166AB">
          <w:pPr>
            <w:pStyle w:val="06D7B76C33AE4BB19085DC57DBDA6220"/>
          </w:pPr>
          <w:r w:rsidRPr="001D4686">
            <w:rPr>
              <w:rStyle w:val="PlaceholderText"/>
            </w:rPr>
            <w:t>Click or tap here to enter text.</w:t>
          </w:r>
        </w:p>
      </w:docPartBody>
    </w:docPart>
    <w:docPart>
      <w:docPartPr>
        <w:name w:val="A6A026A2408E4224B9AF252298EFA48F"/>
        <w:category>
          <w:name w:val="General"/>
          <w:gallery w:val="placeholder"/>
        </w:category>
        <w:types>
          <w:type w:val="bbPlcHdr"/>
        </w:types>
        <w:behaviors>
          <w:behavior w:val="content"/>
        </w:behaviors>
        <w:guid w:val="{4385C6DD-73AD-4D3E-902E-8FBB5ACEEE41}"/>
      </w:docPartPr>
      <w:docPartBody>
        <w:p w:rsidR="00645068" w:rsidRDefault="003166AB" w:rsidP="003166AB">
          <w:pPr>
            <w:pStyle w:val="A6A026A2408E4224B9AF252298EFA48F"/>
          </w:pPr>
          <w:r w:rsidRPr="001D4686">
            <w:rPr>
              <w:rStyle w:val="PlaceholderText"/>
            </w:rPr>
            <w:t>Click or tap here to enter text.</w:t>
          </w:r>
        </w:p>
      </w:docPartBody>
    </w:docPart>
    <w:docPart>
      <w:docPartPr>
        <w:name w:val="A3A8EBD5C1474CBABA795332B4783027"/>
        <w:category>
          <w:name w:val="General"/>
          <w:gallery w:val="placeholder"/>
        </w:category>
        <w:types>
          <w:type w:val="bbPlcHdr"/>
        </w:types>
        <w:behaviors>
          <w:behavior w:val="content"/>
        </w:behaviors>
        <w:guid w:val="{726CE750-B9F5-4510-9E3B-030296B11F80}"/>
      </w:docPartPr>
      <w:docPartBody>
        <w:p w:rsidR="00645068" w:rsidRDefault="003166AB" w:rsidP="003166AB">
          <w:pPr>
            <w:pStyle w:val="A3A8EBD5C1474CBABA795332B4783027"/>
          </w:pPr>
          <w:r w:rsidRPr="001D4686">
            <w:rPr>
              <w:rStyle w:val="PlaceholderText"/>
            </w:rPr>
            <w:t>Click or tap here to enter text.</w:t>
          </w:r>
        </w:p>
      </w:docPartBody>
    </w:docPart>
    <w:docPart>
      <w:docPartPr>
        <w:name w:val="2ACEC52E70604A2785066B15F2E07A54"/>
        <w:category>
          <w:name w:val="General"/>
          <w:gallery w:val="placeholder"/>
        </w:category>
        <w:types>
          <w:type w:val="bbPlcHdr"/>
        </w:types>
        <w:behaviors>
          <w:behavior w:val="content"/>
        </w:behaviors>
        <w:guid w:val="{C577CC6F-D10E-4DCA-8039-CB07CC1ECA98}"/>
      </w:docPartPr>
      <w:docPartBody>
        <w:p w:rsidR="00645068" w:rsidRDefault="003166AB" w:rsidP="003166AB">
          <w:pPr>
            <w:pStyle w:val="2ACEC52E70604A2785066B15F2E07A54"/>
          </w:pPr>
          <w:r w:rsidRPr="001D4686">
            <w:rPr>
              <w:rStyle w:val="PlaceholderText"/>
            </w:rPr>
            <w:t>Click or tap here to enter text.</w:t>
          </w:r>
        </w:p>
      </w:docPartBody>
    </w:docPart>
    <w:docPart>
      <w:docPartPr>
        <w:name w:val="DE555D4EF51F48728CA0B7AE60AB7797"/>
        <w:category>
          <w:name w:val="General"/>
          <w:gallery w:val="placeholder"/>
        </w:category>
        <w:types>
          <w:type w:val="bbPlcHdr"/>
        </w:types>
        <w:behaviors>
          <w:behavior w:val="content"/>
        </w:behaviors>
        <w:guid w:val="{85D3DA3C-63D6-4CA3-9DD4-D77C21947726}"/>
      </w:docPartPr>
      <w:docPartBody>
        <w:p w:rsidR="00645068" w:rsidRDefault="003166AB" w:rsidP="003166AB">
          <w:pPr>
            <w:pStyle w:val="DE555D4EF51F48728CA0B7AE60AB7797"/>
          </w:pPr>
          <w:r w:rsidRPr="001D4686">
            <w:rPr>
              <w:rStyle w:val="PlaceholderText"/>
            </w:rPr>
            <w:t>Click or tap here to enter text.</w:t>
          </w:r>
        </w:p>
      </w:docPartBody>
    </w:docPart>
    <w:docPart>
      <w:docPartPr>
        <w:name w:val="1924695F6BA54931BB5D74DB2FF481BB"/>
        <w:category>
          <w:name w:val="General"/>
          <w:gallery w:val="placeholder"/>
        </w:category>
        <w:types>
          <w:type w:val="bbPlcHdr"/>
        </w:types>
        <w:behaviors>
          <w:behavior w:val="content"/>
        </w:behaviors>
        <w:guid w:val="{49431EBA-9E5E-4E44-92ED-DE17947BBA91}"/>
      </w:docPartPr>
      <w:docPartBody>
        <w:p w:rsidR="00645068" w:rsidRDefault="003166AB" w:rsidP="003166AB">
          <w:pPr>
            <w:pStyle w:val="1924695F6BA54931BB5D74DB2FF481BB"/>
          </w:pPr>
          <w:r w:rsidRPr="001D4686">
            <w:rPr>
              <w:rStyle w:val="PlaceholderText"/>
            </w:rPr>
            <w:t>Click or tap here to enter text.</w:t>
          </w:r>
        </w:p>
      </w:docPartBody>
    </w:docPart>
    <w:docPart>
      <w:docPartPr>
        <w:name w:val="28F6BFFE7C2C47CA99BA88C722FC7B9A"/>
        <w:category>
          <w:name w:val="General"/>
          <w:gallery w:val="placeholder"/>
        </w:category>
        <w:types>
          <w:type w:val="bbPlcHdr"/>
        </w:types>
        <w:behaviors>
          <w:behavior w:val="content"/>
        </w:behaviors>
        <w:guid w:val="{A6364C97-6E65-4ED3-9CD9-5D059F4C5366}"/>
      </w:docPartPr>
      <w:docPartBody>
        <w:p w:rsidR="00645068" w:rsidRDefault="003166AB" w:rsidP="003166AB">
          <w:pPr>
            <w:pStyle w:val="28F6BFFE7C2C47CA99BA88C722FC7B9A"/>
          </w:pPr>
          <w:r w:rsidRPr="001D4686">
            <w:rPr>
              <w:rStyle w:val="PlaceholderText"/>
            </w:rPr>
            <w:t>Click or tap here to enter text.</w:t>
          </w:r>
        </w:p>
      </w:docPartBody>
    </w:docPart>
    <w:docPart>
      <w:docPartPr>
        <w:name w:val="5CE75EFBC8FC4F658934D928A704049D"/>
        <w:category>
          <w:name w:val="General"/>
          <w:gallery w:val="placeholder"/>
        </w:category>
        <w:types>
          <w:type w:val="bbPlcHdr"/>
        </w:types>
        <w:behaviors>
          <w:behavior w:val="content"/>
        </w:behaviors>
        <w:guid w:val="{EA64ED32-B2A7-4931-A1DD-14176EFC0477}"/>
      </w:docPartPr>
      <w:docPartBody>
        <w:p w:rsidR="00645068" w:rsidRDefault="003166AB" w:rsidP="003166AB">
          <w:pPr>
            <w:pStyle w:val="5CE75EFBC8FC4F658934D928A704049D"/>
          </w:pPr>
          <w:r w:rsidRPr="001D4686">
            <w:rPr>
              <w:rStyle w:val="PlaceholderText"/>
            </w:rPr>
            <w:t>Click or tap here to enter text.</w:t>
          </w:r>
        </w:p>
      </w:docPartBody>
    </w:docPart>
    <w:docPart>
      <w:docPartPr>
        <w:name w:val="81859B784E23432B9731E4BBDED22C94"/>
        <w:category>
          <w:name w:val="General"/>
          <w:gallery w:val="placeholder"/>
        </w:category>
        <w:types>
          <w:type w:val="bbPlcHdr"/>
        </w:types>
        <w:behaviors>
          <w:behavior w:val="content"/>
        </w:behaviors>
        <w:guid w:val="{F56CCA16-3595-4918-8A15-B4ABBB103CCE}"/>
      </w:docPartPr>
      <w:docPartBody>
        <w:p w:rsidR="00645068" w:rsidRDefault="003166AB" w:rsidP="003166AB">
          <w:pPr>
            <w:pStyle w:val="81859B784E23432B9731E4BBDED22C94"/>
          </w:pPr>
          <w:r w:rsidRPr="001D4686">
            <w:rPr>
              <w:rStyle w:val="PlaceholderText"/>
            </w:rPr>
            <w:t>Click or tap here to enter text.</w:t>
          </w:r>
        </w:p>
      </w:docPartBody>
    </w:docPart>
    <w:docPart>
      <w:docPartPr>
        <w:name w:val="A47CBAFDF2604DD7AE14060116AFE1FF"/>
        <w:category>
          <w:name w:val="General"/>
          <w:gallery w:val="placeholder"/>
        </w:category>
        <w:types>
          <w:type w:val="bbPlcHdr"/>
        </w:types>
        <w:behaviors>
          <w:behavior w:val="content"/>
        </w:behaviors>
        <w:guid w:val="{7B45F2D6-7C60-4493-B448-7CF3AD1B95B6}"/>
      </w:docPartPr>
      <w:docPartBody>
        <w:p w:rsidR="00645068" w:rsidRDefault="003166AB" w:rsidP="003166AB">
          <w:pPr>
            <w:pStyle w:val="A47CBAFDF2604DD7AE14060116AFE1FF"/>
          </w:pPr>
          <w:r w:rsidRPr="001D4686">
            <w:rPr>
              <w:rStyle w:val="PlaceholderText"/>
            </w:rPr>
            <w:t>Click or tap here to enter text.</w:t>
          </w:r>
        </w:p>
      </w:docPartBody>
    </w:docPart>
    <w:docPart>
      <w:docPartPr>
        <w:name w:val="4F99F9864DBC43F2BF31CA23C2AE638E"/>
        <w:category>
          <w:name w:val="General"/>
          <w:gallery w:val="placeholder"/>
        </w:category>
        <w:types>
          <w:type w:val="bbPlcHdr"/>
        </w:types>
        <w:behaviors>
          <w:behavior w:val="content"/>
        </w:behaviors>
        <w:guid w:val="{A0441A10-64F0-4049-B360-84BF94E8FA4B}"/>
      </w:docPartPr>
      <w:docPartBody>
        <w:p w:rsidR="00645068" w:rsidRDefault="003166AB" w:rsidP="003166AB">
          <w:pPr>
            <w:pStyle w:val="4F99F9864DBC43F2BF31CA23C2AE638E"/>
          </w:pPr>
          <w:r w:rsidRPr="001D4686">
            <w:rPr>
              <w:rStyle w:val="PlaceholderText"/>
            </w:rPr>
            <w:t>Click or tap here to enter text.</w:t>
          </w:r>
        </w:p>
      </w:docPartBody>
    </w:docPart>
    <w:docPart>
      <w:docPartPr>
        <w:name w:val="49F1AABF295F495C85C30AC6335097A1"/>
        <w:category>
          <w:name w:val="General"/>
          <w:gallery w:val="placeholder"/>
        </w:category>
        <w:types>
          <w:type w:val="bbPlcHdr"/>
        </w:types>
        <w:behaviors>
          <w:behavior w:val="content"/>
        </w:behaviors>
        <w:guid w:val="{0E862F20-1F29-46E0-9BE0-11B2E6163C13}"/>
      </w:docPartPr>
      <w:docPartBody>
        <w:p w:rsidR="00645068" w:rsidRDefault="003166AB" w:rsidP="003166AB">
          <w:pPr>
            <w:pStyle w:val="49F1AABF295F495C85C30AC6335097A1"/>
          </w:pPr>
          <w:r w:rsidRPr="001D4686">
            <w:rPr>
              <w:rStyle w:val="PlaceholderText"/>
            </w:rPr>
            <w:t>Click or tap here to enter text.</w:t>
          </w:r>
        </w:p>
      </w:docPartBody>
    </w:docPart>
    <w:docPart>
      <w:docPartPr>
        <w:name w:val="4F8A384620DA433FAACF7AAB13E26B04"/>
        <w:category>
          <w:name w:val="General"/>
          <w:gallery w:val="placeholder"/>
        </w:category>
        <w:types>
          <w:type w:val="bbPlcHdr"/>
        </w:types>
        <w:behaviors>
          <w:behavior w:val="content"/>
        </w:behaviors>
        <w:guid w:val="{5621F804-911F-4A22-8086-ABCFD9EBAF2A}"/>
      </w:docPartPr>
      <w:docPartBody>
        <w:p w:rsidR="00645068" w:rsidRDefault="003166AB" w:rsidP="003166AB">
          <w:pPr>
            <w:pStyle w:val="4F8A384620DA433FAACF7AAB13E26B04"/>
          </w:pPr>
          <w:r w:rsidRPr="001D4686">
            <w:rPr>
              <w:rStyle w:val="PlaceholderText"/>
            </w:rPr>
            <w:t>Click or tap here to enter text.</w:t>
          </w:r>
        </w:p>
      </w:docPartBody>
    </w:docPart>
    <w:docPart>
      <w:docPartPr>
        <w:name w:val="E0E2D682FAB64124AB7D97587D4C4494"/>
        <w:category>
          <w:name w:val="General"/>
          <w:gallery w:val="placeholder"/>
        </w:category>
        <w:types>
          <w:type w:val="bbPlcHdr"/>
        </w:types>
        <w:behaviors>
          <w:behavior w:val="content"/>
        </w:behaviors>
        <w:guid w:val="{DF751ECA-6E2E-4F86-B76F-78D2FAEAF784}"/>
      </w:docPartPr>
      <w:docPartBody>
        <w:p w:rsidR="00645068" w:rsidRDefault="003166AB" w:rsidP="003166AB">
          <w:pPr>
            <w:pStyle w:val="E0E2D682FAB64124AB7D97587D4C4494"/>
          </w:pPr>
          <w:r w:rsidRPr="001D4686">
            <w:rPr>
              <w:rStyle w:val="PlaceholderText"/>
            </w:rPr>
            <w:t>Click or tap here to enter text.</w:t>
          </w:r>
        </w:p>
      </w:docPartBody>
    </w:docPart>
    <w:docPart>
      <w:docPartPr>
        <w:name w:val="934024AF0E0B478EBA2B52437C869023"/>
        <w:category>
          <w:name w:val="General"/>
          <w:gallery w:val="placeholder"/>
        </w:category>
        <w:types>
          <w:type w:val="bbPlcHdr"/>
        </w:types>
        <w:behaviors>
          <w:behavior w:val="content"/>
        </w:behaviors>
        <w:guid w:val="{D1870B3B-E82F-49E0-A9E7-71625C4E547A}"/>
      </w:docPartPr>
      <w:docPartBody>
        <w:p w:rsidR="00645068" w:rsidRDefault="003166AB" w:rsidP="003166AB">
          <w:pPr>
            <w:pStyle w:val="934024AF0E0B478EBA2B52437C869023"/>
          </w:pPr>
          <w:r w:rsidRPr="001D4686">
            <w:rPr>
              <w:rStyle w:val="PlaceholderText"/>
            </w:rPr>
            <w:t>Click or tap here to enter text.</w:t>
          </w:r>
        </w:p>
      </w:docPartBody>
    </w:docPart>
    <w:docPart>
      <w:docPartPr>
        <w:name w:val="E49B7BE1385C4C30ABF116DE4BEE3129"/>
        <w:category>
          <w:name w:val="General"/>
          <w:gallery w:val="placeholder"/>
        </w:category>
        <w:types>
          <w:type w:val="bbPlcHdr"/>
        </w:types>
        <w:behaviors>
          <w:behavior w:val="content"/>
        </w:behaviors>
        <w:guid w:val="{865B31A5-5913-4255-8E5A-D55FA3F9A114}"/>
      </w:docPartPr>
      <w:docPartBody>
        <w:p w:rsidR="00645068" w:rsidRDefault="003166AB" w:rsidP="003166AB">
          <w:pPr>
            <w:pStyle w:val="E49B7BE1385C4C30ABF116DE4BEE3129"/>
          </w:pPr>
          <w:r w:rsidRPr="001D4686">
            <w:rPr>
              <w:rStyle w:val="PlaceholderText"/>
            </w:rPr>
            <w:t>Click or tap here to enter text.</w:t>
          </w:r>
        </w:p>
      </w:docPartBody>
    </w:docPart>
    <w:docPart>
      <w:docPartPr>
        <w:name w:val="A6AF64B1164446C687052A37ED79AA8B"/>
        <w:category>
          <w:name w:val="General"/>
          <w:gallery w:val="placeholder"/>
        </w:category>
        <w:types>
          <w:type w:val="bbPlcHdr"/>
        </w:types>
        <w:behaviors>
          <w:behavior w:val="content"/>
        </w:behaviors>
        <w:guid w:val="{59D0A6F9-74FF-4D15-B1E4-DCB4034AF270}"/>
      </w:docPartPr>
      <w:docPartBody>
        <w:p w:rsidR="00645068" w:rsidRDefault="003166AB" w:rsidP="003166AB">
          <w:pPr>
            <w:pStyle w:val="A6AF64B1164446C687052A37ED79AA8B"/>
          </w:pPr>
          <w:r w:rsidRPr="001D4686">
            <w:rPr>
              <w:rStyle w:val="PlaceholderText"/>
            </w:rPr>
            <w:t>Click or tap here to enter text.</w:t>
          </w:r>
        </w:p>
      </w:docPartBody>
    </w:docPart>
    <w:docPart>
      <w:docPartPr>
        <w:name w:val="79CBF9CD34F943A0AEB7CAB622A54041"/>
        <w:category>
          <w:name w:val="General"/>
          <w:gallery w:val="placeholder"/>
        </w:category>
        <w:types>
          <w:type w:val="bbPlcHdr"/>
        </w:types>
        <w:behaviors>
          <w:behavior w:val="content"/>
        </w:behaviors>
        <w:guid w:val="{803B95B7-8CE2-4D1E-972A-38AD99CED395}"/>
      </w:docPartPr>
      <w:docPartBody>
        <w:p w:rsidR="00645068" w:rsidRDefault="003166AB" w:rsidP="003166AB">
          <w:pPr>
            <w:pStyle w:val="79CBF9CD34F943A0AEB7CAB622A54041"/>
          </w:pPr>
          <w:r w:rsidRPr="001D4686">
            <w:rPr>
              <w:rStyle w:val="PlaceholderText"/>
            </w:rPr>
            <w:t>Click or tap here to enter text.</w:t>
          </w:r>
        </w:p>
      </w:docPartBody>
    </w:docPart>
    <w:docPart>
      <w:docPartPr>
        <w:name w:val="9640C31CB61F48358717B655D805FD17"/>
        <w:category>
          <w:name w:val="General"/>
          <w:gallery w:val="placeholder"/>
        </w:category>
        <w:types>
          <w:type w:val="bbPlcHdr"/>
        </w:types>
        <w:behaviors>
          <w:behavior w:val="content"/>
        </w:behaviors>
        <w:guid w:val="{B467ACB0-2321-42AA-930B-4639D74182DB}"/>
      </w:docPartPr>
      <w:docPartBody>
        <w:p w:rsidR="00645068" w:rsidRDefault="003166AB" w:rsidP="003166AB">
          <w:pPr>
            <w:pStyle w:val="9640C31CB61F48358717B655D805FD17"/>
          </w:pPr>
          <w:r w:rsidRPr="001D4686">
            <w:rPr>
              <w:rStyle w:val="PlaceholderText"/>
            </w:rPr>
            <w:t>Click or tap here to enter text.</w:t>
          </w:r>
        </w:p>
      </w:docPartBody>
    </w:docPart>
    <w:docPart>
      <w:docPartPr>
        <w:name w:val="3B4C3BD9B90B460FB1307EF5C56EA266"/>
        <w:category>
          <w:name w:val="General"/>
          <w:gallery w:val="placeholder"/>
        </w:category>
        <w:types>
          <w:type w:val="bbPlcHdr"/>
        </w:types>
        <w:behaviors>
          <w:behavior w:val="content"/>
        </w:behaviors>
        <w:guid w:val="{6B1ED0F7-2C2F-489B-A730-E61374D0D66B}"/>
      </w:docPartPr>
      <w:docPartBody>
        <w:p w:rsidR="00645068" w:rsidRDefault="003166AB" w:rsidP="003166AB">
          <w:pPr>
            <w:pStyle w:val="3B4C3BD9B90B460FB1307EF5C56EA266"/>
          </w:pPr>
          <w:r w:rsidRPr="001D4686">
            <w:rPr>
              <w:rStyle w:val="PlaceholderText"/>
            </w:rPr>
            <w:t>Click or tap here to enter text.</w:t>
          </w:r>
        </w:p>
      </w:docPartBody>
    </w:docPart>
    <w:docPart>
      <w:docPartPr>
        <w:name w:val="F3FA3AB9E0D547C5A27AC676A429E0F9"/>
        <w:category>
          <w:name w:val="General"/>
          <w:gallery w:val="placeholder"/>
        </w:category>
        <w:types>
          <w:type w:val="bbPlcHdr"/>
        </w:types>
        <w:behaviors>
          <w:behavior w:val="content"/>
        </w:behaviors>
        <w:guid w:val="{0E79D63B-7D69-4AC0-9476-F426E8F4CD57}"/>
      </w:docPartPr>
      <w:docPartBody>
        <w:p w:rsidR="00645068" w:rsidRDefault="003166AB" w:rsidP="003166AB">
          <w:pPr>
            <w:pStyle w:val="F3FA3AB9E0D547C5A27AC676A429E0F9"/>
          </w:pPr>
          <w:r w:rsidRPr="001D4686">
            <w:rPr>
              <w:rStyle w:val="PlaceholderText"/>
            </w:rPr>
            <w:t>Click or tap here to enter text.</w:t>
          </w:r>
        </w:p>
      </w:docPartBody>
    </w:docPart>
    <w:docPart>
      <w:docPartPr>
        <w:name w:val="BAC02A9A5416405596F351E74CE72CB7"/>
        <w:category>
          <w:name w:val="General"/>
          <w:gallery w:val="placeholder"/>
        </w:category>
        <w:types>
          <w:type w:val="bbPlcHdr"/>
        </w:types>
        <w:behaviors>
          <w:behavior w:val="content"/>
        </w:behaviors>
        <w:guid w:val="{41D802FA-10CD-414F-9763-3C8FEBEE8B70}"/>
      </w:docPartPr>
      <w:docPartBody>
        <w:p w:rsidR="00645068" w:rsidRDefault="003166AB" w:rsidP="003166AB">
          <w:pPr>
            <w:pStyle w:val="BAC02A9A5416405596F351E74CE72CB7"/>
          </w:pPr>
          <w:r w:rsidRPr="001D4686">
            <w:rPr>
              <w:rStyle w:val="PlaceholderText"/>
            </w:rPr>
            <w:t>Click or tap here to enter text.</w:t>
          </w:r>
        </w:p>
      </w:docPartBody>
    </w:docPart>
    <w:docPart>
      <w:docPartPr>
        <w:name w:val="2CC5A693704A42C0B1BD8F11D467A66E"/>
        <w:category>
          <w:name w:val="General"/>
          <w:gallery w:val="placeholder"/>
        </w:category>
        <w:types>
          <w:type w:val="bbPlcHdr"/>
        </w:types>
        <w:behaviors>
          <w:behavior w:val="content"/>
        </w:behaviors>
        <w:guid w:val="{B9E29420-94B0-487E-8283-0D286E62FC68}"/>
      </w:docPartPr>
      <w:docPartBody>
        <w:p w:rsidR="00645068" w:rsidRDefault="003166AB" w:rsidP="003166AB">
          <w:pPr>
            <w:pStyle w:val="2CC5A693704A42C0B1BD8F11D467A66E"/>
          </w:pPr>
          <w:r w:rsidRPr="001D4686">
            <w:rPr>
              <w:rStyle w:val="PlaceholderText"/>
            </w:rPr>
            <w:t>Click or tap here to enter text.</w:t>
          </w:r>
        </w:p>
      </w:docPartBody>
    </w:docPart>
    <w:docPart>
      <w:docPartPr>
        <w:name w:val="655A749A89C74C128C364B48D6EF9910"/>
        <w:category>
          <w:name w:val="General"/>
          <w:gallery w:val="placeholder"/>
        </w:category>
        <w:types>
          <w:type w:val="bbPlcHdr"/>
        </w:types>
        <w:behaviors>
          <w:behavior w:val="content"/>
        </w:behaviors>
        <w:guid w:val="{ED3470C5-CF37-4A2B-B820-AC93107977E8}"/>
      </w:docPartPr>
      <w:docPartBody>
        <w:p w:rsidR="00645068" w:rsidRDefault="003166AB" w:rsidP="003166AB">
          <w:pPr>
            <w:pStyle w:val="655A749A89C74C128C364B48D6EF9910"/>
          </w:pPr>
          <w:r w:rsidRPr="001D4686">
            <w:rPr>
              <w:rStyle w:val="PlaceholderText"/>
            </w:rPr>
            <w:t>Click or tap here to enter text.</w:t>
          </w:r>
        </w:p>
      </w:docPartBody>
    </w:docPart>
    <w:docPart>
      <w:docPartPr>
        <w:name w:val="79901B13CBCA42C094CA56DDE1954567"/>
        <w:category>
          <w:name w:val="General"/>
          <w:gallery w:val="placeholder"/>
        </w:category>
        <w:types>
          <w:type w:val="bbPlcHdr"/>
        </w:types>
        <w:behaviors>
          <w:behavior w:val="content"/>
        </w:behaviors>
        <w:guid w:val="{3D608794-B177-45AB-B075-BE631EC84276}"/>
      </w:docPartPr>
      <w:docPartBody>
        <w:p w:rsidR="00645068" w:rsidRDefault="003166AB" w:rsidP="003166AB">
          <w:pPr>
            <w:pStyle w:val="79901B13CBCA42C094CA56DDE1954567"/>
          </w:pPr>
          <w:r w:rsidRPr="001D4686">
            <w:rPr>
              <w:rStyle w:val="PlaceholderText"/>
            </w:rPr>
            <w:t>Click or tap here to enter text.</w:t>
          </w:r>
        </w:p>
      </w:docPartBody>
    </w:docPart>
    <w:docPart>
      <w:docPartPr>
        <w:name w:val="2860A6E2177046BEB51DD0234A72753F"/>
        <w:category>
          <w:name w:val="General"/>
          <w:gallery w:val="placeholder"/>
        </w:category>
        <w:types>
          <w:type w:val="bbPlcHdr"/>
        </w:types>
        <w:behaviors>
          <w:behavior w:val="content"/>
        </w:behaviors>
        <w:guid w:val="{5F44EEEA-7ADB-499E-8648-80ABD2EA0E75}"/>
      </w:docPartPr>
      <w:docPartBody>
        <w:p w:rsidR="00645068" w:rsidRDefault="003166AB" w:rsidP="003166AB">
          <w:pPr>
            <w:pStyle w:val="2860A6E2177046BEB51DD0234A72753F"/>
          </w:pPr>
          <w:r w:rsidRPr="001D4686">
            <w:rPr>
              <w:rStyle w:val="PlaceholderText"/>
            </w:rPr>
            <w:t>Click or tap here to enter text.</w:t>
          </w:r>
        </w:p>
      </w:docPartBody>
    </w:docPart>
    <w:docPart>
      <w:docPartPr>
        <w:name w:val="806E62884EB44D53B71A4A7C63300F70"/>
        <w:category>
          <w:name w:val="General"/>
          <w:gallery w:val="placeholder"/>
        </w:category>
        <w:types>
          <w:type w:val="bbPlcHdr"/>
        </w:types>
        <w:behaviors>
          <w:behavior w:val="content"/>
        </w:behaviors>
        <w:guid w:val="{4D36D3BB-75E1-4737-9283-86CC60C5660F}"/>
      </w:docPartPr>
      <w:docPartBody>
        <w:p w:rsidR="00645068" w:rsidRDefault="003166AB" w:rsidP="003166AB">
          <w:pPr>
            <w:pStyle w:val="806E62884EB44D53B71A4A7C63300F70"/>
          </w:pPr>
          <w:r w:rsidRPr="001D4686">
            <w:rPr>
              <w:rStyle w:val="PlaceholderText"/>
            </w:rPr>
            <w:t>Click or tap here to enter text.</w:t>
          </w:r>
        </w:p>
      </w:docPartBody>
    </w:docPart>
    <w:docPart>
      <w:docPartPr>
        <w:name w:val="F49A25769A4D46668A2806B5FE850F84"/>
        <w:category>
          <w:name w:val="General"/>
          <w:gallery w:val="placeholder"/>
        </w:category>
        <w:types>
          <w:type w:val="bbPlcHdr"/>
        </w:types>
        <w:behaviors>
          <w:behavior w:val="content"/>
        </w:behaviors>
        <w:guid w:val="{70527131-103E-4BAC-9349-3E4311D20381}"/>
      </w:docPartPr>
      <w:docPartBody>
        <w:p w:rsidR="00645068" w:rsidRDefault="003166AB" w:rsidP="003166AB">
          <w:pPr>
            <w:pStyle w:val="F49A25769A4D46668A2806B5FE850F84"/>
          </w:pPr>
          <w:r w:rsidRPr="001D4686">
            <w:rPr>
              <w:rStyle w:val="PlaceholderText"/>
            </w:rPr>
            <w:t>Click or tap here to enter text.</w:t>
          </w:r>
        </w:p>
      </w:docPartBody>
    </w:docPart>
    <w:docPart>
      <w:docPartPr>
        <w:name w:val="F708A382190E4F21AD6D760B193FF6EF"/>
        <w:category>
          <w:name w:val="General"/>
          <w:gallery w:val="placeholder"/>
        </w:category>
        <w:types>
          <w:type w:val="bbPlcHdr"/>
        </w:types>
        <w:behaviors>
          <w:behavior w:val="content"/>
        </w:behaviors>
        <w:guid w:val="{A923AF80-07F6-441D-A356-DD5CB8CF0B84}"/>
      </w:docPartPr>
      <w:docPartBody>
        <w:p w:rsidR="00645068" w:rsidRDefault="003166AB" w:rsidP="003166AB">
          <w:pPr>
            <w:pStyle w:val="F708A382190E4F21AD6D760B193FF6EF"/>
          </w:pPr>
          <w:r w:rsidRPr="001D4686">
            <w:rPr>
              <w:rStyle w:val="PlaceholderText"/>
            </w:rPr>
            <w:t>Click or tap here to enter text.</w:t>
          </w:r>
        </w:p>
      </w:docPartBody>
    </w:docPart>
    <w:docPart>
      <w:docPartPr>
        <w:name w:val="86F6690B83D04B5A8ECD1E338D2FEE33"/>
        <w:category>
          <w:name w:val="General"/>
          <w:gallery w:val="placeholder"/>
        </w:category>
        <w:types>
          <w:type w:val="bbPlcHdr"/>
        </w:types>
        <w:behaviors>
          <w:behavior w:val="content"/>
        </w:behaviors>
        <w:guid w:val="{3D98168B-F65F-4F1B-9783-5F9595180536}"/>
      </w:docPartPr>
      <w:docPartBody>
        <w:p w:rsidR="00645068" w:rsidRDefault="003166AB" w:rsidP="003166AB">
          <w:pPr>
            <w:pStyle w:val="86F6690B83D04B5A8ECD1E338D2FEE33"/>
          </w:pPr>
          <w:r w:rsidRPr="001D4686">
            <w:rPr>
              <w:rStyle w:val="PlaceholderText"/>
            </w:rPr>
            <w:t>Click or tap here to enter text.</w:t>
          </w:r>
        </w:p>
      </w:docPartBody>
    </w:docPart>
    <w:docPart>
      <w:docPartPr>
        <w:name w:val="6862FA9FAD00489AA5BFABA285275511"/>
        <w:category>
          <w:name w:val="General"/>
          <w:gallery w:val="placeholder"/>
        </w:category>
        <w:types>
          <w:type w:val="bbPlcHdr"/>
        </w:types>
        <w:behaviors>
          <w:behavior w:val="content"/>
        </w:behaviors>
        <w:guid w:val="{EA8BBD2B-7B42-4342-8339-459F7C5DEC15}"/>
      </w:docPartPr>
      <w:docPartBody>
        <w:p w:rsidR="00645068" w:rsidRDefault="003166AB" w:rsidP="003166AB">
          <w:pPr>
            <w:pStyle w:val="6862FA9FAD00489AA5BFABA285275511"/>
          </w:pPr>
          <w:r w:rsidRPr="001D4686">
            <w:rPr>
              <w:rStyle w:val="PlaceholderText"/>
            </w:rPr>
            <w:t>Click or tap here to enter text.</w:t>
          </w:r>
        </w:p>
      </w:docPartBody>
    </w:docPart>
    <w:docPart>
      <w:docPartPr>
        <w:name w:val="5293E91BF6B648F6BC9EE06689116AC5"/>
        <w:category>
          <w:name w:val="General"/>
          <w:gallery w:val="placeholder"/>
        </w:category>
        <w:types>
          <w:type w:val="bbPlcHdr"/>
        </w:types>
        <w:behaviors>
          <w:behavior w:val="content"/>
        </w:behaviors>
        <w:guid w:val="{B0AB151A-A01E-44C5-AC39-ACFE068E730E}"/>
      </w:docPartPr>
      <w:docPartBody>
        <w:p w:rsidR="00645068" w:rsidRDefault="003166AB" w:rsidP="003166AB">
          <w:pPr>
            <w:pStyle w:val="5293E91BF6B648F6BC9EE06689116AC5"/>
          </w:pPr>
          <w:r w:rsidRPr="001D4686">
            <w:rPr>
              <w:rStyle w:val="PlaceholderText"/>
            </w:rPr>
            <w:t>Click or tap here to enter text.</w:t>
          </w:r>
        </w:p>
      </w:docPartBody>
    </w:docPart>
    <w:docPart>
      <w:docPartPr>
        <w:name w:val="3FA0DDD0B8EF4D248F0BCB4C7979E3AA"/>
        <w:category>
          <w:name w:val="General"/>
          <w:gallery w:val="placeholder"/>
        </w:category>
        <w:types>
          <w:type w:val="bbPlcHdr"/>
        </w:types>
        <w:behaviors>
          <w:behavior w:val="content"/>
        </w:behaviors>
        <w:guid w:val="{5BA9B759-65EB-4AB7-9D03-455288A8CCFD}"/>
      </w:docPartPr>
      <w:docPartBody>
        <w:p w:rsidR="00645068" w:rsidRDefault="003166AB" w:rsidP="003166AB">
          <w:pPr>
            <w:pStyle w:val="3FA0DDD0B8EF4D248F0BCB4C7979E3AA"/>
          </w:pPr>
          <w:r w:rsidRPr="001D4686">
            <w:rPr>
              <w:rStyle w:val="PlaceholderText"/>
            </w:rPr>
            <w:t>Click or tap here to enter text.</w:t>
          </w:r>
        </w:p>
      </w:docPartBody>
    </w:docPart>
    <w:docPart>
      <w:docPartPr>
        <w:name w:val="F1ECAD95AB304C49BAB4581BE918BA5D"/>
        <w:category>
          <w:name w:val="General"/>
          <w:gallery w:val="placeholder"/>
        </w:category>
        <w:types>
          <w:type w:val="bbPlcHdr"/>
        </w:types>
        <w:behaviors>
          <w:behavior w:val="content"/>
        </w:behaviors>
        <w:guid w:val="{7D6B7DE5-98A9-4B2C-9724-DFDA96EA0B0A}"/>
      </w:docPartPr>
      <w:docPartBody>
        <w:p w:rsidR="00645068" w:rsidRDefault="003166AB" w:rsidP="003166AB">
          <w:pPr>
            <w:pStyle w:val="F1ECAD95AB304C49BAB4581BE918BA5D"/>
          </w:pPr>
          <w:r w:rsidRPr="001D4686">
            <w:rPr>
              <w:rStyle w:val="PlaceholderText"/>
            </w:rPr>
            <w:t>Click or tap here to enter text.</w:t>
          </w:r>
        </w:p>
      </w:docPartBody>
    </w:docPart>
    <w:docPart>
      <w:docPartPr>
        <w:name w:val="63DFE1655DD248319E3910313F487DA6"/>
        <w:category>
          <w:name w:val="General"/>
          <w:gallery w:val="placeholder"/>
        </w:category>
        <w:types>
          <w:type w:val="bbPlcHdr"/>
        </w:types>
        <w:behaviors>
          <w:behavior w:val="content"/>
        </w:behaviors>
        <w:guid w:val="{55C10D5C-A798-4412-A013-E6AA27E12399}"/>
      </w:docPartPr>
      <w:docPartBody>
        <w:p w:rsidR="00645068" w:rsidRDefault="003166AB" w:rsidP="003166AB">
          <w:pPr>
            <w:pStyle w:val="63DFE1655DD248319E3910313F487DA6"/>
          </w:pPr>
          <w:r w:rsidRPr="001D4686">
            <w:rPr>
              <w:rStyle w:val="PlaceholderText"/>
            </w:rPr>
            <w:t>Click or tap here to enter text.</w:t>
          </w:r>
        </w:p>
      </w:docPartBody>
    </w:docPart>
    <w:docPart>
      <w:docPartPr>
        <w:name w:val="82E2E8A385354AAC8051C943DB8B4C20"/>
        <w:category>
          <w:name w:val="General"/>
          <w:gallery w:val="placeholder"/>
        </w:category>
        <w:types>
          <w:type w:val="bbPlcHdr"/>
        </w:types>
        <w:behaviors>
          <w:behavior w:val="content"/>
        </w:behaviors>
        <w:guid w:val="{83C5EFE4-A8A8-4DB9-A111-B7EE1F231EB5}"/>
      </w:docPartPr>
      <w:docPartBody>
        <w:p w:rsidR="00645068" w:rsidRDefault="003166AB" w:rsidP="003166AB">
          <w:pPr>
            <w:pStyle w:val="82E2E8A385354AAC8051C943DB8B4C20"/>
          </w:pPr>
          <w:r w:rsidRPr="001D4686">
            <w:rPr>
              <w:rStyle w:val="PlaceholderText"/>
            </w:rPr>
            <w:t>Click or tap here to enter text.</w:t>
          </w:r>
        </w:p>
      </w:docPartBody>
    </w:docPart>
    <w:docPart>
      <w:docPartPr>
        <w:name w:val="33765035713F4DC897FF1A02C19D3E22"/>
        <w:category>
          <w:name w:val="General"/>
          <w:gallery w:val="placeholder"/>
        </w:category>
        <w:types>
          <w:type w:val="bbPlcHdr"/>
        </w:types>
        <w:behaviors>
          <w:behavior w:val="content"/>
        </w:behaviors>
        <w:guid w:val="{C5D2BFEF-F300-4F9E-9F0D-9CAF23601523}"/>
      </w:docPartPr>
      <w:docPartBody>
        <w:p w:rsidR="00645068" w:rsidRDefault="003166AB" w:rsidP="003166AB">
          <w:pPr>
            <w:pStyle w:val="33765035713F4DC897FF1A02C19D3E22"/>
          </w:pPr>
          <w:r w:rsidRPr="001D4686">
            <w:rPr>
              <w:rStyle w:val="PlaceholderText"/>
            </w:rPr>
            <w:t>Click or tap here to enter text.</w:t>
          </w:r>
        </w:p>
      </w:docPartBody>
    </w:docPart>
    <w:docPart>
      <w:docPartPr>
        <w:name w:val="C0504D13C68B4550BD6804D7F92FF12D"/>
        <w:category>
          <w:name w:val="General"/>
          <w:gallery w:val="placeholder"/>
        </w:category>
        <w:types>
          <w:type w:val="bbPlcHdr"/>
        </w:types>
        <w:behaviors>
          <w:behavior w:val="content"/>
        </w:behaviors>
        <w:guid w:val="{EE1CC92C-B7DE-4B59-AE49-C8219E38D2E3}"/>
      </w:docPartPr>
      <w:docPartBody>
        <w:p w:rsidR="00645068" w:rsidRDefault="003166AB" w:rsidP="003166AB">
          <w:pPr>
            <w:pStyle w:val="C0504D13C68B4550BD6804D7F92FF12D"/>
          </w:pPr>
          <w:r w:rsidRPr="001D4686">
            <w:rPr>
              <w:rStyle w:val="PlaceholderText"/>
            </w:rPr>
            <w:t>Click or tap here to enter text.</w:t>
          </w:r>
        </w:p>
      </w:docPartBody>
    </w:docPart>
    <w:docPart>
      <w:docPartPr>
        <w:name w:val="FAF4BDA82F91491F9B88F4434FBAC80D"/>
        <w:category>
          <w:name w:val="General"/>
          <w:gallery w:val="placeholder"/>
        </w:category>
        <w:types>
          <w:type w:val="bbPlcHdr"/>
        </w:types>
        <w:behaviors>
          <w:behavior w:val="content"/>
        </w:behaviors>
        <w:guid w:val="{76195A43-8528-4C16-88FD-3403C8A549C7}"/>
      </w:docPartPr>
      <w:docPartBody>
        <w:p w:rsidR="00645068" w:rsidRDefault="003166AB" w:rsidP="003166AB">
          <w:pPr>
            <w:pStyle w:val="FAF4BDA82F91491F9B88F4434FBAC80D"/>
          </w:pPr>
          <w:r w:rsidRPr="001D4686">
            <w:rPr>
              <w:rStyle w:val="PlaceholderText"/>
            </w:rPr>
            <w:t>Click or tap here to enter text.</w:t>
          </w:r>
        </w:p>
      </w:docPartBody>
    </w:docPart>
    <w:docPart>
      <w:docPartPr>
        <w:name w:val="48D58EEE62AC4B94A75D2A17E3AE33E6"/>
        <w:category>
          <w:name w:val="General"/>
          <w:gallery w:val="placeholder"/>
        </w:category>
        <w:types>
          <w:type w:val="bbPlcHdr"/>
        </w:types>
        <w:behaviors>
          <w:behavior w:val="content"/>
        </w:behaviors>
        <w:guid w:val="{110F1A92-DAFD-495A-877A-FBE148A35CD0}"/>
      </w:docPartPr>
      <w:docPartBody>
        <w:p w:rsidR="00645068" w:rsidRDefault="003166AB" w:rsidP="003166AB">
          <w:pPr>
            <w:pStyle w:val="48D58EEE62AC4B94A75D2A17E3AE33E6"/>
          </w:pPr>
          <w:r w:rsidRPr="001D4686">
            <w:rPr>
              <w:rStyle w:val="PlaceholderText"/>
            </w:rPr>
            <w:t>Click or tap here to enter text.</w:t>
          </w:r>
        </w:p>
      </w:docPartBody>
    </w:docPart>
    <w:docPart>
      <w:docPartPr>
        <w:name w:val="622A91CB80B34C25BD9DDBF66FFE8F5C"/>
        <w:category>
          <w:name w:val="General"/>
          <w:gallery w:val="placeholder"/>
        </w:category>
        <w:types>
          <w:type w:val="bbPlcHdr"/>
        </w:types>
        <w:behaviors>
          <w:behavior w:val="content"/>
        </w:behaviors>
        <w:guid w:val="{6AB66BA9-31A7-450D-A63C-467850346944}"/>
      </w:docPartPr>
      <w:docPartBody>
        <w:p w:rsidR="00645068" w:rsidRDefault="003166AB" w:rsidP="003166AB">
          <w:pPr>
            <w:pStyle w:val="622A91CB80B34C25BD9DDBF66FFE8F5C"/>
          </w:pPr>
          <w:r w:rsidRPr="001D4686">
            <w:rPr>
              <w:rStyle w:val="PlaceholderText"/>
            </w:rPr>
            <w:t>Click or tap here to enter text.</w:t>
          </w:r>
        </w:p>
      </w:docPartBody>
    </w:docPart>
    <w:docPart>
      <w:docPartPr>
        <w:name w:val="33B6C4173F4B4BB0B697F448DD52BEDF"/>
        <w:category>
          <w:name w:val="General"/>
          <w:gallery w:val="placeholder"/>
        </w:category>
        <w:types>
          <w:type w:val="bbPlcHdr"/>
        </w:types>
        <w:behaviors>
          <w:behavior w:val="content"/>
        </w:behaviors>
        <w:guid w:val="{71E830B7-80A0-4544-9CD8-525054B5ADA5}"/>
      </w:docPartPr>
      <w:docPartBody>
        <w:p w:rsidR="00645068" w:rsidRDefault="003166AB" w:rsidP="003166AB">
          <w:pPr>
            <w:pStyle w:val="33B6C4173F4B4BB0B697F448DD52BEDF"/>
          </w:pPr>
          <w:r w:rsidRPr="001D4686">
            <w:rPr>
              <w:rStyle w:val="PlaceholderText"/>
            </w:rPr>
            <w:t>Click or tap here to enter text.</w:t>
          </w:r>
        </w:p>
      </w:docPartBody>
    </w:docPart>
    <w:docPart>
      <w:docPartPr>
        <w:name w:val="97372CAAB30442DE83E493D46D1EE3CB"/>
        <w:category>
          <w:name w:val="General"/>
          <w:gallery w:val="placeholder"/>
        </w:category>
        <w:types>
          <w:type w:val="bbPlcHdr"/>
        </w:types>
        <w:behaviors>
          <w:behavior w:val="content"/>
        </w:behaviors>
        <w:guid w:val="{92D8625B-4699-4C10-9165-9E0AEB4AFEBC}"/>
      </w:docPartPr>
      <w:docPartBody>
        <w:p w:rsidR="00645068" w:rsidRDefault="003166AB" w:rsidP="003166AB">
          <w:pPr>
            <w:pStyle w:val="97372CAAB30442DE83E493D46D1EE3CB"/>
          </w:pPr>
          <w:r w:rsidRPr="001D4686">
            <w:rPr>
              <w:rStyle w:val="PlaceholderText"/>
            </w:rPr>
            <w:t>Click or tap here to enter text.</w:t>
          </w:r>
        </w:p>
      </w:docPartBody>
    </w:docPart>
    <w:docPart>
      <w:docPartPr>
        <w:name w:val="40E184FE71274C039EB569EEF0E2A67B"/>
        <w:category>
          <w:name w:val="General"/>
          <w:gallery w:val="placeholder"/>
        </w:category>
        <w:types>
          <w:type w:val="bbPlcHdr"/>
        </w:types>
        <w:behaviors>
          <w:behavior w:val="content"/>
        </w:behaviors>
        <w:guid w:val="{D2702CEB-7A88-4F33-9A6A-DB8F9DEEFF27}"/>
      </w:docPartPr>
      <w:docPartBody>
        <w:p w:rsidR="00645068" w:rsidRDefault="003166AB" w:rsidP="003166AB">
          <w:pPr>
            <w:pStyle w:val="40E184FE71274C039EB569EEF0E2A67B"/>
          </w:pPr>
          <w:r w:rsidRPr="001D4686">
            <w:rPr>
              <w:rStyle w:val="PlaceholderText"/>
            </w:rPr>
            <w:t>Click or tap here to enter text.</w:t>
          </w:r>
        </w:p>
      </w:docPartBody>
    </w:docPart>
    <w:docPart>
      <w:docPartPr>
        <w:name w:val="432E3D3869FC4EF0A2CB63BA0C791D4C"/>
        <w:category>
          <w:name w:val="General"/>
          <w:gallery w:val="placeholder"/>
        </w:category>
        <w:types>
          <w:type w:val="bbPlcHdr"/>
        </w:types>
        <w:behaviors>
          <w:behavior w:val="content"/>
        </w:behaviors>
        <w:guid w:val="{48240365-5E91-42E6-87EF-C1356502D7F6}"/>
      </w:docPartPr>
      <w:docPartBody>
        <w:p w:rsidR="00645068" w:rsidRDefault="003166AB" w:rsidP="003166AB">
          <w:pPr>
            <w:pStyle w:val="432E3D3869FC4EF0A2CB63BA0C791D4C"/>
          </w:pPr>
          <w:r w:rsidRPr="001D4686">
            <w:rPr>
              <w:rStyle w:val="PlaceholderText"/>
            </w:rPr>
            <w:t>Click or tap here to enter text.</w:t>
          </w:r>
        </w:p>
      </w:docPartBody>
    </w:docPart>
    <w:docPart>
      <w:docPartPr>
        <w:name w:val="64290BB8CE2C40C480F49BDF8A44F920"/>
        <w:category>
          <w:name w:val="General"/>
          <w:gallery w:val="placeholder"/>
        </w:category>
        <w:types>
          <w:type w:val="bbPlcHdr"/>
        </w:types>
        <w:behaviors>
          <w:behavior w:val="content"/>
        </w:behaviors>
        <w:guid w:val="{0143AFEB-0B3D-4A95-9799-374EC33E50EA}"/>
      </w:docPartPr>
      <w:docPartBody>
        <w:p w:rsidR="00645068" w:rsidRDefault="003166AB" w:rsidP="003166AB">
          <w:pPr>
            <w:pStyle w:val="64290BB8CE2C40C480F49BDF8A44F920"/>
          </w:pPr>
          <w:r w:rsidRPr="001D4686">
            <w:rPr>
              <w:rStyle w:val="PlaceholderText"/>
            </w:rPr>
            <w:t>Click or tap here to enter text.</w:t>
          </w:r>
        </w:p>
      </w:docPartBody>
    </w:docPart>
    <w:docPart>
      <w:docPartPr>
        <w:name w:val="0A8141C779464DC594196CFAE7D9E36B"/>
        <w:category>
          <w:name w:val="General"/>
          <w:gallery w:val="placeholder"/>
        </w:category>
        <w:types>
          <w:type w:val="bbPlcHdr"/>
        </w:types>
        <w:behaviors>
          <w:behavior w:val="content"/>
        </w:behaviors>
        <w:guid w:val="{63F2C68E-1615-415D-AE08-15DE00F8A050}"/>
      </w:docPartPr>
      <w:docPartBody>
        <w:p w:rsidR="00645068" w:rsidRDefault="003166AB" w:rsidP="003166AB">
          <w:pPr>
            <w:pStyle w:val="0A8141C779464DC594196CFAE7D9E36B"/>
          </w:pPr>
          <w:r w:rsidRPr="001D4686">
            <w:rPr>
              <w:rStyle w:val="PlaceholderText"/>
            </w:rPr>
            <w:t>Click or tap here to enter text.</w:t>
          </w:r>
        </w:p>
      </w:docPartBody>
    </w:docPart>
    <w:docPart>
      <w:docPartPr>
        <w:name w:val="3224659FB03F45EE832A82CA2DCB2BF4"/>
        <w:category>
          <w:name w:val="General"/>
          <w:gallery w:val="placeholder"/>
        </w:category>
        <w:types>
          <w:type w:val="bbPlcHdr"/>
        </w:types>
        <w:behaviors>
          <w:behavior w:val="content"/>
        </w:behaviors>
        <w:guid w:val="{CBC156BF-A6ED-4462-8814-1A95AB537F4D}"/>
      </w:docPartPr>
      <w:docPartBody>
        <w:p w:rsidR="00645068" w:rsidRDefault="003166AB" w:rsidP="003166AB">
          <w:pPr>
            <w:pStyle w:val="3224659FB03F45EE832A82CA2DCB2BF4"/>
          </w:pPr>
          <w:r w:rsidRPr="001D4686">
            <w:rPr>
              <w:rStyle w:val="PlaceholderText"/>
            </w:rPr>
            <w:t>Click or tap here to enter text.</w:t>
          </w:r>
        </w:p>
      </w:docPartBody>
    </w:docPart>
    <w:docPart>
      <w:docPartPr>
        <w:name w:val="DDD0B9C0A08C438BADA6C3106EE4AF5F"/>
        <w:category>
          <w:name w:val="General"/>
          <w:gallery w:val="placeholder"/>
        </w:category>
        <w:types>
          <w:type w:val="bbPlcHdr"/>
        </w:types>
        <w:behaviors>
          <w:behavior w:val="content"/>
        </w:behaviors>
        <w:guid w:val="{87C80129-B616-4622-835A-BC9995DD98A6}"/>
      </w:docPartPr>
      <w:docPartBody>
        <w:p w:rsidR="00645068" w:rsidRDefault="003166AB" w:rsidP="003166AB">
          <w:pPr>
            <w:pStyle w:val="DDD0B9C0A08C438BADA6C3106EE4AF5F"/>
          </w:pPr>
          <w:r w:rsidRPr="001D4686">
            <w:rPr>
              <w:rStyle w:val="PlaceholderText"/>
            </w:rPr>
            <w:t>Click or tap here to enter text.</w:t>
          </w:r>
        </w:p>
      </w:docPartBody>
    </w:docPart>
    <w:docPart>
      <w:docPartPr>
        <w:name w:val="6E9BCAF5CACE413EB0B3F9C493C53D25"/>
        <w:category>
          <w:name w:val="General"/>
          <w:gallery w:val="placeholder"/>
        </w:category>
        <w:types>
          <w:type w:val="bbPlcHdr"/>
        </w:types>
        <w:behaviors>
          <w:behavior w:val="content"/>
        </w:behaviors>
        <w:guid w:val="{3BBBC321-1430-4C95-9F01-B78AD74180F6}"/>
      </w:docPartPr>
      <w:docPartBody>
        <w:p w:rsidR="00645068" w:rsidRDefault="003166AB" w:rsidP="003166AB">
          <w:pPr>
            <w:pStyle w:val="6E9BCAF5CACE413EB0B3F9C493C53D25"/>
          </w:pPr>
          <w:r w:rsidRPr="001D4686">
            <w:rPr>
              <w:rStyle w:val="PlaceholderText"/>
            </w:rPr>
            <w:t>Click or tap here to enter text.</w:t>
          </w:r>
        </w:p>
      </w:docPartBody>
    </w:docPart>
    <w:docPart>
      <w:docPartPr>
        <w:name w:val="DDB799AD11A84614A8FB2F274A37BE3A"/>
        <w:category>
          <w:name w:val="General"/>
          <w:gallery w:val="placeholder"/>
        </w:category>
        <w:types>
          <w:type w:val="bbPlcHdr"/>
        </w:types>
        <w:behaviors>
          <w:behavior w:val="content"/>
        </w:behaviors>
        <w:guid w:val="{1BF89D55-A46C-44AE-A1FE-34E90F3AE14C}"/>
      </w:docPartPr>
      <w:docPartBody>
        <w:p w:rsidR="00645068" w:rsidRDefault="003166AB" w:rsidP="003166AB">
          <w:pPr>
            <w:pStyle w:val="DDB799AD11A84614A8FB2F274A37BE3A"/>
          </w:pPr>
          <w:r w:rsidRPr="001D4686">
            <w:rPr>
              <w:rStyle w:val="PlaceholderText"/>
            </w:rPr>
            <w:t>Click or tap here to enter text.</w:t>
          </w:r>
        </w:p>
      </w:docPartBody>
    </w:docPart>
    <w:docPart>
      <w:docPartPr>
        <w:name w:val="FCDD29B7C3884081A55A0F7CDCF346BC"/>
        <w:category>
          <w:name w:val="General"/>
          <w:gallery w:val="placeholder"/>
        </w:category>
        <w:types>
          <w:type w:val="bbPlcHdr"/>
        </w:types>
        <w:behaviors>
          <w:behavior w:val="content"/>
        </w:behaviors>
        <w:guid w:val="{24E49905-7B31-429D-9C6A-DB53F83E4522}"/>
      </w:docPartPr>
      <w:docPartBody>
        <w:p w:rsidR="00645068" w:rsidRDefault="003166AB" w:rsidP="003166AB">
          <w:pPr>
            <w:pStyle w:val="FCDD29B7C3884081A55A0F7CDCF346BC"/>
          </w:pPr>
          <w:r w:rsidRPr="001D4686">
            <w:rPr>
              <w:rStyle w:val="PlaceholderText"/>
            </w:rPr>
            <w:t>Click or tap here to enter text.</w:t>
          </w:r>
        </w:p>
      </w:docPartBody>
    </w:docPart>
    <w:docPart>
      <w:docPartPr>
        <w:name w:val="D8AFE297F312478A8FA9181D5A58F987"/>
        <w:category>
          <w:name w:val="General"/>
          <w:gallery w:val="placeholder"/>
        </w:category>
        <w:types>
          <w:type w:val="bbPlcHdr"/>
        </w:types>
        <w:behaviors>
          <w:behavior w:val="content"/>
        </w:behaviors>
        <w:guid w:val="{30F9A86C-A1C7-4A9C-B5F3-7327D8AAF578}"/>
      </w:docPartPr>
      <w:docPartBody>
        <w:p w:rsidR="00645068" w:rsidRDefault="003166AB" w:rsidP="003166AB">
          <w:pPr>
            <w:pStyle w:val="D8AFE297F312478A8FA9181D5A58F987"/>
          </w:pPr>
          <w:r w:rsidRPr="001D4686">
            <w:rPr>
              <w:rStyle w:val="PlaceholderText"/>
            </w:rPr>
            <w:t>Click or tap here to enter text.</w:t>
          </w:r>
        </w:p>
      </w:docPartBody>
    </w:docPart>
    <w:docPart>
      <w:docPartPr>
        <w:name w:val="578C9F98921448BCAA2FFB499C330680"/>
        <w:category>
          <w:name w:val="General"/>
          <w:gallery w:val="placeholder"/>
        </w:category>
        <w:types>
          <w:type w:val="bbPlcHdr"/>
        </w:types>
        <w:behaviors>
          <w:behavior w:val="content"/>
        </w:behaviors>
        <w:guid w:val="{B2154A04-6601-4C4C-BE3A-CBA39572ACBD}"/>
      </w:docPartPr>
      <w:docPartBody>
        <w:p w:rsidR="00645068" w:rsidRDefault="003166AB" w:rsidP="003166AB">
          <w:pPr>
            <w:pStyle w:val="578C9F98921448BCAA2FFB499C330680"/>
          </w:pPr>
          <w:r w:rsidRPr="001D4686">
            <w:rPr>
              <w:rStyle w:val="PlaceholderText"/>
            </w:rPr>
            <w:t>Click or tap here to enter text.</w:t>
          </w:r>
        </w:p>
      </w:docPartBody>
    </w:docPart>
    <w:docPart>
      <w:docPartPr>
        <w:name w:val="54F112C083E64A1788C63B3EA316F6B8"/>
        <w:category>
          <w:name w:val="General"/>
          <w:gallery w:val="placeholder"/>
        </w:category>
        <w:types>
          <w:type w:val="bbPlcHdr"/>
        </w:types>
        <w:behaviors>
          <w:behavior w:val="content"/>
        </w:behaviors>
        <w:guid w:val="{B8F6B702-4C23-4513-A131-F3D589619AFA}"/>
      </w:docPartPr>
      <w:docPartBody>
        <w:p w:rsidR="00645068" w:rsidRDefault="003166AB" w:rsidP="003166AB">
          <w:pPr>
            <w:pStyle w:val="54F112C083E64A1788C63B3EA316F6B8"/>
          </w:pPr>
          <w:r w:rsidRPr="001D4686">
            <w:rPr>
              <w:rStyle w:val="PlaceholderText"/>
            </w:rPr>
            <w:t>Click or tap here to enter text.</w:t>
          </w:r>
        </w:p>
      </w:docPartBody>
    </w:docPart>
    <w:docPart>
      <w:docPartPr>
        <w:name w:val="CE45D0CAF8C843D2AA7F2461C1AE6430"/>
        <w:category>
          <w:name w:val="General"/>
          <w:gallery w:val="placeholder"/>
        </w:category>
        <w:types>
          <w:type w:val="bbPlcHdr"/>
        </w:types>
        <w:behaviors>
          <w:behavior w:val="content"/>
        </w:behaviors>
        <w:guid w:val="{57973D39-7A27-47D8-A44F-949843951042}"/>
      </w:docPartPr>
      <w:docPartBody>
        <w:p w:rsidR="00645068" w:rsidRDefault="003166AB" w:rsidP="003166AB">
          <w:pPr>
            <w:pStyle w:val="CE45D0CAF8C843D2AA7F2461C1AE6430"/>
          </w:pPr>
          <w:r w:rsidRPr="001D4686">
            <w:rPr>
              <w:rStyle w:val="PlaceholderText"/>
            </w:rPr>
            <w:t>Click or tap here to enter text.</w:t>
          </w:r>
        </w:p>
      </w:docPartBody>
    </w:docPart>
    <w:docPart>
      <w:docPartPr>
        <w:name w:val="41CA7595AE144C51B2CF854A7F36FD41"/>
        <w:category>
          <w:name w:val="General"/>
          <w:gallery w:val="placeholder"/>
        </w:category>
        <w:types>
          <w:type w:val="bbPlcHdr"/>
        </w:types>
        <w:behaviors>
          <w:behavior w:val="content"/>
        </w:behaviors>
        <w:guid w:val="{42FC6E52-EF25-4A51-B936-647B52EDDBB5}"/>
      </w:docPartPr>
      <w:docPartBody>
        <w:p w:rsidR="00645068" w:rsidRDefault="003166AB" w:rsidP="003166AB">
          <w:pPr>
            <w:pStyle w:val="41CA7595AE144C51B2CF854A7F36FD41"/>
          </w:pPr>
          <w:r w:rsidRPr="001D4686">
            <w:rPr>
              <w:rStyle w:val="PlaceholderText"/>
            </w:rPr>
            <w:t>Click or tap here to enter text.</w:t>
          </w:r>
        </w:p>
      </w:docPartBody>
    </w:docPart>
    <w:docPart>
      <w:docPartPr>
        <w:name w:val="FB7688E7454542F0A43421FB6FEEB404"/>
        <w:category>
          <w:name w:val="General"/>
          <w:gallery w:val="placeholder"/>
        </w:category>
        <w:types>
          <w:type w:val="bbPlcHdr"/>
        </w:types>
        <w:behaviors>
          <w:behavior w:val="content"/>
        </w:behaviors>
        <w:guid w:val="{A0D0C7DC-C906-4C00-B927-D2EEE236D089}"/>
      </w:docPartPr>
      <w:docPartBody>
        <w:p w:rsidR="00645068" w:rsidRDefault="003166AB" w:rsidP="003166AB">
          <w:pPr>
            <w:pStyle w:val="FB7688E7454542F0A43421FB6FEEB404"/>
          </w:pPr>
          <w:r w:rsidRPr="001D4686">
            <w:rPr>
              <w:rStyle w:val="PlaceholderText"/>
            </w:rPr>
            <w:t>Click or tap here to enter text.</w:t>
          </w:r>
        </w:p>
      </w:docPartBody>
    </w:docPart>
    <w:docPart>
      <w:docPartPr>
        <w:name w:val="22FDFB1066304FE6B4E507E39463D001"/>
        <w:category>
          <w:name w:val="General"/>
          <w:gallery w:val="placeholder"/>
        </w:category>
        <w:types>
          <w:type w:val="bbPlcHdr"/>
        </w:types>
        <w:behaviors>
          <w:behavior w:val="content"/>
        </w:behaviors>
        <w:guid w:val="{413FAA9A-69E7-4B4E-908E-1543C58F1B30}"/>
      </w:docPartPr>
      <w:docPartBody>
        <w:p w:rsidR="00645068" w:rsidRDefault="003166AB" w:rsidP="003166AB">
          <w:pPr>
            <w:pStyle w:val="22FDFB1066304FE6B4E507E39463D001"/>
          </w:pPr>
          <w:r w:rsidRPr="001D4686">
            <w:rPr>
              <w:rStyle w:val="PlaceholderText"/>
            </w:rPr>
            <w:t>Click or tap here to enter text.</w:t>
          </w:r>
        </w:p>
      </w:docPartBody>
    </w:docPart>
    <w:docPart>
      <w:docPartPr>
        <w:name w:val="5068951C10E541728540A817E49AAC1C"/>
        <w:category>
          <w:name w:val="General"/>
          <w:gallery w:val="placeholder"/>
        </w:category>
        <w:types>
          <w:type w:val="bbPlcHdr"/>
        </w:types>
        <w:behaviors>
          <w:behavior w:val="content"/>
        </w:behaviors>
        <w:guid w:val="{B5A31A26-5B4A-4166-B7F8-0E7AD2DE6F8B}"/>
      </w:docPartPr>
      <w:docPartBody>
        <w:p w:rsidR="00645068" w:rsidRDefault="003166AB" w:rsidP="003166AB">
          <w:pPr>
            <w:pStyle w:val="5068951C10E541728540A817E49AAC1C"/>
          </w:pPr>
          <w:r w:rsidRPr="001D4686">
            <w:rPr>
              <w:rStyle w:val="PlaceholderText"/>
            </w:rPr>
            <w:t>Click or tap here to enter text.</w:t>
          </w:r>
        </w:p>
      </w:docPartBody>
    </w:docPart>
    <w:docPart>
      <w:docPartPr>
        <w:name w:val="DF7C6E55EB7F484F9BC75F093944D519"/>
        <w:category>
          <w:name w:val="General"/>
          <w:gallery w:val="placeholder"/>
        </w:category>
        <w:types>
          <w:type w:val="bbPlcHdr"/>
        </w:types>
        <w:behaviors>
          <w:behavior w:val="content"/>
        </w:behaviors>
        <w:guid w:val="{78562576-11E4-45BD-8317-0C6ECF860F0F}"/>
      </w:docPartPr>
      <w:docPartBody>
        <w:p w:rsidR="00645068" w:rsidRDefault="003166AB" w:rsidP="003166AB">
          <w:pPr>
            <w:pStyle w:val="DF7C6E55EB7F484F9BC75F093944D519"/>
          </w:pPr>
          <w:r w:rsidRPr="001D4686">
            <w:rPr>
              <w:rStyle w:val="PlaceholderText"/>
            </w:rPr>
            <w:t>Click or tap here to enter text.</w:t>
          </w:r>
        </w:p>
      </w:docPartBody>
    </w:docPart>
    <w:docPart>
      <w:docPartPr>
        <w:name w:val="D28475BF466B42B29963A068995528C4"/>
        <w:category>
          <w:name w:val="General"/>
          <w:gallery w:val="placeholder"/>
        </w:category>
        <w:types>
          <w:type w:val="bbPlcHdr"/>
        </w:types>
        <w:behaviors>
          <w:behavior w:val="content"/>
        </w:behaviors>
        <w:guid w:val="{684FF1D6-76F1-4E82-9E7C-497CC169388F}"/>
      </w:docPartPr>
      <w:docPartBody>
        <w:p w:rsidR="00645068" w:rsidRDefault="003166AB" w:rsidP="003166AB">
          <w:pPr>
            <w:pStyle w:val="D28475BF466B42B29963A068995528C4"/>
          </w:pPr>
          <w:r w:rsidRPr="001D4686">
            <w:rPr>
              <w:rStyle w:val="PlaceholderText"/>
            </w:rPr>
            <w:t>Click or tap here to enter text.</w:t>
          </w:r>
        </w:p>
      </w:docPartBody>
    </w:docPart>
    <w:docPart>
      <w:docPartPr>
        <w:name w:val="D0817904C9D8455F8D1B0A146CE39DAF"/>
        <w:category>
          <w:name w:val="General"/>
          <w:gallery w:val="placeholder"/>
        </w:category>
        <w:types>
          <w:type w:val="bbPlcHdr"/>
        </w:types>
        <w:behaviors>
          <w:behavior w:val="content"/>
        </w:behaviors>
        <w:guid w:val="{CAA75514-3E6E-44E2-B8F3-8DBB64AA393B}"/>
      </w:docPartPr>
      <w:docPartBody>
        <w:p w:rsidR="00645068" w:rsidRDefault="003166AB" w:rsidP="003166AB">
          <w:pPr>
            <w:pStyle w:val="D0817904C9D8455F8D1B0A146CE39DAF"/>
          </w:pPr>
          <w:r w:rsidRPr="001D4686">
            <w:rPr>
              <w:rStyle w:val="PlaceholderText"/>
            </w:rPr>
            <w:t>Click or tap here to enter text.</w:t>
          </w:r>
        </w:p>
      </w:docPartBody>
    </w:docPart>
    <w:docPart>
      <w:docPartPr>
        <w:name w:val="B3C3F644BD794CCA949AF8F391190BF3"/>
        <w:category>
          <w:name w:val="General"/>
          <w:gallery w:val="placeholder"/>
        </w:category>
        <w:types>
          <w:type w:val="bbPlcHdr"/>
        </w:types>
        <w:behaviors>
          <w:behavior w:val="content"/>
        </w:behaviors>
        <w:guid w:val="{B40621FA-1C96-44AD-897D-EE05F881770D}"/>
      </w:docPartPr>
      <w:docPartBody>
        <w:p w:rsidR="00645068" w:rsidRDefault="003166AB" w:rsidP="003166AB">
          <w:pPr>
            <w:pStyle w:val="B3C3F644BD794CCA949AF8F391190BF3"/>
          </w:pPr>
          <w:r w:rsidRPr="001D4686">
            <w:rPr>
              <w:rStyle w:val="PlaceholderText"/>
            </w:rPr>
            <w:t>Click or tap here to enter text.</w:t>
          </w:r>
        </w:p>
      </w:docPartBody>
    </w:docPart>
    <w:docPart>
      <w:docPartPr>
        <w:name w:val="F293C37AFF314642BE47BDFAAC6FDAB0"/>
        <w:category>
          <w:name w:val="General"/>
          <w:gallery w:val="placeholder"/>
        </w:category>
        <w:types>
          <w:type w:val="bbPlcHdr"/>
        </w:types>
        <w:behaviors>
          <w:behavior w:val="content"/>
        </w:behaviors>
        <w:guid w:val="{0753073A-C01C-46F8-BC19-312BCEE3E5D6}"/>
      </w:docPartPr>
      <w:docPartBody>
        <w:p w:rsidR="00645068" w:rsidRDefault="003166AB" w:rsidP="003166AB">
          <w:pPr>
            <w:pStyle w:val="F293C37AFF314642BE47BDFAAC6FDAB0"/>
          </w:pPr>
          <w:r w:rsidRPr="001D4686">
            <w:rPr>
              <w:rStyle w:val="PlaceholderText"/>
            </w:rPr>
            <w:t>Click or tap here to enter text.</w:t>
          </w:r>
        </w:p>
      </w:docPartBody>
    </w:docPart>
    <w:docPart>
      <w:docPartPr>
        <w:name w:val="8CC5A7C0BFEE4DEBAFA22A51BE4AA914"/>
        <w:category>
          <w:name w:val="General"/>
          <w:gallery w:val="placeholder"/>
        </w:category>
        <w:types>
          <w:type w:val="bbPlcHdr"/>
        </w:types>
        <w:behaviors>
          <w:behavior w:val="content"/>
        </w:behaviors>
        <w:guid w:val="{9A69C526-7D3D-46E6-9553-F7F2502E3C88}"/>
      </w:docPartPr>
      <w:docPartBody>
        <w:p w:rsidR="00645068" w:rsidRDefault="003166AB" w:rsidP="003166AB">
          <w:pPr>
            <w:pStyle w:val="8CC5A7C0BFEE4DEBAFA22A51BE4AA914"/>
          </w:pPr>
          <w:r w:rsidRPr="001D4686">
            <w:rPr>
              <w:rStyle w:val="PlaceholderText"/>
            </w:rPr>
            <w:t>Click or tap here to enter text.</w:t>
          </w:r>
        </w:p>
      </w:docPartBody>
    </w:docPart>
    <w:docPart>
      <w:docPartPr>
        <w:name w:val="3478BE11BD844A8F81E3193CC464D7FA"/>
        <w:category>
          <w:name w:val="General"/>
          <w:gallery w:val="placeholder"/>
        </w:category>
        <w:types>
          <w:type w:val="bbPlcHdr"/>
        </w:types>
        <w:behaviors>
          <w:behavior w:val="content"/>
        </w:behaviors>
        <w:guid w:val="{9F688D2C-EC05-45B2-9570-A19AF99F727D}"/>
      </w:docPartPr>
      <w:docPartBody>
        <w:p w:rsidR="00645068" w:rsidRDefault="003166AB" w:rsidP="003166AB">
          <w:pPr>
            <w:pStyle w:val="3478BE11BD844A8F81E3193CC464D7FA"/>
          </w:pPr>
          <w:r w:rsidRPr="001D4686">
            <w:rPr>
              <w:rStyle w:val="PlaceholderText"/>
            </w:rPr>
            <w:t>Click or tap here to enter text.</w:t>
          </w:r>
        </w:p>
      </w:docPartBody>
    </w:docPart>
    <w:docPart>
      <w:docPartPr>
        <w:name w:val="503AF69067B748C58FB495018AE58710"/>
        <w:category>
          <w:name w:val="General"/>
          <w:gallery w:val="placeholder"/>
        </w:category>
        <w:types>
          <w:type w:val="bbPlcHdr"/>
        </w:types>
        <w:behaviors>
          <w:behavior w:val="content"/>
        </w:behaviors>
        <w:guid w:val="{EF38D218-772F-4426-BFF2-E11CB6C5DB2D}"/>
      </w:docPartPr>
      <w:docPartBody>
        <w:p w:rsidR="00645068" w:rsidRDefault="003166AB" w:rsidP="003166AB">
          <w:pPr>
            <w:pStyle w:val="503AF69067B748C58FB495018AE58710"/>
          </w:pPr>
          <w:r w:rsidRPr="001D4686">
            <w:rPr>
              <w:rStyle w:val="PlaceholderText"/>
            </w:rPr>
            <w:t>Click or tap here to enter text.</w:t>
          </w:r>
        </w:p>
      </w:docPartBody>
    </w:docPart>
    <w:docPart>
      <w:docPartPr>
        <w:name w:val="F730B13FB0664EAFA3435B2711C156F2"/>
        <w:category>
          <w:name w:val="General"/>
          <w:gallery w:val="placeholder"/>
        </w:category>
        <w:types>
          <w:type w:val="bbPlcHdr"/>
        </w:types>
        <w:behaviors>
          <w:behavior w:val="content"/>
        </w:behaviors>
        <w:guid w:val="{E0DBD47E-0670-412C-BB2C-259975C6FBEE}"/>
      </w:docPartPr>
      <w:docPartBody>
        <w:p w:rsidR="00645068" w:rsidRDefault="003166AB" w:rsidP="003166AB">
          <w:pPr>
            <w:pStyle w:val="F730B13FB0664EAFA3435B2711C156F2"/>
          </w:pPr>
          <w:r w:rsidRPr="001D4686">
            <w:rPr>
              <w:rStyle w:val="PlaceholderText"/>
            </w:rPr>
            <w:t>Click or tap here to enter text.</w:t>
          </w:r>
        </w:p>
      </w:docPartBody>
    </w:docPart>
    <w:docPart>
      <w:docPartPr>
        <w:name w:val="98595FF996CB42EB846C66E44B1F113D"/>
        <w:category>
          <w:name w:val="General"/>
          <w:gallery w:val="placeholder"/>
        </w:category>
        <w:types>
          <w:type w:val="bbPlcHdr"/>
        </w:types>
        <w:behaviors>
          <w:behavior w:val="content"/>
        </w:behaviors>
        <w:guid w:val="{68709576-57A3-4605-AFF7-59DE757FB0F8}"/>
      </w:docPartPr>
      <w:docPartBody>
        <w:p w:rsidR="00645068" w:rsidRDefault="003166AB" w:rsidP="003166AB">
          <w:pPr>
            <w:pStyle w:val="98595FF996CB42EB846C66E44B1F113D"/>
          </w:pPr>
          <w:r w:rsidRPr="001D4686">
            <w:rPr>
              <w:rStyle w:val="PlaceholderText"/>
            </w:rPr>
            <w:t>Click or tap here to enter text.</w:t>
          </w:r>
        </w:p>
      </w:docPartBody>
    </w:docPart>
    <w:docPart>
      <w:docPartPr>
        <w:name w:val="E0AFD3BC1E104E768E9C73A9AB10F359"/>
        <w:category>
          <w:name w:val="General"/>
          <w:gallery w:val="placeholder"/>
        </w:category>
        <w:types>
          <w:type w:val="bbPlcHdr"/>
        </w:types>
        <w:behaviors>
          <w:behavior w:val="content"/>
        </w:behaviors>
        <w:guid w:val="{908D8612-1B33-442E-BE07-BEAC19EB311E}"/>
      </w:docPartPr>
      <w:docPartBody>
        <w:p w:rsidR="00645068" w:rsidRDefault="003166AB" w:rsidP="003166AB">
          <w:pPr>
            <w:pStyle w:val="E0AFD3BC1E104E768E9C73A9AB10F359"/>
          </w:pPr>
          <w:r w:rsidRPr="001D4686">
            <w:rPr>
              <w:rStyle w:val="PlaceholderText"/>
            </w:rPr>
            <w:t>Click or tap here to enter text.</w:t>
          </w:r>
        </w:p>
      </w:docPartBody>
    </w:docPart>
    <w:docPart>
      <w:docPartPr>
        <w:name w:val="DC04EC5EBC234E73B92B026FCA096D28"/>
        <w:category>
          <w:name w:val="General"/>
          <w:gallery w:val="placeholder"/>
        </w:category>
        <w:types>
          <w:type w:val="bbPlcHdr"/>
        </w:types>
        <w:behaviors>
          <w:behavior w:val="content"/>
        </w:behaviors>
        <w:guid w:val="{42A576E1-F913-4A52-AA13-A4C9657A5F38}"/>
      </w:docPartPr>
      <w:docPartBody>
        <w:p w:rsidR="00645068" w:rsidRDefault="003166AB" w:rsidP="003166AB">
          <w:pPr>
            <w:pStyle w:val="DC04EC5EBC234E73B92B026FCA096D28"/>
          </w:pPr>
          <w:r w:rsidRPr="001D4686">
            <w:rPr>
              <w:rStyle w:val="PlaceholderText"/>
            </w:rPr>
            <w:t>Click or tap here to enter text.</w:t>
          </w:r>
        </w:p>
      </w:docPartBody>
    </w:docPart>
    <w:docPart>
      <w:docPartPr>
        <w:name w:val="98FD9FFEF54446A1BA338AF5CD8188D4"/>
        <w:category>
          <w:name w:val="General"/>
          <w:gallery w:val="placeholder"/>
        </w:category>
        <w:types>
          <w:type w:val="bbPlcHdr"/>
        </w:types>
        <w:behaviors>
          <w:behavior w:val="content"/>
        </w:behaviors>
        <w:guid w:val="{7E091475-9B08-48FB-A7A6-813FCB8BD0FA}"/>
      </w:docPartPr>
      <w:docPartBody>
        <w:p w:rsidR="00645068" w:rsidRDefault="003166AB" w:rsidP="003166AB">
          <w:pPr>
            <w:pStyle w:val="98FD9FFEF54446A1BA338AF5CD8188D4"/>
          </w:pPr>
          <w:r w:rsidRPr="001D4686">
            <w:rPr>
              <w:rStyle w:val="PlaceholderText"/>
            </w:rPr>
            <w:t>Click or tap here to enter text.</w:t>
          </w:r>
        </w:p>
      </w:docPartBody>
    </w:docPart>
    <w:docPart>
      <w:docPartPr>
        <w:name w:val="C8DBF5694C294B029142CF4B64F47A00"/>
        <w:category>
          <w:name w:val="General"/>
          <w:gallery w:val="placeholder"/>
        </w:category>
        <w:types>
          <w:type w:val="bbPlcHdr"/>
        </w:types>
        <w:behaviors>
          <w:behavior w:val="content"/>
        </w:behaviors>
        <w:guid w:val="{56F3DC8A-9EC0-45AB-8946-41514497B7A1}"/>
      </w:docPartPr>
      <w:docPartBody>
        <w:p w:rsidR="00645068" w:rsidRDefault="003166AB" w:rsidP="003166AB">
          <w:pPr>
            <w:pStyle w:val="C8DBF5694C294B029142CF4B64F47A00"/>
          </w:pPr>
          <w:r w:rsidRPr="001D4686">
            <w:rPr>
              <w:rStyle w:val="PlaceholderText"/>
            </w:rPr>
            <w:t>Click or tap here to enter text.</w:t>
          </w:r>
        </w:p>
      </w:docPartBody>
    </w:docPart>
    <w:docPart>
      <w:docPartPr>
        <w:name w:val="A25049D853B6440987A9F5AE0211F079"/>
        <w:category>
          <w:name w:val="General"/>
          <w:gallery w:val="placeholder"/>
        </w:category>
        <w:types>
          <w:type w:val="bbPlcHdr"/>
        </w:types>
        <w:behaviors>
          <w:behavior w:val="content"/>
        </w:behaviors>
        <w:guid w:val="{5037C9B1-96D0-4AF7-A67A-636EF4F3830A}"/>
      </w:docPartPr>
      <w:docPartBody>
        <w:p w:rsidR="00645068" w:rsidRDefault="003166AB" w:rsidP="003166AB">
          <w:pPr>
            <w:pStyle w:val="A25049D853B6440987A9F5AE0211F079"/>
          </w:pPr>
          <w:r w:rsidRPr="001D4686">
            <w:rPr>
              <w:rStyle w:val="PlaceholderText"/>
            </w:rPr>
            <w:t>Click or tap here to enter text.</w:t>
          </w:r>
        </w:p>
      </w:docPartBody>
    </w:docPart>
    <w:docPart>
      <w:docPartPr>
        <w:name w:val="AF7E0AB3B90B45F0A62764C44794A09C"/>
        <w:category>
          <w:name w:val="General"/>
          <w:gallery w:val="placeholder"/>
        </w:category>
        <w:types>
          <w:type w:val="bbPlcHdr"/>
        </w:types>
        <w:behaviors>
          <w:behavior w:val="content"/>
        </w:behaviors>
        <w:guid w:val="{DCC3C6FE-2D5A-46E3-9D2A-13E39D25ACB1}"/>
      </w:docPartPr>
      <w:docPartBody>
        <w:p w:rsidR="00645068" w:rsidRDefault="003166AB" w:rsidP="003166AB">
          <w:pPr>
            <w:pStyle w:val="AF7E0AB3B90B45F0A62764C44794A09C"/>
          </w:pPr>
          <w:r w:rsidRPr="001D4686">
            <w:rPr>
              <w:rStyle w:val="PlaceholderText"/>
            </w:rPr>
            <w:t>Click or tap here to enter text.</w:t>
          </w:r>
        </w:p>
      </w:docPartBody>
    </w:docPart>
    <w:docPart>
      <w:docPartPr>
        <w:name w:val="43FD46B8121E4171A87A68BF0B6F8605"/>
        <w:category>
          <w:name w:val="General"/>
          <w:gallery w:val="placeholder"/>
        </w:category>
        <w:types>
          <w:type w:val="bbPlcHdr"/>
        </w:types>
        <w:behaviors>
          <w:behavior w:val="content"/>
        </w:behaviors>
        <w:guid w:val="{190D8259-E9F7-4D75-9461-75A9B9AB018D}"/>
      </w:docPartPr>
      <w:docPartBody>
        <w:p w:rsidR="00645068" w:rsidRDefault="003166AB" w:rsidP="003166AB">
          <w:pPr>
            <w:pStyle w:val="43FD46B8121E4171A87A68BF0B6F8605"/>
          </w:pPr>
          <w:r w:rsidRPr="001D4686">
            <w:rPr>
              <w:rStyle w:val="PlaceholderText"/>
            </w:rPr>
            <w:t>Click or tap here to enter text.</w:t>
          </w:r>
        </w:p>
      </w:docPartBody>
    </w:docPart>
    <w:docPart>
      <w:docPartPr>
        <w:name w:val="ECA70302FE1B4ECBA59EFE759BF9B5A7"/>
        <w:category>
          <w:name w:val="General"/>
          <w:gallery w:val="placeholder"/>
        </w:category>
        <w:types>
          <w:type w:val="bbPlcHdr"/>
        </w:types>
        <w:behaviors>
          <w:behavior w:val="content"/>
        </w:behaviors>
        <w:guid w:val="{09FF44B7-BBE0-4D46-8E06-73A196A9D70B}"/>
      </w:docPartPr>
      <w:docPartBody>
        <w:p w:rsidR="00645068" w:rsidRDefault="003166AB" w:rsidP="003166AB">
          <w:pPr>
            <w:pStyle w:val="ECA70302FE1B4ECBA59EFE759BF9B5A7"/>
          </w:pPr>
          <w:r w:rsidRPr="001D4686">
            <w:rPr>
              <w:rStyle w:val="PlaceholderText"/>
            </w:rPr>
            <w:t>Click or tap here to enter text.</w:t>
          </w:r>
        </w:p>
      </w:docPartBody>
    </w:docPart>
    <w:docPart>
      <w:docPartPr>
        <w:name w:val="66B73F7A9C4A4471926F90785414C670"/>
        <w:category>
          <w:name w:val="General"/>
          <w:gallery w:val="placeholder"/>
        </w:category>
        <w:types>
          <w:type w:val="bbPlcHdr"/>
        </w:types>
        <w:behaviors>
          <w:behavior w:val="content"/>
        </w:behaviors>
        <w:guid w:val="{67398C57-864C-4ABE-8768-36BB2104613D}"/>
      </w:docPartPr>
      <w:docPartBody>
        <w:p w:rsidR="00645068" w:rsidRDefault="003166AB" w:rsidP="003166AB">
          <w:pPr>
            <w:pStyle w:val="66B73F7A9C4A4471926F90785414C670"/>
          </w:pPr>
          <w:r w:rsidRPr="001D4686">
            <w:rPr>
              <w:rStyle w:val="PlaceholderText"/>
            </w:rPr>
            <w:t>Click or tap here to enter text.</w:t>
          </w:r>
        </w:p>
      </w:docPartBody>
    </w:docPart>
    <w:docPart>
      <w:docPartPr>
        <w:name w:val="9959AB3294664694AE48988056838536"/>
        <w:category>
          <w:name w:val="General"/>
          <w:gallery w:val="placeholder"/>
        </w:category>
        <w:types>
          <w:type w:val="bbPlcHdr"/>
        </w:types>
        <w:behaviors>
          <w:behavior w:val="content"/>
        </w:behaviors>
        <w:guid w:val="{8BC213D0-0E38-4B94-B99F-B0086F25FBD6}"/>
      </w:docPartPr>
      <w:docPartBody>
        <w:p w:rsidR="00645068" w:rsidRDefault="003166AB" w:rsidP="003166AB">
          <w:pPr>
            <w:pStyle w:val="9959AB3294664694AE48988056838536"/>
          </w:pPr>
          <w:r w:rsidRPr="001D4686">
            <w:rPr>
              <w:rStyle w:val="PlaceholderText"/>
            </w:rPr>
            <w:t>Click or tap here to enter text.</w:t>
          </w:r>
        </w:p>
      </w:docPartBody>
    </w:docPart>
    <w:docPart>
      <w:docPartPr>
        <w:name w:val="A1FFDB8C4F7346E0AA9E7C7AF517F6D5"/>
        <w:category>
          <w:name w:val="General"/>
          <w:gallery w:val="placeholder"/>
        </w:category>
        <w:types>
          <w:type w:val="bbPlcHdr"/>
        </w:types>
        <w:behaviors>
          <w:behavior w:val="content"/>
        </w:behaviors>
        <w:guid w:val="{DF79F47C-1261-4E14-8D8C-11BDF1D27429}"/>
      </w:docPartPr>
      <w:docPartBody>
        <w:p w:rsidR="00645068" w:rsidRDefault="003166AB" w:rsidP="003166AB">
          <w:pPr>
            <w:pStyle w:val="A1FFDB8C4F7346E0AA9E7C7AF517F6D5"/>
          </w:pPr>
          <w:r w:rsidRPr="001D4686">
            <w:rPr>
              <w:rStyle w:val="PlaceholderText"/>
            </w:rPr>
            <w:t>Click or tap here to enter text.</w:t>
          </w:r>
        </w:p>
      </w:docPartBody>
    </w:docPart>
    <w:docPart>
      <w:docPartPr>
        <w:name w:val="C350141C14094FEA8D7E1F9CA12F02E5"/>
        <w:category>
          <w:name w:val="General"/>
          <w:gallery w:val="placeholder"/>
        </w:category>
        <w:types>
          <w:type w:val="bbPlcHdr"/>
        </w:types>
        <w:behaviors>
          <w:behavior w:val="content"/>
        </w:behaviors>
        <w:guid w:val="{602B44B8-B340-4DA2-9FD2-99FCD2300BAA}"/>
      </w:docPartPr>
      <w:docPartBody>
        <w:p w:rsidR="00645068" w:rsidRDefault="003166AB" w:rsidP="003166AB">
          <w:pPr>
            <w:pStyle w:val="C350141C14094FEA8D7E1F9CA12F02E5"/>
          </w:pPr>
          <w:r w:rsidRPr="001D4686">
            <w:rPr>
              <w:rStyle w:val="PlaceholderText"/>
            </w:rPr>
            <w:t>Click or tap here to enter text.</w:t>
          </w:r>
        </w:p>
      </w:docPartBody>
    </w:docPart>
    <w:docPart>
      <w:docPartPr>
        <w:name w:val="CEBAA46208634F29BF67DF4B84FC994B"/>
        <w:category>
          <w:name w:val="General"/>
          <w:gallery w:val="placeholder"/>
        </w:category>
        <w:types>
          <w:type w:val="bbPlcHdr"/>
        </w:types>
        <w:behaviors>
          <w:behavior w:val="content"/>
        </w:behaviors>
        <w:guid w:val="{3A9D7AA9-0E39-498F-86FB-20DF6CB4DB64}"/>
      </w:docPartPr>
      <w:docPartBody>
        <w:p w:rsidR="00645068" w:rsidRDefault="003166AB" w:rsidP="003166AB">
          <w:pPr>
            <w:pStyle w:val="CEBAA46208634F29BF67DF4B84FC994B"/>
          </w:pPr>
          <w:r w:rsidRPr="001D4686">
            <w:rPr>
              <w:rStyle w:val="PlaceholderText"/>
            </w:rPr>
            <w:t>Click or tap here to enter text.</w:t>
          </w:r>
        </w:p>
      </w:docPartBody>
    </w:docPart>
    <w:docPart>
      <w:docPartPr>
        <w:name w:val="DD89AEFA04074B869A8494B77BBA571C"/>
        <w:category>
          <w:name w:val="General"/>
          <w:gallery w:val="placeholder"/>
        </w:category>
        <w:types>
          <w:type w:val="bbPlcHdr"/>
        </w:types>
        <w:behaviors>
          <w:behavior w:val="content"/>
        </w:behaviors>
        <w:guid w:val="{12B8AEDC-6194-4F84-AD92-EBADA2258AD4}"/>
      </w:docPartPr>
      <w:docPartBody>
        <w:p w:rsidR="00645068" w:rsidRDefault="003166AB" w:rsidP="003166AB">
          <w:pPr>
            <w:pStyle w:val="DD89AEFA04074B869A8494B77BBA571C"/>
          </w:pPr>
          <w:r w:rsidRPr="001D4686">
            <w:rPr>
              <w:rStyle w:val="PlaceholderText"/>
            </w:rPr>
            <w:t>Click or tap here to enter text.</w:t>
          </w:r>
        </w:p>
      </w:docPartBody>
    </w:docPart>
    <w:docPart>
      <w:docPartPr>
        <w:name w:val="4221F3738CD04B13B7199D6B4CCF10E7"/>
        <w:category>
          <w:name w:val="General"/>
          <w:gallery w:val="placeholder"/>
        </w:category>
        <w:types>
          <w:type w:val="bbPlcHdr"/>
        </w:types>
        <w:behaviors>
          <w:behavior w:val="content"/>
        </w:behaviors>
        <w:guid w:val="{F77C04D2-AFD3-4218-B050-603B77E03710}"/>
      </w:docPartPr>
      <w:docPartBody>
        <w:p w:rsidR="00645068" w:rsidRDefault="003166AB" w:rsidP="003166AB">
          <w:pPr>
            <w:pStyle w:val="4221F3738CD04B13B7199D6B4CCF10E7"/>
          </w:pPr>
          <w:r w:rsidRPr="001D4686">
            <w:rPr>
              <w:rStyle w:val="PlaceholderText"/>
            </w:rPr>
            <w:t>Click or tap here to enter text.</w:t>
          </w:r>
        </w:p>
      </w:docPartBody>
    </w:docPart>
    <w:docPart>
      <w:docPartPr>
        <w:name w:val="986FA84416654F3C8F3DF9CB58ACB979"/>
        <w:category>
          <w:name w:val="General"/>
          <w:gallery w:val="placeholder"/>
        </w:category>
        <w:types>
          <w:type w:val="bbPlcHdr"/>
        </w:types>
        <w:behaviors>
          <w:behavior w:val="content"/>
        </w:behaviors>
        <w:guid w:val="{ED4F4055-C5FA-40C7-BAB3-7CDF18021CBC}"/>
      </w:docPartPr>
      <w:docPartBody>
        <w:p w:rsidR="00645068" w:rsidRDefault="003166AB" w:rsidP="003166AB">
          <w:pPr>
            <w:pStyle w:val="986FA84416654F3C8F3DF9CB58ACB979"/>
          </w:pPr>
          <w:r w:rsidRPr="001D4686">
            <w:rPr>
              <w:rStyle w:val="PlaceholderText"/>
            </w:rPr>
            <w:t>Click or tap here to enter text.</w:t>
          </w:r>
        </w:p>
      </w:docPartBody>
    </w:docPart>
    <w:docPart>
      <w:docPartPr>
        <w:name w:val="C6562AD0C1274C4F9736220685BC39F4"/>
        <w:category>
          <w:name w:val="General"/>
          <w:gallery w:val="placeholder"/>
        </w:category>
        <w:types>
          <w:type w:val="bbPlcHdr"/>
        </w:types>
        <w:behaviors>
          <w:behavior w:val="content"/>
        </w:behaviors>
        <w:guid w:val="{61B87E16-AD2A-4F4C-AEFC-874860E02AE5}"/>
      </w:docPartPr>
      <w:docPartBody>
        <w:p w:rsidR="00645068" w:rsidRDefault="003166AB" w:rsidP="003166AB">
          <w:pPr>
            <w:pStyle w:val="C6562AD0C1274C4F9736220685BC39F4"/>
          </w:pPr>
          <w:r w:rsidRPr="001D4686">
            <w:rPr>
              <w:rStyle w:val="PlaceholderText"/>
            </w:rPr>
            <w:t>Click or tap here to enter text.</w:t>
          </w:r>
        </w:p>
      </w:docPartBody>
    </w:docPart>
    <w:docPart>
      <w:docPartPr>
        <w:name w:val="B32BB89B0861457CB039A1C4AED66E71"/>
        <w:category>
          <w:name w:val="General"/>
          <w:gallery w:val="placeholder"/>
        </w:category>
        <w:types>
          <w:type w:val="bbPlcHdr"/>
        </w:types>
        <w:behaviors>
          <w:behavior w:val="content"/>
        </w:behaviors>
        <w:guid w:val="{BE8D6707-8995-43DB-998E-23F00DEF5E8A}"/>
      </w:docPartPr>
      <w:docPartBody>
        <w:p w:rsidR="00645068" w:rsidRDefault="003166AB" w:rsidP="003166AB">
          <w:pPr>
            <w:pStyle w:val="B32BB89B0861457CB039A1C4AED66E71"/>
          </w:pPr>
          <w:r w:rsidRPr="001D4686">
            <w:rPr>
              <w:rStyle w:val="PlaceholderText"/>
            </w:rPr>
            <w:t>Click or tap here to enter text.</w:t>
          </w:r>
        </w:p>
      </w:docPartBody>
    </w:docPart>
    <w:docPart>
      <w:docPartPr>
        <w:name w:val="156E6FFE748449B58074DF31DDAC2878"/>
        <w:category>
          <w:name w:val="General"/>
          <w:gallery w:val="placeholder"/>
        </w:category>
        <w:types>
          <w:type w:val="bbPlcHdr"/>
        </w:types>
        <w:behaviors>
          <w:behavior w:val="content"/>
        </w:behaviors>
        <w:guid w:val="{BF84B6DC-B109-4B09-8A17-6929C30DC9ED}"/>
      </w:docPartPr>
      <w:docPartBody>
        <w:p w:rsidR="00645068" w:rsidRDefault="003166AB" w:rsidP="003166AB">
          <w:pPr>
            <w:pStyle w:val="156E6FFE748449B58074DF31DDAC2878"/>
          </w:pPr>
          <w:r w:rsidRPr="001D4686">
            <w:rPr>
              <w:rStyle w:val="PlaceholderText"/>
            </w:rPr>
            <w:t>Click or tap here to enter text.</w:t>
          </w:r>
        </w:p>
      </w:docPartBody>
    </w:docPart>
    <w:docPart>
      <w:docPartPr>
        <w:name w:val="43E152CC9B344919B6A02A61E4F1C4EE"/>
        <w:category>
          <w:name w:val="General"/>
          <w:gallery w:val="placeholder"/>
        </w:category>
        <w:types>
          <w:type w:val="bbPlcHdr"/>
        </w:types>
        <w:behaviors>
          <w:behavior w:val="content"/>
        </w:behaviors>
        <w:guid w:val="{85FECE82-3C31-4C46-822C-58BAA3AE8B7F}"/>
      </w:docPartPr>
      <w:docPartBody>
        <w:p w:rsidR="00645068" w:rsidRDefault="003166AB" w:rsidP="003166AB">
          <w:pPr>
            <w:pStyle w:val="43E152CC9B344919B6A02A61E4F1C4EE"/>
          </w:pPr>
          <w:r w:rsidRPr="001D4686">
            <w:rPr>
              <w:rStyle w:val="PlaceholderText"/>
            </w:rPr>
            <w:t>Click or tap here to enter text.</w:t>
          </w:r>
        </w:p>
      </w:docPartBody>
    </w:docPart>
    <w:docPart>
      <w:docPartPr>
        <w:name w:val="D5F2C47FF6C6419A8875664CF9EC3907"/>
        <w:category>
          <w:name w:val="General"/>
          <w:gallery w:val="placeholder"/>
        </w:category>
        <w:types>
          <w:type w:val="bbPlcHdr"/>
        </w:types>
        <w:behaviors>
          <w:behavior w:val="content"/>
        </w:behaviors>
        <w:guid w:val="{3635910A-633E-46DD-BA92-1F5F110DC35C}"/>
      </w:docPartPr>
      <w:docPartBody>
        <w:p w:rsidR="00645068" w:rsidRDefault="003166AB" w:rsidP="003166AB">
          <w:pPr>
            <w:pStyle w:val="D5F2C47FF6C6419A8875664CF9EC3907"/>
          </w:pPr>
          <w:r w:rsidRPr="001D4686">
            <w:rPr>
              <w:rStyle w:val="PlaceholderText"/>
            </w:rPr>
            <w:t>Click or tap here to enter text.</w:t>
          </w:r>
        </w:p>
      </w:docPartBody>
    </w:docPart>
    <w:docPart>
      <w:docPartPr>
        <w:name w:val="87DD7B452B6F4DF19A8244BC67319E36"/>
        <w:category>
          <w:name w:val="General"/>
          <w:gallery w:val="placeholder"/>
        </w:category>
        <w:types>
          <w:type w:val="bbPlcHdr"/>
        </w:types>
        <w:behaviors>
          <w:behavior w:val="content"/>
        </w:behaviors>
        <w:guid w:val="{055FA523-1912-4F18-95B5-617A6775160D}"/>
      </w:docPartPr>
      <w:docPartBody>
        <w:p w:rsidR="00645068" w:rsidRDefault="003166AB" w:rsidP="003166AB">
          <w:pPr>
            <w:pStyle w:val="87DD7B452B6F4DF19A8244BC67319E36"/>
          </w:pPr>
          <w:r w:rsidRPr="001D4686">
            <w:rPr>
              <w:rStyle w:val="PlaceholderText"/>
            </w:rPr>
            <w:t>Click or tap here to enter text.</w:t>
          </w:r>
        </w:p>
      </w:docPartBody>
    </w:docPart>
    <w:docPart>
      <w:docPartPr>
        <w:name w:val="D9E4986B29384327811E5245A200032F"/>
        <w:category>
          <w:name w:val="General"/>
          <w:gallery w:val="placeholder"/>
        </w:category>
        <w:types>
          <w:type w:val="bbPlcHdr"/>
        </w:types>
        <w:behaviors>
          <w:behavior w:val="content"/>
        </w:behaviors>
        <w:guid w:val="{C4119C1A-C5B4-4377-8BDB-0EA748B63C9E}"/>
      </w:docPartPr>
      <w:docPartBody>
        <w:p w:rsidR="00645068" w:rsidRDefault="003166AB" w:rsidP="003166AB">
          <w:pPr>
            <w:pStyle w:val="D9E4986B29384327811E5245A200032F"/>
          </w:pPr>
          <w:r w:rsidRPr="001D4686">
            <w:rPr>
              <w:rStyle w:val="PlaceholderText"/>
            </w:rPr>
            <w:t>Click or tap here to enter text.</w:t>
          </w:r>
        </w:p>
      </w:docPartBody>
    </w:docPart>
    <w:docPart>
      <w:docPartPr>
        <w:name w:val="F8161DD6909B4EFE8A2F4D95B09B6176"/>
        <w:category>
          <w:name w:val="General"/>
          <w:gallery w:val="placeholder"/>
        </w:category>
        <w:types>
          <w:type w:val="bbPlcHdr"/>
        </w:types>
        <w:behaviors>
          <w:behavior w:val="content"/>
        </w:behaviors>
        <w:guid w:val="{C8953F87-13EE-4878-9A3F-754AA733CB11}"/>
      </w:docPartPr>
      <w:docPartBody>
        <w:p w:rsidR="00645068" w:rsidRDefault="003166AB" w:rsidP="003166AB">
          <w:pPr>
            <w:pStyle w:val="F8161DD6909B4EFE8A2F4D95B09B6176"/>
          </w:pPr>
          <w:r w:rsidRPr="001D4686">
            <w:rPr>
              <w:rStyle w:val="PlaceholderText"/>
            </w:rPr>
            <w:t>Click or tap here to enter text.</w:t>
          </w:r>
        </w:p>
      </w:docPartBody>
    </w:docPart>
    <w:docPart>
      <w:docPartPr>
        <w:name w:val="AB7B1EF7305E456FB9D6A8F46F4C9969"/>
        <w:category>
          <w:name w:val="General"/>
          <w:gallery w:val="placeholder"/>
        </w:category>
        <w:types>
          <w:type w:val="bbPlcHdr"/>
        </w:types>
        <w:behaviors>
          <w:behavior w:val="content"/>
        </w:behaviors>
        <w:guid w:val="{3B3024AA-3F3E-44E1-9199-8EE2CB115B11}"/>
      </w:docPartPr>
      <w:docPartBody>
        <w:p w:rsidR="00645068" w:rsidRDefault="003166AB" w:rsidP="003166AB">
          <w:pPr>
            <w:pStyle w:val="AB7B1EF7305E456FB9D6A8F46F4C9969"/>
          </w:pPr>
          <w:r w:rsidRPr="001D4686">
            <w:rPr>
              <w:rStyle w:val="PlaceholderText"/>
            </w:rPr>
            <w:t>Click or tap here to enter text.</w:t>
          </w:r>
        </w:p>
      </w:docPartBody>
    </w:docPart>
    <w:docPart>
      <w:docPartPr>
        <w:name w:val="19CFE0D70ED84FB38D4087097D469D34"/>
        <w:category>
          <w:name w:val="General"/>
          <w:gallery w:val="placeholder"/>
        </w:category>
        <w:types>
          <w:type w:val="bbPlcHdr"/>
        </w:types>
        <w:behaviors>
          <w:behavior w:val="content"/>
        </w:behaviors>
        <w:guid w:val="{A68E8FEA-CC8A-43F0-B8F1-C562B91A637E}"/>
      </w:docPartPr>
      <w:docPartBody>
        <w:p w:rsidR="00645068" w:rsidRDefault="003166AB" w:rsidP="003166AB">
          <w:pPr>
            <w:pStyle w:val="19CFE0D70ED84FB38D4087097D469D34"/>
          </w:pPr>
          <w:r w:rsidRPr="001D4686">
            <w:rPr>
              <w:rStyle w:val="PlaceholderText"/>
            </w:rPr>
            <w:t>Click or tap here to enter text.</w:t>
          </w:r>
        </w:p>
      </w:docPartBody>
    </w:docPart>
    <w:docPart>
      <w:docPartPr>
        <w:name w:val="BFE75610F3AF4BB3BBDD14D78492EDAF"/>
        <w:category>
          <w:name w:val="General"/>
          <w:gallery w:val="placeholder"/>
        </w:category>
        <w:types>
          <w:type w:val="bbPlcHdr"/>
        </w:types>
        <w:behaviors>
          <w:behavior w:val="content"/>
        </w:behaviors>
        <w:guid w:val="{5789D3DF-4A91-4488-908A-453875364EC2}"/>
      </w:docPartPr>
      <w:docPartBody>
        <w:p w:rsidR="00645068" w:rsidRDefault="003166AB" w:rsidP="003166AB">
          <w:pPr>
            <w:pStyle w:val="BFE75610F3AF4BB3BBDD14D78492EDAF"/>
          </w:pPr>
          <w:r w:rsidRPr="001D4686">
            <w:rPr>
              <w:rStyle w:val="PlaceholderText"/>
            </w:rPr>
            <w:t>Click or tap here to enter text.</w:t>
          </w:r>
        </w:p>
      </w:docPartBody>
    </w:docPart>
    <w:docPart>
      <w:docPartPr>
        <w:name w:val="A3EFBD6AFE294A169F2CB7056FCB869B"/>
        <w:category>
          <w:name w:val="General"/>
          <w:gallery w:val="placeholder"/>
        </w:category>
        <w:types>
          <w:type w:val="bbPlcHdr"/>
        </w:types>
        <w:behaviors>
          <w:behavior w:val="content"/>
        </w:behaviors>
        <w:guid w:val="{9E584DAE-7C1B-4C19-890C-EF63411785FB}"/>
      </w:docPartPr>
      <w:docPartBody>
        <w:p w:rsidR="00645068" w:rsidRDefault="003166AB" w:rsidP="003166AB">
          <w:pPr>
            <w:pStyle w:val="A3EFBD6AFE294A169F2CB7056FCB869B"/>
          </w:pPr>
          <w:r w:rsidRPr="001D4686">
            <w:rPr>
              <w:rStyle w:val="PlaceholderText"/>
            </w:rPr>
            <w:t>Click or tap here to enter text.</w:t>
          </w:r>
        </w:p>
      </w:docPartBody>
    </w:docPart>
    <w:docPart>
      <w:docPartPr>
        <w:name w:val="80ECFF9D96D349209E9C9FD44960AAA8"/>
        <w:category>
          <w:name w:val="General"/>
          <w:gallery w:val="placeholder"/>
        </w:category>
        <w:types>
          <w:type w:val="bbPlcHdr"/>
        </w:types>
        <w:behaviors>
          <w:behavior w:val="content"/>
        </w:behaviors>
        <w:guid w:val="{A20B5ED9-71C4-4E91-8733-DBA310B2DF05}"/>
      </w:docPartPr>
      <w:docPartBody>
        <w:p w:rsidR="00645068" w:rsidRDefault="003166AB" w:rsidP="003166AB">
          <w:pPr>
            <w:pStyle w:val="80ECFF9D96D349209E9C9FD44960AAA8"/>
          </w:pPr>
          <w:r w:rsidRPr="001D4686">
            <w:rPr>
              <w:rStyle w:val="PlaceholderText"/>
            </w:rPr>
            <w:t>Click or tap here to enter text.</w:t>
          </w:r>
        </w:p>
      </w:docPartBody>
    </w:docPart>
    <w:docPart>
      <w:docPartPr>
        <w:name w:val="EB04843497844770A3668BD15400ADBA"/>
        <w:category>
          <w:name w:val="General"/>
          <w:gallery w:val="placeholder"/>
        </w:category>
        <w:types>
          <w:type w:val="bbPlcHdr"/>
        </w:types>
        <w:behaviors>
          <w:behavior w:val="content"/>
        </w:behaviors>
        <w:guid w:val="{0230900E-26E1-415C-AB50-429F4C21FF41}"/>
      </w:docPartPr>
      <w:docPartBody>
        <w:p w:rsidR="00645068" w:rsidRDefault="003166AB" w:rsidP="003166AB">
          <w:pPr>
            <w:pStyle w:val="EB04843497844770A3668BD15400ADBA"/>
          </w:pPr>
          <w:r w:rsidRPr="001D4686">
            <w:rPr>
              <w:rStyle w:val="PlaceholderText"/>
            </w:rPr>
            <w:t>Click or tap here to enter text.</w:t>
          </w:r>
        </w:p>
      </w:docPartBody>
    </w:docPart>
    <w:docPart>
      <w:docPartPr>
        <w:name w:val="AA4D04CE2C344F028033E52924FEE803"/>
        <w:category>
          <w:name w:val="General"/>
          <w:gallery w:val="placeholder"/>
        </w:category>
        <w:types>
          <w:type w:val="bbPlcHdr"/>
        </w:types>
        <w:behaviors>
          <w:behavior w:val="content"/>
        </w:behaviors>
        <w:guid w:val="{0342B6B4-F444-4EC4-9F7C-EAE11EA81772}"/>
      </w:docPartPr>
      <w:docPartBody>
        <w:p w:rsidR="00645068" w:rsidRDefault="003166AB" w:rsidP="003166AB">
          <w:pPr>
            <w:pStyle w:val="AA4D04CE2C344F028033E52924FEE803"/>
          </w:pPr>
          <w:r w:rsidRPr="001D4686">
            <w:rPr>
              <w:rStyle w:val="PlaceholderText"/>
            </w:rPr>
            <w:t>Click or tap here to enter text.</w:t>
          </w:r>
        </w:p>
      </w:docPartBody>
    </w:docPart>
    <w:docPart>
      <w:docPartPr>
        <w:name w:val="2F0B431F398A4103A726183EE7984A8F"/>
        <w:category>
          <w:name w:val="General"/>
          <w:gallery w:val="placeholder"/>
        </w:category>
        <w:types>
          <w:type w:val="bbPlcHdr"/>
        </w:types>
        <w:behaviors>
          <w:behavior w:val="content"/>
        </w:behaviors>
        <w:guid w:val="{6A600055-CA9F-4D0F-84E9-F5A7D97003A9}"/>
      </w:docPartPr>
      <w:docPartBody>
        <w:p w:rsidR="00645068" w:rsidRDefault="003166AB" w:rsidP="003166AB">
          <w:pPr>
            <w:pStyle w:val="2F0B431F398A4103A726183EE7984A8F"/>
          </w:pPr>
          <w:r w:rsidRPr="001D4686">
            <w:rPr>
              <w:rStyle w:val="PlaceholderText"/>
            </w:rPr>
            <w:t>Click or tap here to enter text.</w:t>
          </w:r>
        </w:p>
      </w:docPartBody>
    </w:docPart>
    <w:docPart>
      <w:docPartPr>
        <w:name w:val="493A3D6FDD0C484EB0819D45BF88E5FD"/>
        <w:category>
          <w:name w:val="General"/>
          <w:gallery w:val="placeholder"/>
        </w:category>
        <w:types>
          <w:type w:val="bbPlcHdr"/>
        </w:types>
        <w:behaviors>
          <w:behavior w:val="content"/>
        </w:behaviors>
        <w:guid w:val="{63AF4CBC-7F46-4519-93FA-0C518B662E51}"/>
      </w:docPartPr>
      <w:docPartBody>
        <w:p w:rsidR="00645068" w:rsidRDefault="003166AB" w:rsidP="003166AB">
          <w:pPr>
            <w:pStyle w:val="493A3D6FDD0C484EB0819D45BF88E5FD"/>
          </w:pPr>
          <w:r w:rsidRPr="001D4686">
            <w:rPr>
              <w:rStyle w:val="PlaceholderText"/>
            </w:rPr>
            <w:t>Click or tap here to enter text.</w:t>
          </w:r>
        </w:p>
      </w:docPartBody>
    </w:docPart>
    <w:docPart>
      <w:docPartPr>
        <w:name w:val="C3C731BDFD324E3EBE772B3A28597D07"/>
        <w:category>
          <w:name w:val="General"/>
          <w:gallery w:val="placeholder"/>
        </w:category>
        <w:types>
          <w:type w:val="bbPlcHdr"/>
        </w:types>
        <w:behaviors>
          <w:behavior w:val="content"/>
        </w:behaviors>
        <w:guid w:val="{19BC8730-B1CA-4E90-8187-DEEDB4916D77}"/>
      </w:docPartPr>
      <w:docPartBody>
        <w:p w:rsidR="00645068" w:rsidRDefault="003166AB" w:rsidP="003166AB">
          <w:pPr>
            <w:pStyle w:val="C3C731BDFD324E3EBE772B3A28597D07"/>
          </w:pPr>
          <w:r w:rsidRPr="001D4686">
            <w:rPr>
              <w:rStyle w:val="PlaceholderText"/>
            </w:rPr>
            <w:t>Click or tap here to enter text.</w:t>
          </w:r>
        </w:p>
      </w:docPartBody>
    </w:docPart>
    <w:docPart>
      <w:docPartPr>
        <w:name w:val="EEF3E4441A4F435BB667F4CE4988433E"/>
        <w:category>
          <w:name w:val="General"/>
          <w:gallery w:val="placeholder"/>
        </w:category>
        <w:types>
          <w:type w:val="bbPlcHdr"/>
        </w:types>
        <w:behaviors>
          <w:behavior w:val="content"/>
        </w:behaviors>
        <w:guid w:val="{B988C135-E330-4291-98FA-3A139DC5A8BA}"/>
      </w:docPartPr>
      <w:docPartBody>
        <w:p w:rsidR="00645068" w:rsidRDefault="003166AB" w:rsidP="003166AB">
          <w:pPr>
            <w:pStyle w:val="EEF3E4441A4F435BB667F4CE4988433E"/>
          </w:pPr>
          <w:r w:rsidRPr="001D4686">
            <w:rPr>
              <w:rStyle w:val="PlaceholderText"/>
            </w:rPr>
            <w:t>Click or tap here to enter text.</w:t>
          </w:r>
        </w:p>
      </w:docPartBody>
    </w:docPart>
    <w:docPart>
      <w:docPartPr>
        <w:name w:val="39FFEBDF054F42DA8C8A843DFDE16EE7"/>
        <w:category>
          <w:name w:val="General"/>
          <w:gallery w:val="placeholder"/>
        </w:category>
        <w:types>
          <w:type w:val="bbPlcHdr"/>
        </w:types>
        <w:behaviors>
          <w:behavior w:val="content"/>
        </w:behaviors>
        <w:guid w:val="{53A807BB-992E-404B-B798-A7AD8C3F992C}"/>
      </w:docPartPr>
      <w:docPartBody>
        <w:p w:rsidR="00645068" w:rsidRDefault="003166AB" w:rsidP="003166AB">
          <w:pPr>
            <w:pStyle w:val="39FFEBDF054F42DA8C8A843DFDE16EE7"/>
          </w:pPr>
          <w:r w:rsidRPr="001D4686">
            <w:rPr>
              <w:rStyle w:val="PlaceholderText"/>
            </w:rPr>
            <w:t>Click or tap here to enter text.</w:t>
          </w:r>
        </w:p>
      </w:docPartBody>
    </w:docPart>
    <w:docPart>
      <w:docPartPr>
        <w:name w:val="3C9FC416C15F4D458D9B74CE2685B01F"/>
        <w:category>
          <w:name w:val="General"/>
          <w:gallery w:val="placeholder"/>
        </w:category>
        <w:types>
          <w:type w:val="bbPlcHdr"/>
        </w:types>
        <w:behaviors>
          <w:behavior w:val="content"/>
        </w:behaviors>
        <w:guid w:val="{61C9D169-4DFB-4214-AEB2-0771CF951208}"/>
      </w:docPartPr>
      <w:docPartBody>
        <w:p w:rsidR="00645068" w:rsidRDefault="003166AB" w:rsidP="003166AB">
          <w:pPr>
            <w:pStyle w:val="3C9FC416C15F4D458D9B74CE2685B01F"/>
          </w:pPr>
          <w:r w:rsidRPr="001D4686">
            <w:rPr>
              <w:rStyle w:val="PlaceholderText"/>
            </w:rPr>
            <w:t>Click or tap here to enter text.</w:t>
          </w:r>
        </w:p>
      </w:docPartBody>
    </w:docPart>
    <w:docPart>
      <w:docPartPr>
        <w:name w:val="2ABF54630F8A4E21BCDFEE562D214D6C"/>
        <w:category>
          <w:name w:val="General"/>
          <w:gallery w:val="placeholder"/>
        </w:category>
        <w:types>
          <w:type w:val="bbPlcHdr"/>
        </w:types>
        <w:behaviors>
          <w:behavior w:val="content"/>
        </w:behaviors>
        <w:guid w:val="{A9630771-F7A6-4698-9678-30B958A6BE5A}"/>
      </w:docPartPr>
      <w:docPartBody>
        <w:p w:rsidR="00645068" w:rsidRDefault="003166AB" w:rsidP="003166AB">
          <w:pPr>
            <w:pStyle w:val="2ABF54630F8A4E21BCDFEE562D214D6C"/>
          </w:pPr>
          <w:r w:rsidRPr="001D4686">
            <w:rPr>
              <w:rStyle w:val="PlaceholderText"/>
            </w:rPr>
            <w:t>Click or tap here to enter text.</w:t>
          </w:r>
        </w:p>
      </w:docPartBody>
    </w:docPart>
    <w:docPart>
      <w:docPartPr>
        <w:name w:val="1C5FE8A40B614C6782AF8F01BBD9F537"/>
        <w:category>
          <w:name w:val="General"/>
          <w:gallery w:val="placeholder"/>
        </w:category>
        <w:types>
          <w:type w:val="bbPlcHdr"/>
        </w:types>
        <w:behaviors>
          <w:behavior w:val="content"/>
        </w:behaviors>
        <w:guid w:val="{BF534178-1B4F-4453-94E0-0F0A28A19C2A}"/>
      </w:docPartPr>
      <w:docPartBody>
        <w:p w:rsidR="00645068" w:rsidRDefault="003166AB" w:rsidP="003166AB">
          <w:pPr>
            <w:pStyle w:val="1C5FE8A40B614C6782AF8F01BBD9F537"/>
          </w:pPr>
          <w:r w:rsidRPr="001D4686">
            <w:rPr>
              <w:rStyle w:val="PlaceholderText"/>
            </w:rPr>
            <w:t>Click or tap here to enter text.</w:t>
          </w:r>
        </w:p>
      </w:docPartBody>
    </w:docPart>
    <w:docPart>
      <w:docPartPr>
        <w:name w:val="871D61278DC649F387C85761AC6CF01F"/>
        <w:category>
          <w:name w:val="General"/>
          <w:gallery w:val="placeholder"/>
        </w:category>
        <w:types>
          <w:type w:val="bbPlcHdr"/>
        </w:types>
        <w:behaviors>
          <w:behavior w:val="content"/>
        </w:behaviors>
        <w:guid w:val="{8920F99B-0174-4F0A-B3AF-A275D9A072DD}"/>
      </w:docPartPr>
      <w:docPartBody>
        <w:p w:rsidR="00645068" w:rsidRDefault="003166AB" w:rsidP="003166AB">
          <w:pPr>
            <w:pStyle w:val="871D61278DC649F387C85761AC6CF01F"/>
          </w:pPr>
          <w:r w:rsidRPr="001D4686">
            <w:rPr>
              <w:rStyle w:val="PlaceholderText"/>
            </w:rPr>
            <w:t>Click or tap here to enter text.</w:t>
          </w:r>
        </w:p>
      </w:docPartBody>
    </w:docPart>
    <w:docPart>
      <w:docPartPr>
        <w:name w:val="665E13E767AD4E2990968054366DF11A"/>
        <w:category>
          <w:name w:val="General"/>
          <w:gallery w:val="placeholder"/>
        </w:category>
        <w:types>
          <w:type w:val="bbPlcHdr"/>
        </w:types>
        <w:behaviors>
          <w:behavior w:val="content"/>
        </w:behaviors>
        <w:guid w:val="{85747E31-9B02-4A12-8D49-9B1F989787AF}"/>
      </w:docPartPr>
      <w:docPartBody>
        <w:p w:rsidR="00645068" w:rsidRDefault="003166AB" w:rsidP="003166AB">
          <w:pPr>
            <w:pStyle w:val="665E13E767AD4E2990968054366DF11A"/>
          </w:pPr>
          <w:r w:rsidRPr="001D4686">
            <w:rPr>
              <w:rStyle w:val="PlaceholderText"/>
            </w:rPr>
            <w:t>Click or tap here to enter text.</w:t>
          </w:r>
        </w:p>
      </w:docPartBody>
    </w:docPart>
    <w:docPart>
      <w:docPartPr>
        <w:name w:val="71C7CAC305E24A8E9987164CC2D24AF1"/>
        <w:category>
          <w:name w:val="General"/>
          <w:gallery w:val="placeholder"/>
        </w:category>
        <w:types>
          <w:type w:val="bbPlcHdr"/>
        </w:types>
        <w:behaviors>
          <w:behavior w:val="content"/>
        </w:behaviors>
        <w:guid w:val="{B5F6D765-19CE-4488-B72F-0E877DE62605}"/>
      </w:docPartPr>
      <w:docPartBody>
        <w:p w:rsidR="00645068" w:rsidRDefault="003166AB" w:rsidP="003166AB">
          <w:pPr>
            <w:pStyle w:val="71C7CAC305E24A8E9987164CC2D24AF1"/>
          </w:pPr>
          <w:r w:rsidRPr="001D4686">
            <w:rPr>
              <w:rStyle w:val="PlaceholderText"/>
            </w:rPr>
            <w:t>Click or tap here to enter text.</w:t>
          </w:r>
        </w:p>
      </w:docPartBody>
    </w:docPart>
    <w:docPart>
      <w:docPartPr>
        <w:name w:val="C4AB8D222E154D2FB75A71FF52565464"/>
        <w:category>
          <w:name w:val="General"/>
          <w:gallery w:val="placeholder"/>
        </w:category>
        <w:types>
          <w:type w:val="bbPlcHdr"/>
        </w:types>
        <w:behaviors>
          <w:behavior w:val="content"/>
        </w:behaviors>
        <w:guid w:val="{6E411D43-A229-4FCD-93AE-8FA27AEA0C54}"/>
      </w:docPartPr>
      <w:docPartBody>
        <w:p w:rsidR="00645068" w:rsidRDefault="003166AB" w:rsidP="003166AB">
          <w:pPr>
            <w:pStyle w:val="C4AB8D222E154D2FB75A71FF52565464"/>
          </w:pPr>
          <w:r w:rsidRPr="001D4686">
            <w:rPr>
              <w:rStyle w:val="PlaceholderText"/>
            </w:rPr>
            <w:t>Click or tap here to enter text.</w:t>
          </w:r>
        </w:p>
      </w:docPartBody>
    </w:docPart>
    <w:docPart>
      <w:docPartPr>
        <w:name w:val="2B1D963AA145432BA403E78E4783739D"/>
        <w:category>
          <w:name w:val="General"/>
          <w:gallery w:val="placeholder"/>
        </w:category>
        <w:types>
          <w:type w:val="bbPlcHdr"/>
        </w:types>
        <w:behaviors>
          <w:behavior w:val="content"/>
        </w:behaviors>
        <w:guid w:val="{740F839A-7CBF-40D1-BEAA-37A092E8BFA8}"/>
      </w:docPartPr>
      <w:docPartBody>
        <w:p w:rsidR="00645068" w:rsidRDefault="003166AB" w:rsidP="003166AB">
          <w:pPr>
            <w:pStyle w:val="2B1D963AA145432BA403E78E4783739D"/>
          </w:pPr>
          <w:r w:rsidRPr="001D4686">
            <w:rPr>
              <w:rStyle w:val="PlaceholderText"/>
            </w:rPr>
            <w:t>Click or tap here to enter text.</w:t>
          </w:r>
        </w:p>
      </w:docPartBody>
    </w:docPart>
    <w:docPart>
      <w:docPartPr>
        <w:name w:val="0A558EBFDEE54C5F950F491CC980A552"/>
        <w:category>
          <w:name w:val="General"/>
          <w:gallery w:val="placeholder"/>
        </w:category>
        <w:types>
          <w:type w:val="bbPlcHdr"/>
        </w:types>
        <w:behaviors>
          <w:behavior w:val="content"/>
        </w:behaviors>
        <w:guid w:val="{C86E1AAD-0102-4506-A03A-398C687F9F6B}"/>
      </w:docPartPr>
      <w:docPartBody>
        <w:p w:rsidR="00645068" w:rsidRDefault="003166AB" w:rsidP="003166AB">
          <w:pPr>
            <w:pStyle w:val="0A558EBFDEE54C5F950F491CC980A552"/>
          </w:pPr>
          <w:r w:rsidRPr="001D4686">
            <w:rPr>
              <w:rStyle w:val="PlaceholderText"/>
            </w:rPr>
            <w:t>Click or tap here to enter text.</w:t>
          </w:r>
        </w:p>
      </w:docPartBody>
    </w:docPart>
    <w:docPart>
      <w:docPartPr>
        <w:name w:val="2D67565AF1CF4A629E701047A2A1529D"/>
        <w:category>
          <w:name w:val="General"/>
          <w:gallery w:val="placeholder"/>
        </w:category>
        <w:types>
          <w:type w:val="bbPlcHdr"/>
        </w:types>
        <w:behaviors>
          <w:behavior w:val="content"/>
        </w:behaviors>
        <w:guid w:val="{71D121C2-586D-43BD-9D3A-70B84D136AEF}"/>
      </w:docPartPr>
      <w:docPartBody>
        <w:p w:rsidR="00645068" w:rsidRDefault="003166AB" w:rsidP="003166AB">
          <w:pPr>
            <w:pStyle w:val="2D67565AF1CF4A629E701047A2A1529D"/>
          </w:pPr>
          <w:r w:rsidRPr="001D4686">
            <w:rPr>
              <w:rStyle w:val="PlaceholderText"/>
            </w:rPr>
            <w:t>Click or tap here to enter text.</w:t>
          </w:r>
        </w:p>
      </w:docPartBody>
    </w:docPart>
    <w:docPart>
      <w:docPartPr>
        <w:name w:val="1ADCA1B4244146B096E31FCD8C8B899D"/>
        <w:category>
          <w:name w:val="General"/>
          <w:gallery w:val="placeholder"/>
        </w:category>
        <w:types>
          <w:type w:val="bbPlcHdr"/>
        </w:types>
        <w:behaviors>
          <w:behavior w:val="content"/>
        </w:behaviors>
        <w:guid w:val="{740A3670-4229-4D8A-8AA3-59B9B6331EE9}"/>
      </w:docPartPr>
      <w:docPartBody>
        <w:p w:rsidR="00645068" w:rsidRDefault="003166AB" w:rsidP="003166AB">
          <w:pPr>
            <w:pStyle w:val="1ADCA1B4244146B096E31FCD8C8B899D"/>
          </w:pPr>
          <w:r w:rsidRPr="001D4686">
            <w:rPr>
              <w:rStyle w:val="PlaceholderText"/>
            </w:rPr>
            <w:t>Click or tap here to enter text.</w:t>
          </w:r>
        </w:p>
      </w:docPartBody>
    </w:docPart>
    <w:docPart>
      <w:docPartPr>
        <w:name w:val="254DCAB02F6C4176B66C5AA5DD0E1272"/>
        <w:category>
          <w:name w:val="General"/>
          <w:gallery w:val="placeholder"/>
        </w:category>
        <w:types>
          <w:type w:val="bbPlcHdr"/>
        </w:types>
        <w:behaviors>
          <w:behavior w:val="content"/>
        </w:behaviors>
        <w:guid w:val="{76517E40-364C-4362-8DC4-E32AC00E1230}"/>
      </w:docPartPr>
      <w:docPartBody>
        <w:p w:rsidR="00645068" w:rsidRDefault="003166AB" w:rsidP="003166AB">
          <w:pPr>
            <w:pStyle w:val="254DCAB02F6C4176B66C5AA5DD0E1272"/>
          </w:pPr>
          <w:r w:rsidRPr="001D4686">
            <w:rPr>
              <w:rStyle w:val="PlaceholderText"/>
            </w:rPr>
            <w:t>Click or tap here to enter text.</w:t>
          </w:r>
        </w:p>
      </w:docPartBody>
    </w:docPart>
    <w:docPart>
      <w:docPartPr>
        <w:name w:val="1EE747CA397C4600968EFBBF0C22B12B"/>
        <w:category>
          <w:name w:val="General"/>
          <w:gallery w:val="placeholder"/>
        </w:category>
        <w:types>
          <w:type w:val="bbPlcHdr"/>
        </w:types>
        <w:behaviors>
          <w:behavior w:val="content"/>
        </w:behaviors>
        <w:guid w:val="{8463FBEC-89C5-4B56-9743-4AF3472D6BF9}"/>
      </w:docPartPr>
      <w:docPartBody>
        <w:p w:rsidR="00645068" w:rsidRDefault="003166AB" w:rsidP="003166AB">
          <w:pPr>
            <w:pStyle w:val="1EE747CA397C4600968EFBBF0C22B12B"/>
          </w:pPr>
          <w:r w:rsidRPr="001D4686">
            <w:rPr>
              <w:rStyle w:val="PlaceholderText"/>
            </w:rPr>
            <w:t>Click or tap here to enter text.</w:t>
          </w:r>
        </w:p>
      </w:docPartBody>
    </w:docPart>
    <w:docPart>
      <w:docPartPr>
        <w:name w:val="9EED9C63DCF64F69AD3BA128A5384A38"/>
        <w:category>
          <w:name w:val="General"/>
          <w:gallery w:val="placeholder"/>
        </w:category>
        <w:types>
          <w:type w:val="bbPlcHdr"/>
        </w:types>
        <w:behaviors>
          <w:behavior w:val="content"/>
        </w:behaviors>
        <w:guid w:val="{F6CC159B-138A-4AA3-87ED-C2ED9E589FFE}"/>
      </w:docPartPr>
      <w:docPartBody>
        <w:p w:rsidR="00645068" w:rsidRDefault="003166AB" w:rsidP="003166AB">
          <w:pPr>
            <w:pStyle w:val="9EED9C63DCF64F69AD3BA128A5384A38"/>
          </w:pPr>
          <w:r w:rsidRPr="001D4686">
            <w:rPr>
              <w:rStyle w:val="PlaceholderText"/>
            </w:rPr>
            <w:t>Click or tap here to enter text.</w:t>
          </w:r>
        </w:p>
      </w:docPartBody>
    </w:docPart>
    <w:docPart>
      <w:docPartPr>
        <w:name w:val="7B54AC8C4B4F42709E254B31E69C4066"/>
        <w:category>
          <w:name w:val="General"/>
          <w:gallery w:val="placeholder"/>
        </w:category>
        <w:types>
          <w:type w:val="bbPlcHdr"/>
        </w:types>
        <w:behaviors>
          <w:behavior w:val="content"/>
        </w:behaviors>
        <w:guid w:val="{1257EE3B-4C4F-455F-86BE-39006E71ECF2}"/>
      </w:docPartPr>
      <w:docPartBody>
        <w:p w:rsidR="00645068" w:rsidRDefault="003166AB" w:rsidP="003166AB">
          <w:pPr>
            <w:pStyle w:val="7B54AC8C4B4F42709E254B31E69C4066"/>
          </w:pPr>
          <w:r w:rsidRPr="001D4686">
            <w:rPr>
              <w:rStyle w:val="PlaceholderText"/>
            </w:rPr>
            <w:t>Click or tap here to enter text.</w:t>
          </w:r>
        </w:p>
      </w:docPartBody>
    </w:docPart>
    <w:docPart>
      <w:docPartPr>
        <w:name w:val="4C8386575F314A30BE68BF0C523EAEC1"/>
        <w:category>
          <w:name w:val="General"/>
          <w:gallery w:val="placeholder"/>
        </w:category>
        <w:types>
          <w:type w:val="bbPlcHdr"/>
        </w:types>
        <w:behaviors>
          <w:behavior w:val="content"/>
        </w:behaviors>
        <w:guid w:val="{7DCB29F1-91A4-497F-B3F8-F2AB65653646}"/>
      </w:docPartPr>
      <w:docPartBody>
        <w:p w:rsidR="00645068" w:rsidRDefault="003166AB" w:rsidP="003166AB">
          <w:pPr>
            <w:pStyle w:val="4C8386575F314A30BE68BF0C523EAEC1"/>
          </w:pPr>
          <w:r w:rsidRPr="001D4686">
            <w:rPr>
              <w:rStyle w:val="PlaceholderText"/>
            </w:rPr>
            <w:t>Click or tap here to enter text.</w:t>
          </w:r>
        </w:p>
      </w:docPartBody>
    </w:docPart>
    <w:docPart>
      <w:docPartPr>
        <w:name w:val="87C8A2546A2D4CD5A42CBD196A519A35"/>
        <w:category>
          <w:name w:val="General"/>
          <w:gallery w:val="placeholder"/>
        </w:category>
        <w:types>
          <w:type w:val="bbPlcHdr"/>
        </w:types>
        <w:behaviors>
          <w:behavior w:val="content"/>
        </w:behaviors>
        <w:guid w:val="{2BDB790F-1BF9-421F-8FCF-B6E6A0D21411}"/>
      </w:docPartPr>
      <w:docPartBody>
        <w:p w:rsidR="00645068" w:rsidRDefault="003166AB" w:rsidP="003166AB">
          <w:pPr>
            <w:pStyle w:val="87C8A2546A2D4CD5A42CBD196A519A35"/>
          </w:pPr>
          <w:r w:rsidRPr="001D4686">
            <w:rPr>
              <w:rStyle w:val="PlaceholderText"/>
            </w:rPr>
            <w:t>Click or tap here to enter text.</w:t>
          </w:r>
        </w:p>
      </w:docPartBody>
    </w:docPart>
    <w:docPart>
      <w:docPartPr>
        <w:name w:val="BCABC4AD4A144E0B8ED613E8C82D5653"/>
        <w:category>
          <w:name w:val="General"/>
          <w:gallery w:val="placeholder"/>
        </w:category>
        <w:types>
          <w:type w:val="bbPlcHdr"/>
        </w:types>
        <w:behaviors>
          <w:behavior w:val="content"/>
        </w:behaviors>
        <w:guid w:val="{5C255701-DA87-4F9A-A615-49C2D20F1104}"/>
      </w:docPartPr>
      <w:docPartBody>
        <w:p w:rsidR="00645068" w:rsidRDefault="003166AB" w:rsidP="003166AB">
          <w:pPr>
            <w:pStyle w:val="BCABC4AD4A144E0B8ED613E8C82D5653"/>
          </w:pPr>
          <w:r w:rsidRPr="001D4686">
            <w:rPr>
              <w:rStyle w:val="PlaceholderText"/>
            </w:rPr>
            <w:t>Click or tap here to enter text.</w:t>
          </w:r>
        </w:p>
      </w:docPartBody>
    </w:docPart>
    <w:docPart>
      <w:docPartPr>
        <w:name w:val="26408D58C5CF416CB450B6E60BC71695"/>
        <w:category>
          <w:name w:val="General"/>
          <w:gallery w:val="placeholder"/>
        </w:category>
        <w:types>
          <w:type w:val="bbPlcHdr"/>
        </w:types>
        <w:behaviors>
          <w:behavior w:val="content"/>
        </w:behaviors>
        <w:guid w:val="{F232E1C4-1CFA-4FC4-900A-9D2A1BDB5E50}"/>
      </w:docPartPr>
      <w:docPartBody>
        <w:p w:rsidR="00645068" w:rsidRDefault="003166AB" w:rsidP="003166AB">
          <w:pPr>
            <w:pStyle w:val="26408D58C5CF416CB450B6E60BC71695"/>
          </w:pPr>
          <w:r w:rsidRPr="001D4686">
            <w:rPr>
              <w:rStyle w:val="PlaceholderText"/>
            </w:rPr>
            <w:t>Click or tap here to enter text.</w:t>
          </w:r>
        </w:p>
      </w:docPartBody>
    </w:docPart>
    <w:docPart>
      <w:docPartPr>
        <w:name w:val="FF392F9FBF5042869D3FD39483170DC2"/>
        <w:category>
          <w:name w:val="General"/>
          <w:gallery w:val="placeholder"/>
        </w:category>
        <w:types>
          <w:type w:val="bbPlcHdr"/>
        </w:types>
        <w:behaviors>
          <w:behavior w:val="content"/>
        </w:behaviors>
        <w:guid w:val="{99E81638-7EDE-48BF-AF0E-A02009255368}"/>
      </w:docPartPr>
      <w:docPartBody>
        <w:p w:rsidR="00645068" w:rsidRDefault="003166AB" w:rsidP="003166AB">
          <w:pPr>
            <w:pStyle w:val="FF392F9FBF5042869D3FD39483170DC2"/>
          </w:pPr>
          <w:r w:rsidRPr="001D4686">
            <w:rPr>
              <w:rStyle w:val="PlaceholderText"/>
            </w:rPr>
            <w:t>Click or tap here to enter text.</w:t>
          </w:r>
        </w:p>
      </w:docPartBody>
    </w:docPart>
    <w:docPart>
      <w:docPartPr>
        <w:name w:val="C5039455B6EC45B4A9799E46D3D24F6A"/>
        <w:category>
          <w:name w:val="General"/>
          <w:gallery w:val="placeholder"/>
        </w:category>
        <w:types>
          <w:type w:val="bbPlcHdr"/>
        </w:types>
        <w:behaviors>
          <w:behavior w:val="content"/>
        </w:behaviors>
        <w:guid w:val="{799035F1-D316-4BA5-B566-4DC991D86CC8}"/>
      </w:docPartPr>
      <w:docPartBody>
        <w:p w:rsidR="00645068" w:rsidRDefault="003166AB" w:rsidP="003166AB">
          <w:pPr>
            <w:pStyle w:val="C5039455B6EC45B4A9799E46D3D24F6A"/>
          </w:pPr>
          <w:r w:rsidRPr="001D4686">
            <w:rPr>
              <w:rStyle w:val="PlaceholderText"/>
            </w:rPr>
            <w:t>Click or tap here to enter text.</w:t>
          </w:r>
        </w:p>
      </w:docPartBody>
    </w:docPart>
    <w:docPart>
      <w:docPartPr>
        <w:name w:val="19D7E3E29665478886AE5254CCDACB0E"/>
        <w:category>
          <w:name w:val="General"/>
          <w:gallery w:val="placeholder"/>
        </w:category>
        <w:types>
          <w:type w:val="bbPlcHdr"/>
        </w:types>
        <w:behaviors>
          <w:behavior w:val="content"/>
        </w:behaviors>
        <w:guid w:val="{758B4855-AD9E-4CDC-9574-986E1A3A2D7C}"/>
      </w:docPartPr>
      <w:docPartBody>
        <w:p w:rsidR="00645068" w:rsidRDefault="003166AB" w:rsidP="003166AB">
          <w:pPr>
            <w:pStyle w:val="19D7E3E29665478886AE5254CCDACB0E"/>
          </w:pPr>
          <w:r w:rsidRPr="001D4686">
            <w:rPr>
              <w:rStyle w:val="PlaceholderText"/>
            </w:rPr>
            <w:t>Click or tap here to enter text.</w:t>
          </w:r>
        </w:p>
      </w:docPartBody>
    </w:docPart>
    <w:docPart>
      <w:docPartPr>
        <w:name w:val="A34ABC56D43D4AC78DEFCFD48927D05A"/>
        <w:category>
          <w:name w:val="General"/>
          <w:gallery w:val="placeholder"/>
        </w:category>
        <w:types>
          <w:type w:val="bbPlcHdr"/>
        </w:types>
        <w:behaviors>
          <w:behavior w:val="content"/>
        </w:behaviors>
        <w:guid w:val="{EC76B951-627E-4DD3-BDB4-DB0B019C39D5}"/>
      </w:docPartPr>
      <w:docPartBody>
        <w:p w:rsidR="00645068" w:rsidRDefault="003166AB" w:rsidP="003166AB">
          <w:pPr>
            <w:pStyle w:val="A34ABC56D43D4AC78DEFCFD48927D05A"/>
          </w:pPr>
          <w:r w:rsidRPr="001D4686">
            <w:rPr>
              <w:rStyle w:val="PlaceholderText"/>
            </w:rPr>
            <w:t>Click or tap here to enter text.</w:t>
          </w:r>
        </w:p>
      </w:docPartBody>
    </w:docPart>
    <w:docPart>
      <w:docPartPr>
        <w:name w:val="F1F867CC45DE4C3F9874C956BF8B4364"/>
        <w:category>
          <w:name w:val="General"/>
          <w:gallery w:val="placeholder"/>
        </w:category>
        <w:types>
          <w:type w:val="bbPlcHdr"/>
        </w:types>
        <w:behaviors>
          <w:behavior w:val="content"/>
        </w:behaviors>
        <w:guid w:val="{F679EA52-9EA2-4127-B5F5-1152743492AF}"/>
      </w:docPartPr>
      <w:docPartBody>
        <w:p w:rsidR="00645068" w:rsidRDefault="003166AB" w:rsidP="003166AB">
          <w:pPr>
            <w:pStyle w:val="F1F867CC45DE4C3F9874C956BF8B4364"/>
          </w:pPr>
          <w:r w:rsidRPr="001D4686">
            <w:rPr>
              <w:rStyle w:val="PlaceholderText"/>
            </w:rPr>
            <w:t>Click or tap here to enter text.</w:t>
          </w:r>
        </w:p>
      </w:docPartBody>
    </w:docPart>
    <w:docPart>
      <w:docPartPr>
        <w:name w:val="E68A1A8776CB4347AC727C456DF86EAE"/>
        <w:category>
          <w:name w:val="General"/>
          <w:gallery w:val="placeholder"/>
        </w:category>
        <w:types>
          <w:type w:val="bbPlcHdr"/>
        </w:types>
        <w:behaviors>
          <w:behavior w:val="content"/>
        </w:behaviors>
        <w:guid w:val="{650D3580-5E37-46E8-A848-FEE48578293C}"/>
      </w:docPartPr>
      <w:docPartBody>
        <w:p w:rsidR="00645068" w:rsidRDefault="003166AB" w:rsidP="003166AB">
          <w:pPr>
            <w:pStyle w:val="E68A1A8776CB4347AC727C456DF86EAE"/>
          </w:pPr>
          <w:r w:rsidRPr="001D4686">
            <w:rPr>
              <w:rStyle w:val="PlaceholderText"/>
            </w:rPr>
            <w:t>Click or tap here to enter text.</w:t>
          </w:r>
        </w:p>
      </w:docPartBody>
    </w:docPart>
    <w:docPart>
      <w:docPartPr>
        <w:name w:val="A19E6FD482E048EDAD9E8C8250650232"/>
        <w:category>
          <w:name w:val="General"/>
          <w:gallery w:val="placeholder"/>
        </w:category>
        <w:types>
          <w:type w:val="bbPlcHdr"/>
        </w:types>
        <w:behaviors>
          <w:behavior w:val="content"/>
        </w:behaviors>
        <w:guid w:val="{F4D04505-5ED3-4A7C-B035-3C25F54F7381}"/>
      </w:docPartPr>
      <w:docPartBody>
        <w:p w:rsidR="00645068" w:rsidRDefault="003166AB" w:rsidP="003166AB">
          <w:pPr>
            <w:pStyle w:val="A19E6FD482E048EDAD9E8C8250650232"/>
          </w:pPr>
          <w:r w:rsidRPr="001D4686">
            <w:rPr>
              <w:rStyle w:val="PlaceholderText"/>
            </w:rPr>
            <w:t>Click or tap here to enter text.</w:t>
          </w:r>
        </w:p>
      </w:docPartBody>
    </w:docPart>
    <w:docPart>
      <w:docPartPr>
        <w:name w:val="F6EF632D3EC04B0B8369F2EA6C94E950"/>
        <w:category>
          <w:name w:val="General"/>
          <w:gallery w:val="placeholder"/>
        </w:category>
        <w:types>
          <w:type w:val="bbPlcHdr"/>
        </w:types>
        <w:behaviors>
          <w:behavior w:val="content"/>
        </w:behaviors>
        <w:guid w:val="{84F42C2F-B9F2-43F4-810E-1FAC0E0A616E}"/>
      </w:docPartPr>
      <w:docPartBody>
        <w:p w:rsidR="00645068" w:rsidRDefault="003166AB" w:rsidP="003166AB">
          <w:pPr>
            <w:pStyle w:val="F6EF632D3EC04B0B8369F2EA6C94E950"/>
          </w:pPr>
          <w:r w:rsidRPr="001D4686">
            <w:rPr>
              <w:rStyle w:val="PlaceholderText"/>
            </w:rPr>
            <w:t>Click or tap here to enter text.</w:t>
          </w:r>
        </w:p>
      </w:docPartBody>
    </w:docPart>
    <w:docPart>
      <w:docPartPr>
        <w:name w:val="F4CB3540C5C043A299A0DDBA771A4B59"/>
        <w:category>
          <w:name w:val="General"/>
          <w:gallery w:val="placeholder"/>
        </w:category>
        <w:types>
          <w:type w:val="bbPlcHdr"/>
        </w:types>
        <w:behaviors>
          <w:behavior w:val="content"/>
        </w:behaviors>
        <w:guid w:val="{D0C89EA3-D34C-4E10-9B93-7FFC847CEBDF}"/>
      </w:docPartPr>
      <w:docPartBody>
        <w:p w:rsidR="00645068" w:rsidRDefault="003166AB" w:rsidP="003166AB">
          <w:pPr>
            <w:pStyle w:val="F4CB3540C5C043A299A0DDBA771A4B59"/>
          </w:pPr>
          <w:r w:rsidRPr="001D4686">
            <w:rPr>
              <w:rStyle w:val="PlaceholderText"/>
            </w:rPr>
            <w:t>Click or tap here to enter text.</w:t>
          </w:r>
        </w:p>
      </w:docPartBody>
    </w:docPart>
    <w:docPart>
      <w:docPartPr>
        <w:name w:val="AB275580274347BCA6A0C61D3DD17B1A"/>
        <w:category>
          <w:name w:val="General"/>
          <w:gallery w:val="placeholder"/>
        </w:category>
        <w:types>
          <w:type w:val="bbPlcHdr"/>
        </w:types>
        <w:behaviors>
          <w:behavior w:val="content"/>
        </w:behaviors>
        <w:guid w:val="{4FC2DBCB-C045-49FA-BAEA-18E6A918B118}"/>
      </w:docPartPr>
      <w:docPartBody>
        <w:p w:rsidR="00645068" w:rsidRDefault="003166AB" w:rsidP="003166AB">
          <w:pPr>
            <w:pStyle w:val="AB275580274347BCA6A0C61D3DD17B1A"/>
          </w:pPr>
          <w:r w:rsidRPr="001D4686">
            <w:rPr>
              <w:rStyle w:val="PlaceholderText"/>
            </w:rPr>
            <w:t>Click or tap here to enter text.</w:t>
          </w:r>
        </w:p>
      </w:docPartBody>
    </w:docPart>
    <w:docPart>
      <w:docPartPr>
        <w:name w:val="2C5AF36FFD6B439D90722DFA61D38850"/>
        <w:category>
          <w:name w:val="General"/>
          <w:gallery w:val="placeholder"/>
        </w:category>
        <w:types>
          <w:type w:val="bbPlcHdr"/>
        </w:types>
        <w:behaviors>
          <w:behavior w:val="content"/>
        </w:behaviors>
        <w:guid w:val="{682D18E0-9FA6-40C7-BF7D-BCCC8B26AF6D}"/>
      </w:docPartPr>
      <w:docPartBody>
        <w:p w:rsidR="00645068" w:rsidRDefault="003166AB" w:rsidP="003166AB">
          <w:pPr>
            <w:pStyle w:val="2C5AF36FFD6B439D90722DFA61D38850"/>
          </w:pPr>
          <w:r w:rsidRPr="001D4686">
            <w:rPr>
              <w:rStyle w:val="PlaceholderText"/>
            </w:rPr>
            <w:t>Click or tap here to enter text.</w:t>
          </w:r>
        </w:p>
      </w:docPartBody>
    </w:docPart>
    <w:docPart>
      <w:docPartPr>
        <w:name w:val="0461459AFDC84EFD8F20257818C47850"/>
        <w:category>
          <w:name w:val="General"/>
          <w:gallery w:val="placeholder"/>
        </w:category>
        <w:types>
          <w:type w:val="bbPlcHdr"/>
        </w:types>
        <w:behaviors>
          <w:behavior w:val="content"/>
        </w:behaviors>
        <w:guid w:val="{63B0B7DB-577B-46A8-A48B-A9BD0F113EEF}"/>
      </w:docPartPr>
      <w:docPartBody>
        <w:p w:rsidR="00645068" w:rsidRDefault="003166AB" w:rsidP="003166AB">
          <w:pPr>
            <w:pStyle w:val="0461459AFDC84EFD8F20257818C47850"/>
          </w:pPr>
          <w:r w:rsidRPr="001D4686">
            <w:rPr>
              <w:rStyle w:val="PlaceholderText"/>
            </w:rPr>
            <w:t>Click or tap here to enter text.</w:t>
          </w:r>
        </w:p>
      </w:docPartBody>
    </w:docPart>
    <w:docPart>
      <w:docPartPr>
        <w:name w:val="48CEA0F9BB2140ACB359FF358137FC25"/>
        <w:category>
          <w:name w:val="General"/>
          <w:gallery w:val="placeholder"/>
        </w:category>
        <w:types>
          <w:type w:val="bbPlcHdr"/>
        </w:types>
        <w:behaviors>
          <w:behavior w:val="content"/>
        </w:behaviors>
        <w:guid w:val="{55572D4E-8ECE-4A5C-A851-5BAC6C64EF8A}"/>
      </w:docPartPr>
      <w:docPartBody>
        <w:p w:rsidR="00645068" w:rsidRDefault="003166AB" w:rsidP="003166AB">
          <w:pPr>
            <w:pStyle w:val="48CEA0F9BB2140ACB359FF358137FC25"/>
          </w:pPr>
          <w:r w:rsidRPr="001D4686">
            <w:rPr>
              <w:rStyle w:val="PlaceholderText"/>
            </w:rPr>
            <w:t>Click or tap here to enter text.</w:t>
          </w:r>
        </w:p>
      </w:docPartBody>
    </w:docPart>
    <w:docPart>
      <w:docPartPr>
        <w:name w:val="F8AF43465F8E455B91F008AC2CBF1679"/>
        <w:category>
          <w:name w:val="General"/>
          <w:gallery w:val="placeholder"/>
        </w:category>
        <w:types>
          <w:type w:val="bbPlcHdr"/>
        </w:types>
        <w:behaviors>
          <w:behavior w:val="content"/>
        </w:behaviors>
        <w:guid w:val="{B04C4FD8-04AE-46A3-8653-BEA11DDF362B}"/>
      </w:docPartPr>
      <w:docPartBody>
        <w:p w:rsidR="00645068" w:rsidRDefault="003166AB" w:rsidP="003166AB">
          <w:pPr>
            <w:pStyle w:val="F8AF43465F8E455B91F008AC2CBF1679"/>
          </w:pPr>
          <w:r w:rsidRPr="001D4686">
            <w:rPr>
              <w:rStyle w:val="PlaceholderText"/>
            </w:rPr>
            <w:t>Click or tap here to enter text.</w:t>
          </w:r>
        </w:p>
      </w:docPartBody>
    </w:docPart>
    <w:docPart>
      <w:docPartPr>
        <w:name w:val="92385E27B0874400857A233F7E1999B1"/>
        <w:category>
          <w:name w:val="General"/>
          <w:gallery w:val="placeholder"/>
        </w:category>
        <w:types>
          <w:type w:val="bbPlcHdr"/>
        </w:types>
        <w:behaviors>
          <w:behavior w:val="content"/>
        </w:behaviors>
        <w:guid w:val="{347EADBC-1A37-40DA-B9DB-EAE73A23282A}"/>
      </w:docPartPr>
      <w:docPartBody>
        <w:p w:rsidR="00645068" w:rsidRDefault="003166AB" w:rsidP="003166AB">
          <w:pPr>
            <w:pStyle w:val="92385E27B0874400857A233F7E1999B1"/>
          </w:pPr>
          <w:r w:rsidRPr="001D4686">
            <w:rPr>
              <w:rStyle w:val="PlaceholderText"/>
            </w:rPr>
            <w:t>Click or tap here to enter text.</w:t>
          </w:r>
        </w:p>
      </w:docPartBody>
    </w:docPart>
    <w:docPart>
      <w:docPartPr>
        <w:name w:val="BAF648E2C57F477BBA6E71F2175A237D"/>
        <w:category>
          <w:name w:val="General"/>
          <w:gallery w:val="placeholder"/>
        </w:category>
        <w:types>
          <w:type w:val="bbPlcHdr"/>
        </w:types>
        <w:behaviors>
          <w:behavior w:val="content"/>
        </w:behaviors>
        <w:guid w:val="{8812ED07-2945-4615-A2A4-124C5E60EE97}"/>
      </w:docPartPr>
      <w:docPartBody>
        <w:p w:rsidR="00645068" w:rsidRDefault="003166AB" w:rsidP="003166AB">
          <w:pPr>
            <w:pStyle w:val="BAF648E2C57F477BBA6E71F2175A237D"/>
          </w:pPr>
          <w:r w:rsidRPr="001D4686">
            <w:rPr>
              <w:rStyle w:val="PlaceholderText"/>
            </w:rPr>
            <w:t>Click or tap here to enter text.</w:t>
          </w:r>
        </w:p>
      </w:docPartBody>
    </w:docPart>
    <w:docPart>
      <w:docPartPr>
        <w:name w:val="1C44C9F836F641D9A2468E9F7938F329"/>
        <w:category>
          <w:name w:val="General"/>
          <w:gallery w:val="placeholder"/>
        </w:category>
        <w:types>
          <w:type w:val="bbPlcHdr"/>
        </w:types>
        <w:behaviors>
          <w:behavior w:val="content"/>
        </w:behaviors>
        <w:guid w:val="{28C4FDD7-37D2-4BFA-8748-C2BEBB6AD8D8}"/>
      </w:docPartPr>
      <w:docPartBody>
        <w:p w:rsidR="00645068" w:rsidRDefault="003166AB" w:rsidP="003166AB">
          <w:pPr>
            <w:pStyle w:val="1C44C9F836F641D9A2468E9F7938F329"/>
          </w:pPr>
          <w:r w:rsidRPr="001D4686">
            <w:rPr>
              <w:rStyle w:val="PlaceholderText"/>
            </w:rPr>
            <w:t>Click or tap here to enter text.</w:t>
          </w:r>
        </w:p>
      </w:docPartBody>
    </w:docPart>
    <w:docPart>
      <w:docPartPr>
        <w:name w:val="791B1CF480954AD9B51E04720210D2BE"/>
        <w:category>
          <w:name w:val="General"/>
          <w:gallery w:val="placeholder"/>
        </w:category>
        <w:types>
          <w:type w:val="bbPlcHdr"/>
        </w:types>
        <w:behaviors>
          <w:behavior w:val="content"/>
        </w:behaviors>
        <w:guid w:val="{F1DB6BC3-5C01-41A0-97B7-032F3A528CAA}"/>
      </w:docPartPr>
      <w:docPartBody>
        <w:p w:rsidR="00645068" w:rsidRDefault="003166AB" w:rsidP="003166AB">
          <w:pPr>
            <w:pStyle w:val="791B1CF480954AD9B51E04720210D2BE"/>
          </w:pPr>
          <w:r w:rsidRPr="001D4686">
            <w:rPr>
              <w:rStyle w:val="PlaceholderText"/>
            </w:rPr>
            <w:t>Click or tap here to enter text.</w:t>
          </w:r>
        </w:p>
      </w:docPartBody>
    </w:docPart>
    <w:docPart>
      <w:docPartPr>
        <w:name w:val="3DE1F4070BE0418C8CCD738EB1221E18"/>
        <w:category>
          <w:name w:val="General"/>
          <w:gallery w:val="placeholder"/>
        </w:category>
        <w:types>
          <w:type w:val="bbPlcHdr"/>
        </w:types>
        <w:behaviors>
          <w:behavior w:val="content"/>
        </w:behaviors>
        <w:guid w:val="{A2749604-BEC5-46AD-8502-686C03CF8727}"/>
      </w:docPartPr>
      <w:docPartBody>
        <w:p w:rsidR="00645068" w:rsidRDefault="003166AB" w:rsidP="003166AB">
          <w:pPr>
            <w:pStyle w:val="3DE1F4070BE0418C8CCD738EB1221E18"/>
          </w:pPr>
          <w:r w:rsidRPr="001D4686">
            <w:rPr>
              <w:rStyle w:val="PlaceholderText"/>
            </w:rPr>
            <w:t>Click or tap here to enter text.</w:t>
          </w:r>
        </w:p>
      </w:docPartBody>
    </w:docPart>
    <w:docPart>
      <w:docPartPr>
        <w:name w:val="168611F1BF484D6C8595B8D2B7797694"/>
        <w:category>
          <w:name w:val="General"/>
          <w:gallery w:val="placeholder"/>
        </w:category>
        <w:types>
          <w:type w:val="bbPlcHdr"/>
        </w:types>
        <w:behaviors>
          <w:behavior w:val="content"/>
        </w:behaviors>
        <w:guid w:val="{A127CFAD-8E0F-49E3-A11A-C24CC1627FC3}"/>
      </w:docPartPr>
      <w:docPartBody>
        <w:p w:rsidR="00645068" w:rsidRDefault="003166AB" w:rsidP="003166AB">
          <w:pPr>
            <w:pStyle w:val="168611F1BF484D6C8595B8D2B7797694"/>
          </w:pPr>
          <w:r w:rsidRPr="001D4686">
            <w:rPr>
              <w:rStyle w:val="PlaceholderText"/>
            </w:rPr>
            <w:t>Click or tap here to enter text.</w:t>
          </w:r>
        </w:p>
      </w:docPartBody>
    </w:docPart>
    <w:docPart>
      <w:docPartPr>
        <w:name w:val="A74D0E1F17B8471E97DFA7F2A73B0819"/>
        <w:category>
          <w:name w:val="General"/>
          <w:gallery w:val="placeholder"/>
        </w:category>
        <w:types>
          <w:type w:val="bbPlcHdr"/>
        </w:types>
        <w:behaviors>
          <w:behavior w:val="content"/>
        </w:behaviors>
        <w:guid w:val="{5852DC22-E95F-4969-9DBD-F6424C0CD0AE}"/>
      </w:docPartPr>
      <w:docPartBody>
        <w:p w:rsidR="00645068" w:rsidRDefault="003166AB" w:rsidP="003166AB">
          <w:pPr>
            <w:pStyle w:val="A74D0E1F17B8471E97DFA7F2A73B0819"/>
          </w:pPr>
          <w:r w:rsidRPr="001D4686">
            <w:rPr>
              <w:rStyle w:val="PlaceholderText"/>
            </w:rPr>
            <w:t>Click or tap here to enter text.</w:t>
          </w:r>
        </w:p>
      </w:docPartBody>
    </w:docPart>
    <w:docPart>
      <w:docPartPr>
        <w:name w:val="F94F39CB167A46378C4C2C6EB5DEC818"/>
        <w:category>
          <w:name w:val="General"/>
          <w:gallery w:val="placeholder"/>
        </w:category>
        <w:types>
          <w:type w:val="bbPlcHdr"/>
        </w:types>
        <w:behaviors>
          <w:behavior w:val="content"/>
        </w:behaviors>
        <w:guid w:val="{72BBE7D0-F1B2-47CA-9C6E-D536C4119A08}"/>
      </w:docPartPr>
      <w:docPartBody>
        <w:p w:rsidR="00645068" w:rsidRDefault="003166AB" w:rsidP="003166AB">
          <w:pPr>
            <w:pStyle w:val="F94F39CB167A46378C4C2C6EB5DEC818"/>
          </w:pPr>
          <w:r w:rsidRPr="001D4686">
            <w:rPr>
              <w:rStyle w:val="PlaceholderText"/>
            </w:rPr>
            <w:t>Click or tap here to enter text.</w:t>
          </w:r>
        </w:p>
      </w:docPartBody>
    </w:docPart>
    <w:docPart>
      <w:docPartPr>
        <w:name w:val="CE8D5255A3134481A3A8F730A3BBDA21"/>
        <w:category>
          <w:name w:val="General"/>
          <w:gallery w:val="placeholder"/>
        </w:category>
        <w:types>
          <w:type w:val="bbPlcHdr"/>
        </w:types>
        <w:behaviors>
          <w:behavior w:val="content"/>
        </w:behaviors>
        <w:guid w:val="{BB0CD2F0-5DCF-40B4-BD3B-3543FA81D083}"/>
      </w:docPartPr>
      <w:docPartBody>
        <w:p w:rsidR="00645068" w:rsidRDefault="003166AB" w:rsidP="003166AB">
          <w:pPr>
            <w:pStyle w:val="CE8D5255A3134481A3A8F730A3BBDA21"/>
          </w:pPr>
          <w:r w:rsidRPr="001D4686">
            <w:rPr>
              <w:rStyle w:val="PlaceholderText"/>
            </w:rPr>
            <w:t>Click or tap here to enter text.</w:t>
          </w:r>
        </w:p>
      </w:docPartBody>
    </w:docPart>
    <w:docPart>
      <w:docPartPr>
        <w:name w:val="CC7F833C432F4D46820A4F10BC2DDE9D"/>
        <w:category>
          <w:name w:val="General"/>
          <w:gallery w:val="placeholder"/>
        </w:category>
        <w:types>
          <w:type w:val="bbPlcHdr"/>
        </w:types>
        <w:behaviors>
          <w:behavior w:val="content"/>
        </w:behaviors>
        <w:guid w:val="{138A0D27-A2EB-440D-84B6-01104F158C89}"/>
      </w:docPartPr>
      <w:docPartBody>
        <w:p w:rsidR="00645068" w:rsidRDefault="003166AB" w:rsidP="003166AB">
          <w:pPr>
            <w:pStyle w:val="CC7F833C432F4D46820A4F10BC2DDE9D"/>
          </w:pPr>
          <w:r w:rsidRPr="001D4686">
            <w:rPr>
              <w:rStyle w:val="PlaceholderText"/>
            </w:rPr>
            <w:t>Click or tap here to enter text.</w:t>
          </w:r>
        </w:p>
      </w:docPartBody>
    </w:docPart>
    <w:docPart>
      <w:docPartPr>
        <w:name w:val="2FE2121C5815496ABC8487C825F85959"/>
        <w:category>
          <w:name w:val="General"/>
          <w:gallery w:val="placeholder"/>
        </w:category>
        <w:types>
          <w:type w:val="bbPlcHdr"/>
        </w:types>
        <w:behaviors>
          <w:behavior w:val="content"/>
        </w:behaviors>
        <w:guid w:val="{6C9D1AD4-6405-4D0E-92E0-6CD679AAB075}"/>
      </w:docPartPr>
      <w:docPartBody>
        <w:p w:rsidR="00645068" w:rsidRDefault="003166AB" w:rsidP="003166AB">
          <w:pPr>
            <w:pStyle w:val="2FE2121C5815496ABC8487C825F85959"/>
          </w:pPr>
          <w:r w:rsidRPr="001D4686">
            <w:rPr>
              <w:rStyle w:val="PlaceholderText"/>
            </w:rPr>
            <w:t>Click or tap here to enter text.</w:t>
          </w:r>
        </w:p>
      </w:docPartBody>
    </w:docPart>
    <w:docPart>
      <w:docPartPr>
        <w:name w:val="5F6102CA88CA44479784C04A59B75EA5"/>
        <w:category>
          <w:name w:val="General"/>
          <w:gallery w:val="placeholder"/>
        </w:category>
        <w:types>
          <w:type w:val="bbPlcHdr"/>
        </w:types>
        <w:behaviors>
          <w:behavior w:val="content"/>
        </w:behaviors>
        <w:guid w:val="{748E66A2-DDD7-4DA8-B9CE-81C9FF34618F}"/>
      </w:docPartPr>
      <w:docPartBody>
        <w:p w:rsidR="00645068" w:rsidRDefault="003166AB" w:rsidP="003166AB">
          <w:pPr>
            <w:pStyle w:val="5F6102CA88CA44479784C04A59B75EA5"/>
          </w:pPr>
          <w:r w:rsidRPr="001D4686">
            <w:rPr>
              <w:rStyle w:val="PlaceholderText"/>
            </w:rPr>
            <w:t>Click or tap here to enter text.</w:t>
          </w:r>
        </w:p>
      </w:docPartBody>
    </w:docPart>
    <w:docPart>
      <w:docPartPr>
        <w:name w:val="B14848E3815D4FC5A73DB66A8F97753D"/>
        <w:category>
          <w:name w:val="General"/>
          <w:gallery w:val="placeholder"/>
        </w:category>
        <w:types>
          <w:type w:val="bbPlcHdr"/>
        </w:types>
        <w:behaviors>
          <w:behavior w:val="content"/>
        </w:behaviors>
        <w:guid w:val="{7E751732-DF7B-453E-A45F-6B941F6BF6D9}"/>
      </w:docPartPr>
      <w:docPartBody>
        <w:p w:rsidR="00645068" w:rsidRDefault="003166AB" w:rsidP="003166AB">
          <w:pPr>
            <w:pStyle w:val="B14848E3815D4FC5A73DB66A8F97753D"/>
          </w:pPr>
          <w:r w:rsidRPr="001D4686">
            <w:rPr>
              <w:rStyle w:val="PlaceholderText"/>
            </w:rPr>
            <w:t>Click or tap here to enter text.</w:t>
          </w:r>
        </w:p>
      </w:docPartBody>
    </w:docPart>
    <w:docPart>
      <w:docPartPr>
        <w:name w:val="FFE26BE65E5F426E8D8AF249EFDD39C8"/>
        <w:category>
          <w:name w:val="General"/>
          <w:gallery w:val="placeholder"/>
        </w:category>
        <w:types>
          <w:type w:val="bbPlcHdr"/>
        </w:types>
        <w:behaviors>
          <w:behavior w:val="content"/>
        </w:behaviors>
        <w:guid w:val="{0106EB64-C0AC-47C1-BDFF-691A01FAE942}"/>
      </w:docPartPr>
      <w:docPartBody>
        <w:p w:rsidR="00645068" w:rsidRDefault="003166AB" w:rsidP="003166AB">
          <w:pPr>
            <w:pStyle w:val="FFE26BE65E5F426E8D8AF249EFDD39C8"/>
          </w:pPr>
          <w:r w:rsidRPr="001D4686">
            <w:rPr>
              <w:rStyle w:val="PlaceholderText"/>
            </w:rPr>
            <w:t>Click or tap here to enter text.</w:t>
          </w:r>
        </w:p>
      </w:docPartBody>
    </w:docPart>
    <w:docPart>
      <w:docPartPr>
        <w:name w:val="91A26744B812427090EBFB81247AE7E6"/>
        <w:category>
          <w:name w:val="General"/>
          <w:gallery w:val="placeholder"/>
        </w:category>
        <w:types>
          <w:type w:val="bbPlcHdr"/>
        </w:types>
        <w:behaviors>
          <w:behavior w:val="content"/>
        </w:behaviors>
        <w:guid w:val="{569057A4-DE50-4F46-955A-9890A2064516}"/>
      </w:docPartPr>
      <w:docPartBody>
        <w:p w:rsidR="00645068" w:rsidRDefault="003166AB" w:rsidP="003166AB">
          <w:pPr>
            <w:pStyle w:val="91A26744B812427090EBFB81247AE7E6"/>
          </w:pPr>
          <w:r w:rsidRPr="001D4686">
            <w:rPr>
              <w:rStyle w:val="PlaceholderText"/>
            </w:rPr>
            <w:t>Click or tap here to enter text.</w:t>
          </w:r>
        </w:p>
      </w:docPartBody>
    </w:docPart>
    <w:docPart>
      <w:docPartPr>
        <w:name w:val="4A0A92EC277945129C190482D397A47D"/>
        <w:category>
          <w:name w:val="General"/>
          <w:gallery w:val="placeholder"/>
        </w:category>
        <w:types>
          <w:type w:val="bbPlcHdr"/>
        </w:types>
        <w:behaviors>
          <w:behavior w:val="content"/>
        </w:behaviors>
        <w:guid w:val="{866DDD67-10CA-4786-A92A-37F49864E194}"/>
      </w:docPartPr>
      <w:docPartBody>
        <w:p w:rsidR="00645068" w:rsidRDefault="003166AB" w:rsidP="003166AB">
          <w:pPr>
            <w:pStyle w:val="4A0A92EC277945129C190482D397A47D"/>
          </w:pPr>
          <w:r w:rsidRPr="001D4686">
            <w:rPr>
              <w:rStyle w:val="PlaceholderText"/>
            </w:rPr>
            <w:t>Click or tap here to enter text.</w:t>
          </w:r>
        </w:p>
      </w:docPartBody>
    </w:docPart>
    <w:docPart>
      <w:docPartPr>
        <w:name w:val="276DFCD248704C8095AF34AFFBFDC32E"/>
        <w:category>
          <w:name w:val="General"/>
          <w:gallery w:val="placeholder"/>
        </w:category>
        <w:types>
          <w:type w:val="bbPlcHdr"/>
        </w:types>
        <w:behaviors>
          <w:behavior w:val="content"/>
        </w:behaviors>
        <w:guid w:val="{58A5514A-3049-4954-B81A-7A04E421166A}"/>
      </w:docPartPr>
      <w:docPartBody>
        <w:p w:rsidR="00645068" w:rsidRDefault="003166AB" w:rsidP="003166AB">
          <w:pPr>
            <w:pStyle w:val="276DFCD248704C8095AF34AFFBFDC32E"/>
          </w:pPr>
          <w:r w:rsidRPr="001D4686">
            <w:rPr>
              <w:rStyle w:val="PlaceholderText"/>
            </w:rPr>
            <w:t>Click or tap here to enter text.</w:t>
          </w:r>
        </w:p>
      </w:docPartBody>
    </w:docPart>
    <w:docPart>
      <w:docPartPr>
        <w:name w:val="905064D7838F460AA20DF4ED5CCE5932"/>
        <w:category>
          <w:name w:val="General"/>
          <w:gallery w:val="placeholder"/>
        </w:category>
        <w:types>
          <w:type w:val="bbPlcHdr"/>
        </w:types>
        <w:behaviors>
          <w:behavior w:val="content"/>
        </w:behaviors>
        <w:guid w:val="{FC32533E-3A4E-4565-8931-8C9842CAFB97}"/>
      </w:docPartPr>
      <w:docPartBody>
        <w:p w:rsidR="00645068" w:rsidRDefault="003166AB" w:rsidP="003166AB">
          <w:pPr>
            <w:pStyle w:val="905064D7838F460AA20DF4ED5CCE5932"/>
          </w:pPr>
          <w:r w:rsidRPr="001D4686">
            <w:rPr>
              <w:rStyle w:val="PlaceholderText"/>
            </w:rPr>
            <w:t>Click or tap here to enter text.</w:t>
          </w:r>
        </w:p>
      </w:docPartBody>
    </w:docPart>
    <w:docPart>
      <w:docPartPr>
        <w:name w:val="F31182700BAB4CD783F4468310F7C40A"/>
        <w:category>
          <w:name w:val="General"/>
          <w:gallery w:val="placeholder"/>
        </w:category>
        <w:types>
          <w:type w:val="bbPlcHdr"/>
        </w:types>
        <w:behaviors>
          <w:behavior w:val="content"/>
        </w:behaviors>
        <w:guid w:val="{B044B1A2-760B-45E5-A552-559A9E50B464}"/>
      </w:docPartPr>
      <w:docPartBody>
        <w:p w:rsidR="00645068" w:rsidRDefault="003166AB" w:rsidP="003166AB">
          <w:pPr>
            <w:pStyle w:val="F31182700BAB4CD783F4468310F7C40A"/>
          </w:pPr>
          <w:r w:rsidRPr="001D4686">
            <w:rPr>
              <w:rStyle w:val="PlaceholderText"/>
            </w:rPr>
            <w:t>Click or tap here to enter text.</w:t>
          </w:r>
        </w:p>
      </w:docPartBody>
    </w:docPart>
    <w:docPart>
      <w:docPartPr>
        <w:name w:val="030B2BF12E944D8BA2C0D3F0A6AFD64D"/>
        <w:category>
          <w:name w:val="General"/>
          <w:gallery w:val="placeholder"/>
        </w:category>
        <w:types>
          <w:type w:val="bbPlcHdr"/>
        </w:types>
        <w:behaviors>
          <w:behavior w:val="content"/>
        </w:behaviors>
        <w:guid w:val="{6B8C1D1C-5B57-4FEB-878D-84B19C9A1E08}"/>
      </w:docPartPr>
      <w:docPartBody>
        <w:p w:rsidR="00645068" w:rsidRDefault="003166AB" w:rsidP="003166AB">
          <w:pPr>
            <w:pStyle w:val="030B2BF12E944D8BA2C0D3F0A6AFD64D"/>
          </w:pPr>
          <w:r w:rsidRPr="001D4686">
            <w:rPr>
              <w:rStyle w:val="PlaceholderText"/>
            </w:rPr>
            <w:t>Click or tap here to enter text.</w:t>
          </w:r>
        </w:p>
      </w:docPartBody>
    </w:docPart>
    <w:docPart>
      <w:docPartPr>
        <w:name w:val="236AAF4656F045988ED88CF91CFD6B24"/>
        <w:category>
          <w:name w:val="General"/>
          <w:gallery w:val="placeholder"/>
        </w:category>
        <w:types>
          <w:type w:val="bbPlcHdr"/>
        </w:types>
        <w:behaviors>
          <w:behavior w:val="content"/>
        </w:behaviors>
        <w:guid w:val="{087F0F5A-3889-4B2D-A093-1CD8E847B397}"/>
      </w:docPartPr>
      <w:docPartBody>
        <w:p w:rsidR="00645068" w:rsidRDefault="003166AB" w:rsidP="003166AB">
          <w:pPr>
            <w:pStyle w:val="236AAF4656F045988ED88CF91CFD6B24"/>
          </w:pPr>
          <w:r w:rsidRPr="001D4686">
            <w:rPr>
              <w:rStyle w:val="PlaceholderText"/>
            </w:rPr>
            <w:t>Click or tap here to enter text.</w:t>
          </w:r>
        </w:p>
      </w:docPartBody>
    </w:docPart>
    <w:docPart>
      <w:docPartPr>
        <w:name w:val="7A3015B6578C4E04828E1AF4E757C126"/>
        <w:category>
          <w:name w:val="General"/>
          <w:gallery w:val="placeholder"/>
        </w:category>
        <w:types>
          <w:type w:val="bbPlcHdr"/>
        </w:types>
        <w:behaviors>
          <w:behavior w:val="content"/>
        </w:behaviors>
        <w:guid w:val="{86BED565-66CC-48CC-9C99-79489DEB11C8}"/>
      </w:docPartPr>
      <w:docPartBody>
        <w:p w:rsidR="00645068" w:rsidRDefault="003166AB" w:rsidP="003166AB">
          <w:pPr>
            <w:pStyle w:val="7A3015B6578C4E04828E1AF4E757C126"/>
          </w:pPr>
          <w:r w:rsidRPr="001D4686">
            <w:rPr>
              <w:rStyle w:val="PlaceholderText"/>
            </w:rPr>
            <w:t>Click or tap here to enter text.</w:t>
          </w:r>
        </w:p>
      </w:docPartBody>
    </w:docPart>
    <w:docPart>
      <w:docPartPr>
        <w:name w:val="A24DBC62623E491AB4AB8FF28FBAF294"/>
        <w:category>
          <w:name w:val="General"/>
          <w:gallery w:val="placeholder"/>
        </w:category>
        <w:types>
          <w:type w:val="bbPlcHdr"/>
        </w:types>
        <w:behaviors>
          <w:behavior w:val="content"/>
        </w:behaviors>
        <w:guid w:val="{9536EA20-2A39-4805-A11A-3D6F553ABAC5}"/>
      </w:docPartPr>
      <w:docPartBody>
        <w:p w:rsidR="00645068" w:rsidRDefault="003166AB" w:rsidP="003166AB">
          <w:pPr>
            <w:pStyle w:val="A24DBC62623E491AB4AB8FF28FBAF294"/>
          </w:pPr>
          <w:r w:rsidRPr="001D4686">
            <w:rPr>
              <w:rStyle w:val="PlaceholderText"/>
            </w:rPr>
            <w:t>Click or tap here to enter text.</w:t>
          </w:r>
        </w:p>
      </w:docPartBody>
    </w:docPart>
    <w:docPart>
      <w:docPartPr>
        <w:name w:val="3C991FCDF99F4CAEAD7063830E9BA8CB"/>
        <w:category>
          <w:name w:val="General"/>
          <w:gallery w:val="placeholder"/>
        </w:category>
        <w:types>
          <w:type w:val="bbPlcHdr"/>
        </w:types>
        <w:behaviors>
          <w:behavior w:val="content"/>
        </w:behaviors>
        <w:guid w:val="{B8427974-37F4-4E37-AF44-58D85F1C3880}"/>
      </w:docPartPr>
      <w:docPartBody>
        <w:p w:rsidR="00645068" w:rsidRDefault="003166AB" w:rsidP="003166AB">
          <w:pPr>
            <w:pStyle w:val="3C991FCDF99F4CAEAD7063830E9BA8CB"/>
          </w:pPr>
          <w:r w:rsidRPr="001D4686">
            <w:rPr>
              <w:rStyle w:val="PlaceholderText"/>
            </w:rPr>
            <w:t>Click or tap here to enter text.</w:t>
          </w:r>
        </w:p>
      </w:docPartBody>
    </w:docPart>
    <w:docPart>
      <w:docPartPr>
        <w:name w:val="8E7FD771E27540819B858EB6F50E86BC"/>
        <w:category>
          <w:name w:val="General"/>
          <w:gallery w:val="placeholder"/>
        </w:category>
        <w:types>
          <w:type w:val="bbPlcHdr"/>
        </w:types>
        <w:behaviors>
          <w:behavior w:val="content"/>
        </w:behaviors>
        <w:guid w:val="{7282BCE4-0953-4AB1-873F-726616542636}"/>
      </w:docPartPr>
      <w:docPartBody>
        <w:p w:rsidR="00645068" w:rsidRDefault="003166AB" w:rsidP="003166AB">
          <w:pPr>
            <w:pStyle w:val="8E7FD771E27540819B858EB6F50E86BC"/>
          </w:pPr>
          <w:r w:rsidRPr="001D4686">
            <w:rPr>
              <w:rStyle w:val="PlaceholderText"/>
            </w:rPr>
            <w:t>Click or tap here to enter text.</w:t>
          </w:r>
        </w:p>
      </w:docPartBody>
    </w:docPart>
    <w:docPart>
      <w:docPartPr>
        <w:name w:val="5AA2DBC5B9134EBDA34DC6C11456F50A"/>
        <w:category>
          <w:name w:val="General"/>
          <w:gallery w:val="placeholder"/>
        </w:category>
        <w:types>
          <w:type w:val="bbPlcHdr"/>
        </w:types>
        <w:behaviors>
          <w:behavior w:val="content"/>
        </w:behaviors>
        <w:guid w:val="{2A1CE07B-2E43-4232-BBC6-A3E84208561D}"/>
      </w:docPartPr>
      <w:docPartBody>
        <w:p w:rsidR="00645068" w:rsidRDefault="003166AB" w:rsidP="003166AB">
          <w:pPr>
            <w:pStyle w:val="5AA2DBC5B9134EBDA34DC6C11456F50A"/>
          </w:pPr>
          <w:r w:rsidRPr="001D4686">
            <w:rPr>
              <w:rStyle w:val="PlaceholderText"/>
            </w:rPr>
            <w:t>Click or tap here to enter text.</w:t>
          </w:r>
        </w:p>
      </w:docPartBody>
    </w:docPart>
    <w:docPart>
      <w:docPartPr>
        <w:name w:val="C9F90058DA2C4EB28667DA1DE256E82F"/>
        <w:category>
          <w:name w:val="General"/>
          <w:gallery w:val="placeholder"/>
        </w:category>
        <w:types>
          <w:type w:val="bbPlcHdr"/>
        </w:types>
        <w:behaviors>
          <w:behavior w:val="content"/>
        </w:behaviors>
        <w:guid w:val="{73163742-549E-4395-870A-19A67FF45216}"/>
      </w:docPartPr>
      <w:docPartBody>
        <w:p w:rsidR="00645068" w:rsidRDefault="003166AB" w:rsidP="003166AB">
          <w:pPr>
            <w:pStyle w:val="C9F90058DA2C4EB28667DA1DE256E82F"/>
          </w:pPr>
          <w:r w:rsidRPr="001D4686">
            <w:rPr>
              <w:rStyle w:val="PlaceholderText"/>
            </w:rPr>
            <w:t>Click or tap here to enter text.</w:t>
          </w:r>
        </w:p>
      </w:docPartBody>
    </w:docPart>
    <w:docPart>
      <w:docPartPr>
        <w:name w:val="DFC76F1A4A5E48379E0F614913513058"/>
        <w:category>
          <w:name w:val="General"/>
          <w:gallery w:val="placeholder"/>
        </w:category>
        <w:types>
          <w:type w:val="bbPlcHdr"/>
        </w:types>
        <w:behaviors>
          <w:behavior w:val="content"/>
        </w:behaviors>
        <w:guid w:val="{F94682CE-B94C-4907-965B-6B53F5C93D4E}"/>
      </w:docPartPr>
      <w:docPartBody>
        <w:p w:rsidR="00645068" w:rsidRDefault="003166AB" w:rsidP="003166AB">
          <w:pPr>
            <w:pStyle w:val="DFC76F1A4A5E48379E0F614913513058"/>
          </w:pPr>
          <w:r w:rsidRPr="001D4686">
            <w:rPr>
              <w:rStyle w:val="PlaceholderText"/>
            </w:rPr>
            <w:t>Click or tap here to enter text.</w:t>
          </w:r>
        </w:p>
      </w:docPartBody>
    </w:docPart>
    <w:docPart>
      <w:docPartPr>
        <w:name w:val="3285ED6C119C4D9191D657028D1878AA"/>
        <w:category>
          <w:name w:val="General"/>
          <w:gallery w:val="placeholder"/>
        </w:category>
        <w:types>
          <w:type w:val="bbPlcHdr"/>
        </w:types>
        <w:behaviors>
          <w:behavior w:val="content"/>
        </w:behaviors>
        <w:guid w:val="{16083B5E-DC9D-4B84-B6BD-8CBC0FAB3007}"/>
      </w:docPartPr>
      <w:docPartBody>
        <w:p w:rsidR="00645068" w:rsidRDefault="003166AB" w:rsidP="003166AB">
          <w:pPr>
            <w:pStyle w:val="3285ED6C119C4D9191D657028D1878AA"/>
          </w:pPr>
          <w:r w:rsidRPr="001D4686">
            <w:rPr>
              <w:rStyle w:val="PlaceholderText"/>
            </w:rPr>
            <w:t>Click or tap here to enter text.</w:t>
          </w:r>
        </w:p>
      </w:docPartBody>
    </w:docPart>
    <w:docPart>
      <w:docPartPr>
        <w:name w:val="B3381E1FDD734E0A91C2A50E2FB26229"/>
        <w:category>
          <w:name w:val="General"/>
          <w:gallery w:val="placeholder"/>
        </w:category>
        <w:types>
          <w:type w:val="bbPlcHdr"/>
        </w:types>
        <w:behaviors>
          <w:behavior w:val="content"/>
        </w:behaviors>
        <w:guid w:val="{3A7C5675-3F32-4A71-A4E0-F7DF4F5A0D8D}"/>
      </w:docPartPr>
      <w:docPartBody>
        <w:p w:rsidR="00645068" w:rsidRDefault="003166AB" w:rsidP="003166AB">
          <w:pPr>
            <w:pStyle w:val="B3381E1FDD734E0A91C2A50E2FB26229"/>
          </w:pPr>
          <w:r w:rsidRPr="001D4686">
            <w:rPr>
              <w:rStyle w:val="PlaceholderText"/>
            </w:rPr>
            <w:t>Click or tap here to enter text.</w:t>
          </w:r>
        </w:p>
      </w:docPartBody>
    </w:docPart>
    <w:docPart>
      <w:docPartPr>
        <w:name w:val="8D81CC395F404BBAB5EC77C316AEC243"/>
        <w:category>
          <w:name w:val="General"/>
          <w:gallery w:val="placeholder"/>
        </w:category>
        <w:types>
          <w:type w:val="bbPlcHdr"/>
        </w:types>
        <w:behaviors>
          <w:behavior w:val="content"/>
        </w:behaviors>
        <w:guid w:val="{256C9077-6E11-4B05-9F06-E1A00815D3E3}"/>
      </w:docPartPr>
      <w:docPartBody>
        <w:p w:rsidR="00645068" w:rsidRDefault="003166AB" w:rsidP="003166AB">
          <w:pPr>
            <w:pStyle w:val="8D81CC395F404BBAB5EC77C316AEC243"/>
          </w:pPr>
          <w:r w:rsidRPr="001D4686">
            <w:rPr>
              <w:rStyle w:val="PlaceholderText"/>
            </w:rPr>
            <w:t>Click or tap here to enter text.</w:t>
          </w:r>
        </w:p>
      </w:docPartBody>
    </w:docPart>
    <w:docPart>
      <w:docPartPr>
        <w:name w:val="41AFEF5684CD42E6AA8ACAF3807CE424"/>
        <w:category>
          <w:name w:val="General"/>
          <w:gallery w:val="placeholder"/>
        </w:category>
        <w:types>
          <w:type w:val="bbPlcHdr"/>
        </w:types>
        <w:behaviors>
          <w:behavior w:val="content"/>
        </w:behaviors>
        <w:guid w:val="{1DFE49FF-721A-4E83-8F6F-F77A0EAC09AB}"/>
      </w:docPartPr>
      <w:docPartBody>
        <w:p w:rsidR="00645068" w:rsidRDefault="003166AB" w:rsidP="003166AB">
          <w:pPr>
            <w:pStyle w:val="41AFEF5684CD42E6AA8ACAF3807CE424"/>
          </w:pPr>
          <w:r w:rsidRPr="001D4686">
            <w:rPr>
              <w:rStyle w:val="PlaceholderText"/>
            </w:rPr>
            <w:t>Click or tap here to enter text.</w:t>
          </w:r>
        </w:p>
      </w:docPartBody>
    </w:docPart>
    <w:docPart>
      <w:docPartPr>
        <w:name w:val="0A64C76C833C4EE886005B24580AF181"/>
        <w:category>
          <w:name w:val="General"/>
          <w:gallery w:val="placeholder"/>
        </w:category>
        <w:types>
          <w:type w:val="bbPlcHdr"/>
        </w:types>
        <w:behaviors>
          <w:behavior w:val="content"/>
        </w:behaviors>
        <w:guid w:val="{4D429BDF-0E0F-49BF-B64A-85030EDC0030}"/>
      </w:docPartPr>
      <w:docPartBody>
        <w:p w:rsidR="00645068" w:rsidRDefault="003166AB" w:rsidP="003166AB">
          <w:pPr>
            <w:pStyle w:val="0A64C76C833C4EE886005B24580AF181"/>
          </w:pPr>
          <w:r w:rsidRPr="001D4686">
            <w:rPr>
              <w:rStyle w:val="PlaceholderText"/>
            </w:rPr>
            <w:t>Click or tap here to enter text.</w:t>
          </w:r>
        </w:p>
      </w:docPartBody>
    </w:docPart>
    <w:docPart>
      <w:docPartPr>
        <w:name w:val="172442791B7E49C69B221B6D8B4126EC"/>
        <w:category>
          <w:name w:val="General"/>
          <w:gallery w:val="placeholder"/>
        </w:category>
        <w:types>
          <w:type w:val="bbPlcHdr"/>
        </w:types>
        <w:behaviors>
          <w:behavior w:val="content"/>
        </w:behaviors>
        <w:guid w:val="{E07551A9-BFF5-4F98-8E8C-735F2170678C}"/>
      </w:docPartPr>
      <w:docPartBody>
        <w:p w:rsidR="00645068" w:rsidRDefault="003166AB" w:rsidP="003166AB">
          <w:pPr>
            <w:pStyle w:val="172442791B7E49C69B221B6D8B4126EC"/>
          </w:pPr>
          <w:r w:rsidRPr="001D4686">
            <w:rPr>
              <w:rStyle w:val="PlaceholderText"/>
            </w:rPr>
            <w:t>Click or tap here to enter text.</w:t>
          </w:r>
        </w:p>
      </w:docPartBody>
    </w:docPart>
    <w:docPart>
      <w:docPartPr>
        <w:name w:val="C85D1947C3B24C0B913EFDB29636A704"/>
        <w:category>
          <w:name w:val="General"/>
          <w:gallery w:val="placeholder"/>
        </w:category>
        <w:types>
          <w:type w:val="bbPlcHdr"/>
        </w:types>
        <w:behaviors>
          <w:behavior w:val="content"/>
        </w:behaviors>
        <w:guid w:val="{864EC05D-537A-4DE9-9339-870E2349E95A}"/>
      </w:docPartPr>
      <w:docPartBody>
        <w:p w:rsidR="00645068" w:rsidRDefault="003166AB" w:rsidP="003166AB">
          <w:pPr>
            <w:pStyle w:val="C85D1947C3B24C0B913EFDB29636A704"/>
          </w:pPr>
          <w:r w:rsidRPr="001D4686">
            <w:rPr>
              <w:rStyle w:val="PlaceholderText"/>
            </w:rPr>
            <w:t>Click or tap here to enter text.</w:t>
          </w:r>
        </w:p>
      </w:docPartBody>
    </w:docPart>
    <w:docPart>
      <w:docPartPr>
        <w:name w:val="DCBC91799C914B0E9F368DD84F73C94B"/>
        <w:category>
          <w:name w:val="General"/>
          <w:gallery w:val="placeholder"/>
        </w:category>
        <w:types>
          <w:type w:val="bbPlcHdr"/>
        </w:types>
        <w:behaviors>
          <w:behavior w:val="content"/>
        </w:behaviors>
        <w:guid w:val="{B7B40FF9-A3AF-4A0E-84E2-82F5079EAC7D}"/>
      </w:docPartPr>
      <w:docPartBody>
        <w:p w:rsidR="00645068" w:rsidRDefault="003166AB" w:rsidP="003166AB">
          <w:pPr>
            <w:pStyle w:val="DCBC91799C914B0E9F368DD84F73C94B"/>
          </w:pPr>
          <w:r w:rsidRPr="001D4686">
            <w:rPr>
              <w:rStyle w:val="PlaceholderText"/>
            </w:rPr>
            <w:t>Click or tap here to enter text.</w:t>
          </w:r>
        </w:p>
      </w:docPartBody>
    </w:docPart>
    <w:docPart>
      <w:docPartPr>
        <w:name w:val="6EB4577826AB4F77835375F49442AA68"/>
        <w:category>
          <w:name w:val="General"/>
          <w:gallery w:val="placeholder"/>
        </w:category>
        <w:types>
          <w:type w:val="bbPlcHdr"/>
        </w:types>
        <w:behaviors>
          <w:behavior w:val="content"/>
        </w:behaviors>
        <w:guid w:val="{2B43F64C-D9BF-47DD-B019-1EF6AEC5630B}"/>
      </w:docPartPr>
      <w:docPartBody>
        <w:p w:rsidR="00645068" w:rsidRDefault="003166AB" w:rsidP="003166AB">
          <w:pPr>
            <w:pStyle w:val="6EB4577826AB4F77835375F49442AA68"/>
          </w:pPr>
          <w:r w:rsidRPr="001D4686">
            <w:rPr>
              <w:rStyle w:val="PlaceholderText"/>
            </w:rPr>
            <w:t>Click or tap here to enter text.</w:t>
          </w:r>
        </w:p>
      </w:docPartBody>
    </w:docPart>
    <w:docPart>
      <w:docPartPr>
        <w:name w:val="A57B159E84DD4E148B2847634B574966"/>
        <w:category>
          <w:name w:val="General"/>
          <w:gallery w:val="placeholder"/>
        </w:category>
        <w:types>
          <w:type w:val="bbPlcHdr"/>
        </w:types>
        <w:behaviors>
          <w:behavior w:val="content"/>
        </w:behaviors>
        <w:guid w:val="{0E929511-2F36-4EC3-9E09-15523DD45A8C}"/>
      </w:docPartPr>
      <w:docPartBody>
        <w:p w:rsidR="00645068" w:rsidRDefault="003166AB" w:rsidP="003166AB">
          <w:pPr>
            <w:pStyle w:val="A57B159E84DD4E148B2847634B574966"/>
          </w:pPr>
          <w:r w:rsidRPr="001D4686">
            <w:rPr>
              <w:rStyle w:val="PlaceholderText"/>
            </w:rPr>
            <w:t>Click or tap here to enter text.</w:t>
          </w:r>
        </w:p>
      </w:docPartBody>
    </w:docPart>
    <w:docPart>
      <w:docPartPr>
        <w:name w:val="7E199B43E0BF409381D0659E2609E522"/>
        <w:category>
          <w:name w:val="General"/>
          <w:gallery w:val="placeholder"/>
        </w:category>
        <w:types>
          <w:type w:val="bbPlcHdr"/>
        </w:types>
        <w:behaviors>
          <w:behavior w:val="content"/>
        </w:behaviors>
        <w:guid w:val="{5CA48D0B-1963-4B72-8940-36DF8D14ACA3}"/>
      </w:docPartPr>
      <w:docPartBody>
        <w:p w:rsidR="00645068" w:rsidRDefault="003166AB" w:rsidP="003166AB">
          <w:pPr>
            <w:pStyle w:val="7E199B43E0BF409381D0659E2609E522"/>
          </w:pPr>
          <w:r w:rsidRPr="001D4686">
            <w:rPr>
              <w:rStyle w:val="PlaceholderText"/>
            </w:rPr>
            <w:t>Click or tap here to enter text.</w:t>
          </w:r>
        </w:p>
      </w:docPartBody>
    </w:docPart>
    <w:docPart>
      <w:docPartPr>
        <w:name w:val="5A12889AFA2F48F98C28A45BD8958D15"/>
        <w:category>
          <w:name w:val="General"/>
          <w:gallery w:val="placeholder"/>
        </w:category>
        <w:types>
          <w:type w:val="bbPlcHdr"/>
        </w:types>
        <w:behaviors>
          <w:behavior w:val="content"/>
        </w:behaviors>
        <w:guid w:val="{B4900909-936C-48D5-822D-AE4286558F1C}"/>
      </w:docPartPr>
      <w:docPartBody>
        <w:p w:rsidR="00645068" w:rsidRDefault="003166AB" w:rsidP="003166AB">
          <w:pPr>
            <w:pStyle w:val="5A12889AFA2F48F98C28A45BD8958D15"/>
          </w:pPr>
          <w:r w:rsidRPr="001D4686">
            <w:rPr>
              <w:rStyle w:val="PlaceholderText"/>
            </w:rPr>
            <w:t>Click or tap here to enter text.</w:t>
          </w:r>
        </w:p>
      </w:docPartBody>
    </w:docPart>
    <w:docPart>
      <w:docPartPr>
        <w:name w:val="41CDBBBBAAE047969470A7B730074750"/>
        <w:category>
          <w:name w:val="General"/>
          <w:gallery w:val="placeholder"/>
        </w:category>
        <w:types>
          <w:type w:val="bbPlcHdr"/>
        </w:types>
        <w:behaviors>
          <w:behavior w:val="content"/>
        </w:behaviors>
        <w:guid w:val="{37426877-3752-4941-915A-FBF2D7E64FF6}"/>
      </w:docPartPr>
      <w:docPartBody>
        <w:p w:rsidR="00645068" w:rsidRDefault="003166AB" w:rsidP="003166AB">
          <w:pPr>
            <w:pStyle w:val="41CDBBBBAAE047969470A7B730074750"/>
          </w:pPr>
          <w:r w:rsidRPr="001D4686">
            <w:rPr>
              <w:rStyle w:val="PlaceholderText"/>
            </w:rPr>
            <w:t>Click or tap here to enter text.</w:t>
          </w:r>
        </w:p>
      </w:docPartBody>
    </w:docPart>
    <w:docPart>
      <w:docPartPr>
        <w:name w:val="FDD900CB6F3741A4BA8510741B4E779E"/>
        <w:category>
          <w:name w:val="General"/>
          <w:gallery w:val="placeholder"/>
        </w:category>
        <w:types>
          <w:type w:val="bbPlcHdr"/>
        </w:types>
        <w:behaviors>
          <w:behavior w:val="content"/>
        </w:behaviors>
        <w:guid w:val="{FEB14B29-09E5-484F-A9FB-AAE56238CF6F}"/>
      </w:docPartPr>
      <w:docPartBody>
        <w:p w:rsidR="00645068" w:rsidRDefault="003166AB" w:rsidP="003166AB">
          <w:pPr>
            <w:pStyle w:val="FDD900CB6F3741A4BA8510741B4E779E"/>
          </w:pPr>
          <w:r w:rsidRPr="001D4686">
            <w:rPr>
              <w:rStyle w:val="PlaceholderText"/>
            </w:rPr>
            <w:t>Click or tap here to enter text.</w:t>
          </w:r>
        </w:p>
      </w:docPartBody>
    </w:docPart>
    <w:docPart>
      <w:docPartPr>
        <w:name w:val="D8A93E61C0D24C808BAA359A60D850F4"/>
        <w:category>
          <w:name w:val="General"/>
          <w:gallery w:val="placeholder"/>
        </w:category>
        <w:types>
          <w:type w:val="bbPlcHdr"/>
        </w:types>
        <w:behaviors>
          <w:behavior w:val="content"/>
        </w:behaviors>
        <w:guid w:val="{5CB4772B-4090-4611-9A7A-DFF3D7E10ABA}"/>
      </w:docPartPr>
      <w:docPartBody>
        <w:p w:rsidR="00645068" w:rsidRDefault="003166AB" w:rsidP="003166AB">
          <w:pPr>
            <w:pStyle w:val="D8A93E61C0D24C808BAA359A60D850F4"/>
          </w:pPr>
          <w:r w:rsidRPr="001D4686">
            <w:rPr>
              <w:rStyle w:val="PlaceholderText"/>
            </w:rPr>
            <w:t>Click or tap here to enter text.</w:t>
          </w:r>
        </w:p>
      </w:docPartBody>
    </w:docPart>
    <w:docPart>
      <w:docPartPr>
        <w:name w:val="B869A6322B6B4318A212C061B583CAF7"/>
        <w:category>
          <w:name w:val="General"/>
          <w:gallery w:val="placeholder"/>
        </w:category>
        <w:types>
          <w:type w:val="bbPlcHdr"/>
        </w:types>
        <w:behaviors>
          <w:behavior w:val="content"/>
        </w:behaviors>
        <w:guid w:val="{7B9E2D39-A971-4D6D-967E-0084ECDF8C96}"/>
      </w:docPartPr>
      <w:docPartBody>
        <w:p w:rsidR="00645068" w:rsidRDefault="003166AB" w:rsidP="003166AB">
          <w:pPr>
            <w:pStyle w:val="B869A6322B6B4318A212C061B583CAF7"/>
          </w:pPr>
          <w:r w:rsidRPr="001D4686">
            <w:rPr>
              <w:rStyle w:val="PlaceholderText"/>
            </w:rPr>
            <w:t>Click or tap here to enter text.</w:t>
          </w:r>
        </w:p>
      </w:docPartBody>
    </w:docPart>
    <w:docPart>
      <w:docPartPr>
        <w:name w:val="01BE672DD473491093199D6C844E6BBA"/>
        <w:category>
          <w:name w:val="General"/>
          <w:gallery w:val="placeholder"/>
        </w:category>
        <w:types>
          <w:type w:val="bbPlcHdr"/>
        </w:types>
        <w:behaviors>
          <w:behavior w:val="content"/>
        </w:behaviors>
        <w:guid w:val="{C64812D0-9664-409F-8CEE-108E02044C87}"/>
      </w:docPartPr>
      <w:docPartBody>
        <w:p w:rsidR="00645068" w:rsidRDefault="003166AB" w:rsidP="003166AB">
          <w:pPr>
            <w:pStyle w:val="01BE672DD473491093199D6C844E6BBA"/>
          </w:pPr>
          <w:r w:rsidRPr="001D4686">
            <w:rPr>
              <w:rStyle w:val="PlaceholderText"/>
            </w:rPr>
            <w:t>Click or tap here to enter text.</w:t>
          </w:r>
        </w:p>
      </w:docPartBody>
    </w:docPart>
    <w:docPart>
      <w:docPartPr>
        <w:name w:val="BC8E7D82D23448FCB7FCFDC692FD08D6"/>
        <w:category>
          <w:name w:val="General"/>
          <w:gallery w:val="placeholder"/>
        </w:category>
        <w:types>
          <w:type w:val="bbPlcHdr"/>
        </w:types>
        <w:behaviors>
          <w:behavior w:val="content"/>
        </w:behaviors>
        <w:guid w:val="{DC1CBCE0-0464-4C5B-ADAC-B96E5D26A192}"/>
      </w:docPartPr>
      <w:docPartBody>
        <w:p w:rsidR="00645068" w:rsidRDefault="003166AB" w:rsidP="003166AB">
          <w:pPr>
            <w:pStyle w:val="BC8E7D82D23448FCB7FCFDC692FD08D6"/>
          </w:pPr>
          <w:r w:rsidRPr="001D4686">
            <w:rPr>
              <w:rStyle w:val="PlaceholderText"/>
            </w:rPr>
            <w:t>Click or tap here to enter text.</w:t>
          </w:r>
        </w:p>
      </w:docPartBody>
    </w:docPart>
    <w:docPart>
      <w:docPartPr>
        <w:name w:val="D0BD6B0FBA8143149B62A3B272ABF101"/>
        <w:category>
          <w:name w:val="General"/>
          <w:gallery w:val="placeholder"/>
        </w:category>
        <w:types>
          <w:type w:val="bbPlcHdr"/>
        </w:types>
        <w:behaviors>
          <w:behavior w:val="content"/>
        </w:behaviors>
        <w:guid w:val="{5B3BBB54-EAB1-4BE2-80B9-986CD3A7EFB1}"/>
      </w:docPartPr>
      <w:docPartBody>
        <w:p w:rsidR="00645068" w:rsidRDefault="003166AB" w:rsidP="003166AB">
          <w:pPr>
            <w:pStyle w:val="D0BD6B0FBA8143149B62A3B272ABF101"/>
          </w:pPr>
          <w:r w:rsidRPr="001D4686">
            <w:rPr>
              <w:rStyle w:val="PlaceholderText"/>
            </w:rPr>
            <w:t>Click or tap here to enter text.</w:t>
          </w:r>
        </w:p>
      </w:docPartBody>
    </w:docPart>
    <w:docPart>
      <w:docPartPr>
        <w:name w:val="C60ED4FD187C4BDAB4611400F30CA62A"/>
        <w:category>
          <w:name w:val="General"/>
          <w:gallery w:val="placeholder"/>
        </w:category>
        <w:types>
          <w:type w:val="bbPlcHdr"/>
        </w:types>
        <w:behaviors>
          <w:behavior w:val="content"/>
        </w:behaviors>
        <w:guid w:val="{994BB908-325E-4D7F-A381-ED4F3971EE36}"/>
      </w:docPartPr>
      <w:docPartBody>
        <w:p w:rsidR="00645068" w:rsidRDefault="003166AB" w:rsidP="003166AB">
          <w:pPr>
            <w:pStyle w:val="C60ED4FD187C4BDAB4611400F30CA62A"/>
          </w:pPr>
          <w:r w:rsidRPr="001D4686">
            <w:rPr>
              <w:rStyle w:val="PlaceholderText"/>
            </w:rPr>
            <w:t>Click or tap here to enter text.</w:t>
          </w:r>
        </w:p>
      </w:docPartBody>
    </w:docPart>
    <w:docPart>
      <w:docPartPr>
        <w:name w:val="0E67028CF0D548EF9276D74D1EDCEBCA"/>
        <w:category>
          <w:name w:val="General"/>
          <w:gallery w:val="placeholder"/>
        </w:category>
        <w:types>
          <w:type w:val="bbPlcHdr"/>
        </w:types>
        <w:behaviors>
          <w:behavior w:val="content"/>
        </w:behaviors>
        <w:guid w:val="{FD212963-893D-4CC2-813D-E8D5DE480BCD}"/>
      </w:docPartPr>
      <w:docPartBody>
        <w:p w:rsidR="00645068" w:rsidRDefault="003166AB" w:rsidP="003166AB">
          <w:pPr>
            <w:pStyle w:val="0E67028CF0D548EF9276D74D1EDCEBCA"/>
          </w:pPr>
          <w:r w:rsidRPr="001D4686">
            <w:rPr>
              <w:rStyle w:val="PlaceholderText"/>
            </w:rPr>
            <w:t>Click or tap here to enter text.</w:t>
          </w:r>
        </w:p>
      </w:docPartBody>
    </w:docPart>
    <w:docPart>
      <w:docPartPr>
        <w:name w:val="A03969C76DAA49B4B474D4868B88E70E"/>
        <w:category>
          <w:name w:val="General"/>
          <w:gallery w:val="placeholder"/>
        </w:category>
        <w:types>
          <w:type w:val="bbPlcHdr"/>
        </w:types>
        <w:behaviors>
          <w:behavior w:val="content"/>
        </w:behaviors>
        <w:guid w:val="{72DDA4E3-2302-4A13-8977-4DA0B63B60C1}"/>
      </w:docPartPr>
      <w:docPartBody>
        <w:p w:rsidR="00645068" w:rsidRDefault="003166AB" w:rsidP="003166AB">
          <w:pPr>
            <w:pStyle w:val="A03969C76DAA49B4B474D4868B88E70E"/>
          </w:pPr>
          <w:r w:rsidRPr="001D4686">
            <w:rPr>
              <w:rStyle w:val="PlaceholderText"/>
            </w:rPr>
            <w:t>Click or tap here to enter text.</w:t>
          </w:r>
        </w:p>
      </w:docPartBody>
    </w:docPart>
    <w:docPart>
      <w:docPartPr>
        <w:name w:val="1A60BE4905434E93B2A86D7F80B6741F"/>
        <w:category>
          <w:name w:val="General"/>
          <w:gallery w:val="placeholder"/>
        </w:category>
        <w:types>
          <w:type w:val="bbPlcHdr"/>
        </w:types>
        <w:behaviors>
          <w:behavior w:val="content"/>
        </w:behaviors>
        <w:guid w:val="{5E06842A-16A4-4494-8349-DABD6F04208D}"/>
      </w:docPartPr>
      <w:docPartBody>
        <w:p w:rsidR="00645068" w:rsidRDefault="003166AB" w:rsidP="003166AB">
          <w:pPr>
            <w:pStyle w:val="1A60BE4905434E93B2A86D7F80B6741F"/>
          </w:pPr>
          <w:r w:rsidRPr="001D4686">
            <w:rPr>
              <w:rStyle w:val="PlaceholderText"/>
            </w:rPr>
            <w:t>Click or tap here to enter text.</w:t>
          </w:r>
        </w:p>
      </w:docPartBody>
    </w:docPart>
    <w:docPart>
      <w:docPartPr>
        <w:name w:val="271A4F91B48B44C28B4B2EF0BF615DE6"/>
        <w:category>
          <w:name w:val="General"/>
          <w:gallery w:val="placeholder"/>
        </w:category>
        <w:types>
          <w:type w:val="bbPlcHdr"/>
        </w:types>
        <w:behaviors>
          <w:behavior w:val="content"/>
        </w:behaviors>
        <w:guid w:val="{F387240F-B3F6-4632-96D0-378FB3F3ACDD}"/>
      </w:docPartPr>
      <w:docPartBody>
        <w:p w:rsidR="00645068" w:rsidRDefault="003166AB" w:rsidP="003166AB">
          <w:pPr>
            <w:pStyle w:val="271A4F91B48B44C28B4B2EF0BF615DE6"/>
          </w:pPr>
          <w:r w:rsidRPr="001D4686">
            <w:rPr>
              <w:rStyle w:val="PlaceholderText"/>
            </w:rPr>
            <w:t>Click or tap here to enter text.</w:t>
          </w:r>
        </w:p>
      </w:docPartBody>
    </w:docPart>
    <w:docPart>
      <w:docPartPr>
        <w:name w:val="C3555ED615B34C42B95BA4E9FE514AEB"/>
        <w:category>
          <w:name w:val="General"/>
          <w:gallery w:val="placeholder"/>
        </w:category>
        <w:types>
          <w:type w:val="bbPlcHdr"/>
        </w:types>
        <w:behaviors>
          <w:behavior w:val="content"/>
        </w:behaviors>
        <w:guid w:val="{0BB5FCB1-CEF3-4CF1-85F0-13E024D3633C}"/>
      </w:docPartPr>
      <w:docPartBody>
        <w:p w:rsidR="00645068" w:rsidRDefault="003166AB" w:rsidP="003166AB">
          <w:pPr>
            <w:pStyle w:val="C3555ED615B34C42B95BA4E9FE514AEB"/>
          </w:pPr>
          <w:r w:rsidRPr="001D4686">
            <w:rPr>
              <w:rStyle w:val="PlaceholderText"/>
            </w:rPr>
            <w:t>Click or tap here to enter text.</w:t>
          </w:r>
        </w:p>
      </w:docPartBody>
    </w:docPart>
    <w:docPart>
      <w:docPartPr>
        <w:name w:val="0AC3C42F3EB14988AF38DC5321932422"/>
        <w:category>
          <w:name w:val="General"/>
          <w:gallery w:val="placeholder"/>
        </w:category>
        <w:types>
          <w:type w:val="bbPlcHdr"/>
        </w:types>
        <w:behaviors>
          <w:behavior w:val="content"/>
        </w:behaviors>
        <w:guid w:val="{4B6302BB-43FC-42DB-9D92-29DAD202C3AD}"/>
      </w:docPartPr>
      <w:docPartBody>
        <w:p w:rsidR="00645068" w:rsidRDefault="003166AB" w:rsidP="003166AB">
          <w:pPr>
            <w:pStyle w:val="0AC3C42F3EB14988AF38DC5321932422"/>
          </w:pPr>
          <w:r w:rsidRPr="001D4686">
            <w:rPr>
              <w:rStyle w:val="PlaceholderText"/>
            </w:rPr>
            <w:t>Click or tap here to enter text.</w:t>
          </w:r>
        </w:p>
      </w:docPartBody>
    </w:docPart>
    <w:docPart>
      <w:docPartPr>
        <w:name w:val="06EB65F3DAAF4D67B933107D86D76EB9"/>
        <w:category>
          <w:name w:val="General"/>
          <w:gallery w:val="placeholder"/>
        </w:category>
        <w:types>
          <w:type w:val="bbPlcHdr"/>
        </w:types>
        <w:behaviors>
          <w:behavior w:val="content"/>
        </w:behaviors>
        <w:guid w:val="{4E2A590E-0727-4A8D-AA64-8F5BDD075847}"/>
      </w:docPartPr>
      <w:docPartBody>
        <w:p w:rsidR="00645068" w:rsidRDefault="003166AB" w:rsidP="003166AB">
          <w:pPr>
            <w:pStyle w:val="06EB65F3DAAF4D67B933107D86D76EB9"/>
          </w:pPr>
          <w:r w:rsidRPr="001D4686">
            <w:rPr>
              <w:rStyle w:val="PlaceholderText"/>
            </w:rPr>
            <w:t>Click or tap here to enter text.</w:t>
          </w:r>
        </w:p>
      </w:docPartBody>
    </w:docPart>
    <w:docPart>
      <w:docPartPr>
        <w:name w:val="FB1E2415F4EF40BA81344F4A7DA7A1ED"/>
        <w:category>
          <w:name w:val="General"/>
          <w:gallery w:val="placeholder"/>
        </w:category>
        <w:types>
          <w:type w:val="bbPlcHdr"/>
        </w:types>
        <w:behaviors>
          <w:behavior w:val="content"/>
        </w:behaviors>
        <w:guid w:val="{513B3C5A-6C4A-4012-8BEB-391DD54046CB}"/>
      </w:docPartPr>
      <w:docPartBody>
        <w:p w:rsidR="00645068" w:rsidRDefault="003166AB" w:rsidP="003166AB">
          <w:pPr>
            <w:pStyle w:val="FB1E2415F4EF40BA81344F4A7DA7A1ED"/>
          </w:pPr>
          <w:r w:rsidRPr="001D4686">
            <w:rPr>
              <w:rStyle w:val="PlaceholderText"/>
            </w:rPr>
            <w:t>Click or tap here to enter text.</w:t>
          </w:r>
        </w:p>
      </w:docPartBody>
    </w:docPart>
    <w:docPart>
      <w:docPartPr>
        <w:name w:val="24EE97197A9B4FC9B2D79A33286F83AC"/>
        <w:category>
          <w:name w:val="General"/>
          <w:gallery w:val="placeholder"/>
        </w:category>
        <w:types>
          <w:type w:val="bbPlcHdr"/>
        </w:types>
        <w:behaviors>
          <w:behavior w:val="content"/>
        </w:behaviors>
        <w:guid w:val="{1FC26011-326A-4AB3-BA17-B3B4702163C7}"/>
      </w:docPartPr>
      <w:docPartBody>
        <w:p w:rsidR="00645068" w:rsidRDefault="003166AB" w:rsidP="003166AB">
          <w:pPr>
            <w:pStyle w:val="24EE97197A9B4FC9B2D79A33286F83AC"/>
          </w:pPr>
          <w:r w:rsidRPr="001D4686">
            <w:rPr>
              <w:rStyle w:val="PlaceholderText"/>
            </w:rPr>
            <w:t>Click or tap here to enter text.</w:t>
          </w:r>
        </w:p>
      </w:docPartBody>
    </w:docPart>
    <w:docPart>
      <w:docPartPr>
        <w:name w:val="CD0F19158132455085BE5362B8C328A6"/>
        <w:category>
          <w:name w:val="General"/>
          <w:gallery w:val="placeholder"/>
        </w:category>
        <w:types>
          <w:type w:val="bbPlcHdr"/>
        </w:types>
        <w:behaviors>
          <w:behavior w:val="content"/>
        </w:behaviors>
        <w:guid w:val="{49ED1C55-3848-4DF9-8393-8D9C9E807818}"/>
      </w:docPartPr>
      <w:docPartBody>
        <w:p w:rsidR="00645068" w:rsidRDefault="003166AB" w:rsidP="003166AB">
          <w:pPr>
            <w:pStyle w:val="CD0F19158132455085BE5362B8C328A6"/>
          </w:pPr>
          <w:r w:rsidRPr="001D4686">
            <w:rPr>
              <w:rStyle w:val="PlaceholderText"/>
            </w:rPr>
            <w:t>Click or tap here to enter text.</w:t>
          </w:r>
        </w:p>
      </w:docPartBody>
    </w:docPart>
    <w:docPart>
      <w:docPartPr>
        <w:name w:val="77F2E68258ED44DCA6C6D2196D6EFD14"/>
        <w:category>
          <w:name w:val="General"/>
          <w:gallery w:val="placeholder"/>
        </w:category>
        <w:types>
          <w:type w:val="bbPlcHdr"/>
        </w:types>
        <w:behaviors>
          <w:behavior w:val="content"/>
        </w:behaviors>
        <w:guid w:val="{22E425C8-D6A0-4184-8BAF-D5079084A29D}"/>
      </w:docPartPr>
      <w:docPartBody>
        <w:p w:rsidR="00645068" w:rsidRDefault="003166AB" w:rsidP="003166AB">
          <w:pPr>
            <w:pStyle w:val="77F2E68258ED44DCA6C6D2196D6EFD14"/>
          </w:pPr>
          <w:r w:rsidRPr="001D4686">
            <w:rPr>
              <w:rStyle w:val="PlaceholderText"/>
            </w:rPr>
            <w:t>Click or tap here to enter text.</w:t>
          </w:r>
        </w:p>
      </w:docPartBody>
    </w:docPart>
    <w:docPart>
      <w:docPartPr>
        <w:name w:val="341DEF0236F84F7986A0C4EA0AE361D6"/>
        <w:category>
          <w:name w:val="General"/>
          <w:gallery w:val="placeholder"/>
        </w:category>
        <w:types>
          <w:type w:val="bbPlcHdr"/>
        </w:types>
        <w:behaviors>
          <w:behavior w:val="content"/>
        </w:behaviors>
        <w:guid w:val="{7E8BEEF6-2E53-4EC1-9797-70BD8128FF73}"/>
      </w:docPartPr>
      <w:docPartBody>
        <w:p w:rsidR="00645068" w:rsidRDefault="003166AB" w:rsidP="003166AB">
          <w:pPr>
            <w:pStyle w:val="341DEF0236F84F7986A0C4EA0AE361D6"/>
          </w:pPr>
          <w:r w:rsidRPr="001D4686">
            <w:rPr>
              <w:rStyle w:val="PlaceholderText"/>
            </w:rPr>
            <w:t>Click or tap here to enter text.</w:t>
          </w:r>
        </w:p>
      </w:docPartBody>
    </w:docPart>
    <w:docPart>
      <w:docPartPr>
        <w:name w:val="BBC6509A3FB649CF911222B3496B719E"/>
        <w:category>
          <w:name w:val="General"/>
          <w:gallery w:val="placeholder"/>
        </w:category>
        <w:types>
          <w:type w:val="bbPlcHdr"/>
        </w:types>
        <w:behaviors>
          <w:behavior w:val="content"/>
        </w:behaviors>
        <w:guid w:val="{ED38DB3A-6B54-4A74-9FB6-B496A3476934}"/>
      </w:docPartPr>
      <w:docPartBody>
        <w:p w:rsidR="00645068" w:rsidRDefault="003166AB" w:rsidP="003166AB">
          <w:pPr>
            <w:pStyle w:val="BBC6509A3FB649CF911222B3496B719E"/>
          </w:pPr>
          <w:r w:rsidRPr="001D4686">
            <w:rPr>
              <w:rStyle w:val="PlaceholderText"/>
            </w:rPr>
            <w:t>Click or tap here to enter text.</w:t>
          </w:r>
        </w:p>
      </w:docPartBody>
    </w:docPart>
    <w:docPart>
      <w:docPartPr>
        <w:name w:val="6970970663734B07867CA9EE6C5B5566"/>
        <w:category>
          <w:name w:val="General"/>
          <w:gallery w:val="placeholder"/>
        </w:category>
        <w:types>
          <w:type w:val="bbPlcHdr"/>
        </w:types>
        <w:behaviors>
          <w:behavior w:val="content"/>
        </w:behaviors>
        <w:guid w:val="{4BD69EBA-3CC9-4FC2-ACAA-47173A1E32DC}"/>
      </w:docPartPr>
      <w:docPartBody>
        <w:p w:rsidR="00645068" w:rsidRDefault="003166AB" w:rsidP="003166AB">
          <w:pPr>
            <w:pStyle w:val="6970970663734B07867CA9EE6C5B5566"/>
          </w:pPr>
          <w:r w:rsidRPr="001D4686">
            <w:rPr>
              <w:rStyle w:val="PlaceholderText"/>
            </w:rPr>
            <w:t>Click or tap here to enter text.</w:t>
          </w:r>
        </w:p>
      </w:docPartBody>
    </w:docPart>
    <w:docPart>
      <w:docPartPr>
        <w:name w:val="57986F90086E493FA3B886D66D00A2C2"/>
        <w:category>
          <w:name w:val="General"/>
          <w:gallery w:val="placeholder"/>
        </w:category>
        <w:types>
          <w:type w:val="bbPlcHdr"/>
        </w:types>
        <w:behaviors>
          <w:behavior w:val="content"/>
        </w:behaviors>
        <w:guid w:val="{4809EC35-2001-4F09-BEB4-AE620BFD1694}"/>
      </w:docPartPr>
      <w:docPartBody>
        <w:p w:rsidR="00645068" w:rsidRDefault="003166AB" w:rsidP="003166AB">
          <w:pPr>
            <w:pStyle w:val="57986F90086E493FA3B886D66D00A2C2"/>
          </w:pPr>
          <w:r w:rsidRPr="001D4686">
            <w:rPr>
              <w:rStyle w:val="PlaceholderText"/>
            </w:rPr>
            <w:t>Click or tap here to enter text.</w:t>
          </w:r>
        </w:p>
      </w:docPartBody>
    </w:docPart>
    <w:docPart>
      <w:docPartPr>
        <w:name w:val="35A67482DE1E46E38C0D3F72BCCD0085"/>
        <w:category>
          <w:name w:val="General"/>
          <w:gallery w:val="placeholder"/>
        </w:category>
        <w:types>
          <w:type w:val="bbPlcHdr"/>
        </w:types>
        <w:behaviors>
          <w:behavior w:val="content"/>
        </w:behaviors>
        <w:guid w:val="{FEE24B94-A38E-49EA-943D-72C2A218A3F0}"/>
      </w:docPartPr>
      <w:docPartBody>
        <w:p w:rsidR="00645068" w:rsidRDefault="003166AB" w:rsidP="003166AB">
          <w:pPr>
            <w:pStyle w:val="35A67482DE1E46E38C0D3F72BCCD0085"/>
          </w:pPr>
          <w:r w:rsidRPr="001D4686">
            <w:rPr>
              <w:rStyle w:val="PlaceholderText"/>
            </w:rPr>
            <w:t>Click or tap here to enter text.</w:t>
          </w:r>
        </w:p>
      </w:docPartBody>
    </w:docPart>
    <w:docPart>
      <w:docPartPr>
        <w:name w:val="EFD210FDC1F3478E8EA8656B0ABCDD33"/>
        <w:category>
          <w:name w:val="General"/>
          <w:gallery w:val="placeholder"/>
        </w:category>
        <w:types>
          <w:type w:val="bbPlcHdr"/>
        </w:types>
        <w:behaviors>
          <w:behavior w:val="content"/>
        </w:behaviors>
        <w:guid w:val="{6A5FDBEE-201A-4DB3-B72B-6732670AB1DA}"/>
      </w:docPartPr>
      <w:docPartBody>
        <w:p w:rsidR="00645068" w:rsidRDefault="003166AB" w:rsidP="003166AB">
          <w:pPr>
            <w:pStyle w:val="EFD210FDC1F3478E8EA8656B0ABCDD33"/>
          </w:pPr>
          <w:r w:rsidRPr="001D4686">
            <w:rPr>
              <w:rStyle w:val="PlaceholderText"/>
            </w:rPr>
            <w:t>Click or tap here to enter text.</w:t>
          </w:r>
        </w:p>
      </w:docPartBody>
    </w:docPart>
    <w:docPart>
      <w:docPartPr>
        <w:name w:val="B96DCDE9DCAF437F8A288F28BFC12FBE"/>
        <w:category>
          <w:name w:val="General"/>
          <w:gallery w:val="placeholder"/>
        </w:category>
        <w:types>
          <w:type w:val="bbPlcHdr"/>
        </w:types>
        <w:behaviors>
          <w:behavior w:val="content"/>
        </w:behaviors>
        <w:guid w:val="{B33AABDF-4D61-46F0-8C2B-858FFA964436}"/>
      </w:docPartPr>
      <w:docPartBody>
        <w:p w:rsidR="00645068" w:rsidRDefault="003166AB" w:rsidP="003166AB">
          <w:pPr>
            <w:pStyle w:val="B96DCDE9DCAF437F8A288F28BFC12FBE"/>
          </w:pPr>
          <w:r w:rsidRPr="001D4686">
            <w:rPr>
              <w:rStyle w:val="PlaceholderText"/>
            </w:rPr>
            <w:t>Click or tap here to enter text.</w:t>
          </w:r>
        </w:p>
      </w:docPartBody>
    </w:docPart>
    <w:docPart>
      <w:docPartPr>
        <w:name w:val="F123D655E6C34E40934F9EAFCEBC852F"/>
        <w:category>
          <w:name w:val="General"/>
          <w:gallery w:val="placeholder"/>
        </w:category>
        <w:types>
          <w:type w:val="bbPlcHdr"/>
        </w:types>
        <w:behaviors>
          <w:behavior w:val="content"/>
        </w:behaviors>
        <w:guid w:val="{AA3494DE-6C7A-49D0-A556-42ECF9927E68}"/>
      </w:docPartPr>
      <w:docPartBody>
        <w:p w:rsidR="00645068" w:rsidRDefault="003166AB" w:rsidP="003166AB">
          <w:pPr>
            <w:pStyle w:val="F123D655E6C34E40934F9EAFCEBC852F"/>
          </w:pPr>
          <w:r w:rsidRPr="001D4686">
            <w:rPr>
              <w:rStyle w:val="PlaceholderText"/>
            </w:rPr>
            <w:t>Click or tap here to enter text.</w:t>
          </w:r>
        </w:p>
      </w:docPartBody>
    </w:docPart>
    <w:docPart>
      <w:docPartPr>
        <w:name w:val="6A888E8972FB4D819468617EB2E45659"/>
        <w:category>
          <w:name w:val="General"/>
          <w:gallery w:val="placeholder"/>
        </w:category>
        <w:types>
          <w:type w:val="bbPlcHdr"/>
        </w:types>
        <w:behaviors>
          <w:behavior w:val="content"/>
        </w:behaviors>
        <w:guid w:val="{C810DC43-9C4A-4BCD-BF9C-C6B2AE85A935}"/>
      </w:docPartPr>
      <w:docPartBody>
        <w:p w:rsidR="00645068" w:rsidRDefault="003166AB" w:rsidP="003166AB">
          <w:pPr>
            <w:pStyle w:val="6A888E8972FB4D819468617EB2E45659"/>
          </w:pPr>
          <w:r w:rsidRPr="001D4686">
            <w:rPr>
              <w:rStyle w:val="PlaceholderText"/>
            </w:rPr>
            <w:t>Click or tap here to enter text.</w:t>
          </w:r>
        </w:p>
      </w:docPartBody>
    </w:docPart>
    <w:docPart>
      <w:docPartPr>
        <w:name w:val="983F15D5045D42F29EDCBECADD828CE3"/>
        <w:category>
          <w:name w:val="General"/>
          <w:gallery w:val="placeholder"/>
        </w:category>
        <w:types>
          <w:type w:val="bbPlcHdr"/>
        </w:types>
        <w:behaviors>
          <w:behavior w:val="content"/>
        </w:behaviors>
        <w:guid w:val="{A68887CC-4B68-4C78-A091-F914E76F3B91}"/>
      </w:docPartPr>
      <w:docPartBody>
        <w:p w:rsidR="00645068" w:rsidRDefault="003166AB" w:rsidP="003166AB">
          <w:pPr>
            <w:pStyle w:val="983F15D5045D42F29EDCBECADD828CE3"/>
          </w:pPr>
          <w:r w:rsidRPr="001D4686">
            <w:rPr>
              <w:rStyle w:val="PlaceholderText"/>
            </w:rPr>
            <w:t>Click or tap here to enter text.</w:t>
          </w:r>
        </w:p>
      </w:docPartBody>
    </w:docPart>
    <w:docPart>
      <w:docPartPr>
        <w:name w:val="8142F210E7CA4E309D9EDEDA1D35A470"/>
        <w:category>
          <w:name w:val="General"/>
          <w:gallery w:val="placeholder"/>
        </w:category>
        <w:types>
          <w:type w:val="bbPlcHdr"/>
        </w:types>
        <w:behaviors>
          <w:behavior w:val="content"/>
        </w:behaviors>
        <w:guid w:val="{A3C14AB0-724D-4940-B111-001176307FF3}"/>
      </w:docPartPr>
      <w:docPartBody>
        <w:p w:rsidR="00645068" w:rsidRDefault="003166AB" w:rsidP="003166AB">
          <w:pPr>
            <w:pStyle w:val="8142F210E7CA4E309D9EDEDA1D35A470"/>
          </w:pPr>
          <w:r w:rsidRPr="001D4686">
            <w:rPr>
              <w:rStyle w:val="PlaceholderText"/>
            </w:rPr>
            <w:t>Click or tap here to enter text.</w:t>
          </w:r>
        </w:p>
      </w:docPartBody>
    </w:docPart>
    <w:docPart>
      <w:docPartPr>
        <w:name w:val="BBBED71BF8D44FD5823F52A527356709"/>
        <w:category>
          <w:name w:val="General"/>
          <w:gallery w:val="placeholder"/>
        </w:category>
        <w:types>
          <w:type w:val="bbPlcHdr"/>
        </w:types>
        <w:behaviors>
          <w:behavior w:val="content"/>
        </w:behaviors>
        <w:guid w:val="{9B8A4D86-9A6D-40C0-9BF2-F3908A0C039E}"/>
      </w:docPartPr>
      <w:docPartBody>
        <w:p w:rsidR="00645068" w:rsidRDefault="003166AB" w:rsidP="003166AB">
          <w:pPr>
            <w:pStyle w:val="BBBED71BF8D44FD5823F52A527356709"/>
          </w:pPr>
          <w:r w:rsidRPr="001D4686">
            <w:rPr>
              <w:rStyle w:val="PlaceholderText"/>
            </w:rPr>
            <w:t>Click or tap here to enter text.</w:t>
          </w:r>
        </w:p>
      </w:docPartBody>
    </w:docPart>
    <w:docPart>
      <w:docPartPr>
        <w:name w:val="9B23851285734C90AF1AFE216C28C4DF"/>
        <w:category>
          <w:name w:val="General"/>
          <w:gallery w:val="placeholder"/>
        </w:category>
        <w:types>
          <w:type w:val="bbPlcHdr"/>
        </w:types>
        <w:behaviors>
          <w:behavior w:val="content"/>
        </w:behaviors>
        <w:guid w:val="{E8C248A9-8752-4934-9ED9-F89EB2FDA16E}"/>
      </w:docPartPr>
      <w:docPartBody>
        <w:p w:rsidR="00645068" w:rsidRDefault="003166AB" w:rsidP="003166AB">
          <w:pPr>
            <w:pStyle w:val="9B23851285734C90AF1AFE216C28C4DF"/>
          </w:pPr>
          <w:r w:rsidRPr="001D4686">
            <w:rPr>
              <w:rStyle w:val="PlaceholderText"/>
            </w:rPr>
            <w:t>Click or tap here to enter text.</w:t>
          </w:r>
        </w:p>
      </w:docPartBody>
    </w:docPart>
    <w:docPart>
      <w:docPartPr>
        <w:name w:val="17F85291CCE8438CAE3A2715F96705A9"/>
        <w:category>
          <w:name w:val="General"/>
          <w:gallery w:val="placeholder"/>
        </w:category>
        <w:types>
          <w:type w:val="bbPlcHdr"/>
        </w:types>
        <w:behaviors>
          <w:behavior w:val="content"/>
        </w:behaviors>
        <w:guid w:val="{DF3697F3-AB27-4F64-9D57-0C8578FED285}"/>
      </w:docPartPr>
      <w:docPartBody>
        <w:p w:rsidR="00645068" w:rsidRDefault="003166AB" w:rsidP="003166AB">
          <w:pPr>
            <w:pStyle w:val="17F85291CCE8438CAE3A2715F96705A9"/>
          </w:pPr>
          <w:r w:rsidRPr="001D4686">
            <w:rPr>
              <w:rStyle w:val="PlaceholderText"/>
            </w:rPr>
            <w:t>Click or tap here to enter text.</w:t>
          </w:r>
        </w:p>
      </w:docPartBody>
    </w:docPart>
    <w:docPart>
      <w:docPartPr>
        <w:name w:val="8155B5E023004D67BB2A5EE5FB878B96"/>
        <w:category>
          <w:name w:val="General"/>
          <w:gallery w:val="placeholder"/>
        </w:category>
        <w:types>
          <w:type w:val="bbPlcHdr"/>
        </w:types>
        <w:behaviors>
          <w:behavior w:val="content"/>
        </w:behaviors>
        <w:guid w:val="{3BECE735-ED07-4720-ADFE-2DDEF2D4ED00}"/>
      </w:docPartPr>
      <w:docPartBody>
        <w:p w:rsidR="00645068" w:rsidRDefault="003166AB" w:rsidP="003166AB">
          <w:pPr>
            <w:pStyle w:val="8155B5E023004D67BB2A5EE5FB878B96"/>
          </w:pPr>
          <w:r w:rsidRPr="001D4686">
            <w:rPr>
              <w:rStyle w:val="PlaceholderText"/>
            </w:rPr>
            <w:t>Click or tap here to enter text.</w:t>
          </w:r>
        </w:p>
      </w:docPartBody>
    </w:docPart>
    <w:docPart>
      <w:docPartPr>
        <w:name w:val="29E7026E391D465292E12A97097A1F65"/>
        <w:category>
          <w:name w:val="General"/>
          <w:gallery w:val="placeholder"/>
        </w:category>
        <w:types>
          <w:type w:val="bbPlcHdr"/>
        </w:types>
        <w:behaviors>
          <w:behavior w:val="content"/>
        </w:behaviors>
        <w:guid w:val="{FE2D7AD8-CD5B-4958-BF54-645C3E539616}"/>
      </w:docPartPr>
      <w:docPartBody>
        <w:p w:rsidR="00645068" w:rsidRDefault="003166AB" w:rsidP="003166AB">
          <w:pPr>
            <w:pStyle w:val="29E7026E391D465292E12A97097A1F65"/>
          </w:pPr>
          <w:r w:rsidRPr="001D4686">
            <w:rPr>
              <w:rStyle w:val="PlaceholderText"/>
            </w:rPr>
            <w:t>Click or tap here to enter text.</w:t>
          </w:r>
        </w:p>
      </w:docPartBody>
    </w:docPart>
    <w:docPart>
      <w:docPartPr>
        <w:name w:val="B95274B98EBF477090571608E0C2FDD8"/>
        <w:category>
          <w:name w:val="General"/>
          <w:gallery w:val="placeholder"/>
        </w:category>
        <w:types>
          <w:type w:val="bbPlcHdr"/>
        </w:types>
        <w:behaviors>
          <w:behavior w:val="content"/>
        </w:behaviors>
        <w:guid w:val="{D0D7D688-6436-4F98-BDAB-8A7B3F729F21}"/>
      </w:docPartPr>
      <w:docPartBody>
        <w:p w:rsidR="00645068" w:rsidRDefault="003166AB" w:rsidP="003166AB">
          <w:pPr>
            <w:pStyle w:val="B95274B98EBF477090571608E0C2FDD8"/>
          </w:pPr>
          <w:r w:rsidRPr="001D4686">
            <w:rPr>
              <w:rStyle w:val="PlaceholderText"/>
            </w:rPr>
            <w:t>Click or tap here to enter text.</w:t>
          </w:r>
        </w:p>
      </w:docPartBody>
    </w:docPart>
    <w:docPart>
      <w:docPartPr>
        <w:name w:val="CBDBB7CD15D14C109F5D22C84255E7A9"/>
        <w:category>
          <w:name w:val="General"/>
          <w:gallery w:val="placeholder"/>
        </w:category>
        <w:types>
          <w:type w:val="bbPlcHdr"/>
        </w:types>
        <w:behaviors>
          <w:behavior w:val="content"/>
        </w:behaviors>
        <w:guid w:val="{7991C362-A7D8-4F34-B84A-206B29F6C661}"/>
      </w:docPartPr>
      <w:docPartBody>
        <w:p w:rsidR="00645068" w:rsidRDefault="003166AB" w:rsidP="003166AB">
          <w:pPr>
            <w:pStyle w:val="CBDBB7CD15D14C109F5D22C84255E7A9"/>
          </w:pPr>
          <w:r w:rsidRPr="001D4686">
            <w:rPr>
              <w:rStyle w:val="PlaceholderText"/>
            </w:rPr>
            <w:t>Click or tap here to enter text.</w:t>
          </w:r>
        </w:p>
      </w:docPartBody>
    </w:docPart>
    <w:docPart>
      <w:docPartPr>
        <w:name w:val="9781C3A7AFBA4BC5AC8277C4811A3271"/>
        <w:category>
          <w:name w:val="General"/>
          <w:gallery w:val="placeholder"/>
        </w:category>
        <w:types>
          <w:type w:val="bbPlcHdr"/>
        </w:types>
        <w:behaviors>
          <w:behavior w:val="content"/>
        </w:behaviors>
        <w:guid w:val="{830F2DC2-81D3-4105-A321-4AD429E2DA90}"/>
      </w:docPartPr>
      <w:docPartBody>
        <w:p w:rsidR="00645068" w:rsidRDefault="003166AB" w:rsidP="003166AB">
          <w:pPr>
            <w:pStyle w:val="9781C3A7AFBA4BC5AC8277C4811A3271"/>
          </w:pPr>
          <w:r w:rsidRPr="001D4686">
            <w:rPr>
              <w:rStyle w:val="PlaceholderText"/>
            </w:rPr>
            <w:t>Click or tap here to enter text.</w:t>
          </w:r>
        </w:p>
      </w:docPartBody>
    </w:docPart>
    <w:docPart>
      <w:docPartPr>
        <w:name w:val="C34DFE61C290461A920929082A5BCA08"/>
        <w:category>
          <w:name w:val="General"/>
          <w:gallery w:val="placeholder"/>
        </w:category>
        <w:types>
          <w:type w:val="bbPlcHdr"/>
        </w:types>
        <w:behaviors>
          <w:behavior w:val="content"/>
        </w:behaviors>
        <w:guid w:val="{A306940D-CC71-433A-BB6C-299CB0EEF1C1}"/>
      </w:docPartPr>
      <w:docPartBody>
        <w:p w:rsidR="00645068" w:rsidRDefault="003166AB" w:rsidP="003166AB">
          <w:pPr>
            <w:pStyle w:val="C34DFE61C290461A920929082A5BCA08"/>
          </w:pPr>
          <w:r w:rsidRPr="001D4686">
            <w:rPr>
              <w:rStyle w:val="PlaceholderText"/>
            </w:rPr>
            <w:t>Click or tap here to enter text.</w:t>
          </w:r>
        </w:p>
      </w:docPartBody>
    </w:docPart>
    <w:docPart>
      <w:docPartPr>
        <w:name w:val="50D7862A69024FC3B95058F1D043BE9E"/>
        <w:category>
          <w:name w:val="General"/>
          <w:gallery w:val="placeholder"/>
        </w:category>
        <w:types>
          <w:type w:val="bbPlcHdr"/>
        </w:types>
        <w:behaviors>
          <w:behavior w:val="content"/>
        </w:behaviors>
        <w:guid w:val="{26F2A982-1EDC-46B8-9492-C3F59C5FA8E4}"/>
      </w:docPartPr>
      <w:docPartBody>
        <w:p w:rsidR="00645068" w:rsidRDefault="003166AB" w:rsidP="003166AB">
          <w:pPr>
            <w:pStyle w:val="50D7862A69024FC3B95058F1D043BE9E"/>
          </w:pPr>
          <w:r w:rsidRPr="001D4686">
            <w:rPr>
              <w:rStyle w:val="PlaceholderText"/>
            </w:rPr>
            <w:t>Click or tap here to enter text.</w:t>
          </w:r>
        </w:p>
      </w:docPartBody>
    </w:docPart>
    <w:docPart>
      <w:docPartPr>
        <w:name w:val="FE0DDCB26BFB4381AC31503A4C0934DF"/>
        <w:category>
          <w:name w:val="General"/>
          <w:gallery w:val="placeholder"/>
        </w:category>
        <w:types>
          <w:type w:val="bbPlcHdr"/>
        </w:types>
        <w:behaviors>
          <w:behavior w:val="content"/>
        </w:behaviors>
        <w:guid w:val="{8DA66C04-2C3C-45B3-9FE6-CE7736F02F85}"/>
      </w:docPartPr>
      <w:docPartBody>
        <w:p w:rsidR="00645068" w:rsidRDefault="003166AB" w:rsidP="003166AB">
          <w:pPr>
            <w:pStyle w:val="FE0DDCB26BFB4381AC31503A4C0934DF"/>
          </w:pPr>
          <w:r w:rsidRPr="001D4686">
            <w:rPr>
              <w:rStyle w:val="PlaceholderText"/>
            </w:rPr>
            <w:t>Click or tap here to enter text.</w:t>
          </w:r>
        </w:p>
      </w:docPartBody>
    </w:docPart>
    <w:docPart>
      <w:docPartPr>
        <w:name w:val="CBCB84EC8E464713BB070EBA49A41416"/>
        <w:category>
          <w:name w:val="General"/>
          <w:gallery w:val="placeholder"/>
        </w:category>
        <w:types>
          <w:type w:val="bbPlcHdr"/>
        </w:types>
        <w:behaviors>
          <w:behavior w:val="content"/>
        </w:behaviors>
        <w:guid w:val="{A0217EBA-B956-4B3E-A495-EA1DA6622CF1}"/>
      </w:docPartPr>
      <w:docPartBody>
        <w:p w:rsidR="00645068" w:rsidRDefault="003166AB" w:rsidP="003166AB">
          <w:pPr>
            <w:pStyle w:val="CBCB84EC8E464713BB070EBA49A41416"/>
          </w:pPr>
          <w:r w:rsidRPr="001D4686">
            <w:rPr>
              <w:rStyle w:val="PlaceholderText"/>
            </w:rPr>
            <w:t>Click or tap here to enter text.</w:t>
          </w:r>
        </w:p>
      </w:docPartBody>
    </w:docPart>
    <w:docPart>
      <w:docPartPr>
        <w:name w:val="250E499D88954576B3003CB73DEE32E0"/>
        <w:category>
          <w:name w:val="General"/>
          <w:gallery w:val="placeholder"/>
        </w:category>
        <w:types>
          <w:type w:val="bbPlcHdr"/>
        </w:types>
        <w:behaviors>
          <w:behavior w:val="content"/>
        </w:behaviors>
        <w:guid w:val="{33C811B6-5C00-43FA-A885-61B3B90C2100}"/>
      </w:docPartPr>
      <w:docPartBody>
        <w:p w:rsidR="00645068" w:rsidRDefault="003166AB" w:rsidP="003166AB">
          <w:pPr>
            <w:pStyle w:val="250E499D88954576B3003CB73DEE32E0"/>
          </w:pPr>
          <w:r w:rsidRPr="001D4686">
            <w:rPr>
              <w:rStyle w:val="PlaceholderText"/>
            </w:rPr>
            <w:t>Click or tap here to enter text.</w:t>
          </w:r>
        </w:p>
      </w:docPartBody>
    </w:docPart>
    <w:docPart>
      <w:docPartPr>
        <w:name w:val="F330049BFA584154991CB394CE01D672"/>
        <w:category>
          <w:name w:val="General"/>
          <w:gallery w:val="placeholder"/>
        </w:category>
        <w:types>
          <w:type w:val="bbPlcHdr"/>
        </w:types>
        <w:behaviors>
          <w:behavior w:val="content"/>
        </w:behaviors>
        <w:guid w:val="{0746AF44-48D2-4B82-B0C2-CA15C241BEFA}"/>
      </w:docPartPr>
      <w:docPartBody>
        <w:p w:rsidR="00645068" w:rsidRDefault="003166AB" w:rsidP="003166AB">
          <w:pPr>
            <w:pStyle w:val="F330049BFA584154991CB394CE01D672"/>
          </w:pPr>
          <w:r w:rsidRPr="001D4686">
            <w:rPr>
              <w:rStyle w:val="PlaceholderText"/>
            </w:rPr>
            <w:t>Click or tap here to enter text.</w:t>
          </w:r>
        </w:p>
      </w:docPartBody>
    </w:docPart>
    <w:docPart>
      <w:docPartPr>
        <w:name w:val="160A0EF50B0649F39ADC7A1B22C8B733"/>
        <w:category>
          <w:name w:val="General"/>
          <w:gallery w:val="placeholder"/>
        </w:category>
        <w:types>
          <w:type w:val="bbPlcHdr"/>
        </w:types>
        <w:behaviors>
          <w:behavior w:val="content"/>
        </w:behaviors>
        <w:guid w:val="{6BB0ADCA-C87C-431D-886C-2028449807BC}"/>
      </w:docPartPr>
      <w:docPartBody>
        <w:p w:rsidR="00645068" w:rsidRDefault="003166AB" w:rsidP="003166AB">
          <w:pPr>
            <w:pStyle w:val="160A0EF50B0649F39ADC7A1B22C8B733"/>
          </w:pPr>
          <w:r w:rsidRPr="001D4686">
            <w:rPr>
              <w:rStyle w:val="PlaceholderText"/>
            </w:rPr>
            <w:t>Click or tap here to enter text.</w:t>
          </w:r>
        </w:p>
      </w:docPartBody>
    </w:docPart>
    <w:docPart>
      <w:docPartPr>
        <w:name w:val="E014B3EED943491FA9FAC8DFB63B1944"/>
        <w:category>
          <w:name w:val="General"/>
          <w:gallery w:val="placeholder"/>
        </w:category>
        <w:types>
          <w:type w:val="bbPlcHdr"/>
        </w:types>
        <w:behaviors>
          <w:behavior w:val="content"/>
        </w:behaviors>
        <w:guid w:val="{23EA097D-74AD-4301-A05B-560E7450FC79}"/>
      </w:docPartPr>
      <w:docPartBody>
        <w:p w:rsidR="00645068" w:rsidRDefault="003166AB" w:rsidP="003166AB">
          <w:pPr>
            <w:pStyle w:val="E014B3EED943491FA9FAC8DFB63B1944"/>
          </w:pPr>
          <w:r w:rsidRPr="001D4686">
            <w:rPr>
              <w:rStyle w:val="PlaceholderText"/>
            </w:rPr>
            <w:t>Click or tap here to enter text.</w:t>
          </w:r>
        </w:p>
      </w:docPartBody>
    </w:docPart>
    <w:docPart>
      <w:docPartPr>
        <w:name w:val="C67C7F58278C4F9DA7F5124A379F8A58"/>
        <w:category>
          <w:name w:val="General"/>
          <w:gallery w:val="placeholder"/>
        </w:category>
        <w:types>
          <w:type w:val="bbPlcHdr"/>
        </w:types>
        <w:behaviors>
          <w:behavior w:val="content"/>
        </w:behaviors>
        <w:guid w:val="{B85358A4-556C-4511-983E-B6D6E4B49282}"/>
      </w:docPartPr>
      <w:docPartBody>
        <w:p w:rsidR="00645068" w:rsidRDefault="003166AB" w:rsidP="003166AB">
          <w:pPr>
            <w:pStyle w:val="C67C7F58278C4F9DA7F5124A379F8A58"/>
          </w:pPr>
          <w:r w:rsidRPr="001D4686">
            <w:rPr>
              <w:rStyle w:val="PlaceholderText"/>
            </w:rPr>
            <w:t>Click or tap here to enter text.</w:t>
          </w:r>
        </w:p>
      </w:docPartBody>
    </w:docPart>
    <w:docPart>
      <w:docPartPr>
        <w:name w:val="7C91DCFD8D3A4E8C8544721E2D42CEE4"/>
        <w:category>
          <w:name w:val="General"/>
          <w:gallery w:val="placeholder"/>
        </w:category>
        <w:types>
          <w:type w:val="bbPlcHdr"/>
        </w:types>
        <w:behaviors>
          <w:behavior w:val="content"/>
        </w:behaviors>
        <w:guid w:val="{4E95D419-6CE2-455C-AABD-50BB65A167A1}"/>
      </w:docPartPr>
      <w:docPartBody>
        <w:p w:rsidR="00645068" w:rsidRDefault="003166AB" w:rsidP="003166AB">
          <w:pPr>
            <w:pStyle w:val="7C91DCFD8D3A4E8C8544721E2D42CEE4"/>
          </w:pPr>
          <w:r w:rsidRPr="001D4686">
            <w:rPr>
              <w:rStyle w:val="PlaceholderText"/>
            </w:rPr>
            <w:t>Click or tap here to enter text.</w:t>
          </w:r>
        </w:p>
      </w:docPartBody>
    </w:docPart>
    <w:docPart>
      <w:docPartPr>
        <w:name w:val="DB139FD8F33848CA8C10DD431B58B1AD"/>
        <w:category>
          <w:name w:val="General"/>
          <w:gallery w:val="placeholder"/>
        </w:category>
        <w:types>
          <w:type w:val="bbPlcHdr"/>
        </w:types>
        <w:behaviors>
          <w:behavior w:val="content"/>
        </w:behaviors>
        <w:guid w:val="{ACE52559-77EA-4FD2-A211-95B5C0971F0D}"/>
      </w:docPartPr>
      <w:docPartBody>
        <w:p w:rsidR="00645068" w:rsidRDefault="003166AB" w:rsidP="003166AB">
          <w:pPr>
            <w:pStyle w:val="DB139FD8F33848CA8C10DD431B58B1AD"/>
          </w:pPr>
          <w:r w:rsidRPr="001D4686">
            <w:rPr>
              <w:rStyle w:val="PlaceholderText"/>
            </w:rPr>
            <w:t>Click or tap here to enter text.</w:t>
          </w:r>
        </w:p>
      </w:docPartBody>
    </w:docPart>
    <w:docPart>
      <w:docPartPr>
        <w:name w:val="7ECA160C3ADD4A2B93E6B97894272164"/>
        <w:category>
          <w:name w:val="General"/>
          <w:gallery w:val="placeholder"/>
        </w:category>
        <w:types>
          <w:type w:val="bbPlcHdr"/>
        </w:types>
        <w:behaviors>
          <w:behavior w:val="content"/>
        </w:behaviors>
        <w:guid w:val="{57D80858-AE51-4395-88DF-DE8A156E3776}"/>
      </w:docPartPr>
      <w:docPartBody>
        <w:p w:rsidR="00645068" w:rsidRDefault="003166AB" w:rsidP="003166AB">
          <w:pPr>
            <w:pStyle w:val="7ECA160C3ADD4A2B93E6B97894272164"/>
          </w:pPr>
          <w:r w:rsidRPr="001D4686">
            <w:rPr>
              <w:rStyle w:val="PlaceholderText"/>
            </w:rPr>
            <w:t>Click or tap here to enter text.</w:t>
          </w:r>
        </w:p>
      </w:docPartBody>
    </w:docPart>
    <w:docPart>
      <w:docPartPr>
        <w:name w:val="AFD56AAFE8E84F08AAE062AEBC91B92B"/>
        <w:category>
          <w:name w:val="General"/>
          <w:gallery w:val="placeholder"/>
        </w:category>
        <w:types>
          <w:type w:val="bbPlcHdr"/>
        </w:types>
        <w:behaviors>
          <w:behavior w:val="content"/>
        </w:behaviors>
        <w:guid w:val="{040F7495-DB56-4DC6-9AA6-F3F10C1A0C59}"/>
      </w:docPartPr>
      <w:docPartBody>
        <w:p w:rsidR="00645068" w:rsidRDefault="003166AB" w:rsidP="003166AB">
          <w:pPr>
            <w:pStyle w:val="AFD56AAFE8E84F08AAE062AEBC91B92B"/>
          </w:pPr>
          <w:r w:rsidRPr="001D4686">
            <w:rPr>
              <w:rStyle w:val="PlaceholderText"/>
            </w:rPr>
            <w:t>Click or tap here to enter text.</w:t>
          </w:r>
        </w:p>
      </w:docPartBody>
    </w:docPart>
    <w:docPart>
      <w:docPartPr>
        <w:name w:val="A44237DFC69E4C73B5A41876D3A2FA53"/>
        <w:category>
          <w:name w:val="General"/>
          <w:gallery w:val="placeholder"/>
        </w:category>
        <w:types>
          <w:type w:val="bbPlcHdr"/>
        </w:types>
        <w:behaviors>
          <w:behavior w:val="content"/>
        </w:behaviors>
        <w:guid w:val="{C79809D7-20AC-492B-BAAD-27F65B6CD5B4}"/>
      </w:docPartPr>
      <w:docPartBody>
        <w:p w:rsidR="00645068" w:rsidRDefault="003166AB" w:rsidP="003166AB">
          <w:pPr>
            <w:pStyle w:val="A44237DFC69E4C73B5A41876D3A2FA53"/>
          </w:pPr>
          <w:r w:rsidRPr="001D4686">
            <w:rPr>
              <w:rStyle w:val="PlaceholderText"/>
            </w:rPr>
            <w:t>Click or tap here to enter text.</w:t>
          </w:r>
        </w:p>
      </w:docPartBody>
    </w:docPart>
    <w:docPart>
      <w:docPartPr>
        <w:name w:val="F658A32573B34BDFB4A891DB8AE4EF16"/>
        <w:category>
          <w:name w:val="General"/>
          <w:gallery w:val="placeholder"/>
        </w:category>
        <w:types>
          <w:type w:val="bbPlcHdr"/>
        </w:types>
        <w:behaviors>
          <w:behavior w:val="content"/>
        </w:behaviors>
        <w:guid w:val="{2BE0BB62-5705-46E2-8060-29F6F810BB4D}"/>
      </w:docPartPr>
      <w:docPartBody>
        <w:p w:rsidR="00645068" w:rsidRDefault="003166AB" w:rsidP="003166AB">
          <w:pPr>
            <w:pStyle w:val="F658A32573B34BDFB4A891DB8AE4EF16"/>
          </w:pPr>
          <w:r w:rsidRPr="001D4686">
            <w:rPr>
              <w:rStyle w:val="PlaceholderText"/>
            </w:rPr>
            <w:t>Click or tap here to enter text.</w:t>
          </w:r>
        </w:p>
      </w:docPartBody>
    </w:docPart>
    <w:docPart>
      <w:docPartPr>
        <w:name w:val="B9D0F781AA69407C8ECC268B12479AF2"/>
        <w:category>
          <w:name w:val="General"/>
          <w:gallery w:val="placeholder"/>
        </w:category>
        <w:types>
          <w:type w:val="bbPlcHdr"/>
        </w:types>
        <w:behaviors>
          <w:behavior w:val="content"/>
        </w:behaviors>
        <w:guid w:val="{432EC6BB-503E-43EF-B3A2-46A5A1AB3C90}"/>
      </w:docPartPr>
      <w:docPartBody>
        <w:p w:rsidR="00645068" w:rsidRDefault="003166AB" w:rsidP="003166AB">
          <w:pPr>
            <w:pStyle w:val="B9D0F781AA69407C8ECC268B12479AF2"/>
          </w:pPr>
          <w:r w:rsidRPr="001D4686">
            <w:rPr>
              <w:rStyle w:val="PlaceholderText"/>
            </w:rPr>
            <w:t>Click or tap here to enter text.</w:t>
          </w:r>
        </w:p>
      </w:docPartBody>
    </w:docPart>
    <w:docPart>
      <w:docPartPr>
        <w:name w:val="1A0046530B8C4C9C9885A8CA7F32859A"/>
        <w:category>
          <w:name w:val="General"/>
          <w:gallery w:val="placeholder"/>
        </w:category>
        <w:types>
          <w:type w:val="bbPlcHdr"/>
        </w:types>
        <w:behaviors>
          <w:behavior w:val="content"/>
        </w:behaviors>
        <w:guid w:val="{FFEBD472-0E46-4215-8A25-781E9E2F983A}"/>
      </w:docPartPr>
      <w:docPartBody>
        <w:p w:rsidR="00645068" w:rsidRDefault="003166AB" w:rsidP="003166AB">
          <w:pPr>
            <w:pStyle w:val="1A0046530B8C4C9C9885A8CA7F32859A"/>
          </w:pPr>
          <w:r w:rsidRPr="001D4686">
            <w:rPr>
              <w:rStyle w:val="PlaceholderText"/>
            </w:rPr>
            <w:t>Click or tap here to enter text.</w:t>
          </w:r>
        </w:p>
      </w:docPartBody>
    </w:docPart>
    <w:docPart>
      <w:docPartPr>
        <w:name w:val="09753C416DEF47FEA07289ED39B50D18"/>
        <w:category>
          <w:name w:val="General"/>
          <w:gallery w:val="placeholder"/>
        </w:category>
        <w:types>
          <w:type w:val="bbPlcHdr"/>
        </w:types>
        <w:behaviors>
          <w:behavior w:val="content"/>
        </w:behaviors>
        <w:guid w:val="{0605606F-D7DE-480E-9F60-62423819D738}"/>
      </w:docPartPr>
      <w:docPartBody>
        <w:p w:rsidR="00645068" w:rsidRDefault="003166AB" w:rsidP="003166AB">
          <w:pPr>
            <w:pStyle w:val="09753C416DEF47FEA07289ED39B50D18"/>
          </w:pPr>
          <w:r w:rsidRPr="001D4686">
            <w:rPr>
              <w:rStyle w:val="PlaceholderText"/>
            </w:rPr>
            <w:t>Click or tap here to enter text.</w:t>
          </w:r>
        </w:p>
      </w:docPartBody>
    </w:docPart>
    <w:docPart>
      <w:docPartPr>
        <w:name w:val="3E2B61EBA9DF465C8CC602AA06A4FB89"/>
        <w:category>
          <w:name w:val="General"/>
          <w:gallery w:val="placeholder"/>
        </w:category>
        <w:types>
          <w:type w:val="bbPlcHdr"/>
        </w:types>
        <w:behaviors>
          <w:behavior w:val="content"/>
        </w:behaviors>
        <w:guid w:val="{6338CFA4-FB17-41EF-B8E8-362049DE44E6}"/>
      </w:docPartPr>
      <w:docPartBody>
        <w:p w:rsidR="00645068" w:rsidRDefault="003166AB" w:rsidP="003166AB">
          <w:pPr>
            <w:pStyle w:val="3E2B61EBA9DF465C8CC602AA06A4FB89"/>
          </w:pPr>
          <w:r w:rsidRPr="001D4686">
            <w:rPr>
              <w:rStyle w:val="PlaceholderText"/>
            </w:rPr>
            <w:t>Click or tap here to enter text.</w:t>
          </w:r>
        </w:p>
      </w:docPartBody>
    </w:docPart>
    <w:docPart>
      <w:docPartPr>
        <w:name w:val="1A0348D7E6E0469C94E7A270B5F77151"/>
        <w:category>
          <w:name w:val="General"/>
          <w:gallery w:val="placeholder"/>
        </w:category>
        <w:types>
          <w:type w:val="bbPlcHdr"/>
        </w:types>
        <w:behaviors>
          <w:behavior w:val="content"/>
        </w:behaviors>
        <w:guid w:val="{77A9AA15-0C64-4D4C-879B-1AA45DFDAAC6}"/>
      </w:docPartPr>
      <w:docPartBody>
        <w:p w:rsidR="00645068" w:rsidRDefault="003166AB" w:rsidP="003166AB">
          <w:pPr>
            <w:pStyle w:val="1A0348D7E6E0469C94E7A270B5F77151"/>
          </w:pPr>
          <w:r w:rsidRPr="001D4686">
            <w:rPr>
              <w:rStyle w:val="PlaceholderText"/>
            </w:rPr>
            <w:t>Click or tap here to enter text.</w:t>
          </w:r>
        </w:p>
      </w:docPartBody>
    </w:docPart>
    <w:docPart>
      <w:docPartPr>
        <w:name w:val="8E1B78DC3B174FB0A7164E5B8A9FB04F"/>
        <w:category>
          <w:name w:val="General"/>
          <w:gallery w:val="placeholder"/>
        </w:category>
        <w:types>
          <w:type w:val="bbPlcHdr"/>
        </w:types>
        <w:behaviors>
          <w:behavior w:val="content"/>
        </w:behaviors>
        <w:guid w:val="{83DC065C-81C4-4EEA-893E-78203446D3FC}"/>
      </w:docPartPr>
      <w:docPartBody>
        <w:p w:rsidR="00645068" w:rsidRDefault="003166AB" w:rsidP="003166AB">
          <w:pPr>
            <w:pStyle w:val="8E1B78DC3B174FB0A7164E5B8A9FB04F"/>
          </w:pPr>
          <w:r w:rsidRPr="001D4686">
            <w:rPr>
              <w:rStyle w:val="PlaceholderText"/>
            </w:rPr>
            <w:t>Click or tap here to enter text.</w:t>
          </w:r>
        </w:p>
      </w:docPartBody>
    </w:docPart>
    <w:docPart>
      <w:docPartPr>
        <w:name w:val="E89D55E898FF4606BB43D47C5DD20C48"/>
        <w:category>
          <w:name w:val="General"/>
          <w:gallery w:val="placeholder"/>
        </w:category>
        <w:types>
          <w:type w:val="bbPlcHdr"/>
        </w:types>
        <w:behaviors>
          <w:behavior w:val="content"/>
        </w:behaviors>
        <w:guid w:val="{E9699FC9-D77E-4551-AF7E-86D19ED7BB1F}"/>
      </w:docPartPr>
      <w:docPartBody>
        <w:p w:rsidR="00645068" w:rsidRDefault="003166AB" w:rsidP="003166AB">
          <w:pPr>
            <w:pStyle w:val="E89D55E898FF4606BB43D47C5DD20C48"/>
          </w:pPr>
          <w:r w:rsidRPr="001D4686">
            <w:rPr>
              <w:rStyle w:val="PlaceholderText"/>
            </w:rPr>
            <w:t>Click or tap here to enter text.</w:t>
          </w:r>
        </w:p>
      </w:docPartBody>
    </w:docPart>
    <w:docPart>
      <w:docPartPr>
        <w:name w:val="2291BE050BAE44E8B9E7E407D3C4908E"/>
        <w:category>
          <w:name w:val="General"/>
          <w:gallery w:val="placeholder"/>
        </w:category>
        <w:types>
          <w:type w:val="bbPlcHdr"/>
        </w:types>
        <w:behaviors>
          <w:behavior w:val="content"/>
        </w:behaviors>
        <w:guid w:val="{E764DE6C-028D-422A-BACA-072252174F66}"/>
      </w:docPartPr>
      <w:docPartBody>
        <w:p w:rsidR="00645068" w:rsidRDefault="003166AB" w:rsidP="003166AB">
          <w:pPr>
            <w:pStyle w:val="2291BE050BAE44E8B9E7E407D3C4908E"/>
          </w:pPr>
          <w:r w:rsidRPr="001D4686">
            <w:rPr>
              <w:rStyle w:val="PlaceholderText"/>
            </w:rPr>
            <w:t>Click or tap here to enter text.</w:t>
          </w:r>
        </w:p>
      </w:docPartBody>
    </w:docPart>
    <w:docPart>
      <w:docPartPr>
        <w:name w:val="2CF79D122FF141E483A8A205D8F0B2A0"/>
        <w:category>
          <w:name w:val="General"/>
          <w:gallery w:val="placeholder"/>
        </w:category>
        <w:types>
          <w:type w:val="bbPlcHdr"/>
        </w:types>
        <w:behaviors>
          <w:behavior w:val="content"/>
        </w:behaviors>
        <w:guid w:val="{83FC9C46-DBD1-476F-8338-041E19BBF322}"/>
      </w:docPartPr>
      <w:docPartBody>
        <w:p w:rsidR="00645068" w:rsidRDefault="003166AB" w:rsidP="003166AB">
          <w:pPr>
            <w:pStyle w:val="2CF79D122FF141E483A8A205D8F0B2A0"/>
          </w:pPr>
          <w:r w:rsidRPr="001D4686">
            <w:rPr>
              <w:rStyle w:val="PlaceholderText"/>
            </w:rPr>
            <w:t>Click or tap here to enter text.</w:t>
          </w:r>
        </w:p>
      </w:docPartBody>
    </w:docPart>
    <w:docPart>
      <w:docPartPr>
        <w:name w:val="BE11DACC7B7A430595A1D21B44FBF0A2"/>
        <w:category>
          <w:name w:val="General"/>
          <w:gallery w:val="placeholder"/>
        </w:category>
        <w:types>
          <w:type w:val="bbPlcHdr"/>
        </w:types>
        <w:behaviors>
          <w:behavior w:val="content"/>
        </w:behaviors>
        <w:guid w:val="{6575A785-C357-4625-811E-1E40FCB452B6}"/>
      </w:docPartPr>
      <w:docPartBody>
        <w:p w:rsidR="00645068" w:rsidRDefault="003166AB" w:rsidP="003166AB">
          <w:pPr>
            <w:pStyle w:val="BE11DACC7B7A430595A1D21B44FBF0A2"/>
          </w:pPr>
          <w:r w:rsidRPr="001D4686">
            <w:rPr>
              <w:rStyle w:val="PlaceholderText"/>
            </w:rPr>
            <w:t>Click or tap here to enter text.</w:t>
          </w:r>
        </w:p>
      </w:docPartBody>
    </w:docPart>
    <w:docPart>
      <w:docPartPr>
        <w:name w:val="DB6CFDEA70CA4EECBAB8E7A8AC3B67B8"/>
        <w:category>
          <w:name w:val="General"/>
          <w:gallery w:val="placeholder"/>
        </w:category>
        <w:types>
          <w:type w:val="bbPlcHdr"/>
        </w:types>
        <w:behaviors>
          <w:behavior w:val="content"/>
        </w:behaviors>
        <w:guid w:val="{6EBC9B1B-5664-4EBB-ABCD-64007B169173}"/>
      </w:docPartPr>
      <w:docPartBody>
        <w:p w:rsidR="00645068" w:rsidRDefault="003166AB" w:rsidP="003166AB">
          <w:pPr>
            <w:pStyle w:val="DB6CFDEA70CA4EECBAB8E7A8AC3B67B8"/>
          </w:pPr>
          <w:r w:rsidRPr="001D4686">
            <w:rPr>
              <w:rStyle w:val="PlaceholderText"/>
            </w:rPr>
            <w:t>Click or tap here to enter text.</w:t>
          </w:r>
        </w:p>
      </w:docPartBody>
    </w:docPart>
    <w:docPart>
      <w:docPartPr>
        <w:name w:val="00E2AB0156434DF696A9226F7C25A898"/>
        <w:category>
          <w:name w:val="General"/>
          <w:gallery w:val="placeholder"/>
        </w:category>
        <w:types>
          <w:type w:val="bbPlcHdr"/>
        </w:types>
        <w:behaviors>
          <w:behavior w:val="content"/>
        </w:behaviors>
        <w:guid w:val="{48E258D2-1AF2-46B4-99FF-65DC7EFE9F9A}"/>
      </w:docPartPr>
      <w:docPartBody>
        <w:p w:rsidR="00645068" w:rsidRDefault="003166AB" w:rsidP="003166AB">
          <w:pPr>
            <w:pStyle w:val="00E2AB0156434DF696A9226F7C25A898"/>
          </w:pPr>
          <w:r w:rsidRPr="001D4686">
            <w:rPr>
              <w:rStyle w:val="PlaceholderText"/>
            </w:rPr>
            <w:t>Click or tap here to enter text.</w:t>
          </w:r>
        </w:p>
      </w:docPartBody>
    </w:docPart>
    <w:docPart>
      <w:docPartPr>
        <w:name w:val="59E5E95B66B94C56A6E3C95DBB457F27"/>
        <w:category>
          <w:name w:val="General"/>
          <w:gallery w:val="placeholder"/>
        </w:category>
        <w:types>
          <w:type w:val="bbPlcHdr"/>
        </w:types>
        <w:behaviors>
          <w:behavior w:val="content"/>
        </w:behaviors>
        <w:guid w:val="{F85AEE1B-F180-44F7-86A3-2D07B5AA1E88}"/>
      </w:docPartPr>
      <w:docPartBody>
        <w:p w:rsidR="00645068" w:rsidRDefault="003166AB" w:rsidP="003166AB">
          <w:pPr>
            <w:pStyle w:val="59E5E95B66B94C56A6E3C95DBB457F27"/>
          </w:pPr>
          <w:r w:rsidRPr="001D4686">
            <w:rPr>
              <w:rStyle w:val="PlaceholderText"/>
            </w:rPr>
            <w:t>Click or tap here to enter text.</w:t>
          </w:r>
        </w:p>
      </w:docPartBody>
    </w:docPart>
    <w:docPart>
      <w:docPartPr>
        <w:name w:val="5E399AD3BCBE4A40A5002302CE56995E"/>
        <w:category>
          <w:name w:val="General"/>
          <w:gallery w:val="placeholder"/>
        </w:category>
        <w:types>
          <w:type w:val="bbPlcHdr"/>
        </w:types>
        <w:behaviors>
          <w:behavior w:val="content"/>
        </w:behaviors>
        <w:guid w:val="{9AD1CBD9-9EB4-4743-BB4F-15B4B0D58549}"/>
      </w:docPartPr>
      <w:docPartBody>
        <w:p w:rsidR="00645068" w:rsidRDefault="003166AB" w:rsidP="003166AB">
          <w:pPr>
            <w:pStyle w:val="5E399AD3BCBE4A40A5002302CE56995E"/>
          </w:pPr>
          <w:r w:rsidRPr="001D4686">
            <w:rPr>
              <w:rStyle w:val="PlaceholderText"/>
            </w:rPr>
            <w:t>Click or tap here to enter text.</w:t>
          </w:r>
        </w:p>
      </w:docPartBody>
    </w:docPart>
    <w:docPart>
      <w:docPartPr>
        <w:name w:val="42E98DF712864BB4B04D052B9F966944"/>
        <w:category>
          <w:name w:val="General"/>
          <w:gallery w:val="placeholder"/>
        </w:category>
        <w:types>
          <w:type w:val="bbPlcHdr"/>
        </w:types>
        <w:behaviors>
          <w:behavior w:val="content"/>
        </w:behaviors>
        <w:guid w:val="{7899E4C5-4CC3-433B-890D-DC735CFA444A}"/>
      </w:docPartPr>
      <w:docPartBody>
        <w:p w:rsidR="00645068" w:rsidRDefault="003166AB" w:rsidP="003166AB">
          <w:pPr>
            <w:pStyle w:val="42E98DF712864BB4B04D052B9F966944"/>
          </w:pPr>
          <w:r w:rsidRPr="001D4686">
            <w:rPr>
              <w:rStyle w:val="PlaceholderText"/>
            </w:rPr>
            <w:t>Click or tap here to enter text.</w:t>
          </w:r>
        </w:p>
      </w:docPartBody>
    </w:docPart>
    <w:docPart>
      <w:docPartPr>
        <w:name w:val="985A8340F16B404DA7CB7BBEB55E85B5"/>
        <w:category>
          <w:name w:val="General"/>
          <w:gallery w:val="placeholder"/>
        </w:category>
        <w:types>
          <w:type w:val="bbPlcHdr"/>
        </w:types>
        <w:behaviors>
          <w:behavior w:val="content"/>
        </w:behaviors>
        <w:guid w:val="{2EA45C6D-C688-4090-8829-B1AD4294D5DB}"/>
      </w:docPartPr>
      <w:docPartBody>
        <w:p w:rsidR="00645068" w:rsidRDefault="003166AB" w:rsidP="003166AB">
          <w:pPr>
            <w:pStyle w:val="985A8340F16B404DA7CB7BBEB55E85B5"/>
          </w:pPr>
          <w:r w:rsidRPr="001D4686">
            <w:rPr>
              <w:rStyle w:val="PlaceholderText"/>
            </w:rPr>
            <w:t>Click or tap here to enter text.</w:t>
          </w:r>
        </w:p>
      </w:docPartBody>
    </w:docPart>
    <w:docPart>
      <w:docPartPr>
        <w:name w:val="D7444AC85C2549DDB8D7FE97E1E0A930"/>
        <w:category>
          <w:name w:val="General"/>
          <w:gallery w:val="placeholder"/>
        </w:category>
        <w:types>
          <w:type w:val="bbPlcHdr"/>
        </w:types>
        <w:behaviors>
          <w:behavior w:val="content"/>
        </w:behaviors>
        <w:guid w:val="{16FFB18C-AEB2-4333-944C-2CBB48E76ACB}"/>
      </w:docPartPr>
      <w:docPartBody>
        <w:p w:rsidR="00645068" w:rsidRDefault="003166AB" w:rsidP="003166AB">
          <w:pPr>
            <w:pStyle w:val="D7444AC85C2549DDB8D7FE97E1E0A930"/>
          </w:pPr>
          <w:r w:rsidRPr="001D4686">
            <w:rPr>
              <w:rStyle w:val="PlaceholderText"/>
            </w:rPr>
            <w:t>Click or tap here to enter text.</w:t>
          </w:r>
        </w:p>
      </w:docPartBody>
    </w:docPart>
    <w:docPart>
      <w:docPartPr>
        <w:name w:val="F6F5AB8B118A400B9AB5E2DE055AD231"/>
        <w:category>
          <w:name w:val="General"/>
          <w:gallery w:val="placeholder"/>
        </w:category>
        <w:types>
          <w:type w:val="bbPlcHdr"/>
        </w:types>
        <w:behaviors>
          <w:behavior w:val="content"/>
        </w:behaviors>
        <w:guid w:val="{496E86F7-EB74-47B2-AEAD-86706C43A827}"/>
      </w:docPartPr>
      <w:docPartBody>
        <w:p w:rsidR="00645068" w:rsidRDefault="003166AB" w:rsidP="003166AB">
          <w:pPr>
            <w:pStyle w:val="F6F5AB8B118A400B9AB5E2DE055AD231"/>
          </w:pPr>
          <w:r w:rsidRPr="001D4686">
            <w:rPr>
              <w:rStyle w:val="PlaceholderText"/>
            </w:rPr>
            <w:t>Click or tap here to enter text.</w:t>
          </w:r>
        </w:p>
      </w:docPartBody>
    </w:docPart>
    <w:docPart>
      <w:docPartPr>
        <w:name w:val="F26580BFB6034D7B8A8B49FE6E061D07"/>
        <w:category>
          <w:name w:val="General"/>
          <w:gallery w:val="placeholder"/>
        </w:category>
        <w:types>
          <w:type w:val="bbPlcHdr"/>
        </w:types>
        <w:behaviors>
          <w:behavior w:val="content"/>
        </w:behaviors>
        <w:guid w:val="{630C95E3-CA48-49E3-B6AB-D62B6ED7180C}"/>
      </w:docPartPr>
      <w:docPartBody>
        <w:p w:rsidR="00645068" w:rsidRDefault="003166AB" w:rsidP="003166AB">
          <w:pPr>
            <w:pStyle w:val="F26580BFB6034D7B8A8B49FE6E061D07"/>
          </w:pPr>
          <w:r w:rsidRPr="001D4686">
            <w:rPr>
              <w:rStyle w:val="PlaceholderText"/>
            </w:rPr>
            <w:t>Click or tap here to enter text.</w:t>
          </w:r>
        </w:p>
      </w:docPartBody>
    </w:docPart>
    <w:docPart>
      <w:docPartPr>
        <w:name w:val="BCE35E43D578477DBA99B10610DC444A"/>
        <w:category>
          <w:name w:val="General"/>
          <w:gallery w:val="placeholder"/>
        </w:category>
        <w:types>
          <w:type w:val="bbPlcHdr"/>
        </w:types>
        <w:behaviors>
          <w:behavior w:val="content"/>
        </w:behaviors>
        <w:guid w:val="{674AE973-FB23-4050-B14B-3135365BCEDC}"/>
      </w:docPartPr>
      <w:docPartBody>
        <w:p w:rsidR="00645068" w:rsidRDefault="003166AB" w:rsidP="003166AB">
          <w:pPr>
            <w:pStyle w:val="BCE35E43D578477DBA99B10610DC444A"/>
          </w:pPr>
          <w:r w:rsidRPr="001D4686">
            <w:rPr>
              <w:rStyle w:val="PlaceholderText"/>
            </w:rPr>
            <w:t>Click or tap here to enter text.</w:t>
          </w:r>
        </w:p>
      </w:docPartBody>
    </w:docPart>
    <w:docPart>
      <w:docPartPr>
        <w:name w:val="F13FA1D8096A4EF88D095530F376C991"/>
        <w:category>
          <w:name w:val="General"/>
          <w:gallery w:val="placeholder"/>
        </w:category>
        <w:types>
          <w:type w:val="bbPlcHdr"/>
        </w:types>
        <w:behaviors>
          <w:behavior w:val="content"/>
        </w:behaviors>
        <w:guid w:val="{224F5EAE-2F61-4E75-9568-5117888B6653}"/>
      </w:docPartPr>
      <w:docPartBody>
        <w:p w:rsidR="00645068" w:rsidRDefault="003166AB" w:rsidP="003166AB">
          <w:pPr>
            <w:pStyle w:val="F13FA1D8096A4EF88D095530F376C991"/>
          </w:pPr>
          <w:r w:rsidRPr="001D4686">
            <w:rPr>
              <w:rStyle w:val="PlaceholderText"/>
            </w:rPr>
            <w:t>Click or tap here to enter text.</w:t>
          </w:r>
        </w:p>
      </w:docPartBody>
    </w:docPart>
    <w:docPart>
      <w:docPartPr>
        <w:name w:val="9C768D60995445A2BE99C1E379B588A2"/>
        <w:category>
          <w:name w:val="General"/>
          <w:gallery w:val="placeholder"/>
        </w:category>
        <w:types>
          <w:type w:val="bbPlcHdr"/>
        </w:types>
        <w:behaviors>
          <w:behavior w:val="content"/>
        </w:behaviors>
        <w:guid w:val="{2314365B-E73C-40B1-B776-9DD348877753}"/>
      </w:docPartPr>
      <w:docPartBody>
        <w:p w:rsidR="00645068" w:rsidRDefault="003166AB" w:rsidP="003166AB">
          <w:pPr>
            <w:pStyle w:val="9C768D60995445A2BE99C1E379B588A2"/>
          </w:pPr>
          <w:r w:rsidRPr="001D4686">
            <w:rPr>
              <w:rStyle w:val="PlaceholderText"/>
            </w:rPr>
            <w:t>Click or tap here to enter text.</w:t>
          </w:r>
        </w:p>
      </w:docPartBody>
    </w:docPart>
    <w:docPart>
      <w:docPartPr>
        <w:name w:val="B7255CBB179A4C62A1AC4C4D77474D56"/>
        <w:category>
          <w:name w:val="General"/>
          <w:gallery w:val="placeholder"/>
        </w:category>
        <w:types>
          <w:type w:val="bbPlcHdr"/>
        </w:types>
        <w:behaviors>
          <w:behavior w:val="content"/>
        </w:behaviors>
        <w:guid w:val="{88A94212-26DC-4A34-A01D-FB209EFEE610}"/>
      </w:docPartPr>
      <w:docPartBody>
        <w:p w:rsidR="00645068" w:rsidRDefault="003166AB" w:rsidP="003166AB">
          <w:pPr>
            <w:pStyle w:val="B7255CBB179A4C62A1AC4C4D77474D56"/>
          </w:pPr>
          <w:r w:rsidRPr="001D4686">
            <w:rPr>
              <w:rStyle w:val="PlaceholderText"/>
            </w:rPr>
            <w:t>Click or tap here to enter text.</w:t>
          </w:r>
        </w:p>
      </w:docPartBody>
    </w:docPart>
    <w:docPart>
      <w:docPartPr>
        <w:name w:val="FDCD16FE7A7443BC98A3FED91A702A4A"/>
        <w:category>
          <w:name w:val="General"/>
          <w:gallery w:val="placeholder"/>
        </w:category>
        <w:types>
          <w:type w:val="bbPlcHdr"/>
        </w:types>
        <w:behaviors>
          <w:behavior w:val="content"/>
        </w:behaviors>
        <w:guid w:val="{2D2DDA3A-C965-40C1-9D95-2A248A0BF7D2}"/>
      </w:docPartPr>
      <w:docPartBody>
        <w:p w:rsidR="00645068" w:rsidRDefault="003166AB" w:rsidP="003166AB">
          <w:pPr>
            <w:pStyle w:val="FDCD16FE7A7443BC98A3FED91A702A4A"/>
          </w:pPr>
          <w:r w:rsidRPr="001D4686">
            <w:rPr>
              <w:rStyle w:val="PlaceholderText"/>
            </w:rPr>
            <w:t>Click or tap here to enter text.</w:t>
          </w:r>
        </w:p>
      </w:docPartBody>
    </w:docPart>
    <w:docPart>
      <w:docPartPr>
        <w:name w:val="A1D08DD896EC4CF9A626A654186D2DEE"/>
        <w:category>
          <w:name w:val="General"/>
          <w:gallery w:val="placeholder"/>
        </w:category>
        <w:types>
          <w:type w:val="bbPlcHdr"/>
        </w:types>
        <w:behaviors>
          <w:behavior w:val="content"/>
        </w:behaviors>
        <w:guid w:val="{230BCC31-0EBE-42ED-9A78-48B925D750BF}"/>
      </w:docPartPr>
      <w:docPartBody>
        <w:p w:rsidR="00645068" w:rsidRDefault="003166AB" w:rsidP="003166AB">
          <w:pPr>
            <w:pStyle w:val="A1D08DD896EC4CF9A626A654186D2DEE"/>
          </w:pPr>
          <w:r w:rsidRPr="001D4686">
            <w:rPr>
              <w:rStyle w:val="PlaceholderText"/>
            </w:rPr>
            <w:t>Click or tap here to enter text.</w:t>
          </w:r>
        </w:p>
      </w:docPartBody>
    </w:docPart>
    <w:docPart>
      <w:docPartPr>
        <w:name w:val="63B261B3DB4D49598BB644A5A80DF03F"/>
        <w:category>
          <w:name w:val="General"/>
          <w:gallery w:val="placeholder"/>
        </w:category>
        <w:types>
          <w:type w:val="bbPlcHdr"/>
        </w:types>
        <w:behaviors>
          <w:behavior w:val="content"/>
        </w:behaviors>
        <w:guid w:val="{3F2A8856-DDB6-40DC-9A38-D1BE20C9E794}"/>
      </w:docPartPr>
      <w:docPartBody>
        <w:p w:rsidR="00645068" w:rsidRDefault="003166AB" w:rsidP="003166AB">
          <w:pPr>
            <w:pStyle w:val="63B261B3DB4D49598BB644A5A80DF03F"/>
          </w:pPr>
          <w:r w:rsidRPr="001D4686">
            <w:rPr>
              <w:rStyle w:val="PlaceholderText"/>
            </w:rPr>
            <w:t>Click or tap here to enter text.</w:t>
          </w:r>
        </w:p>
      </w:docPartBody>
    </w:docPart>
    <w:docPart>
      <w:docPartPr>
        <w:name w:val="AC0F6722D7ED48BF8E0CF97B193710EB"/>
        <w:category>
          <w:name w:val="General"/>
          <w:gallery w:val="placeholder"/>
        </w:category>
        <w:types>
          <w:type w:val="bbPlcHdr"/>
        </w:types>
        <w:behaviors>
          <w:behavior w:val="content"/>
        </w:behaviors>
        <w:guid w:val="{66410444-F42E-4A8B-AF8B-01008E22C67F}"/>
      </w:docPartPr>
      <w:docPartBody>
        <w:p w:rsidR="00645068" w:rsidRDefault="003166AB" w:rsidP="003166AB">
          <w:pPr>
            <w:pStyle w:val="AC0F6722D7ED48BF8E0CF97B193710EB"/>
          </w:pPr>
          <w:r w:rsidRPr="001D4686">
            <w:rPr>
              <w:rStyle w:val="PlaceholderText"/>
            </w:rPr>
            <w:t>Click or tap here to enter text.</w:t>
          </w:r>
        </w:p>
      </w:docPartBody>
    </w:docPart>
    <w:docPart>
      <w:docPartPr>
        <w:name w:val="CD6820E1C5BB4136AEDD5AFEE4CB2D22"/>
        <w:category>
          <w:name w:val="General"/>
          <w:gallery w:val="placeholder"/>
        </w:category>
        <w:types>
          <w:type w:val="bbPlcHdr"/>
        </w:types>
        <w:behaviors>
          <w:behavior w:val="content"/>
        </w:behaviors>
        <w:guid w:val="{A010D019-1C40-4DEA-9EB2-85207F875948}"/>
      </w:docPartPr>
      <w:docPartBody>
        <w:p w:rsidR="00645068" w:rsidRDefault="003166AB" w:rsidP="003166AB">
          <w:pPr>
            <w:pStyle w:val="CD6820E1C5BB4136AEDD5AFEE4CB2D22"/>
          </w:pPr>
          <w:r w:rsidRPr="001D4686">
            <w:rPr>
              <w:rStyle w:val="PlaceholderText"/>
            </w:rPr>
            <w:t>Click or tap here to enter text.</w:t>
          </w:r>
        </w:p>
      </w:docPartBody>
    </w:docPart>
    <w:docPart>
      <w:docPartPr>
        <w:name w:val="59807232F21C410D87A13BA604028EA8"/>
        <w:category>
          <w:name w:val="General"/>
          <w:gallery w:val="placeholder"/>
        </w:category>
        <w:types>
          <w:type w:val="bbPlcHdr"/>
        </w:types>
        <w:behaviors>
          <w:behavior w:val="content"/>
        </w:behaviors>
        <w:guid w:val="{9039EBCB-3265-4955-BCC6-A4D67EEC556F}"/>
      </w:docPartPr>
      <w:docPartBody>
        <w:p w:rsidR="00645068" w:rsidRDefault="003166AB" w:rsidP="003166AB">
          <w:pPr>
            <w:pStyle w:val="59807232F21C410D87A13BA604028EA8"/>
          </w:pPr>
          <w:r w:rsidRPr="001D4686">
            <w:rPr>
              <w:rStyle w:val="PlaceholderText"/>
            </w:rPr>
            <w:t>Click or tap here to enter text.</w:t>
          </w:r>
        </w:p>
      </w:docPartBody>
    </w:docPart>
    <w:docPart>
      <w:docPartPr>
        <w:name w:val="D12B1FE34DD54FFC8345788587B7ED3C"/>
        <w:category>
          <w:name w:val="General"/>
          <w:gallery w:val="placeholder"/>
        </w:category>
        <w:types>
          <w:type w:val="bbPlcHdr"/>
        </w:types>
        <w:behaviors>
          <w:behavior w:val="content"/>
        </w:behaviors>
        <w:guid w:val="{223864CC-9670-4AF3-BD73-CC2E1D5A1238}"/>
      </w:docPartPr>
      <w:docPartBody>
        <w:p w:rsidR="00645068" w:rsidRDefault="003166AB" w:rsidP="003166AB">
          <w:pPr>
            <w:pStyle w:val="D12B1FE34DD54FFC8345788587B7ED3C"/>
          </w:pPr>
          <w:r w:rsidRPr="001D4686">
            <w:rPr>
              <w:rStyle w:val="PlaceholderText"/>
            </w:rPr>
            <w:t>Click or tap here to enter text.</w:t>
          </w:r>
        </w:p>
      </w:docPartBody>
    </w:docPart>
    <w:docPart>
      <w:docPartPr>
        <w:name w:val="BDEED57DC92E45B6A952F063DD348E0B"/>
        <w:category>
          <w:name w:val="General"/>
          <w:gallery w:val="placeholder"/>
        </w:category>
        <w:types>
          <w:type w:val="bbPlcHdr"/>
        </w:types>
        <w:behaviors>
          <w:behavior w:val="content"/>
        </w:behaviors>
        <w:guid w:val="{BDCA840A-F6C6-4316-80CA-42F3EA0B9A53}"/>
      </w:docPartPr>
      <w:docPartBody>
        <w:p w:rsidR="00645068" w:rsidRDefault="003166AB" w:rsidP="003166AB">
          <w:pPr>
            <w:pStyle w:val="BDEED57DC92E45B6A952F063DD348E0B"/>
          </w:pPr>
          <w:r w:rsidRPr="001D4686">
            <w:rPr>
              <w:rStyle w:val="PlaceholderText"/>
            </w:rPr>
            <w:t>Click or tap here to enter text.</w:t>
          </w:r>
        </w:p>
      </w:docPartBody>
    </w:docPart>
    <w:docPart>
      <w:docPartPr>
        <w:name w:val="77AC59CC29BB4DF9B9D34E341FBB8FB5"/>
        <w:category>
          <w:name w:val="General"/>
          <w:gallery w:val="placeholder"/>
        </w:category>
        <w:types>
          <w:type w:val="bbPlcHdr"/>
        </w:types>
        <w:behaviors>
          <w:behavior w:val="content"/>
        </w:behaviors>
        <w:guid w:val="{394B0D5B-BDC4-4E2E-9F76-5D08A11E9AAE}"/>
      </w:docPartPr>
      <w:docPartBody>
        <w:p w:rsidR="00645068" w:rsidRDefault="003166AB" w:rsidP="003166AB">
          <w:pPr>
            <w:pStyle w:val="77AC59CC29BB4DF9B9D34E341FBB8FB5"/>
          </w:pPr>
          <w:r w:rsidRPr="001D4686">
            <w:rPr>
              <w:rStyle w:val="PlaceholderText"/>
            </w:rPr>
            <w:t>Click or tap here to enter text.</w:t>
          </w:r>
        </w:p>
      </w:docPartBody>
    </w:docPart>
    <w:docPart>
      <w:docPartPr>
        <w:name w:val="BA1DD520FB424A048CC79A33A1AA228B"/>
        <w:category>
          <w:name w:val="General"/>
          <w:gallery w:val="placeholder"/>
        </w:category>
        <w:types>
          <w:type w:val="bbPlcHdr"/>
        </w:types>
        <w:behaviors>
          <w:behavior w:val="content"/>
        </w:behaviors>
        <w:guid w:val="{80CAC921-2EC4-43D1-AB37-64F26C5BE48C}"/>
      </w:docPartPr>
      <w:docPartBody>
        <w:p w:rsidR="00645068" w:rsidRDefault="003166AB" w:rsidP="003166AB">
          <w:pPr>
            <w:pStyle w:val="BA1DD520FB424A048CC79A33A1AA228B"/>
          </w:pPr>
          <w:r w:rsidRPr="001D4686">
            <w:rPr>
              <w:rStyle w:val="PlaceholderText"/>
            </w:rPr>
            <w:t>Click or tap here to enter text.</w:t>
          </w:r>
        </w:p>
      </w:docPartBody>
    </w:docPart>
    <w:docPart>
      <w:docPartPr>
        <w:name w:val="FB427010EB64410C8339F0E8D0822B4B"/>
        <w:category>
          <w:name w:val="General"/>
          <w:gallery w:val="placeholder"/>
        </w:category>
        <w:types>
          <w:type w:val="bbPlcHdr"/>
        </w:types>
        <w:behaviors>
          <w:behavior w:val="content"/>
        </w:behaviors>
        <w:guid w:val="{0206CB34-3608-42F9-88B4-C3CA7FA04208}"/>
      </w:docPartPr>
      <w:docPartBody>
        <w:p w:rsidR="00645068" w:rsidRDefault="003166AB" w:rsidP="003166AB">
          <w:pPr>
            <w:pStyle w:val="FB427010EB64410C8339F0E8D0822B4B"/>
          </w:pPr>
          <w:r w:rsidRPr="001D4686">
            <w:rPr>
              <w:rStyle w:val="PlaceholderText"/>
            </w:rPr>
            <w:t>Click or tap here to enter text.</w:t>
          </w:r>
        </w:p>
      </w:docPartBody>
    </w:docPart>
    <w:docPart>
      <w:docPartPr>
        <w:name w:val="E578FA4CFBA34FA69C6BD53684335BAD"/>
        <w:category>
          <w:name w:val="General"/>
          <w:gallery w:val="placeholder"/>
        </w:category>
        <w:types>
          <w:type w:val="bbPlcHdr"/>
        </w:types>
        <w:behaviors>
          <w:behavior w:val="content"/>
        </w:behaviors>
        <w:guid w:val="{65D00BA6-CE26-4597-9778-95140A09EB76}"/>
      </w:docPartPr>
      <w:docPartBody>
        <w:p w:rsidR="00645068" w:rsidRDefault="003166AB" w:rsidP="003166AB">
          <w:pPr>
            <w:pStyle w:val="E578FA4CFBA34FA69C6BD53684335BAD"/>
          </w:pPr>
          <w:r w:rsidRPr="001D4686">
            <w:rPr>
              <w:rStyle w:val="PlaceholderText"/>
            </w:rPr>
            <w:t>Click or tap here to enter text.</w:t>
          </w:r>
        </w:p>
      </w:docPartBody>
    </w:docPart>
    <w:docPart>
      <w:docPartPr>
        <w:name w:val="D31FEEC7FACC496FA7B5BFE34D0736BA"/>
        <w:category>
          <w:name w:val="General"/>
          <w:gallery w:val="placeholder"/>
        </w:category>
        <w:types>
          <w:type w:val="bbPlcHdr"/>
        </w:types>
        <w:behaviors>
          <w:behavior w:val="content"/>
        </w:behaviors>
        <w:guid w:val="{CAE2A282-C06C-4A10-BCC4-EA6557D8D2AE}"/>
      </w:docPartPr>
      <w:docPartBody>
        <w:p w:rsidR="00645068" w:rsidRDefault="003166AB" w:rsidP="003166AB">
          <w:pPr>
            <w:pStyle w:val="D31FEEC7FACC496FA7B5BFE34D0736BA"/>
          </w:pPr>
          <w:r w:rsidRPr="001D4686">
            <w:rPr>
              <w:rStyle w:val="PlaceholderText"/>
            </w:rPr>
            <w:t>Click or tap here to enter text.</w:t>
          </w:r>
        </w:p>
      </w:docPartBody>
    </w:docPart>
    <w:docPart>
      <w:docPartPr>
        <w:name w:val="0DD730ED295344D3AAB55CCCFF3CDF45"/>
        <w:category>
          <w:name w:val="General"/>
          <w:gallery w:val="placeholder"/>
        </w:category>
        <w:types>
          <w:type w:val="bbPlcHdr"/>
        </w:types>
        <w:behaviors>
          <w:behavior w:val="content"/>
        </w:behaviors>
        <w:guid w:val="{86188871-733D-43BA-8C1C-2B0AFC686490}"/>
      </w:docPartPr>
      <w:docPartBody>
        <w:p w:rsidR="00645068" w:rsidRDefault="003166AB" w:rsidP="003166AB">
          <w:pPr>
            <w:pStyle w:val="0DD730ED295344D3AAB55CCCFF3CDF45"/>
          </w:pPr>
          <w:r w:rsidRPr="001D4686">
            <w:rPr>
              <w:rStyle w:val="PlaceholderText"/>
            </w:rPr>
            <w:t>Click or tap here to enter text.</w:t>
          </w:r>
        </w:p>
      </w:docPartBody>
    </w:docPart>
    <w:docPart>
      <w:docPartPr>
        <w:name w:val="3AF50E0BA8D54A4B83D511311465383B"/>
        <w:category>
          <w:name w:val="General"/>
          <w:gallery w:val="placeholder"/>
        </w:category>
        <w:types>
          <w:type w:val="bbPlcHdr"/>
        </w:types>
        <w:behaviors>
          <w:behavior w:val="content"/>
        </w:behaviors>
        <w:guid w:val="{6EEE742F-9DD0-410D-A4CE-09F7E8B489E8}"/>
      </w:docPartPr>
      <w:docPartBody>
        <w:p w:rsidR="00645068" w:rsidRDefault="003166AB" w:rsidP="003166AB">
          <w:pPr>
            <w:pStyle w:val="3AF50E0BA8D54A4B83D511311465383B"/>
          </w:pPr>
          <w:r w:rsidRPr="001D4686">
            <w:rPr>
              <w:rStyle w:val="PlaceholderText"/>
            </w:rPr>
            <w:t>Click or tap here to enter text.</w:t>
          </w:r>
        </w:p>
      </w:docPartBody>
    </w:docPart>
    <w:docPart>
      <w:docPartPr>
        <w:name w:val="F09945C6CA7A430C95C9DF7EC1B6B245"/>
        <w:category>
          <w:name w:val="General"/>
          <w:gallery w:val="placeholder"/>
        </w:category>
        <w:types>
          <w:type w:val="bbPlcHdr"/>
        </w:types>
        <w:behaviors>
          <w:behavior w:val="content"/>
        </w:behaviors>
        <w:guid w:val="{2C020EF1-A75A-41E4-8043-2C6962100D96}"/>
      </w:docPartPr>
      <w:docPartBody>
        <w:p w:rsidR="00645068" w:rsidRDefault="003166AB" w:rsidP="003166AB">
          <w:pPr>
            <w:pStyle w:val="F09945C6CA7A430C95C9DF7EC1B6B245"/>
          </w:pPr>
          <w:r w:rsidRPr="001D4686">
            <w:rPr>
              <w:rStyle w:val="PlaceholderText"/>
            </w:rPr>
            <w:t>Click or tap here to enter text.</w:t>
          </w:r>
        </w:p>
      </w:docPartBody>
    </w:docPart>
    <w:docPart>
      <w:docPartPr>
        <w:name w:val="ED19D159896345059AD9F4781B1B1818"/>
        <w:category>
          <w:name w:val="General"/>
          <w:gallery w:val="placeholder"/>
        </w:category>
        <w:types>
          <w:type w:val="bbPlcHdr"/>
        </w:types>
        <w:behaviors>
          <w:behavior w:val="content"/>
        </w:behaviors>
        <w:guid w:val="{2602F2D3-55CD-47C4-A1DC-CA84DC931ED3}"/>
      </w:docPartPr>
      <w:docPartBody>
        <w:p w:rsidR="00645068" w:rsidRDefault="003166AB" w:rsidP="003166AB">
          <w:pPr>
            <w:pStyle w:val="ED19D159896345059AD9F4781B1B1818"/>
          </w:pPr>
          <w:r w:rsidRPr="001D4686">
            <w:rPr>
              <w:rStyle w:val="PlaceholderText"/>
            </w:rPr>
            <w:t>Click or tap here to enter text.</w:t>
          </w:r>
        </w:p>
      </w:docPartBody>
    </w:docPart>
    <w:docPart>
      <w:docPartPr>
        <w:name w:val="71D920BABF7D4B93B105928F712A5B60"/>
        <w:category>
          <w:name w:val="General"/>
          <w:gallery w:val="placeholder"/>
        </w:category>
        <w:types>
          <w:type w:val="bbPlcHdr"/>
        </w:types>
        <w:behaviors>
          <w:behavior w:val="content"/>
        </w:behaviors>
        <w:guid w:val="{7A784FCB-1354-4A72-831B-BC2429C9A09B}"/>
      </w:docPartPr>
      <w:docPartBody>
        <w:p w:rsidR="00645068" w:rsidRDefault="003166AB" w:rsidP="003166AB">
          <w:pPr>
            <w:pStyle w:val="71D920BABF7D4B93B105928F712A5B60"/>
          </w:pPr>
          <w:r w:rsidRPr="001D4686">
            <w:rPr>
              <w:rStyle w:val="PlaceholderText"/>
            </w:rPr>
            <w:t>Click or tap here to enter text.</w:t>
          </w:r>
        </w:p>
      </w:docPartBody>
    </w:docPart>
    <w:docPart>
      <w:docPartPr>
        <w:name w:val="6D61FCF157F24384BBABE56B2E27990A"/>
        <w:category>
          <w:name w:val="General"/>
          <w:gallery w:val="placeholder"/>
        </w:category>
        <w:types>
          <w:type w:val="bbPlcHdr"/>
        </w:types>
        <w:behaviors>
          <w:behavior w:val="content"/>
        </w:behaviors>
        <w:guid w:val="{C4DFF1D8-0FE1-4490-BA0B-A0DCD6DE6781}"/>
      </w:docPartPr>
      <w:docPartBody>
        <w:p w:rsidR="00645068" w:rsidRDefault="003166AB" w:rsidP="003166AB">
          <w:pPr>
            <w:pStyle w:val="6D61FCF157F24384BBABE56B2E27990A"/>
          </w:pPr>
          <w:r w:rsidRPr="001D4686">
            <w:rPr>
              <w:rStyle w:val="PlaceholderText"/>
            </w:rPr>
            <w:t>Click or tap here to enter text.</w:t>
          </w:r>
        </w:p>
      </w:docPartBody>
    </w:docPart>
    <w:docPart>
      <w:docPartPr>
        <w:name w:val="88F722850BE443C0B11CC53152E8D61D"/>
        <w:category>
          <w:name w:val="General"/>
          <w:gallery w:val="placeholder"/>
        </w:category>
        <w:types>
          <w:type w:val="bbPlcHdr"/>
        </w:types>
        <w:behaviors>
          <w:behavior w:val="content"/>
        </w:behaviors>
        <w:guid w:val="{36C86F23-669C-45E7-B43B-9902B552AD1A}"/>
      </w:docPartPr>
      <w:docPartBody>
        <w:p w:rsidR="00645068" w:rsidRDefault="003166AB" w:rsidP="003166AB">
          <w:pPr>
            <w:pStyle w:val="88F722850BE443C0B11CC53152E8D61D"/>
          </w:pPr>
          <w:r w:rsidRPr="001D4686">
            <w:rPr>
              <w:rStyle w:val="PlaceholderText"/>
            </w:rPr>
            <w:t>Click or tap here to enter text.</w:t>
          </w:r>
        </w:p>
      </w:docPartBody>
    </w:docPart>
    <w:docPart>
      <w:docPartPr>
        <w:name w:val="181107F1C4114750AFD43022811E712E"/>
        <w:category>
          <w:name w:val="General"/>
          <w:gallery w:val="placeholder"/>
        </w:category>
        <w:types>
          <w:type w:val="bbPlcHdr"/>
        </w:types>
        <w:behaviors>
          <w:behavior w:val="content"/>
        </w:behaviors>
        <w:guid w:val="{77C0F2AE-F4B7-4031-9FCD-3DE418C75471}"/>
      </w:docPartPr>
      <w:docPartBody>
        <w:p w:rsidR="00645068" w:rsidRDefault="003166AB" w:rsidP="003166AB">
          <w:pPr>
            <w:pStyle w:val="181107F1C4114750AFD43022811E712E"/>
          </w:pPr>
          <w:r w:rsidRPr="001D4686">
            <w:rPr>
              <w:rStyle w:val="PlaceholderText"/>
            </w:rPr>
            <w:t>Click or tap here to enter text.</w:t>
          </w:r>
        </w:p>
      </w:docPartBody>
    </w:docPart>
    <w:docPart>
      <w:docPartPr>
        <w:name w:val="644DC50FE48B4B949C614215EA641763"/>
        <w:category>
          <w:name w:val="General"/>
          <w:gallery w:val="placeholder"/>
        </w:category>
        <w:types>
          <w:type w:val="bbPlcHdr"/>
        </w:types>
        <w:behaviors>
          <w:behavior w:val="content"/>
        </w:behaviors>
        <w:guid w:val="{BA8E05BD-1DEE-4C89-ABFC-C14F27D76764}"/>
      </w:docPartPr>
      <w:docPartBody>
        <w:p w:rsidR="00645068" w:rsidRDefault="003166AB" w:rsidP="003166AB">
          <w:pPr>
            <w:pStyle w:val="644DC50FE48B4B949C614215EA641763"/>
          </w:pPr>
          <w:r w:rsidRPr="001D4686">
            <w:rPr>
              <w:rStyle w:val="PlaceholderText"/>
            </w:rPr>
            <w:t>Click or tap here to enter text.</w:t>
          </w:r>
        </w:p>
      </w:docPartBody>
    </w:docPart>
    <w:docPart>
      <w:docPartPr>
        <w:name w:val="3907E12182EE4B269D8686C93C180D2C"/>
        <w:category>
          <w:name w:val="General"/>
          <w:gallery w:val="placeholder"/>
        </w:category>
        <w:types>
          <w:type w:val="bbPlcHdr"/>
        </w:types>
        <w:behaviors>
          <w:behavior w:val="content"/>
        </w:behaviors>
        <w:guid w:val="{C61140E3-EA5D-4BB9-808E-3ED2548DB620}"/>
      </w:docPartPr>
      <w:docPartBody>
        <w:p w:rsidR="00645068" w:rsidRDefault="003166AB" w:rsidP="003166AB">
          <w:pPr>
            <w:pStyle w:val="3907E12182EE4B269D8686C93C180D2C"/>
          </w:pPr>
          <w:r w:rsidRPr="001D4686">
            <w:rPr>
              <w:rStyle w:val="PlaceholderText"/>
            </w:rPr>
            <w:t>Click or tap here to enter text.</w:t>
          </w:r>
        </w:p>
      </w:docPartBody>
    </w:docPart>
    <w:docPart>
      <w:docPartPr>
        <w:name w:val="524989FA20724A2488F3370095F6F8C8"/>
        <w:category>
          <w:name w:val="General"/>
          <w:gallery w:val="placeholder"/>
        </w:category>
        <w:types>
          <w:type w:val="bbPlcHdr"/>
        </w:types>
        <w:behaviors>
          <w:behavior w:val="content"/>
        </w:behaviors>
        <w:guid w:val="{CE40A3B7-AE66-481B-8F48-67F84E9E9F5F}"/>
      </w:docPartPr>
      <w:docPartBody>
        <w:p w:rsidR="00645068" w:rsidRDefault="003166AB" w:rsidP="003166AB">
          <w:pPr>
            <w:pStyle w:val="524989FA20724A2488F3370095F6F8C8"/>
          </w:pPr>
          <w:r w:rsidRPr="001D4686">
            <w:rPr>
              <w:rStyle w:val="PlaceholderText"/>
            </w:rPr>
            <w:t>Click or tap here to enter text.</w:t>
          </w:r>
        </w:p>
      </w:docPartBody>
    </w:docPart>
    <w:docPart>
      <w:docPartPr>
        <w:name w:val="2523D0F6B3B24DA3844B1BDEB676FDA8"/>
        <w:category>
          <w:name w:val="General"/>
          <w:gallery w:val="placeholder"/>
        </w:category>
        <w:types>
          <w:type w:val="bbPlcHdr"/>
        </w:types>
        <w:behaviors>
          <w:behavior w:val="content"/>
        </w:behaviors>
        <w:guid w:val="{ED3D768F-9B6A-40F6-B16D-D2F25CE6D54F}"/>
      </w:docPartPr>
      <w:docPartBody>
        <w:p w:rsidR="00645068" w:rsidRDefault="003166AB" w:rsidP="003166AB">
          <w:pPr>
            <w:pStyle w:val="2523D0F6B3B24DA3844B1BDEB676FDA8"/>
          </w:pPr>
          <w:r w:rsidRPr="001D4686">
            <w:rPr>
              <w:rStyle w:val="PlaceholderText"/>
            </w:rPr>
            <w:t>Click or tap here to enter text.</w:t>
          </w:r>
        </w:p>
      </w:docPartBody>
    </w:docPart>
    <w:docPart>
      <w:docPartPr>
        <w:name w:val="1540D338F002440AA0A8F726085B0F15"/>
        <w:category>
          <w:name w:val="General"/>
          <w:gallery w:val="placeholder"/>
        </w:category>
        <w:types>
          <w:type w:val="bbPlcHdr"/>
        </w:types>
        <w:behaviors>
          <w:behavior w:val="content"/>
        </w:behaviors>
        <w:guid w:val="{AAAC9ACF-0F00-4998-84EB-4DBEDFFE3B13}"/>
      </w:docPartPr>
      <w:docPartBody>
        <w:p w:rsidR="00645068" w:rsidRDefault="003166AB" w:rsidP="003166AB">
          <w:pPr>
            <w:pStyle w:val="1540D338F002440AA0A8F726085B0F15"/>
          </w:pPr>
          <w:r w:rsidRPr="001D4686">
            <w:rPr>
              <w:rStyle w:val="PlaceholderText"/>
            </w:rPr>
            <w:t>Click or tap here to enter text.</w:t>
          </w:r>
        </w:p>
      </w:docPartBody>
    </w:docPart>
    <w:docPart>
      <w:docPartPr>
        <w:name w:val="A8883A70A8094E0A80B2C79D954B5DBA"/>
        <w:category>
          <w:name w:val="General"/>
          <w:gallery w:val="placeholder"/>
        </w:category>
        <w:types>
          <w:type w:val="bbPlcHdr"/>
        </w:types>
        <w:behaviors>
          <w:behavior w:val="content"/>
        </w:behaviors>
        <w:guid w:val="{DC84E1E7-F88B-42B9-980B-41D0DD69822C}"/>
      </w:docPartPr>
      <w:docPartBody>
        <w:p w:rsidR="00645068" w:rsidRDefault="003166AB" w:rsidP="003166AB">
          <w:pPr>
            <w:pStyle w:val="A8883A70A8094E0A80B2C79D954B5DBA"/>
          </w:pPr>
          <w:r w:rsidRPr="001D4686">
            <w:rPr>
              <w:rStyle w:val="PlaceholderText"/>
            </w:rPr>
            <w:t>Click or tap here to enter text.</w:t>
          </w:r>
        </w:p>
      </w:docPartBody>
    </w:docPart>
    <w:docPart>
      <w:docPartPr>
        <w:name w:val="FCB7F37EF2E74BCEB36B2778E65D18A5"/>
        <w:category>
          <w:name w:val="General"/>
          <w:gallery w:val="placeholder"/>
        </w:category>
        <w:types>
          <w:type w:val="bbPlcHdr"/>
        </w:types>
        <w:behaviors>
          <w:behavior w:val="content"/>
        </w:behaviors>
        <w:guid w:val="{06CA07AA-0409-47D1-BF60-5096BF81BE60}"/>
      </w:docPartPr>
      <w:docPartBody>
        <w:p w:rsidR="00645068" w:rsidRDefault="003166AB" w:rsidP="003166AB">
          <w:pPr>
            <w:pStyle w:val="FCB7F37EF2E74BCEB36B2778E65D18A5"/>
          </w:pPr>
          <w:r w:rsidRPr="001D4686">
            <w:rPr>
              <w:rStyle w:val="PlaceholderText"/>
            </w:rPr>
            <w:t>Click or tap here to enter text.</w:t>
          </w:r>
        </w:p>
      </w:docPartBody>
    </w:docPart>
    <w:docPart>
      <w:docPartPr>
        <w:name w:val="D5D27E35F9614464A84F1F0E08A67FB1"/>
        <w:category>
          <w:name w:val="General"/>
          <w:gallery w:val="placeholder"/>
        </w:category>
        <w:types>
          <w:type w:val="bbPlcHdr"/>
        </w:types>
        <w:behaviors>
          <w:behavior w:val="content"/>
        </w:behaviors>
        <w:guid w:val="{7252ECBB-3B89-4417-9AB2-DD26C9E7DB0A}"/>
      </w:docPartPr>
      <w:docPartBody>
        <w:p w:rsidR="00645068" w:rsidRDefault="003166AB" w:rsidP="003166AB">
          <w:pPr>
            <w:pStyle w:val="D5D27E35F9614464A84F1F0E08A67FB1"/>
          </w:pPr>
          <w:r w:rsidRPr="001D4686">
            <w:rPr>
              <w:rStyle w:val="PlaceholderText"/>
            </w:rPr>
            <w:t>Click or tap here to enter text.</w:t>
          </w:r>
        </w:p>
      </w:docPartBody>
    </w:docPart>
    <w:docPart>
      <w:docPartPr>
        <w:name w:val="690B573758F5424AAD202BF2D9B07E1B"/>
        <w:category>
          <w:name w:val="General"/>
          <w:gallery w:val="placeholder"/>
        </w:category>
        <w:types>
          <w:type w:val="bbPlcHdr"/>
        </w:types>
        <w:behaviors>
          <w:behavior w:val="content"/>
        </w:behaviors>
        <w:guid w:val="{123ED093-A05E-428D-A312-43A8371B6EF7}"/>
      </w:docPartPr>
      <w:docPartBody>
        <w:p w:rsidR="00645068" w:rsidRDefault="003166AB" w:rsidP="003166AB">
          <w:pPr>
            <w:pStyle w:val="690B573758F5424AAD202BF2D9B07E1B"/>
          </w:pPr>
          <w:r w:rsidRPr="001D4686">
            <w:rPr>
              <w:rStyle w:val="PlaceholderText"/>
            </w:rPr>
            <w:t>Click or tap here to enter text.</w:t>
          </w:r>
        </w:p>
      </w:docPartBody>
    </w:docPart>
    <w:docPart>
      <w:docPartPr>
        <w:name w:val="679249AE0E3543B1BB2D5CE5567D0435"/>
        <w:category>
          <w:name w:val="General"/>
          <w:gallery w:val="placeholder"/>
        </w:category>
        <w:types>
          <w:type w:val="bbPlcHdr"/>
        </w:types>
        <w:behaviors>
          <w:behavior w:val="content"/>
        </w:behaviors>
        <w:guid w:val="{85D45727-4BCC-4320-B144-CF8FBDEBB133}"/>
      </w:docPartPr>
      <w:docPartBody>
        <w:p w:rsidR="00645068" w:rsidRDefault="003166AB" w:rsidP="003166AB">
          <w:pPr>
            <w:pStyle w:val="679249AE0E3543B1BB2D5CE5567D0435"/>
          </w:pPr>
          <w:r w:rsidRPr="001D4686">
            <w:rPr>
              <w:rStyle w:val="PlaceholderText"/>
            </w:rPr>
            <w:t>Click or tap here to enter text.</w:t>
          </w:r>
        </w:p>
      </w:docPartBody>
    </w:docPart>
    <w:docPart>
      <w:docPartPr>
        <w:name w:val="3E0639455AFC42239968416F15EBEAC6"/>
        <w:category>
          <w:name w:val="General"/>
          <w:gallery w:val="placeholder"/>
        </w:category>
        <w:types>
          <w:type w:val="bbPlcHdr"/>
        </w:types>
        <w:behaviors>
          <w:behavior w:val="content"/>
        </w:behaviors>
        <w:guid w:val="{0014D783-F26E-44B9-A3A0-C2E060D33423}"/>
      </w:docPartPr>
      <w:docPartBody>
        <w:p w:rsidR="00645068" w:rsidRDefault="003166AB" w:rsidP="003166AB">
          <w:pPr>
            <w:pStyle w:val="3E0639455AFC42239968416F15EBEAC6"/>
          </w:pPr>
          <w:r w:rsidRPr="001D4686">
            <w:rPr>
              <w:rStyle w:val="PlaceholderText"/>
            </w:rPr>
            <w:t>Click or tap here to enter text.</w:t>
          </w:r>
        </w:p>
      </w:docPartBody>
    </w:docPart>
    <w:docPart>
      <w:docPartPr>
        <w:name w:val="D6729E7BD9B04F7583BB0AA1D2BBB70B"/>
        <w:category>
          <w:name w:val="General"/>
          <w:gallery w:val="placeholder"/>
        </w:category>
        <w:types>
          <w:type w:val="bbPlcHdr"/>
        </w:types>
        <w:behaviors>
          <w:behavior w:val="content"/>
        </w:behaviors>
        <w:guid w:val="{00FC702D-6FDE-4BE2-92BA-7F2BFA977E0F}"/>
      </w:docPartPr>
      <w:docPartBody>
        <w:p w:rsidR="00645068" w:rsidRDefault="003166AB" w:rsidP="003166AB">
          <w:pPr>
            <w:pStyle w:val="D6729E7BD9B04F7583BB0AA1D2BBB70B"/>
          </w:pPr>
          <w:r w:rsidRPr="001D4686">
            <w:rPr>
              <w:rStyle w:val="PlaceholderText"/>
            </w:rPr>
            <w:t>Click or tap here to enter text.</w:t>
          </w:r>
        </w:p>
      </w:docPartBody>
    </w:docPart>
    <w:docPart>
      <w:docPartPr>
        <w:name w:val="E40F66DD12294563996F0C2A28733959"/>
        <w:category>
          <w:name w:val="General"/>
          <w:gallery w:val="placeholder"/>
        </w:category>
        <w:types>
          <w:type w:val="bbPlcHdr"/>
        </w:types>
        <w:behaviors>
          <w:behavior w:val="content"/>
        </w:behaviors>
        <w:guid w:val="{8988AADC-043B-47FE-A28A-C9B26D1BDDA6}"/>
      </w:docPartPr>
      <w:docPartBody>
        <w:p w:rsidR="00645068" w:rsidRDefault="003166AB" w:rsidP="003166AB">
          <w:pPr>
            <w:pStyle w:val="E40F66DD12294563996F0C2A28733959"/>
          </w:pPr>
          <w:r w:rsidRPr="001D4686">
            <w:rPr>
              <w:rStyle w:val="PlaceholderText"/>
            </w:rPr>
            <w:t>Click or tap here to enter text.</w:t>
          </w:r>
        </w:p>
      </w:docPartBody>
    </w:docPart>
    <w:docPart>
      <w:docPartPr>
        <w:name w:val="DEBFCF0A0DC14A7F8CD51B1EFD030D2F"/>
        <w:category>
          <w:name w:val="General"/>
          <w:gallery w:val="placeholder"/>
        </w:category>
        <w:types>
          <w:type w:val="bbPlcHdr"/>
        </w:types>
        <w:behaviors>
          <w:behavior w:val="content"/>
        </w:behaviors>
        <w:guid w:val="{E8DE38A2-8E18-4125-B244-61E1C42C17DB}"/>
      </w:docPartPr>
      <w:docPartBody>
        <w:p w:rsidR="00645068" w:rsidRDefault="003166AB" w:rsidP="003166AB">
          <w:pPr>
            <w:pStyle w:val="DEBFCF0A0DC14A7F8CD51B1EFD030D2F"/>
          </w:pPr>
          <w:r w:rsidRPr="001D4686">
            <w:rPr>
              <w:rStyle w:val="PlaceholderText"/>
            </w:rPr>
            <w:t>Click or tap here to enter text.</w:t>
          </w:r>
        </w:p>
      </w:docPartBody>
    </w:docPart>
    <w:docPart>
      <w:docPartPr>
        <w:name w:val="B202B20672CE4FB3B59EFC3EB4E46ACC"/>
        <w:category>
          <w:name w:val="General"/>
          <w:gallery w:val="placeholder"/>
        </w:category>
        <w:types>
          <w:type w:val="bbPlcHdr"/>
        </w:types>
        <w:behaviors>
          <w:behavior w:val="content"/>
        </w:behaviors>
        <w:guid w:val="{276D008A-E348-462B-BC67-E9AFC2B006C8}"/>
      </w:docPartPr>
      <w:docPartBody>
        <w:p w:rsidR="00645068" w:rsidRDefault="003166AB" w:rsidP="003166AB">
          <w:pPr>
            <w:pStyle w:val="B202B20672CE4FB3B59EFC3EB4E46ACC"/>
          </w:pPr>
          <w:r w:rsidRPr="001D4686">
            <w:rPr>
              <w:rStyle w:val="PlaceholderText"/>
            </w:rPr>
            <w:t>Click or tap here to enter text.</w:t>
          </w:r>
        </w:p>
      </w:docPartBody>
    </w:docPart>
    <w:docPart>
      <w:docPartPr>
        <w:name w:val="863DFA8920524EA3B752E61C6DFA8B17"/>
        <w:category>
          <w:name w:val="General"/>
          <w:gallery w:val="placeholder"/>
        </w:category>
        <w:types>
          <w:type w:val="bbPlcHdr"/>
        </w:types>
        <w:behaviors>
          <w:behavior w:val="content"/>
        </w:behaviors>
        <w:guid w:val="{0A24EF9E-32EE-493C-9858-947BC2557A33}"/>
      </w:docPartPr>
      <w:docPartBody>
        <w:p w:rsidR="00645068" w:rsidRDefault="003166AB" w:rsidP="003166AB">
          <w:pPr>
            <w:pStyle w:val="863DFA8920524EA3B752E61C6DFA8B17"/>
          </w:pPr>
          <w:r w:rsidRPr="001D4686">
            <w:rPr>
              <w:rStyle w:val="PlaceholderText"/>
            </w:rPr>
            <w:t>Click or tap here to enter text.</w:t>
          </w:r>
        </w:p>
      </w:docPartBody>
    </w:docPart>
    <w:docPart>
      <w:docPartPr>
        <w:name w:val="5B6D142E03F6400F9E61BA8393FF9DBB"/>
        <w:category>
          <w:name w:val="General"/>
          <w:gallery w:val="placeholder"/>
        </w:category>
        <w:types>
          <w:type w:val="bbPlcHdr"/>
        </w:types>
        <w:behaviors>
          <w:behavior w:val="content"/>
        </w:behaviors>
        <w:guid w:val="{3EFEAE80-CDC6-4AD5-85EE-BFCFCD5A0944}"/>
      </w:docPartPr>
      <w:docPartBody>
        <w:p w:rsidR="00645068" w:rsidRDefault="003166AB" w:rsidP="003166AB">
          <w:pPr>
            <w:pStyle w:val="5B6D142E03F6400F9E61BA8393FF9DBB"/>
          </w:pPr>
          <w:r w:rsidRPr="001D4686">
            <w:rPr>
              <w:rStyle w:val="PlaceholderText"/>
            </w:rPr>
            <w:t>Click or tap here to enter text.</w:t>
          </w:r>
        </w:p>
      </w:docPartBody>
    </w:docPart>
    <w:docPart>
      <w:docPartPr>
        <w:name w:val="29807BEB13BA4B5EAC968EE442494443"/>
        <w:category>
          <w:name w:val="General"/>
          <w:gallery w:val="placeholder"/>
        </w:category>
        <w:types>
          <w:type w:val="bbPlcHdr"/>
        </w:types>
        <w:behaviors>
          <w:behavior w:val="content"/>
        </w:behaviors>
        <w:guid w:val="{C2CA1631-B286-4572-A1F1-283F1BF85089}"/>
      </w:docPartPr>
      <w:docPartBody>
        <w:p w:rsidR="00645068" w:rsidRDefault="003166AB" w:rsidP="003166AB">
          <w:pPr>
            <w:pStyle w:val="29807BEB13BA4B5EAC968EE442494443"/>
          </w:pPr>
          <w:r w:rsidRPr="001D4686">
            <w:rPr>
              <w:rStyle w:val="PlaceholderText"/>
            </w:rPr>
            <w:t>Click or tap here to enter text.</w:t>
          </w:r>
        </w:p>
      </w:docPartBody>
    </w:docPart>
    <w:docPart>
      <w:docPartPr>
        <w:name w:val="057BA6A17DEE4AFC816EA86F8157FFAE"/>
        <w:category>
          <w:name w:val="General"/>
          <w:gallery w:val="placeholder"/>
        </w:category>
        <w:types>
          <w:type w:val="bbPlcHdr"/>
        </w:types>
        <w:behaviors>
          <w:behavior w:val="content"/>
        </w:behaviors>
        <w:guid w:val="{38A521EE-0285-4112-B416-DF97722437DD}"/>
      </w:docPartPr>
      <w:docPartBody>
        <w:p w:rsidR="00645068" w:rsidRDefault="003166AB" w:rsidP="003166AB">
          <w:pPr>
            <w:pStyle w:val="057BA6A17DEE4AFC816EA86F8157FFAE"/>
          </w:pPr>
          <w:r w:rsidRPr="001D4686">
            <w:rPr>
              <w:rStyle w:val="PlaceholderText"/>
            </w:rPr>
            <w:t>Click or tap here to enter text.</w:t>
          </w:r>
        </w:p>
      </w:docPartBody>
    </w:docPart>
    <w:docPart>
      <w:docPartPr>
        <w:name w:val="2852E134752943D2B10350453DC8E695"/>
        <w:category>
          <w:name w:val="General"/>
          <w:gallery w:val="placeholder"/>
        </w:category>
        <w:types>
          <w:type w:val="bbPlcHdr"/>
        </w:types>
        <w:behaviors>
          <w:behavior w:val="content"/>
        </w:behaviors>
        <w:guid w:val="{EFE0D5FE-EBFE-4D9D-8D71-A5809A263365}"/>
      </w:docPartPr>
      <w:docPartBody>
        <w:p w:rsidR="00645068" w:rsidRDefault="003166AB" w:rsidP="003166AB">
          <w:pPr>
            <w:pStyle w:val="2852E134752943D2B10350453DC8E695"/>
          </w:pPr>
          <w:r w:rsidRPr="001D4686">
            <w:rPr>
              <w:rStyle w:val="PlaceholderText"/>
            </w:rPr>
            <w:t>Click or tap here to enter text.</w:t>
          </w:r>
        </w:p>
      </w:docPartBody>
    </w:docPart>
    <w:docPart>
      <w:docPartPr>
        <w:name w:val="9AC6C496B94D4F989375BE8BAB7DE4E2"/>
        <w:category>
          <w:name w:val="General"/>
          <w:gallery w:val="placeholder"/>
        </w:category>
        <w:types>
          <w:type w:val="bbPlcHdr"/>
        </w:types>
        <w:behaviors>
          <w:behavior w:val="content"/>
        </w:behaviors>
        <w:guid w:val="{DF03D680-7D02-4414-8D74-3DD72F38A9A1}"/>
      </w:docPartPr>
      <w:docPartBody>
        <w:p w:rsidR="00645068" w:rsidRDefault="003166AB" w:rsidP="003166AB">
          <w:pPr>
            <w:pStyle w:val="9AC6C496B94D4F989375BE8BAB7DE4E2"/>
          </w:pPr>
          <w:r w:rsidRPr="001D4686">
            <w:rPr>
              <w:rStyle w:val="PlaceholderText"/>
            </w:rPr>
            <w:t>Click or tap here to enter text.</w:t>
          </w:r>
        </w:p>
      </w:docPartBody>
    </w:docPart>
    <w:docPart>
      <w:docPartPr>
        <w:name w:val="AC55C623D4964B0EA9321E0CEB3A2B53"/>
        <w:category>
          <w:name w:val="General"/>
          <w:gallery w:val="placeholder"/>
        </w:category>
        <w:types>
          <w:type w:val="bbPlcHdr"/>
        </w:types>
        <w:behaviors>
          <w:behavior w:val="content"/>
        </w:behaviors>
        <w:guid w:val="{5ABD01FE-FA88-4BD3-AD31-8466C5AB35F5}"/>
      </w:docPartPr>
      <w:docPartBody>
        <w:p w:rsidR="00645068" w:rsidRDefault="003166AB" w:rsidP="003166AB">
          <w:pPr>
            <w:pStyle w:val="AC55C623D4964B0EA9321E0CEB3A2B53"/>
          </w:pPr>
          <w:r w:rsidRPr="001D4686">
            <w:rPr>
              <w:rStyle w:val="PlaceholderText"/>
            </w:rPr>
            <w:t>Click or tap here to enter text.</w:t>
          </w:r>
        </w:p>
      </w:docPartBody>
    </w:docPart>
    <w:docPart>
      <w:docPartPr>
        <w:name w:val="712B0343F961420688ABFC70EED95BFD"/>
        <w:category>
          <w:name w:val="General"/>
          <w:gallery w:val="placeholder"/>
        </w:category>
        <w:types>
          <w:type w:val="bbPlcHdr"/>
        </w:types>
        <w:behaviors>
          <w:behavior w:val="content"/>
        </w:behaviors>
        <w:guid w:val="{AA440886-8660-4657-9F58-3C77C1E98276}"/>
      </w:docPartPr>
      <w:docPartBody>
        <w:p w:rsidR="00645068" w:rsidRDefault="003166AB" w:rsidP="003166AB">
          <w:pPr>
            <w:pStyle w:val="712B0343F961420688ABFC70EED95BFD"/>
          </w:pPr>
          <w:r w:rsidRPr="001D4686">
            <w:rPr>
              <w:rStyle w:val="PlaceholderText"/>
            </w:rPr>
            <w:t>Click or tap here to enter text.</w:t>
          </w:r>
        </w:p>
      </w:docPartBody>
    </w:docPart>
    <w:docPart>
      <w:docPartPr>
        <w:name w:val="48524683D2564EA6B20CC54327268000"/>
        <w:category>
          <w:name w:val="General"/>
          <w:gallery w:val="placeholder"/>
        </w:category>
        <w:types>
          <w:type w:val="bbPlcHdr"/>
        </w:types>
        <w:behaviors>
          <w:behavior w:val="content"/>
        </w:behaviors>
        <w:guid w:val="{4828D92C-58EF-4EDF-B03B-DB2DB126EB70}"/>
      </w:docPartPr>
      <w:docPartBody>
        <w:p w:rsidR="00645068" w:rsidRDefault="003166AB" w:rsidP="003166AB">
          <w:pPr>
            <w:pStyle w:val="48524683D2564EA6B20CC54327268000"/>
          </w:pPr>
          <w:r w:rsidRPr="001D4686">
            <w:rPr>
              <w:rStyle w:val="PlaceholderText"/>
            </w:rPr>
            <w:t>Click or tap here to enter text.</w:t>
          </w:r>
        </w:p>
      </w:docPartBody>
    </w:docPart>
    <w:docPart>
      <w:docPartPr>
        <w:name w:val="92246D7C920C4295A4DCAD49C8E14644"/>
        <w:category>
          <w:name w:val="General"/>
          <w:gallery w:val="placeholder"/>
        </w:category>
        <w:types>
          <w:type w:val="bbPlcHdr"/>
        </w:types>
        <w:behaviors>
          <w:behavior w:val="content"/>
        </w:behaviors>
        <w:guid w:val="{ECF138F1-1C0F-41A8-A917-DC1DD3FD4EF8}"/>
      </w:docPartPr>
      <w:docPartBody>
        <w:p w:rsidR="00645068" w:rsidRDefault="003166AB" w:rsidP="003166AB">
          <w:pPr>
            <w:pStyle w:val="92246D7C920C4295A4DCAD49C8E14644"/>
          </w:pPr>
          <w:r w:rsidRPr="001D4686">
            <w:rPr>
              <w:rStyle w:val="PlaceholderText"/>
            </w:rPr>
            <w:t>Click or tap here to enter text.</w:t>
          </w:r>
        </w:p>
      </w:docPartBody>
    </w:docPart>
    <w:docPart>
      <w:docPartPr>
        <w:name w:val="3903E506E0DE424DA5167AE1B7EC1593"/>
        <w:category>
          <w:name w:val="General"/>
          <w:gallery w:val="placeholder"/>
        </w:category>
        <w:types>
          <w:type w:val="bbPlcHdr"/>
        </w:types>
        <w:behaviors>
          <w:behavior w:val="content"/>
        </w:behaviors>
        <w:guid w:val="{7F9E3A67-153A-4F0E-88BE-62760884650F}"/>
      </w:docPartPr>
      <w:docPartBody>
        <w:p w:rsidR="00645068" w:rsidRDefault="003166AB" w:rsidP="003166AB">
          <w:pPr>
            <w:pStyle w:val="3903E506E0DE424DA5167AE1B7EC1593"/>
          </w:pPr>
          <w:r w:rsidRPr="001D4686">
            <w:rPr>
              <w:rStyle w:val="PlaceholderText"/>
            </w:rPr>
            <w:t>Click or tap here to enter text.</w:t>
          </w:r>
        </w:p>
      </w:docPartBody>
    </w:docPart>
    <w:docPart>
      <w:docPartPr>
        <w:name w:val="889465C38DE247C4A2D2BDCB670F9E45"/>
        <w:category>
          <w:name w:val="General"/>
          <w:gallery w:val="placeholder"/>
        </w:category>
        <w:types>
          <w:type w:val="bbPlcHdr"/>
        </w:types>
        <w:behaviors>
          <w:behavior w:val="content"/>
        </w:behaviors>
        <w:guid w:val="{B8FB076B-E4B2-4555-A255-D384A3CDA34F}"/>
      </w:docPartPr>
      <w:docPartBody>
        <w:p w:rsidR="00645068" w:rsidRDefault="003166AB" w:rsidP="003166AB">
          <w:pPr>
            <w:pStyle w:val="889465C38DE247C4A2D2BDCB670F9E45"/>
          </w:pPr>
          <w:r w:rsidRPr="001D4686">
            <w:rPr>
              <w:rStyle w:val="PlaceholderText"/>
            </w:rPr>
            <w:t>Click or tap here to enter text.</w:t>
          </w:r>
        </w:p>
      </w:docPartBody>
    </w:docPart>
    <w:docPart>
      <w:docPartPr>
        <w:name w:val="408EB1011DB7408EBBB323984136921F"/>
        <w:category>
          <w:name w:val="General"/>
          <w:gallery w:val="placeholder"/>
        </w:category>
        <w:types>
          <w:type w:val="bbPlcHdr"/>
        </w:types>
        <w:behaviors>
          <w:behavior w:val="content"/>
        </w:behaviors>
        <w:guid w:val="{262760E5-1C69-431A-9233-84413336892F}"/>
      </w:docPartPr>
      <w:docPartBody>
        <w:p w:rsidR="00645068" w:rsidRDefault="003166AB" w:rsidP="003166AB">
          <w:pPr>
            <w:pStyle w:val="408EB1011DB7408EBBB323984136921F"/>
          </w:pPr>
          <w:r w:rsidRPr="001D4686">
            <w:rPr>
              <w:rStyle w:val="PlaceholderText"/>
            </w:rPr>
            <w:t>Click or tap here to enter text.</w:t>
          </w:r>
        </w:p>
      </w:docPartBody>
    </w:docPart>
    <w:docPart>
      <w:docPartPr>
        <w:name w:val="9BF1A38347B04248A3D7822BA3D414A7"/>
        <w:category>
          <w:name w:val="General"/>
          <w:gallery w:val="placeholder"/>
        </w:category>
        <w:types>
          <w:type w:val="bbPlcHdr"/>
        </w:types>
        <w:behaviors>
          <w:behavior w:val="content"/>
        </w:behaviors>
        <w:guid w:val="{37B18E1B-0B26-450A-AF7B-977BEE583983}"/>
      </w:docPartPr>
      <w:docPartBody>
        <w:p w:rsidR="00645068" w:rsidRDefault="003166AB" w:rsidP="003166AB">
          <w:pPr>
            <w:pStyle w:val="9BF1A38347B04248A3D7822BA3D414A7"/>
          </w:pPr>
          <w:r w:rsidRPr="001D4686">
            <w:rPr>
              <w:rStyle w:val="PlaceholderText"/>
            </w:rPr>
            <w:t>Click or tap here to enter text.</w:t>
          </w:r>
        </w:p>
      </w:docPartBody>
    </w:docPart>
    <w:docPart>
      <w:docPartPr>
        <w:name w:val="E1E98983AD1F4BD2BFE3B065CE9E33B4"/>
        <w:category>
          <w:name w:val="General"/>
          <w:gallery w:val="placeholder"/>
        </w:category>
        <w:types>
          <w:type w:val="bbPlcHdr"/>
        </w:types>
        <w:behaviors>
          <w:behavior w:val="content"/>
        </w:behaviors>
        <w:guid w:val="{0064923C-3B18-48AB-9956-536F193DE56A}"/>
      </w:docPartPr>
      <w:docPartBody>
        <w:p w:rsidR="00645068" w:rsidRDefault="003166AB" w:rsidP="003166AB">
          <w:pPr>
            <w:pStyle w:val="E1E98983AD1F4BD2BFE3B065CE9E33B4"/>
          </w:pPr>
          <w:r w:rsidRPr="001D4686">
            <w:rPr>
              <w:rStyle w:val="PlaceholderText"/>
            </w:rPr>
            <w:t>Click or tap here to enter text.</w:t>
          </w:r>
        </w:p>
      </w:docPartBody>
    </w:docPart>
    <w:docPart>
      <w:docPartPr>
        <w:name w:val="6E2D4BD3B0494FEA80E8C4E48E944351"/>
        <w:category>
          <w:name w:val="General"/>
          <w:gallery w:val="placeholder"/>
        </w:category>
        <w:types>
          <w:type w:val="bbPlcHdr"/>
        </w:types>
        <w:behaviors>
          <w:behavior w:val="content"/>
        </w:behaviors>
        <w:guid w:val="{C40A2299-6FF8-4A70-831C-E8324F59A8F5}"/>
      </w:docPartPr>
      <w:docPartBody>
        <w:p w:rsidR="00645068" w:rsidRDefault="003166AB" w:rsidP="003166AB">
          <w:pPr>
            <w:pStyle w:val="6E2D4BD3B0494FEA80E8C4E48E944351"/>
          </w:pPr>
          <w:r w:rsidRPr="001D4686">
            <w:rPr>
              <w:rStyle w:val="PlaceholderText"/>
            </w:rPr>
            <w:t>Click or tap here to enter text.</w:t>
          </w:r>
        </w:p>
      </w:docPartBody>
    </w:docPart>
    <w:docPart>
      <w:docPartPr>
        <w:name w:val="41785A2063424471AFD0EE528A533254"/>
        <w:category>
          <w:name w:val="General"/>
          <w:gallery w:val="placeholder"/>
        </w:category>
        <w:types>
          <w:type w:val="bbPlcHdr"/>
        </w:types>
        <w:behaviors>
          <w:behavior w:val="content"/>
        </w:behaviors>
        <w:guid w:val="{1E639C5D-0CFD-4A9D-975C-1C4491934508}"/>
      </w:docPartPr>
      <w:docPartBody>
        <w:p w:rsidR="00645068" w:rsidRDefault="003166AB" w:rsidP="003166AB">
          <w:pPr>
            <w:pStyle w:val="41785A2063424471AFD0EE528A533254"/>
          </w:pPr>
          <w:r w:rsidRPr="001D4686">
            <w:rPr>
              <w:rStyle w:val="PlaceholderText"/>
            </w:rPr>
            <w:t>Click or tap here to enter text.</w:t>
          </w:r>
        </w:p>
      </w:docPartBody>
    </w:docPart>
    <w:docPart>
      <w:docPartPr>
        <w:name w:val="919C2E895EC94CBD922C636B8AE49748"/>
        <w:category>
          <w:name w:val="General"/>
          <w:gallery w:val="placeholder"/>
        </w:category>
        <w:types>
          <w:type w:val="bbPlcHdr"/>
        </w:types>
        <w:behaviors>
          <w:behavior w:val="content"/>
        </w:behaviors>
        <w:guid w:val="{79872E39-A329-424C-B66B-7A7E554C576D}"/>
      </w:docPartPr>
      <w:docPartBody>
        <w:p w:rsidR="00645068" w:rsidRDefault="003166AB" w:rsidP="003166AB">
          <w:pPr>
            <w:pStyle w:val="919C2E895EC94CBD922C636B8AE49748"/>
          </w:pPr>
          <w:r w:rsidRPr="001D4686">
            <w:rPr>
              <w:rStyle w:val="PlaceholderText"/>
            </w:rPr>
            <w:t>Click or tap here to enter text.</w:t>
          </w:r>
        </w:p>
      </w:docPartBody>
    </w:docPart>
    <w:docPart>
      <w:docPartPr>
        <w:name w:val="80AA895BB106440686C7D9996194FE70"/>
        <w:category>
          <w:name w:val="General"/>
          <w:gallery w:val="placeholder"/>
        </w:category>
        <w:types>
          <w:type w:val="bbPlcHdr"/>
        </w:types>
        <w:behaviors>
          <w:behavior w:val="content"/>
        </w:behaviors>
        <w:guid w:val="{7387B641-7566-4924-934D-6C1E85E5AAF3}"/>
      </w:docPartPr>
      <w:docPartBody>
        <w:p w:rsidR="00645068" w:rsidRDefault="003166AB" w:rsidP="003166AB">
          <w:pPr>
            <w:pStyle w:val="80AA895BB106440686C7D9996194FE70"/>
          </w:pPr>
          <w:r w:rsidRPr="001D4686">
            <w:rPr>
              <w:rStyle w:val="PlaceholderText"/>
            </w:rPr>
            <w:t>Click or tap here to enter text.</w:t>
          </w:r>
        </w:p>
      </w:docPartBody>
    </w:docPart>
    <w:docPart>
      <w:docPartPr>
        <w:name w:val="1CC16349AA3248718CE9C8A675598034"/>
        <w:category>
          <w:name w:val="General"/>
          <w:gallery w:val="placeholder"/>
        </w:category>
        <w:types>
          <w:type w:val="bbPlcHdr"/>
        </w:types>
        <w:behaviors>
          <w:behavior w:val="content"/>
        </w:behaviors>
        <w:guid w:val="{7FA369AD-D54E-4137-9AF2-D3BC148BD2DB}"/>
      </w:docPartPr>
      <w:docPartBody>
        <w:p w:rsidR="00645068" w:rsidRDefault="003166AB" w:rsidP="003166AB">
          <w:pPr>
            <w:pStyle w:val="1CC16349AA3248718CE9C8A675598034"/>
          </w:pPr>
          <w:r w:rsidRPr="001D4686">
            <w:rPr>
              <w:rStyle w:val="PlaceholderText"/>
            </w:rPr>
            <w:t>Click or tap here to enter text.</w:t>
          </w:r>
        </w:p>
      </w:docPartBody>
    </w:docPart>
    <w:docPart>
      <w:docPartPr>
        <w:name w:val="945007B8E83843D69FF342A66D9BF32A"/>
        <w:category>
          <w:name w:val="General"/>
          <w:gallery w:val="placeholder"/>
        </w:category>
        <w:types>
          <w:type w:val="bbPlcHdr"/>
        </w:types>
        <w:behaviors>
          <w:behavior w:val="content"/>
        </w:behaviors>
        <w:guid w:val="{D129E935-6087-4EEC-8275-D3070C099375}"/>
      </w:docPartPr>
      <w:docPartBody>
        <w:p w:rsidR="00645068" w:rsidRDefault="003166AB" w:rsidP="003166AB">
          <w:pPr>
            <w:pStyle w:val="945007B8E83843D69FF342A66D9BF32A"/>
          </w:pPr>
          <w:r w:rsidRPr="001D4686">
            <w:rPr>
              <w:rStyle w:val="PlaceholderText"/>
            </w:rPr>
            <w:t>Click or tap here to enter text.</w:t>
          </w:r>
        </w:p>
      </w:docPartBody>
    </w:docPart>
    <w:docPart>
      <w:docPartPr>
        <w:name w:val="8166DD97A9234B05A1D7EF38D5DA5538"/>
        <w:category>
          <w:name w:val="General"/>
          <w:gallery w:val="placeholder"/>
        </w:category>
        <w:types>
          <w:type w:val="bbPlcHdr"/>
        </w:types>
        <w:behaviors>
          <w:behavior w:val="content"/>
        </w:behaviors>
        <w:guid w:val="{DFD1550D-04F5-4A8D-9CF7-C4433390AA72}"/>
      </w:docPartPr>
      <w:docPartBody>
        <w:p w:rsidR="00645068" w:rsidRDefault="003166AB" w:rsidP="003166AB">
          <w:pPr>
            <w:pStyle w:val="8166DD97A9234B05A1D7EF38D5DA5538"/>
          </w:pPr>
          <w:r w:rsidRPr="001D4686">
            <w:rPr>
              <w:rStyle w:val="PlaceholderText"/>
            </w:rPr>
            <w:t>Click or tap here to enter text.</w:t>
          </w:r>
        </w:p>
      </w:docPartBody>
    </w:docPart>
    <w:docPart>
      <w:docPartPr>
        <w:name w:val="FC9E330C98E84455AB4B45CFD2EB7CBF"/>
        <w:category>
          <w:name w:val="General"/>
          <w:gallery w:val="placeholder"/>
        </w:category>
        <w:types>
          <w:type w:val="bbPlcHdr"/>
        </w:types>
        <w:behaviors>
          <w:behavior w:val="content"/>
        </w:behaviors>
        <w:guid w:val="{E83E7849-11E8-45F7-B259-B5A3C20FD806}"/>
      </w:docPartPr>
      <w:docPartBody>
        <w:p w:rsidR="00645068" w:rsidRDefault="003166AB" w:rsidP="003166AB">
          <w:pPr>
            <w:pStyle w:val="FC9E330C98E84455AB4B45CFD2EB7CBF"/>
          </w:pPr>
          <w:r w:rsidRPr="001D4686">
            <w:rPr>
              <w:rStyle w:val="PlaceholderText"/>
            </w:rPr>
            <w:t>Click or tap here to enter text.</w:t>
          </w:r>
        </w:p>
      </w:docPartBody>
    </w:docPart>
    <w:docPart>
      <w:docPartPr>
        <w:name w:val="C70CCB80921C4A2FB4BA56909EE6A74F"/>
        <w:category>
          <w:name w:val="General"/>
          <w:gallery w:val="placeholder"/>
        </w:category>
        <w:types>
          <w:type w:val="bbPlcHdr"/>
        </w:types>
        <w:behaviors>
          <w:behavior w:val="content"/>
        </w:behaviors>
        <w:guid w:val="{B7CBEEF2-4021-4120-8285-A32EDF4DEC6C}"/>
      </w:docPartPr>
      <w:docPartBody>
        <w:p w:rsidR="00645068" w:rsidRDefault="003166AB" w:rsidP="003166AB">
          <w:pPr>
            <w:pStyle w:val="C70CCB80921C4A2FB4BA56909EE6A74F"/>
          </w:pPr>
          <w:r w:rsidRPr="001D4686">
            <w:rPr>
              <w:rStyle w:val="PlaceholderText"/>
            </w:rPr>
            <w:t>Click or tap here to enter text.</w:t>
          </w:r>
        </w:p>
      </w:docPartBody>
    </w:docPart>
    <w:docPart>
      <w:docPartPr>
        <w:name w:val="8C8EAE0C4D1644C8A86E55B10C94D6AE"/>
        <w:category>
          <w:name w:val="General"/>
          <w:gallery w:val="placeholder"/>
        </w:category>
        <w:types>
          <w:type w:val="bbPlcHdr"/>
        </w:types>
        <w:behaviors>
          <w:behavior w:val="content"/>
        </w:behaviors>
        <w:guid w:val="{8B3AE2C5-818E-4F5D-B532-140B50E727AE}"/>
      </w:docPartPr>
      <w:docPartBody>
        <w:p w:rsidR="00645068" w:rsidRDefault="003166AB" w:rsidP="003166AB">
          <w:pPr>
            <w:pStyle w:val="8C8EAE0C4D1644C8A86E55B10C94D6AE"/>
          </w:pPr>
          <w:r w:rsidRPr="001D4686">
            <w:rPr>
              <w:rStyle w:val="PlaceholderText"/>
            </w:rPr>
            <w:t>Click or tap here to enter text.</w:t>
          </w:r>
        </w:p>
      </w:docPartBody>
    </w:docPart>
    <w:docPart>
      <w:docPartPr>
        <w:name w:val="85BE22C8A0B24FD88F8B8B75806032A5"/>
        <w:category>
          <w:name w:val="General"/>
          <w:gallery w:val="placeholder"/>
        </w:category>
        <w:types>
          <w:type w:val="bbPlcHdr"/>
        </w:types>
        <w:behaviors>
          <w:behavior w:val="content"/>
        </w:behaviors>
        <w:guid w:val="{FC3A62E2-5221-4DFA-A558-197D9120C9E9}"/>
      </w:docPartPr>
      <w:docPartBody>
        <w:p w:rsidR="00645068" w:rsidRDefault="003166AB" w:rsidP="003166AB">
          <w:pPr>
            <w:pStyle w:val="85BE22C8A0B24FD88F8B8B75806032A5"/>
          </w:pPr>
          <w:r w:rsidRPr="001D4686">
            <w:rPr>
              <w:rStyle w:val="PlaceholderText"/>
            </w:rPr>
            <w:t>Click or tap here to enter text.</w:t>
          </w:r>
        </w:p>
      </w:docPartBody>
    </w:docPart>
    <w:docPart>
      <w:docPartPr>
        <w:name w:val="21C51EB479794258A6320D4762F6C34D"/>
        <w:category>
          <w:name w:val="General"/>
          <w:gallery w:val="placeholder"/>
        </w:category>
        <w:types>
          <w:type w:val="bbPlcHdr"/>
        </w:types>
        <w:behaviors>
          <w:behavior w:val="content"/>
        </w:behaviors>
        <w:guid w:val="{5F94371B-AFA5-49F0-AFB7-4E6F46DAB50A}"/>
      </w:docPartPr>
      <w:docPartBody>
        <w:p w:rsidR="00645068" w:rsidRDefault="003166AB" w:rsidP="003166AB">
          <w:pPr>
            <w:pStyle w:val="21C51EB479794258A6320D4762F6C34D"/>
          </w:pPr>
          <w:r w:rsidRPr="001D4686">
            <w:rPr>
              <w:rStyle w:val="PlaceholderText"/>
            </w:rPr>
            <w:t>Click or tap here to enter text.</w:t>
          </w:r>
        </w:p>
      </w:docPartBody>
    </w:docPart>
    <w:docPart>
      <w:docPartPr>
        <w:name w:val="14EB682A96EE45E783CB2BDFE5794CCD"/>
        <w:category>
          <w:name w:val="General"/>
          <w:gallery w:val="placeholder"/>
        </w:category>
        <w:types>
          <w:type w:val="bbPlcHdr"/>
        </w:types>
        <w:behaviors>
          <w:behavior w:val="content"/>
        </w:behaviors>
        <w:guid w:val="{3BA7D211-9C84-4F0D-8E82-5CD6E04A72D1}"/>
      </w:docPartPr>
      <w:docPartBody>
        <w:p w:rsidR="00645068" w:rsidRDefault="003166AB" w:rsidP="003166AB">
          <w:pPr>
            <w:pStyle w:val="14EB682A96EE45E783CB2BDFE5794CCD"/>
          </w:pPr>
          <w:r w:rsidRPr="001D4686">
            <w:rPr>
              <w:rStyle w:val="PlaceholderText"/>
            </w:rPr>
            <w:t>Click or tap here to enter text.</w:t>
          </w:r>
        </w:p>
      </w:docPartBody>
    </w:docPart>
    <w:docPart>
      <w:docPartPr>
        <w:name w:val="364FE8925EEB421ABEB172F8FBF48813"/>
        <w:category>
          <w:name w:val="General"/>
          <w:gallery w:val="placeholder"/>
        </w:category>
        <w:types>
          <w:type w:val="bbPlcHdr"/>
        </w:types>
        <w:behaviors>
          <w:behavior w:val="content"/>
        </w:behaviors>
        <w:guid w:val="{2C26D3D4-DD4D-4305-AEC6-9ADFAA60133F}"/>
      </w:docPartPr>
      <w:docPartBody>
        <w:p w:rsidR="00645068" w:rsidRDefault="003166AB" w:rsidP="003166AB">
          <w:pPr>
            <w:pStyle w:val="364FE8925EEB421ABEB172F8FBF48813"/>
          </w:pPr>
          <w:r w:rsidRPr="001D4686">
            <w:rPr>
              <w:rStyle w:val="PlaceholderText"/>
            </w:rPr>
            <w:t>Click or tap here to enter text.</w:t>
          </w:r>
        </w:p>
      </w:docPartBody>
    </w:docPart>
    <w:docPart>
      <w:docPartPr>
        <w:name w:val="07A076A8DA464F17B2A708B6582FF0A3"/>
        <w:category>
          <w:name w:val="General"/>
          <w:gallery w:val="placeholder"/>
        </w:category>
        <w:types>
          <w:type w:val="bbPlcHdr"/>
        </w:types>
        <w:behaviors>
          <w:behavior w:val="content"/>
        </w:behaviors>
        <w:guid w:val="{A2D7BDA5-F78B-4F6F-9B2F-3524437FB095}"/>
      </w:docPartPr>
      <w:docPartBody>
        <w:p w:rsidR="00645068" w:rsidRDefault="003166AB" w:rsidP="003166AB">
          <w:pPr>
            <w:pStyle w:val="07A076A8DA464F17B2A708B6582FF0A3"/>
          </w:pPr>
          <w:r w:rsidRPr="001D4686">
            <w:rPr>
              <w:rStyle w:val="PlaceholderText"/>
            </w:rPr>
            <w:t>Click or tap here to enter text.</w:t>
          </w:r>
        </w:p>
      </w:docPartBody>
    </w:docPart>
    <w:docPart>
      <w:docPartPr>
        <w:name w:val="A99F30723B9B447BB65744CAF390BC20"/>
        <w:category>
          <w:name w:val="General"/>
          <w:gallery w:val="placeholder"/>
        </w:category>
        <w:types>
          <w:type w:val="bbPlcHdr"/>
        </w:types>
        <w:behaviors>
          <w:behavior w:val="content"/>
        </w:behaviors>
        <w:guid w:val="{75128789-1CD5-4F4B-9321-A9C76B99CB49}"/>
      </w:docPartPr>
      <w:docPartBody>
        <w:p w:rsidR="00645068" w:rsidRDefault="003166AB" w:rsidP="003166AB">
          <w:pPr>
            <w:pStyle w:val="A99F30723B9B447BB65744CAF390BC20"/>
          </w:pPr>
          <w:r w:rsidRPr="001D4686">
            <w:rPr>
              <w:rStyle w:val="PlaceholderText"/>
            </w:rPr>
            <w:t>Click or tap here to enter text.</w:t>
          </w:r>
        </w:p>
      </w:docPartBody>
    </w:docPart>
    <w:docPart>
      <w:docPartPr>
        <w:name w:val="F35522C855A9431E9D397625FA92FE70"/>
        <w:category>
          <w:name w:val="General"/>
          <w:gallery w:val="placeholder"/>
        </w:category>
        <w:types>
          <w:type w:val="bbPlcHdr"/>
        </w:types>
        <w:behaviors>
          <w:behavior w:val="content"/>
        </w:behaviors>
        <w:guid w:val="{7B27D3BB-65FE-40D0-B092-002D7D8FA011}"/>
      </w:docPartPr>
      <w:docPartBody>
        <w:p w:rsidR="00645068" w:rsidRDefault="003166AB" w:rsidP="003166AB">
          <w:pPr>
            <w:pStyle w:val="F35522C855A9431E9D397625FA92FE70"/>
          </w:pPr>
          <w:r w:rsidRPr="001D4686">
            <w:rPr>
              <w:rStyle w:val="PlaceholderText"/>
            </w:rPr>
            <w:t>Click or tap here to enter text.</w:t>
          </w:r>
        </w:p>
      </w:docPartBody>
    </w:docPart>
    <w:docPart>
      <w:docPartPr>
        <w:name w:val="4C76360A85CE49CBAA54B2A96CAE12AE"/>
        <w:category>
          <w:name w:val="General"/>
          <w:gallery w:val="placeholder"/>
        </w:category>
        <w:types>
          <w:type w:val="bbPlcHdr"/>
        </w:types>
        <w:behaviors>
          <w:behavior w:val="content"/>
        </w:behaviors>
        <w:guid w:val="{8FA2502F-D995-43E7-8611-348E3A1ED057}"/>
      </w:docPartPr>
      <w:docPartBody>
        <w:p w:rsidR="00645068" w:rsidRDefault="003166AB" w:rsidP="003166AB">
          <w:pPr>
            <w:pStyle w:val="4C76360A85CE49CBAA54B2A96CAE12AE"/>
          </w:pPr>
          <w:r w:rsidRPr="001D4686">
            <w:rPr>
              <w:rStyle w:val="PlaceholderText"/>
            </w:rPr>
            <w:t>Click or tap here to enter text.</w:t>
          </w:r>
        </w:p>
      </w:docPartBody>
    </w:docPart>
    <w:docPart>
      <w:docPartPr>
        <w:name w:val="A32F07138A9C4F6689F15E289A69D926"/>
        <w:category>
          <w:name w:val="General"/>
          <w:gallery w:val="placeholder"/>
        </w:category>
        <w:types>
          <w:type w:val="bbPlcHdr"/>
        </w:types>
        <w:behaviors>
          <w:behavior w:val="content"/>
        </w:behaviors>
        <w:guid w:val="{816E83CB-454E-4C32-8BC3-9C1AD4EE714D}"/>
      </w:docPartPr>
      <w:docPartBody>
        <w:p w:rsidR="00645068" w:rsidRDefault="003166AB" w:rsidP="003166AB">
          <w:pPr>
            <w:pStyle w:val="A32F07138A9C4F6689F15E289A69D926"/>
          </w:pPr>
          <w:r w:rsidRPr="001D4686">
            <w:rPr>
              <w:rStyle w:val="PlaceholderText"/>
            </w:rPr>
            <w:t>Click or tap here to enter text.</w:t>
          </w:r>
        </w:p>
      </w:docPartBody>
    </w:docPart>
    <w:docPart>
      <w:docPartPr>
        <w:name w:val="A8185E70423D420D80CACF72591263F5"/>
        <w:category>
          <w:name w:val="General"/>
          <w:gallery w:val="placeholder"/>
        </w:category>
        <w:types>
          <w:type w:val="bbPlcHdr"/>
        </w:types>
        <w:behaviors>
          <w:behavior w:val="content"/>
        </w:behaviors>
        <w:guid w:val="{AA5AD458-9044-463C-A0F9-01F62B073300}"/>
      </w:docPartPr>
      <w:docPartBody>
        <w:p w:rsidR="00645068" w:rsidRDefault="003166AB" w:rsidP="003166AB">
          <w:pPr>
            <w:pStyle w:val="A8185E70423D420D80CACF72591263F5"/>
          </w:pPr>
          <w:r w:rsidRPr="001D4686">
            <w:rPr>
              <w:rStyle w:val="PlaceholderText"/>
            </w:rPr>
            <w:t>Click or tap here to enter text.</w:t>
          </w:r>
        </w:p>
      </w:docPartBody>
    </w:docPart>
    <w:docPart>
      <w:docPartPr>
        <w:name w:val="B71B463EB5C84C91B25E8F199E0680D0"/>
        <w:category>
          <w:name w:val="General"/>
          <w:gallery w:val="placeholder"/>
        </w:category>
        <w:types>
          <w:type w:val="bbPlcHdr"/>
        </w:types>
        <w:behaviors>
          <w:behavior w:val="content"/>
        </w:behaviors>
        <w:guid w:val="{741E0634-133C-4726-8C62-78EC5BDA93D1}"/>
      </w:docPartPr>
      <w:docPartBody>
        <w:p w:rsidR="00645068" w:rsidRDefault="003166AB" w:rsidP="003166AB">
          <w:pPr>
            <w:pStyle w:val="B71B463EB5C84C91B25E8F199E0680D0"/>
          </w:pPr>
          <w:r w:rsidRPr="001D4686">
            <w:rPr>
              <w:rStyle w:val="PlaceholderText"/>
            </w:rPr>
            <w:t>Click or tap here to enter text.</w:t>
          </w:r>
        </w:p>
      </w:docPartBody>
    </w:docPart>
    <w:docPart>
      <w:docPartPr>
        <w:name w:val="4FAE3A1F4DD3424C8EF27FFFA77C545F"/>
        <w:category>
          <w:name w:val="General"/>
          <w:gallery w:val="placeholder"/>
        </w:category>
        <w:types>
          <w:type w:val="bbPlcHdr"/>
        </w:types>
        <w:behaviors>
          <w:behavior w:val="content"/>
        </w:behaviors>
        <w:guid w:val="{283064A9-A3B6-469F-9393-071FFE30A1B0}"/>
      </w:docPartPr>
      <w:docPartBody>
        <w:p w:rsidR="00645068" w:rsidRDefault="003166AB" w:rsidP="003166AB">
          <w:pPr>
            <w:pStyle w:val="4FAE3A1F4DD3424C8EF27FFFA77C545F"/>
          </w:pPr>
          <w:r w:rsidRPr="001D4686">
            <w:rPr>
              <w:rStyle w:val="PlaceholderText"/>
            </w:rPr>
            <w:t>Click or tap here to enter text.</w:t>
          </w:r>
        </w:p>
      </w:docPartBody>
    </w:docPart>
    <w:docPart>
      <w:docPartPr>
        <w:name w:val="8B9B098502814A758FD2D7AE9459400D"/>
        <w:category>
          <w:name w:val="General"/>
          <w:gallery w:val="placeholder"/>
        </w:category>
        <w:types>
          <w:type w:val="bbPlcHdr"/>
        </w:types>
        <w:behaviors>
          <w:behavior w:val="content"/>
        </w:behaviors>
        <w:guid w:val="{5C4E4E0A-2B19-41BD-AB5D-3B0A8C2B8603}"/>
      </w:docPartPr>
      <w:docPartBody>
        <w:p w:rsidR="00645068" w:rsidRDefault="003166AB" w:rsidP="003166AB">
          <w:pPr>
            <w:pStyle w:val="8B9B098502814A758FD2D7AE9459400D"/>
          </w:pPr>
          <w:r w:rsidRPr="001D4686">
            <w:rPr>
              <w:rStyle w:val="PlaceholderText"/>
            </w:rPr>
            <w:t>Click or tap here to enter text.</w:t>
          </w:r>
        </w:p>
      </w:docPartBody>
    </w:docPart>
    <w:docPart>
      <w:docPartPr>
        <w:name w:val="4388FF09F95A4ADDA90411CC5603B355"/>
        <w:category>
          <w:name w:val="General"/>
          <w:gallery w:val="placeholder"/>
        </w:category>
        <w:types>
          <w:type w:val="bbPlcHdr"/>
        </w:types>
        <w:behaviors>
          <w:behavior w:val="content"/>
        </w:behaviors>
        <w:guid w:val="{D73CBC9C-E29E-475A-81D5-E901ECA46F8C}"/>
      </w:docPartPr>
      <w:docPartBody>
        <w:p w:rsidR="00645068" w:rsidRDefault="003166AB" w:rsidP="003166AB">
          <w:pPr>
            <w:pStyle w:val="4388FF09F95A4ADDA90411CC5603B355"/>
          </w:pPr>
          <w:r w:rsidRPr="001D4686">
            <w:rPr>
              <w:rStyle w:val="PlaceholderText"/>
            </w:rPr>
            <w:t>Click or tap here to enter text.</w:t>
          </w:r>
        </w:p>
      </w:docPartBody>
    </w:docPart>
    <w:docPart>
      <w:docPartPr>
        <w:name w:val="EC304D5A46F24425BA6C447EE8D7C6AD"/>
        <w:category>
          <w:name w:val="General"/>
          <w:gallery w:val="placeholder"/>
        </w:category>
        <w:types>
          <w:type w:val="bbPlcHdr"/>
        </w:types>
        <w:behaviors>
          <w:behavior w:val="content"/>
        </w:behaviors>
        <w:guid w:val="{CEF69992-949E-4402-9E70-33A211B4AE03}"/>
      </w:docPartPr>
      <w:docPartBody>
        <w:p w:rsidR="00645068" w:rsidRDefault="003166AB" w:rsidP="003166AB">
          <w:pPr>
            <w:pStyle w:val="EC304D5A46F24425BA6C447EE8D7C6AD"/>
          </w:pPr>
          <w:r w:rsidRPr="001D4686">
            <w:rPr>
              <w:rStyle w:val="PlaceholderText"/>
            </w:rPr>
            <w:t>Click or tap here to enter text.</w:t>
          </w:r>
        </w:p>
      </w:docPartBody>
    </w:docPart>
    <w:docPart>
      <w:docPartPr>
        <w:name w:val="94DA4106F50143F2A6D4C67EF9B0CE09"/>
        <w:category>
          <w:name w:val="General"/>
          <w:gallery w:val="placeholder"/>
        </w:category>
        <w:types>
          <w:type w:val="bbPlcHdr"/>
        </w:types>
        <w:behaviors>
          <w:behavior w:val="content"/>
        </w:behaviors>
        <w:guid w:val="{EFE62D64-3A37-4809-9232-BD1DFF13F60B}"/>
      </w:docPartPr>
      <w:docPartBody>
        <w:p w:rsidR="00645068" w:rsidRDefault="003166AB" w:rsidP="003166AB">
          <w:pPr>
            <w:pStyle w:val="94DA4106F50143F2A6D4C67EF9B0CE09"/>
          </w:pPr>
          <w:r w:rsidRPr="001D4686">
            <w:rPr>
              <w:rStyle w:val="PlaceholderText"/>
            </w:rPr>
            <w:t>Click or tap here to enter text.</w:t>
          </w:r>
        </w:p>
      </w:docPartBody>
    </w:docPart>
    <w:docPart>
      <w:docPartPr>
        <w:name w:val="5851ECBBEDB4454CA7E44BBC5D57E1B3"/>
        <w:category>
          <w:name w:val="General"/>
          <w:gallery w:val="placeholder"/>
        </w:category>
        <w:types>
          <w:type w:val="bbPlcHdr"/>
        </w:types>
        <w:behaviors>
          <w:behavior w:val="content"/>
        </w:behaviors>
        <w:guid w:val="{20A9FCA5-BBC3-4AF6-BD6E-00E958B9424B}"/>
      </w:docPartPr>
      <w:docPartBody>
        <w:p w:rsidR="00645068" w:rsidRDefault="003166AB" w:rsidP="003166AB">
          <w:pPr>
            <w:pStyle w:val="5851ECBBEDB4454CA7E44BBC5D57E1B3"/>
          </w:pPr>
          <w:r w:rsidRPr="001D4686">
            <w:rPr>
              <w:rStyle w:val="PlaceholderText"/>
            </w:rPr>
            <w:t>Click or tap here to enter text.</w:t>
          </w:r>
        </w:p>
      </w:docPartBody>
    </w:docPart>
    <w:docPart>
      <w:docPartPr>
        <w:name w:val="55962C82B7E7472884096E20BB334CF5"/>
        <w:category>
          <w:name w:val="General"/>
          <w:gallery w:val="placeholder"/>
        </w:category>
        <w:types>
          <w:type w:val="bbPlcHdr"/>
        </w:types>
        <w:behaviors>
          <w:behavior w:val="content"/>
        </w:behaviors>
        <w:guid w:val="{D518F192-206B-4456-A227-175C63BE3F8B}"/>
      </w:docPartPr>
      <w:docPartBody>
        <w:p w:rsidR="00645068" w:rsidRDefault="003166AB" w:rsidP="003166AB">
          <w:pPr>
            <w:pStyle w:val="55962C82B7E7472884096E20BB334CF5"/>
          </w:pPr>
          <w:r w:rsidRPr="001D4686">
            <w:rPr>
              <w:rStyle w:val="PlaceholderText"/>
            </w:rPr>
            <w:t>Click or tap here to enter text.</w:t>
          </w:r>
        </w:p>
      </w:docPartBody>
    </w:docPart>
    <w:docPart>
      <w:docPartPr>
        <w:name w:val="19048FC40741435CB47EE23D4BE4E712"/>
        <w:category>
          <w:name w:val="General"/>
          <w:gallery w:val="placeholder"/>
        </w:category>
        <w:types>
          <w:type w:val="bbPlcHdr"/>
        </w:types>
        <w:behaviors>
          <w:behavior w:val="content"/>
        </w:behaviors>
        <w:guid w:val="{50F870E5-3046-4FE8-A84D-071A98186920}"/>
      </w:docPartPr>
      <w:docPartBody>
        <w:p w:rsidR="00645068" w:rsidRDefault="003166AB" w:rsidP="003166AB">
          <w:pPr>
            <w:pStyle w:val="19048FC40741435CB47EE23D4BE4E712"/>
          </w:pPr>
          <w:r w:rsidRPr="001D4686">
            <w:rPr>
              <w:rStyle w:val="PlaceholderText"/>
            </w:rPr>
            <w:t>Click or tap here to enter text.</w:t>
          </w:r>
        </w:p>
      </w:docPartBody>
    </w:docPart>
    <w:docPart>
      <w:docPartPr>
        <w:name w:val="1E2FA64F318446D2A46DD96016779185"/>
        <w:category>
          <w:name w:val="General"/>
          <w:gallery w:val="placeholder"/>
        </w:category>
        <w:types>
          <w:type w:val="bbPlcHdr"/>
        </w:types>
        <w:behaviors>
          <w:behavior w:val="content"/>
        </w:behaviors>
        <w:guid w:val="{F7EE3BE4-AF9B-4374-8EBC-11365A20848A}"/>
      </w:docPartPr>
      <w:docPartBody>
        <w:p w:rsidR="00645068" w:rsidRDefault="003166AB" w:rsidP="003166AB">
          <w:pPr>
            <w:pStyle w:val="1E2FA64F318446D2A46DD96016779185"/>
          </w:pPr>
          <w:r w:rsidRPr="001D4686">
            <w:rPr>
              <w:rStyle w:val="PlaceholderText"/>
            </w:rPr>
            <w:t>Click or tap here to enter text.</w:t>
          </w:r>
        </w:p>
      </w:docPartBody>
    </w:docPart>
    <w:docPart>
      <w:docPartPr>
        <w:name w:val="A34FFABCF93C482B825720D2BBC084E6"/>
        <w:category>
          <w:name w:val="General"/>
          <w:gallery w:val="placeholder"/>
        </w:category>
        <w:types>
          <w:type w:val="bbPlcHdr"/>
        </w:types>
        <w:behaviors>
          <w:behavior w:val="content"/>
        </w:behaviors>
        <w:guid w:val="{155C9619-1382-4407-93BD-CA5576596A4D}"/>
      </w:docPartPr>
      <w:docPartBody>
        <w:p w:rsidR="00645068" w:rsidRDefault="003166AB" w:rsidP="003166AB">
          <w:pPr>
            <w:pStyle w:val="A34FFABCF93C482B825720D2BBC084E6"/>
          </w:pPr>
          <w:r w:rsidRPr="001D4686">
            <w:rPr>
              <w:rStyle w:val="PlaceholderText"/>
            </w:rPr>
            <w:t>Click or tap here to enter text.</w:t>
          </w:r>
        </w:p>
      </w:docPartBody>
    </w:docPart>
    <w:docPart>
      <w:docPartPr>
        <w:name w:val="12A640DDE8D244348026072234DF87A6"/>
        <w:category>
          <w:name w:val="General"/>
          <w:gallery w:val="placeholder"/>
        </w:category>
        <w:types>
          <w:type w:val="bbPlcHdr"/>
        </w:types>
        <w:behaviors>
          <w:behavior w:val="content"/>
        </w:behaviors>
        <w:guid w:val="{AABFD701-9583-4391-9B9D-53094D2F1CFC}"/>
      </w:docPartPr>
      <w:docPartBody>
        <w:p w:rsidR="00645068" w:rsidRDefault="003166AB" w:rsidP="003166AB">
          <w:pPr>
            <w:pStyle w:val="12A640DDE8D244348026072234DF87A6"/>
          </w:pPr>
          <w:r w:rsidRPr="001D4686">
            <w:rPr>
              <w:rStyle w:val="PlaceholderText"/>
            </w:rPr>
            <w:t>Click or tap here to enter text.</w:t>
          </w:r>
        </w:p>
      </w:docPartBody>
    </w:docPart>
    <w:docPart>
      <w:docPartPr>
        <w:name w:val="B20902F0278247D3B3E7807A1FBCE284"/>
        <w:category>
          <w:name w:val="General"/>
          <w:gallery w:val="placeholder"/>
        </w:category>
        <w:types>
          <w:type w:val="bbPlcHdr"/>
        </w:types>
        <w:behaviors>
          <w:behavior w:val="content"/>
        </w:behaviors>
        <w:guid w:val="{E24A54B9-4571-446E-94C2-8DE63490DA20}"/>
      </w:docPartPr>
      <w:docPartBody>
        <w:p w:rsidR="00645068" w:rsidRDefault="003166AB" w:rsidP="003166AB">
          <w:pPr>
            <w:pStyle w:val="B20902F0278247D3B3E7807A1FBCE284"/>
          </w:pPr>
          <w:r w:rsidRPr="001D4686">
            <w:rPr>
              <w:rStyle w:val="PlaceholderText"/>
            </w:rPr>
            <w:t>Click or tap here to enter text.</w:t>
          </w:r>
        </w:p>
      </w:docPartBody>
    </w:docPart>
    <w:docPart>
      <w:docPartPr>
        <w:name w:val="9666DDFFA0CB4FFCBEDDD482A38D3FE1"/>
        <w:category>
          <w:name w:val="General"/>
          <w:gallery w:val="placeholder"/>
        </w:category>
        <w:types>
          <w:type w:val="bbPlcHdr"/>
        </w:types>
        <w:behaviors>
          <w:behavior w:val="content"/>
        </w:behaviors>
        <w:guid w:val="{0F504AA0-6A74-4BFD-90DB-6039742EE90B}"/>
      </w:docPartPr>
      <w:docPartBody>
        <w:p w:rsidR="00645068" w:rsidRDefault="003166AB" w:rsidP="003166AB">
          <w:pPr>
            <w:pStyle w:val="9666DDFFA0CB4FFCBEDDD482A38D3FE1"/>
          </w:pPr>
          <w:r w:rsidRPr="001D4686">
            <w:rPr>
              <w:rStyle w:val="PlaceholderText"/>
            </w:rPr>
            <w:t>Click or tap here to enter text.</w:t>
          </w:r>
        </w:p>
      </w:docPartBody>
    </w:docPart>
    <w:docPart>
      <w:docPartPr>
        <w:name w:val="53BD32E76FB34E7D904C9609FE80BABE"/>
        <w:category>
          <w:name w:val="General"/>
          <w:gallery w:val="placeholder"/>
        </w:category>
        <w:types>
          <w:type w:val="bbPlcHdr"/>
        </w:types>
        <w:behaviors>
          <w:behavior w:val="content"/>
        </w:behaviors>
        <w:guid w:val="{19A77DEA-0D3D-4D92-9933-0DAE49768F80}"/>
      </w:docPartPr>
      <w:docPartBody>
        <w:p w:rsidR="00645068" w:rsidRDefault="003166AB" w:rsidP="003166AB">
          <w:pPr>
            <w:pStyle w:val="53BD32E76FB34E7D904C9609FE80BABE"/>
          </w:pPr>
          <w:r w:rsidRPr="001D4686">
            <w:rPr>
              <w:rStyle w:val="PlaceholderText"/>
            </w:rPr>
            <w:t>Click or tap here to enter text.</w:t>
          </w:r>
        </w:p>
      </w:docPartBody>
    </w:docPart>
    <w:docPart>
      <w:docPartPr>
        <w:name w:val="A4614F419E864E87AF4552BFA41951FD"/>
        <w:category>
          <w:name w:val="General"/>
          <w:gallery w:val="placeholder"/>
        </w:category>
        <w:types>
          <w:type w:val="bbPlcHdr"/>
        </w:types>
        <w:behaviors>
          <w:behavior w:val="content"/>
        </w:behaviors>
        <w:guid w:val="{7FC11C40-6D79-4F5E-97DA-89F298788054}"/>
      </w:docPartPr>
      <w:docPartBody>
        <w:p w:rsidR="00645068" w:rsidRDefault="003166AB" w:rsidP="003166AB">
          <w:pPr>
            <w:pStyle w:val="A4614F419E864E87AF4552BFA41951FD"/>
          </w:pPr>
          <w:r w:rsidRPr="001D4686">
            <w:rPr>
              <w:rStyle w:val="PlaceholderText"/>
            </w:rPr>
            <w:t>Click or tap here to enter text.</w:t>
          </w:r>
        </w:p>
      </w:docPartBody>
    </w:docPart>
    <w:docPart>
      <w:docPartPr>
        <w:name w:val="A9C463964F054E418DBEB24455DE83A4"/>
        <w:category>
          <w:name w:val="General"/>
          <w:gallery w:val="placeholder"/>
        </w:category>
        <w:types>
          <w:type w:val="bbPlcHdr"/>
        </w:types>
        <w:behaviors>
          <w:behavior w:val="content"/>
        </w:behaviors>
        <w:guid w:val="{1E148658-1ECE-4F77-B7DA-D3684522EC4D}"/>
      </w:docPartPr>
      <w:docPartBody>
        <w:p w:rsidR="00645068" w:rsidRDefault="003166AB" w:rsidP="003166AB">
          <w:pPr>
            <w:pStyle w:val="A9C463964F054E418DBEB24455DE83A4"/>
          </w:pPr>
          <w:r w:rsidRPr="001D4686">
            <w:rPr>
              <w:rStyle w:val="PlaceholderText"/>
            </w:rPr>
            <w:t>Click or tap here to enter text.</w:t>
          </w:r>
        </w:p>
      </w:docPartBody>
    </w:docPart>
    <w:docPart>
      <w:docPartPr>
        <w:name w:val="4A5C7AB03F7F4181BCD0ED902D5CE587"/>
        <w:category>
          <w:name w:val="General"/>
          <w:gallery w:val="placeholder"/>
        </w:category>
        <w:types>
          <w:type w:val="bbPlcHdr"/>
        </w:types>
        <w:behaviors>
          <w:behavior w:val="content"/>
        </w:behaviors>
        <w:guid w:val="{FCE31243-2556-40FD-B1FB-55059AEBA5EB}"/>
      </w:docPartPr>
      <w:docPartBody>
        <w:p w:rsidR="00645068" w:rsidRDefault="003166AB" w:rsidP="003166AB">
          <w:pPr>
            <w:pStyle w:val="4A5C7AB03F7F4181BCD0ED902D5CE587"/>
          </w:pPr>
          <w:r w:rsidRPr="001D4686">
            <w:rPr>
              <w:rStyle w:val="PlaceholderText"/>
            </w:rPr>
            <w:t>Click or tap here to enter text.</w:t>
          </w:r>
        </w:p>
      </w:docPartBody>
    </w:docPart>
    <w:docPart>
      <w:docPartPr>
        <w:name w:val="BEB8E2B66D0746D9A5CFD8E584CF8EFB"/>
        <w:category>
          <w:name w:val="General"/>
          <w:gallery w:val="placeholder"/>
        </w:category>
        <w:types>
          <w:type w:val="bbPlcHdr"/>
        </w:types>
        <w:behaviors>
          <w:behavior w:val="content"/>
        </w:behaviors>
        <w:guid w:val="{9BA08711-5AC8-4D33-A68E-65DBA5DAF509}"/>
      </w:docPartPr>
      <w:docPartBody>
        <w:p w:rsidR="00645068" w:rsidRDefault="003166AB" w:rsidP="003166AB">
          <w:pPr>
            <w:pStyle w:val="BEB8E2B66D0746D9A5CFD8E584CF8EFB"/>
          </w:pPr>
          <w:r w:rsidRPr="001D4686">
            <w:rPr>
              <w:rStyle w:val="PlaceholderText"/>
            </w:rPr>
            <w:t>Click or tap here to enter text.</w:t>
          </w:r>
        </w:p>
      </w:docPartBody>
    </w:docPart>
    <w:docPart>
      <w:docPartPr>
        <w:name w:val="123B630757044F6A88D0D5CE170E2867"/>
        <w:category>
          <w:name w:val="General"/>
          <w:gallery w:val="placeholder"/>
        </w:category>
        <w:types>
          <w:type w:val="bbPlcHdr"/>
        </w:types>
        <w:behaviors>
          <w:behavior w:val="content"/>
        </w:behaviors>
        <w:guid w:val="{4ABB9833-0AC3-40A9-8411-535DA765C47A}"/>
      </w:docPartPr>
      <w:docPartBody>
        <w:p w:rsidR="00645068" w:rsidRDefault="003166AB" w:rsidP="003166AB">
          <w:pPr>
            <w:pStyle w:val="123B630757044F6A88D0D5CE170E2867"/>
          </w:pPr>
          <w:r w:rsidRPr="001D4686">
            <w:rPr>
              <w:rStyle w:val="PlaceholderText"/>
            </w:rPr>
            <w:t>Click or tap here to enter text.</w:t>
          </w:r>
        </w:p>
      </w:docPartBody>
    </w:docPart>
    <w:docPart>
      <w:docPartPr>
        <w:name w:val="5C60D6EB8A044B0FA0979EB121AD309A"/>
        <w:category>
          <w:name w:val="General"/>
          <w:gallery w:val="placeholder"/>
        </w:category>
        <w:types>
          <w:type w:val="bbPlcHdr"/>
        </w:types>
        <w:behaviors>
          <w:behavior w:val="content"/>
        </w:behaviors>
        <w:guid w:val="{57184E13-2F39-4747-95BC-12C4AFDC026B}"/>
      </w:docPartPr>
      <w:docPartBody>
        <w:p w:rsidR="00645068" w:rsidRDefault="003166AB" w:rsidP="003166AB">
          <w:pPr>
            <w:pStyle w:val="5C60D6EB8A044B0FA0979EB121AD309A"/>
          </w:pPr>
          <w:r w:rsidRPr="001D4686">
            <w:rPr>
              <w:rStyle w:val="PlaceholderText"/>
            </w:rPr>
            <w:t>Click or tap here to enter text.</w:t>
          </w:r>
        </w:p>
      </w:docPartBody>
    </w:docPart>
    <w:docPart>
      <w:docPartPr>
        <w:name w:val="731701B12B2A426C8139F3C4F1914507"/>
        <w:category>
          <w:name w:val="General"/>
          <w:gallery w:val="placeholder"/>
        </w:category>
        <w:types>
          <w:type w:val="bbPlcHdr"/>
        </w:types>
        <w:behaviors>
          <w:behavior w:val="content"/>
        </w:behaviors>
        <w:guid w:val="{767B24EE-8088-4577-A0A6-E81C76979817}"/>
      </w:docPartPr>
      <w:docPartBody>
        <w:p w:rsidR="00645068" w:rsidRDefault="003166AB" w:rsidP="003166AB">
          <w:pPr>
            <w:pStyle w:val="731701B12B2A426C8139F3C4F1914507"/>
          </w:pPr>
          <w:r w:rsidRPr="001D4686">
            <w:rPr>
              <w:rStyle w:val="PlaceholderText"/>
            </w:rPr>
            <w:t>Click or tap here to enter text.</w:t>
          </w:r>
        </w:p>
      </w:docPartBody>
    </w:docPart>
    <w:docPart>
      <w:docPartPr>
        <w:name w:val="61E26AB9EF0545A1A5BBFD3FFD92D2D7"/>
        <w:category>
          <w:name w:val="General"/>
          <w:gallery w:val="placeholder"/>
        </w:category>
        <w:types>
          <w:type w:val="bbPlcHdr"/>
        </w:types>
        <w:behaviors>
          <w:behavior w:val="content"/>
        </w:behaviors>
        <w:guid w:val="{422C0E0F-8092-41FE-8A58-EE1F9395866B}"/>
      </w:docPartPr>
      <w:docPartBody>
        <w:p w:rsidR="00645068" w:rsidRDefault="003166AB" w:rsidP="003166AB">
          <w:pPr>
            <w:pStyle w:val="61E26AB9EF0545A1A5BBFD3FFD92D2D7"/>
          </w:pPr>
          <w:r w:rsidRPr="001D4686">
            <w:rPr>
              <w:rStyle w:val="PlaceholderText"/>
            </w:rPr>
            <w:t>Click or tap here to enter text.</w:t>
          </w:r>
        </w:p>
      </w:docPartBody>
    </w:docPart>
    <w:docPart>
      <w:docPartPr>
        <w:name w:val="216DA4473D204B0AA2CFA5B567B2C24A"/>
        <w:category>
          <w:name w:val="General"/>
          <w:gallery w:val="placeholder"/>
        </w:category>
        <w:types>
          <w:type w:val="bbPlcHdr"/>
        </w:types>
        <w:behaviors>
          <w:behavior w:val="content"/>
        </w:behaviors>
        <w:guid w:val="{79ABACC4-9A6B-463E-A27A-72C53F2FBFD0}"/>
      </w:docPartPr>
      <w:docPartBody>
        <w:p w:rsidR="00645068" w:rsidRDefault="003166AB" w:rsidP="003166AB">
          <w:pPr>
            <w:pStyle w:val="216DA4473D204B0AA2CFA5B567B2C24A"/>
          </w:pPr>
          <w:r w:rsidRPr="001D4686">
            <w:rPr>
              <w:rStyle w:val="PlaceholderText"/>
            </w:rPr>
            <w:t>Click or tap here to enter text.</w:t>
          </w:r>
        </w:p>
      </w:docPartBody>
    </w:docPart>
    <w:docPart>
      <w:docPartPr>
        <w:name w:val="83DA254F98DE41A2B6A855A7983C1EC0"/>
        <w:category>
          <w:name w:val="General"/>
          <w:gallery w:val="placeholder"/>
        </w:category>
        <w:types>
          <w:type w:val="bbPlcHdr"/>
        </w:types>
        <w:behaviors>
          <w:behavior w:val="content"/>
        </w:behaviors>
        <w:guid w:val="{87DE7F27-1EAD-41AC-84F7-1CA11A001133}"/>
      </w:docPartPr>
      <w:docPartBody>
        <w:p w:rsidR="00645068" w:rsidRDefault="003166AB" w:rsidP="003166AB">
          <w:pPr>
            <w:pStyle w:val="83DA254F98DE41A2B6A855A7983C1EC0"/>
          </w:pPr>
          <w:r w:rsidRPr="001D4686">
            <w:rPr>
              <w:rStyle w:val="PlaceholderText"/>
            </w:rPr>
            <w:t>Click or tap here to enter text.</w:t>
          </w:r>
        </w:p>
      </w:docPartBody>
    </w:docPart>
    <w:docPart>
      <w:docPartPr>
        <w:name w:val="09248726132948B9980CD6EA8793EFE8"/>
        <w:category>
          <w:name w:val="General"/>
          <w:gallery w:val="placeholder"/>
        </w:category>
        <w:types>
          <w:type w:val="bbPlcHdr"/>
        </w:types>
        <w:behaviors>
          <w:behavior w:val="content"/>
        </w:behaviors>
        <w:guid w:val="{D946F57B-3087-4030-BFB5-936C741FF89B}"/>
      </w:docPartPr>
      <w:docPartBody>
        <w:p w:rsidR="00645068" w:rsidRDefault="003166AB" w:rsidP="003166AB">
          <w:pPr>
            <w:pStyle w:val="09248726132948B9980CD6EA8793EFE8"/>
          </w:pPr>
          <w:r w:rsidRPr="001D4686">
            <w:rPr>
              <w:rStyle w:val="PlaceholderText"/>
            </w:rPr>
            <w:t>Click or tap here to enter text.</w:t>
          </w:r>
        </w:p>
      </w:docPartBody>
    </w:docPart>
    <w:docPart>
      <w:docPartPr>
        <w:name w:val="16CC8496D76B417DAECD61B51AC6F2F5"/>
        <w:category>
          <w:name w:val="General"/>
          <w:gallery w:val="placeholder"/>
        </w:category>
        <w:types>
          <w:type w:val="bbPlcHdr"/>
        </w:types>
        <w:behaviors>
          <w:behavior w:val="content"/>
        </w:behaviors>
        <w:guid w:val="{3EF32E49-E92C-4710-91FE-221DAEA3BDF3}"/>
      </w:docPartPr>
      <w:docPartBody>
        <w:p w:rsidR="00645068" w:rsidRDefault="003166AB" w:rsidP="003166AB">
          <w:pPr>
            <w:pStyle w:val="16CC8496D76B417DAECD61B51AC6F2F5"/>
          </w:pPr>
          <w:r w:rsidRPr="001D4686">
            <w:rPr>
              <w:rStyle w:val="PlaceholderText"/>
            </w:rPr>
            <w:t>Click or tap here to enter text.</w:t>
          </w:r>
        </w:p>
      </w:docPartBody>
    </w:docPart>
    <w:docPart>
      <w:docPartPr>
        <w:name w:val="6B3C66DD7C6040089FAF62D9C953FBAA"/>
        <w:category>
          <w:name w:val="General"/>
          <w:gallery w:val="placeholder"/>
        </w:category>
        <w:types>
          <w:type w:val="bbPlcHdr"/>
        </w:types>
        <w:behaviors>
          <w:behavior w:val="content"/>
        </w:behaviors>
        <w:guid w:val="{0C872358-12F7-4087-BCF4-8B329229CD88}"/>
      </w:docPartPr>
      <w:docPartBody>
        <w:p w:rsidR="00645068" w:rsidRDefault="003166AB" w:rsidP="003166AB">
          <w:pPr>
            <w:pStyle w:val="6B3C66DD7C6040089FAF62D9C953FBAA"/>
          </w:pPr>
          <w:r w:rsidRPr="001D4686">
            <w:rPr>
              <w:rStyle w:val="PlaceholderText"/>
            </w:rPr>
            <w:t>Click or tap here to enter text.</w:t>
          </w:r>
        </w:p>
      </w:docPartBody>
    </w:docPart>
    <w:docPart>
      <w:docPartPr>
        <w:name w:val="46BD5A0D34F2486D8CA2753638B45747"/>
        <w:category>
          <w:name w:val="General"/>
          <w:gallery w:val="placeholder"/>
        </w:category>
        <w:types>
          <w:type w:val="bbPlcHdr"/>
        </w:types>
        <w:behaviors>
          <w:behavior w:val="content"/>
        </w:behaviors>
        <w:guid w:val="{E5E1EEF4-0278-48CB-ACBA-1BE7D84A5238}"/>
      </w:docPartPr>
      <w:docPartBody>
        <w:p w:rsidR="00645068" w:rsidRDefault="003166AB" w:rsidP="003166AB">
          <w:pPr>
            <w:pStyle w:val="46BD5A0D34F2486D8CA2753638B45747"/>
          </w:pPr>
          <w:r w:rsidRPr="001D4686">
            <w:rPr>
              <w:rStyle w:val="PlaceholderText"/>
            </w:rPr>
            <w:t>Click or tap here to enter text.</w:t>
          </w:r>
        </w:p>
      </w:docPartBody>
    </w:docPart>
    <w:docPart>
      <w:docPartPr>
        <w:name w:val="6A287DBC19514A17BC4013DC8A6995B2"/>
        <w:category>
          <w:name w:val="General"/>
          <w:gallery w:val="placeholder"/>
        </w:category>
        <w:types>
          <w:type w:val="bbPlcHdr"/>
        </w:types>
        <w:behaviors>
          <w:behavior w:val="content"/>
        </w:behaviors>
        <w:guid w:val="{CC2A191C-4EF1-456E-BB05-7318C68B056A}"/>
      </w:docPartPr>
      <w:docPartBody>
        <w:p w:rsidR="00645068" w:rsidRDefault="00645068" w:rsidP="00645068">
          <w:pPr>
            <w:pStyle w:val="6A287DBC19514A17BC4013DC8A6995B2"/>
          </w:pPr>
          <w:r w:rsidRPr="001D4686">
            <w:rPr>
              <w:rStyle w:val="PlaceholderText"/>
            </w:rPr>
            <w:t>Click or tap here to enter text.</w:t>
          </w:r>
        </w:p>
      </w:docPartBody>
    </w:docPart>
    <w:docPart>
      <w:docPartPr>
        <w:name w:val="7A940833E4F24FEF881C3C4C28EFB213"/>
        <w:category>
          <w:name w:val="General"/>
          <w:gallery w:val="placeholder"/>
        </w:category>
        <w:types>
          <w:type w:val="bbPlcHdr"/>
        </w:types>
        <w:behaviors>
          <w:behavior w:val="content"/>
        </w:behaviors>
        <w:guid w:val="{83F2BB39-21A9-417D-A04B-1A30B8DA0BAE}"/>
      </w:docPartPr>
      <w:docPartBody>
        <w:p w:rsidR="00645068" w:rsidRDefault="00645068" w:rsidP="00645068">
          <w:pPr>
            <w:pStyle w:val="7A940833E4F24FEF881C3C4C28EFB213"/>
          </w:pPr>
          <w:r w:rsidRPr="001D4686">
            <w:rPr>
              <w:rStyle w:val="PlaceholderText"/>
            </w:rPr>
            <w:t>Click or tap here to enter text.</w:t>
          </w:r>
        </w:p>
      </w:docPartBody>
    </w:docPart>
    <w:docPart>
      <w:docPartPr>
        <w:name w:val="0E673153FA4E4310B21260DA10EEC881"/>
        <w:category>
          <w:name w:val="General"/>
          <w:gallery w:val="placeholder"/>
        </w:category>
        <w:types>
          <w:type w:val="bbPlcHdr"/>
        </w:types>
        <w:behaviors>
          <w:behavior w:val="content"/>
        </w:behaviors>
        <w:guid w:val="{6BA24205-B18B-48FF-816F-921E3A0E0A89}"/>
      </w:docPartPr>
      <w:docPartBody>
        <w:p w:rsidR="00645068" w:rsidRDefault="00645068" w:rsidP="00645068">
          <w:pPr>
            <w:pStyle w:val="0E673153FA4E4310B21260DA10EEC881"/>
          </w:pPr>
          <w:r w:rsidRPr="001D4686">
            <w:rPr>
              <w:rStyle w:val="PlaceholderText"/>
            </w:rPr>
            <w:t>Click or tap here to enter text.</w:t>
          </w:r>
        </w:p>
      </w:docPartBody>
    </w:docPart>
    <w:docPart>
      <w:docPartPr>
        <w:name w:val="A54ECBD105A443E5B78D86AA560C7FE1"/>
        <w:category>
          <w:name w:val="General"/>
          <w:gallery w:val="placeholder"/>
        </w:category>
        <w:types>
          <w:type w:val="bbPlcHdr"/>
        </w:types>
        <w:behaviors>
          <w:behavior w:val="content"/>
        </w:behaviors>
        <w:guid w:val="{76BB1E4B-7E64-47D1-9ECB-742E497F726D}"/>
      </w:docPartPr>
      <w:docPartBody>
        <w:p w:rsidR="00645068" w:rsidRDefault="00645068" w:rsidP="00645068">
          <w:pPr>
            <w:pStyle w:val="A54ECBD105A443E5B78D86AA560C7FE1"/>
          </w:pPr>
          <w:r w:rsidRPr="001D4686">
            <w:rPr>
              <w:rStyle w:val="PlaceholderText"/>
            </w:rPr>
            <w:t>Click or tap here to enter text.</w:t>
          </w:r>
        </w:p>
      </w:docPartBody>
    </w:docPart>
    <w:docPart>
      <w:docPartPr>
        <w:name w:val="05DBB8388AC643B7808AD6C7A970C03B"/>
        <w:category>
          <w:name w:val="General"/>
          <w:gallery w:val="placeholder"/>
        </w:category>
        <w:types>
          <w:type w:val="bbPlcHdr"/>
        </w:types>
        <w:behaviors>
          <w:behavior w:val="content"/>
        </w:behaviors>
        <w:guid w:val="{1303F8CE-4154-4EF0-8612-E46FB20754F8}"/>
      </w:docPartPr>
      <w:docPartBody>
        <w:p w:rsidR="00645068" w:rsidRDefault="00645068" w:rsidP="00645068">
          <w:pPr>
            <w:pStyle w:val="05DBB8388AC643B7808AD6C7A970C03B"/>
          </w:pPr>
          <w:r w:rsidRPr="001D4686">
            <w:rPr>
              <w:rStyle w:val="PlaceholderText"/>
            </w:rPr>
            <w:t>Click or tap here to enter text.</w:t>
          </w:r>
        </w:p>
      </w:docPartBody>
    </w:docPart>
    <w:docPart>
      <w:docPartPr>
        <w:name w:val="6408F0179AA14CF69EAE5F3342DD4113"/>
        <w:category>
          <w:name w:val="General"/>
          <w:gallery w:val="placeholder"/>
        </w:category>
        <w:types>
          <w:type w:val="bbPlcHdr"/>
        </w:types>
        <w:behaviors>
          <w:behavior w:val="content"/>
        </w:behaviors>
        <w:guid w:val="{183A8C9A-B71A-445E-ACA3-92C053FD44CC}"/>
      </w:docPartPr>
      <w:docPartBody>
        <w:p w:rsidR="00645068" w:rsidRDefault="00645068" w:rsidP="00645068">
          <w:pPr>
            <w:pStyle w:val="6408F0179AA14CF69EAE5F3342DD4113"/>
          </w:pPr>
          <w:r w:rsidRPr="001D4686">
            <w:rPr>
              <w:rStyle w:val="PlaceholderText"/>
            </w:rPr>
            <w:t>Click or tap here to enter text.</w:t>
          </w:r>
        </w:p>
      </w:docPartBody>
    </w:docPart>
    <w:docPart>
      <w:docPartPr>
        <w:name w:val="E3F6EAE70F5F4D0283CF30757F5635AF"/>
        <w:category>
          <w:name w:val="General"/>
          <w:gallery w:val="placeholder"/>
        </w:category>
        <w:types>
          <w:type w:val="bbPlcHdr"/>
        </w:types>
        <w:behaviors>
          <w:behavior w:val="content"/>
        </w:behaviors>
        <w:guid w:val="{CF73068B-3E5B-473E-95CE-98D083FBD1E7}"/>
      </w:docPartPr>
      <w:docPartBody>
        <w:p w:rsidR="00645068" w:rsidRDefault="00645068" w:rsidP="00645068">
          <w:pPr>
            <w:pStyle w:val="E3F6EAE70F5F4D0283CF30757F5635AF"/>
          </w:pPr>
          <w:r w:rsidRPr="001D4686">
            <w:rPr>
              <w:rStyle w:val="PlaceholderText"/>
            </w:rPr>
            <w:t>Click or tap here to enter text.</w:t>
          </w:r>
        </w:p>
      </w:docPartBody>
    </w:docPart>
    <w:docPart>
      <w:docPartPr>
        <w:name w:val="5151ABF3F7E140E0BEB3FC47E1CFBA07"/>
        <w:category>
          <w:name w:val="General"/>
          <w:gallery w:val="placeholder"/>
        </w:category>
        <w:types>
          <w:type w:val="bbPlcHdr"/>
        </w:types>
        <w:behaviors>
          <w:behavior w:val="content"/>
        </w:behaviors>
        <w:guid w:val="{8BAE1304-688F-47D4-AC86-EE4B54C87907}"/>
      </w:docPartPr>
      <w:docPartBody>
        <w:p w:rsidR="00645068" w:rsidRDefault="00645068" w:rsidP="00645068">
          <w:pPr>
            <w:pStyle w:val="5151ABF3F7E140E0BEB3FC47E1CFBA07"/>
          </w:pPr>
          <w:r w:rsidRPr="001D4686">
            <w:rPr>
              <w:rStyle w:val="PlaceholderText"/>
            </w:rPr>
            <w:t>Click or tap here to enter text.</w:t>
          </w:r>
        </w:p>
      </w:docPartBody>
    </w:docPart>
    <w:docPart>
      <w:docPartPr>
        <w:name w:val="AE38B272105B41429B73FFD208FBA925"/>
        <w:category>
          <w:name w:val="General"/>
          <w:gallery w:val="placeholder"/>
        </w:category>
        <w:types>
          <w:type w:val="bbPlcHdr"/>
        </w:types>
        <w:behaviors>
          <w:behavior w:val="content"/>
        </w:behaviors>
        <w:guid w:val="{2A793503-A26E-401B-B798-B5DB2B2E5662}"/>
      </w:docPartPr>
      <w:docPartBody>
        <w:p w:rsidR="00645068" w:rsidRDefault="00645068" w:rsidP="00645068">
          <w:pPr>
            <w:pStyle w:val="AE38B272105B41429B73FFD208FBA925"/>
          </w:pPr>
          <w:r w:rsidRPr="001D4686">
            <w:rPr>
              <w:rStyle w:val="PlaceholderText"/>
            </w:rPr>
            <w:t>Click or tap here to enter text.</w:t>
          </w:r>
        </w:p>
      </w:docPartBody>
    </w:docPart>
    <w:docPart>
      <w:docPartPr>
        <w:name w:val="6D0749816A304B60A8B0AABE0D23CEF5"/>
        <w:category>
          <w:name w:val="General"/>
          <w:gallery w:val="placeholder"/>
        </w:category>
        <w:types>
          <w:type w:val="bbPlcHdr"/>
        </w:types>
        <w:behaviors>
          <w:behavior w:val="content"/>
        </w:behaviors>
        <w:guid w:val="{B6F310A9-9305-4886-8113-C06758D48E3C}"/>
      </w:docPartPr>
      <w:docPartBody>
        <w:p w:rsidR="00645068" w:rsidRDefault="00645068" w:rsidP="00645068">
          <w:pPr>
            <w:pStyle w:val="6D0749816A304B60A8B0AABE0D23CEF5"/>
          </w:pPr>
          <w:r w:rsidRPr="001D4686">
            <w:rPr>
              <w:rStyle w:val="PlaceholderText"/>
            </w:rPr>
            <w:t>Click or tap here to enter text.</w:t>
          </w:r>
        </w:p>
      </w:docPartBody>
    </w:docPart>
    <w:docPart>
      <w:docPartPr>
        <w:name w:val="77EDC9E5CE9648E0B61D6EDA0CED4B35"/>
        <w:category>
          <w:name w:val="General"/>
          <w:gallery w:val="placeholder"/>
        </w:category>
        <w:types>
          <w:type w:val="bbPlcHdr"/>
        </w:types>
        <w:behaviors>
          <w:behavior w:val="content"/>
        </w:behaviors>
        <w:guid w:val="{EA32366F-41C5-42DC-B1F6-4B7D72AA3E61}"/>
      </w:docPartPr>
      <w:docPartBody>
        <w:p w:rsidR="00000000" w:rsidRDefault="00000000">
          <w:pPr>
            <w:pStyle w:val="77EDC9E5CE9648E0B61D6EDA0CED4B35"/>
          </w:pPr>
          <w:r w:rsidRPr="001D4686">
            <w:rPr>
              <w:rStyle w:val="PlaceholderText"/>
            </w:rPr>
            <w:t>Click or tap here to enter text.</w:t>
          </w:r>
        </w:p>
      </w:docPartBody>
    </w:docPart>
    <w:docPart>
      <w:docPartPr>
        <w:name w:val="D4A90C3B71544D37A726F82A196468F5"/>
        <w:category>
          <w:name w:val="General"/>
          <w:gallery w:val="placeholder"/>
        </w:category>
        <w:types>
          <w:type w:val="bbPlcHdr"/>
        </w:types>
        <w:behaviors>
          <w:behavior w:val="content"/>
        </w:behaviors>
        <w:guid w:val="{DF5C86EA-9768-4DFA-9CA3-8623664EAC1C}"/>
      </w:docPartPr>
      <w:docPartBody>
        <w:p w:rsidR="00000000" w:rsidRDefault="00000000">
          <w:pPr>
            <w:pStyle w:val="D4A90C3B71544D37A726F82A196468F5"/>
          </w:pPr>
          <w:r w:rsidRPr="001D4686">
            <w:rPr>
              <w:rStyle w:val="PlaceholderText"/>
            </w:rPr>
            <w:t>Click or tap here to enter text.</w:t>
          </w:r>
        </w:p>
      </w:docPartBody>
    </w:docPart>
    <w:docPart>
      <w:docPartPr>
        <w:name w:val="87BD3BE1800343278609AA2A2CB98A2E"/>
        <w:category>
          <w:name w:val="General"/>
          <w:gallery w:val="placeholder"/>
        </w:category>
        <w:types>
          <w:type w:val="bbPlcHdr"/>
        </w:types>
        <w:behaviors>
          <w:behavior w:val="content"/>
        </w:behaviors>
        <w:guid w:val="{B58E6052-98BD-443F-990D-BAF9E17B982E}"/>
      </w:docPartPr>
      <w:docPartBody>
        <w:p w:rsidR="00000000" w:rsidRDefault="00000000">
          <w:pPr>
            <w:pStyle w:val="87BD3BE1800343278609AA2A2CB98A2E"/>
          </w:pPr>
          <w:r w:rsidRPr="001D4686">
            <w:rPr>
              <w:rStyle w:val="PlaceholderText"/>
            </w:rPr>
            <w:t>Click or tap here to enter text.</w:t>
          </w:r>
        </w:p>
      </w:docPartBody>
    </w:docPart>
    <w:docPart>
      <w:docPartPr>
        <w:name w:val="7747014F51384D788AF3AB19EA7B50E3"/>
        <w:category>
          <w:name w:val="General"/>
          <w:gallery w:val="placeholder"/>
        </w:category>
        <w:types>
          <w:type w:val="bbPlcHdr"/>
        </w:types>
        <w:behaviors>
          <w:behavior w:val="content"/>
        </w:behaviors>
        <w:guid w:val="{D152B816-3C23-41AF-868A-2AB306AF54CC}"/>
      </w:docPartPr>
      <w:docPartBody>
        <w:p w:rsidR="00000000" w:rsidRDefault="00000000">
          <w:pPr>
            <w:pStyle w:val="7747014F51384D788AF3AB19EA7B50E3"/>
          </w:pPr>
          <w:r w:rsidRPr="001D4686">
            <w:rPr>
              <w:rStyle w:val="PlaceholderText"/>
            </w:rPr>
            <w:t>Click or tap here to enter text.</w:t>
          </w:r>
        </w:p>
      </w:docPartBody>
    </w:docPart>
    <w:docPart>
      <w:docPartPr>
        <w:name w:val="A3EE3AA26BB042918106E5E02071CB34"/>
        <w:category>
          <w:name w:val="General"/>
          <w:gallery w:val="placeholder"/>
        </w:category>
        <w:types>
          <w:type w:val="bbPlcHdr"/>
        </w:types>
        <w:behaviors>
          <w:behavior w:val="content"/>
        </w:behaviors>
        <w:guid w:val="{96022B93-FB1E-4DD4-B8EA-55B444648332}"/>
      </w:docPartPr>
      <w:docPartBody>
        <w:p w:rsidR="00000000" w:rsidRDefault="00000000">
          <w:pPr>
            <w:pStyle w:val="A3EE3AA26BB042918106E5E02071CB34"/>
          </w:pPr>
          <w:r w:rsidRPr="001D4686">
            <w:rPr>
              <w:rStyle w:val="PlaceholderText"/>
            </w:rPr>
            <w:t>Click or tap here to enter text.</w:t>
          </w:r>
        </w:p>
      </w:docPartBody>
    </w:docPart>
    <w:docPart>
      <w:docPartPr>
        <w:name w:val="9FB7F2FB7B3E48DDB420C998F434CF41"/>
        <w:category>
          <w:name w:val="General"/>
          <w:gallery w:val="placeholder"/>
        </w:category>
        <w:types>
          <w:type w:val="bbPlcHdr"/>
        </w:types>
        <w:behaviors>
          <w:behavior w:val="content"/>
        </w:behaviors>
        <w:guid w:val="{640D7365-4669-44B9-B868-3AA7CC58BAAC}"/>
      </w:docPartPr>
      <w:docPartBody>
        <w:p w:rsidR="00000000" w:rsidRDefault="00000000">
          <w:pPr>
            <w:pStyle w:val="9FB7F2FB7B3E48DDB420C998F434CF41"/>
          </w:pPr>
          <w:r w:rsidRPr="001D4686">
            <w:rPr>
              <w:rStyle w:val="PlaceholderText"/>
            </w:rPr>
            <w:t>Click or tap here to enter text.</w:t>
          </w:r>
        </w:p>
      </w:docPartBody>
    </w:docPart>
    <w:docPart>
      <w:docPartPr>
        <w:name w:val="2222C2B820734EE1B7C2BC2BC76D704F"/>
        <w:category>
          <w:name w:val="General"/>
          <w:gallery w:val="placeholder"/>
        </w:category>
        <w:types>
          <w:type w:val="bbPlcHdr"/>
        </w:types>
        <w:behaviors>
          <w:behavior w:val="content"/>
        </w:behaviors>
        <w:guid w:val="{EBB590FE-C885-497E-B7F2-E3B53C5479E7}"/>
      </w:docPartPr>
      <w:docPartBody>
        <w:p w:rsidR="00000000" w:rsidRDefault="00000000">
          <w:pPr>
            <w:pStyle w:val="2222C2B820734EE1B7C2BC2BC76D704F"/>
          </w:pPr>
          <w:r w:rsidRPr="001D4686">
            <w:rPr>
              <w:rStyle w:val="PlaceholderText"/>
            </w:rPr>
            <w:t>Click or tap here to enter text.</w:t>
          </w:r>
        </w:p>
      </w:docPartBody>
    </w:docPart>
    <w:docPart>
      <w:docPartPr>
        <w:name w:val="763AD2883F4F416F97BD014444A86E60"/>
        <w:category>
          <w:name w:val="General"/>
          <w:gallery w:val="placeholder"/>
        </w:category>
        <w:types>
          <w:type w:val="bbPlcHdr"/>
        </w:types>
        <w:behaviors>
          <w:behavior w:val="content"/>
        </w:behaviors>
        <w:guid w:val="{80997F5F-BF0F-489C-9D2C-DD6874299DE1}"/>
      </w:docPartPr>
      <w:docPartBody>
        <w:p w:rsidR="00000000" w:rsidRDefault="00000000">
          <w:pPr>
            <w:pStyle w:val="763AD2883F4F416F97BD014444A86E60"/>
          </w:pPr>
          <w:r w:rsidRPr="001D4686">
            <w:rPr>
              <w:rStyle w:val="PlaceholderText"/>
            </w:rPr>
            <w:t>Click or tap here to enter text.</w:t>
          </w:r>
        </w:p>
      </w:docPartBody>
    </w:docPart>
    <w:docPart>
      <w:docPartPr>
        <w:name w:val="DE09D1581AA04AF1826E4E5D5CB555F4"/>
        <w:category>
          <w:name w:val="General"/>
          <w:gallery w:val="placeholder"/>
        </w:category>
        <w:types>
          <w:type w:val="bbPlcHdr"/>
        </w:types>
        <w:behaviors>
          <w:behavior w:val="content"/>
        </w:behaviors>
        <w:guid w:val="{DBB12660-69DD-46D0-83AE-DFB7EA61D650}"/>
      </w:docPartPr>
      <w:docPartBody>
        <w:p w:rsidR="00000000" w:rsidRDefault="00000000">
          <w:pPr>
            <w:pStyle w:val="DE09D1581AA04AF1826E4E5D5CB555F4"/>
          </w:pPr>
          <w:r w:rsidRPr="001D4686">
            <w:rPr>
              <w:rStyle w:val="PlaceholderText"/>
            </w:rPr>
            <w:t>Click or tap here to enter text.</w:t>
          </w:r>
        </w:p>
      </w:docPartBody>
    </w:docPart>
    <w:docPart>
      <w:docPartPr>
        <w:name w:val="A67C44581B0B4B4497279D78B01FDC30"/>
        <w:category>
          <w:name w:val="General"/>
          <w:gallery w:val="placeholder"/>
        </w:category>
        <w:types>
          <w:type w:val="bbPlcHdr"/>
        </w:types>
        <w:behaviors>
          <w:behavior w:val="content"/>
        </w:behaviors>
        <w:guid w:val="{D4466831-53C4-421A-BB44-B7C9B78665E2}"/>
      </w:docPartPr>
      <w:docPartBody>
        <w:p w:rsidR="00000000" w:rsidRDefault="00000000">
          <w:pPr>
            <w:pStyle w:val="A67C44581B0B4B4497279D78B01FDC30"/>
          </w:pPr>
          <w:r w:rsidRPr="001D4686">
            <w:rPr>
              <w:rStyle w:val="PlaceholderText"/>
            </w:rPr>
            <w:t>Click or tap here to enter text.</w:t>
          </w:r>
        </w:p>
      </w:docPartBody>
    </w:docPart>
    <w:docPart>
      <w:docPartPr>
        <w:name w:val="2D8A9A11263D455D90968ED36578DDEC"/>
        <w:category>
          <w:name w:val="General"/>
          <w:gallery w:val="placeholder"/>
        </w:category>
        <w:types>
          <w:type w:val="bbPlcHdr"/>
        </w:types>
        <w:behaviors>
          <w:behavior w:val="content"/>
        </w:behaviors>
        <w:guid w:val="{6041A399-0B0C-461C-9664-1F857115232E}"/>
      </w:docPartPr>
      <w:docPartBody>
        <w:p w:rsidR="00000000" w:rsidRDefault="00000000">
          <w:pPr>
            <w:pStyle w:val="2D8A9A11263D455D90968ED36578DDEC"/>
          </w:pPr>
          <w:r w:rsidRPr="001D4686">
            <w:rPr>
              <w:rStyle w:val="PlaceholderText"/>
            </w:rPr>
            <w:t>Click or tap here to enter text.</w:t>
          </w:r>
        </w:p>
      </w:docPartBody>
    </w:docPart>
    <w:docPart>
      <w:docPartPr>
        <w:name w:val="E3BD8DA81C0C4C9EA47C216C86A8EE29"/>
        <w:category>
          <w:name w:val="General"/>
          <w:gallery w:val="placeholder"/>
        </w:category>
        <w:types>
          <w:type w:val="bbPlcHdr"/>
        </w:types>
        <w:behaviors>
          <w:behavior w:val="content"/>
        </w:behaviors>
        <w:guid w:val="{F5760090-E8DC-4E6C-8CAA-9DC1355F3BF7}"/>
      </w:docPartPr>
      <w:docPartBody>
        <w:p w:rsidR="00000000" w:rsidRDefault="00000000">
          <w:pPr>
            <w:pStyle w:val="E3BD8DA81C0C4C9EA47C216C86A8EE29"/>
          </w:pPr>
          <w:r w:rsidRPr="001D4686">
            <w:rPr>
              <w:rStyle w:val="PlaceholderText"/>
            </w:rPr>
            <w:t>Click or tap here to enter text.</w:t>
          </w:r>
        </w:p>
      </w:docPartBody>
    </w:docPart>
    <w:docPart>
      <w:docPartPr>
        <w:name w:val="717F5758FB424FF5BD562A470C10EE83"/>
        <w:category>
          <w:name w:val="General"/>
          <w:gallery w:val="placeholder"/>
        </w:category>
        <w:types>
          <w:type w:val="bbPlcHdr"/>
        </w:types>
        <w:behaviors>
          <w:behavior w:val="content"/>
        </w:behaviors>
        <w:guid w:val="{CBD2B137-7A67-4912-81D7-C1BCE7297BB6}"/>
      </w:docPartPr>
      <w:docPartBody>
        <w:p w:rsidR="00000000" w:rsidRDefault="00000000">
          <w:pPr>
            <w:pStyle w:val="717F5758FB424FF5BD562A470C10EE83"/>
          </w:pPr>
          <w:r w:rsidRPr="001D4686">
            <w:rPr>
              <w:rStyle w:val="PlaceholderText"/>
            </w:rPr>
            <w:t>Click or tap here to enter text.</w:t>
          </w:r>
        </w:p>
      </w:docPartBody>
    </w:docPart>
    <w:docPart>
      <w:docPartPr>
        <w:name w:val="0EBA678C034C4743BB4DF5D5CFD67F2B"/>
        <w:category>
          <w:name w:val="General"/>
          <w:gallery w:val="placeholder"/>
        </w:category>
        <w:types>
          <w:type w:val="bbPlcHdr"/>
        </w:types>
        <w:behaviors>
          <w:behavior w:val="content"/>
        </w:behaviors>
        <w:guid w:val="{1CB5E91A-2676-4B44-8E8C-0B35ED8DA635}"/>
      </w:docPartPr>
      <w:docPartBody>
        <w:p w:rsidR="00000000" w:rsidRDefault="00000000">
          <w:pPr>
            <w:pStyle w:val="0EBA678C034C4743BB4DF5D5CFD67F2B"/>
          </w:pPr>
          <w:r w:rsidRPr="001D4686">
            <w:rPr>
              <w:rStyle w:val="PlaceholderText"/>
            </w:rPr>
            <w:t>Click or tap here to enter text.</w:t>
          </w:r>
        </w:p>
      </w:docPartBody>
    </w:docPart>
    <w:docPart>
      <w:docPartPr>
        <w:name w:val="EBC55251B7294631AE0AC09867C9EDAC"/>
        <w:category>
          <w:name w:val="General"/>
          <w:gallery w:val="placeholder"/>
        </w:category>
        <w:types>
          <w:type w:val="bbPlcHdr"/>
        </w:types>
        <w:behaviors>
          <w:behavior w:val="content"/>
        </w:behaviors>
        <w:guid w:val="{9BA703C8-4527-45E3-90F1-7FE8D147C7B4}"/>
      </w:docPartPr>
      <w:docPartBody>
        <w:p w:rsidR="00000000" w:rsidRDefault="00000000">
          <w:pPr>
            <w:pStyle w:val="EBC55251B7294631AE0AC09867C9EDAC"/>
          </w:pPr>
          <w:r w:rsidRPr="001D4686">
            <w:rPr>
              <w:rStyle w:val="PlaceholderText"/>
            </w:rPr>
            <w:t>Click or tap here to enter text.</w:t>
          </w:r>
        </w:p>
      </w:docPartBody>
    </w:docPart>
    <w:docPart>
      <w:docPartPr>
        <w:name w:val="45CE35B3F3B2473A91893021CB763A8A"/>
        <w:category>
          <w:name w:val="General"/>
          <w:gallery w:val="placeholder"/>
        </w:category>
        <w:types>
          <w:type w:val="bbPlcHdr"/>
        </w:types>
        <w:behaviors>
          <w:behavior w:val="content"/>
        </w:behaviors>
        <w:guid w:val="{F7A59B67-3B74-45EB-883E-EC8C5B6C7EC4}"/>
      </w:docPartPr>
      <w:docPartBody>
        <w:p w:rsidR="00000000" w:rsidRDefault="00000000">
          <w:pPr>
            <w:pStyle w:val="45CE35B3F3B2473A91893021CB763A8A"/>
          </w:pPr>
          <w:r w:rsidRPr="001D4686">
            <w:rPr>
              <w:rStyle w:val="PlaceholderText"/>
            </w:rPr>
            <w:t>Click or tap here to enter text.</w:t>
          </w:r>
        </w:p>
      </w:docPartBody>
    </w:docPart>
    <w:docPart>
      <w:docPartPr>
        <w:name w:val="C373DE3A385B41A09927E9A254E64C93"/>
        <w:category>
          <w:name w:val="General"/>
          <w:gallery w:val="placeholder"/>
        </w:category>
        <w:types>
          <w:type w:val="bbPlcHdr"/>
        </w:types>
        <w:behaviors>
          <w:behavior w:val="content"/>
        </w:behaviors>
        <w:guid w:val="{118A8270-774A-4EBA-BD71-7A8024D930A2}"/>
      </w:docPartPr>
      <w:docPartBody>
        <w:p w:rsidR="00000000" w:rsidRDefault="00000000">
          <w:pPr>
            <w:pStyle w:val="C373DE3A385B41A09927E9A254E64C93"/>
          </w:pPr>
          <w:r w:rsidRPr="001D4686">
            <w:rPr>
              <w:rStyle w:val="PlaceholderText"/>
            </w:rPr>
            <w:t>Click or tap here to enter text.</w:t>
          </w:r>
        </w:p>
      </w:docPartBody>
    </w:docPart>
    <w:docPart>
      <w:docPartPr>
        <w:name w:val="3FCB286161694CCBBF85DEF3458A1F40"/>
        <w:category>
          <w:name w:val="General"/>
          <w:gallery w:val="placeholder"/>
        </w:category>
        <w:types>
          <w:type w:val="bbPlcHdr"/>
        </w:types>
        <w:behaviors>
          <w:behavior w:val="content"/>
        </w:behaviors>
        <w:guid w:val="{EC78D70F-6642-46CA-AFBA-74BEC2AD5392}"/>
      </w:docPartPr>
      <w:docPartBody>
        <w:p w:rsidR="00000000" w:rsidRDefault="00000000">
          <w:pPr>
            <w:pStyle w:val="3FCB286161694CCBBF85DEF3458A1F40"/>
          </w:pPr>
          <w:r w:rsidRPr="001D4686">
            <w:rPr>
              <w:rStyle w:val="PlaceholderText"/>
            </w:rPr>
            <w:t>Click or tap here to enter text.</w:t>
          </w:r>
        </w:p>
      </w:docPartBody>
    </w:docPart>
    <w:docPart>
      <w:docPartPr>
        <w:name w:val="99AFEC2C103B4C3AAE37EDD713B9258F"/>
        <w:category>
          <w:name w:val="General"/>
          <w:gallery w:val="placeholder"/>
        </w:category>
        <w:types>
          <w:type w:val="bbPlcHdr"/>
        </w:types>
        <w:behaviors>
          <w:behavior w:val="content"/>
        </w:behaviors>
        <w:guid w:val="{8A94032F-B310-49DF-8151-FAD9D5D5AE05}"/>
      </w:docPartPr>
      <w:docPartBody>
        <w:p w:rsidR="00000000" w:rsidRDefault="00000000">
          <w:pPr>
            <w:pStyle w:val="99AFEC2C103B4C3AAE37EDD713B9258F"/>
          </w:pPr>
          <w:r w:rsidRPr="001D4686">
            <w:rPr>
              <w:rStyle w:val="PlaceholderText"/>
            </w:rPr>
            <w:t>Click or tap here to enter text.</w:t>
          </w:r>
        </w:p>
      </w:docPartBody>
    </w:docPart>
    <w:docPart>
      <w:docPartPr>
        <w:name w:val="37B68F2A04AB4A8A989090FD918326D3"/>
        <w:category>
          <w:name w:val="General"/>
          <w:gallery w:val="placeholder"/>
        </w:category>
        <w:types>
          <w:type w:val="bbPlcHdr"/>
        </w:types>
        <w:behaviors>
          <w:behavior w:val="content"/>
        </w:behaviors>
        <w:guid w:val="{25A37902-740D-4F7E-96A3-DCEDB5EF0CE8}"/>
      </w:docPartPr>
      <w:docPartBody>
        <w:p w:rsidR="00000000" w:rsidRDefault="00000000">
          <w:pPr>
            <w:pStyle w:val="37B68F2A04AB4A8A989090FD918326D3"/>
          </w:pPr>
          <w:r w:rsidRPr="001D4686">
            <w:rPr>
              <w:rStyle w:val="PlaceholderText"/>
            </w:rPr>
            <w:t>Click or tap here to enter text.</w:t>
          </w:r>
        </w:p>
      </w:docPartBody>
    </w:docPart>
    <w:docPart>
      <w:docPartPr>
        <w:name w:val="281E5C4C17CE4E14A8B89DE54430A16E"/>
        <w:category>
          <w:name w:val="General"/>
          <w:gallery w:val="placeholder"/>
        </w:category>
        <w:types>
          <w:type w:val="bbPlcHdr"/>
        </w:types>
        <w:behaviors>
          <w:behavior w:val="content"/>
        </w:behaviors>
        <w:guid w:val="{59236BBC-174D-4070-A4E7-D40C0E538DA6}"/>
      </w:docPartPr>
      <w:docPartBody>
        <w:p w:rsidR="00000000" w:rsidRDefault="00000000">
          <w:pPr>
            <w:pStyle w:val="281E5C4C17CE4E14A8B89DE54430A16E"/>
          </w:pPr>
          <w:r w:rsidRPr="001D4686">
            <w:rPr>
              <w:rStyle w:val="PlaceholderText"/>
            </w:rPr>
            <w:t>Click or tap here to enter text.</w:t>
          </w:r>
        </w:p>
      </w:docPartBody>
    </w:docPart>
    <w:docPart>
      <w:docPartPr>
        <w:name w:val="A985E3A6F46C47F799B1E171A833BF84"/>
        <w:category>
          <w:name w:val="General"/>
          <w:gallery w:val="placeholder"/>
        </w:category>
        <w:types>
          <w:type w:val="bbPlcHdr"/>
        </w:types>
        <w:behaviors>
          <w:behavior w:val="content"/>
        </w:behaviors>
        <w:guid w:val="{E27CF465-1C86-43D9-B7A7-52A2898F3DBC}"/>
      </w:docPartPr>
      <w:docPartBody>
        <w:p w:rsidR="00000000" w:rsidRDefault="00000000">
          <w:pPr>
            <w:pStyle w:val="A985E3A6F46C47F799B1E171A833BF84"/>
          </w:pPr>
          <w:r w:rsidRPr="001D4686">
            <w:rPr>
              <w:rStyle w:val="PlaceholderText"/>
            </w:rPr>
            <w:t>Click or tap here to enter text.</w:t>
          </w:r>
        </w:p>
      </w:docPartBody>
    </w:docPart>
    <w:docPart>
      <w:docPartPr>
        <w:name w:val="3E92D7CE688A45E6A776A65FB0D2C449"/>
        <w:category>
          <w:name w:val="General"/>
          <w:gallery w:val="placeholder"/>
        </w:category>
        <w:types>
          <w:type w:val="bbPlcHdr"/>
        </w:types>
        <w:behaviors>
          <w:behavior w:val="content"/>
        </w:behaviors>
        <w:guid w:val="{1A94AC5A-3C01-4EF2-8D70-30CDDAB5A49E}"/>
      </w:docPartPr>
      <w:docPartBody>
        <w:p w:rsidR="00000000" w:rsidRDefault="00000000">
          <w:pPr>
            <w:pStyle w:val="3E92D7CE688A45E6A776A65FB0D2C449"/>
          </w:pPr>
          <w:r w:rsidRPr="001D4686">
            <w:rPr>
              <w:rStyle w:val="PlaceholderText"/>
            </w:rPr>
            <w:t>Click or tap here to enter text.</w:t>
          </w:r>
        </w:p>
      </w:docPartBody>
    </w:docPart>
    <w:docPart>
      <w:docPartPr>
        <w:name w:val="81AFEFAA88CE453DA62DE141C9A61EBB"/>
        <w:category>
          <w:name w:val="General"/>
          <w:gallery w:val="placeholder"/>
        </w:category>
        <w:types>
          <w:type w:val="bbPlcHdr"/>
        </w:types>
        <w:behaviors>
          <w:behavior w:val="content"/>
        </w:behaviors>
        <w:guid w:val="{95AFA2A0-BEE6-4675-8D39-DF768A333E9E}"/>
      </w:docPartPr>
      <w:docPartBody>
        <w:p w:rsidR="00000000" w:rsidRDefault="00000000">
          <w:pPr>
            <w:pStyle w:val="81AFEFAA88CE453DA62DE141C9A61EBB"/>
          </w:pPr>
          <w:r w:rsidRPr="001D4686">
            <w:rPr>
              <w:rStyle w:val="PlaceholderText"/>
            </w:rPr>
            <w:t>Click or tap here to enter text.</w:t>
          </w:r>
        </w:p>
      </w:docPartBody>
    </w:docPart>
    <w:docPart>
      <w:docPartPr>
        <w:name w:val="115BEC2287C04FD6A3D1282E5E335263"/>
        <w:category>
          <w:name w:val="General"/>
          <w:gallery w:val="placeholder"/>
        </w:category>
        <w:types>
          <w:type w:val="bbPlcHdr"/>
        </w:types>
        <w:behaviors>
          <w:behavior w:val="content"/>
        </w:behaviors>
        <w:guid w:val="{3A29B8B6-4C52-4CB0-9D07-2CE610DB5AF6}"/>
      </w:docPartPr>
      <w:docPartBody>
        <w:p w:rsidR="00000000" w:rsidRDefault="00000000">
          <w:pPr>
            <w:pStyle w:val="115BEC2287C04FD6A3D1282E5E335263"/>
          </w:pPr>
          <w:r w:rsidRPr="001D4686">
            <w:rPr>
              <w:rStyle w:val="PlaceholderText"/>
            </w:rPr>
            <w:t>Click or tap here to enter text.</w:t>
          </w:r>
        </w:p>
      </w:docPartBody>
    </w:docPart>
    <w:docPart>
      <w:docPartPr>
        <w:name w:val="62BA8881EC1F4D35B1EE610B032080C8"/>
        <w:category>
          <w:name w:val="General"/>
          <w:gallery w:val="placeholder"/>
        </w:category>
        <w:types>
          <w:type w:val="bbPlcHdr"/>
        </w:types>
        <w:behaviors>
          <w:behavior w:val="content"/>
        </w:behaviors>
        <w:guid w:val="{C1789422-049D-4B60-B9B1-18FADFD0BD1D}"/>
      </w:docPartPr>
      <w:docPartBody>
        <w:p w:rsidR="00000000" w:rsidRDefault="00000000">
          <w:pPr>
            <w:pStyle w:val="62BA8881EC1F4D35B1EE610B032080C8"/>
          </w:pPr>
          <w:r w:rsidRPr="001D4686">
            <w:rPr>
              <w:rStyle w:val="PlaceholderText"/>
            </w:rPr>
            <w:t>Click or tap here to enter text.</w:t>
          </w:r>
        </w:p>
      </w:docPartBody>
    </w:docPart>
    <w:docPart>
      <w:docPartPr>
        <w:name w:val="13504FFC453D46849B30588678F89D71"/>
        <w:category>
          <w:name w:val="General"/>
          <w:gallery w:val="placeholder"/>
        </w:category>
        <w:types>
          <w:type w:val="bbPlcHdr"/>
        </w:types>
        <w:behaviors>
          <w:behavior w:val="content"/>
        </w:behaviors>
        <w:guid w:val="{5E0B3A2E-DB72-4641-A991-5EE00D45B280}"/>
      </w:docPartPr>
      <w:docPartBody>
        <w:p w:rsidR="00000000" w:rsidRDefault="00000000">
          <w:pPr>
            <w:pStyle w:val="13504FFC453D46849B30588678F89D71"/>
          </w:pPr>
          <w:r w:rsidRPr="001D4686">
            <w:rPr>
              <w:rStyle w:val="PlaceholderText"/>
            </w:rPr>
            <w:t>Click or tap here to enter text.</w:t>
          </w:r>
        </w:p>
      </w:docPartBody>
    </w:docPart>
    <w:docPart>
      <w:docPartPr>
        <w:name w:val="EE73BA8FB7884366B1A3DDC8CCCA0F65"/>
        <w:category>
          <w:name w:val="General"/>
          <w:gallery w:val="placeholder"/>
        </w:category>
        <w:types>
          <w:type w:val="bbPlcHdr"/>
        </w:types>
        <w:behaviors>
          <w:behavior w:val="content"/>
        </w:behaviors>
        <w:guid w:val="{9E16070B-629E-404D-B0C3-515C67B9ED71}"/>
      </w:docPartPr>
      <w:docPartBody>
        <w:p w:rsidR="00000000" w:rsidRDefault="00000000">
          <w:pPr>
            <w:pStyle w:val="EE73BA8FB7884366B1A3DDC8CCCA0F65"/>
          </w:pPr>
          <w:r w:rsidRPr="001D4686">
            <w:rPr>
              <w:rStyle w:val="PlaceholderText"/>
            </w:rPr>
            <w:t>Click or tap here to enter text.</w:t>
          </w:r>
        </w:p>
      </w:docPartBody>
    </w:docPart>
    <w:docPart>
      <w:docPartPr>
        <w:name w:val="153093014A6D47A4B35A0E851021A9F2"/>
        <w:category>
          <w:name w:val="General"/>
          <w:gallery w:val="placeholder"/>
        </w:category>
        <w:types>
          <w:type w:val="bbPlcHdr"/>
        </w:types>
        <w:behaviors>
          <w:behavior w:val="content"/>
        </w:behaviors>
        <w:guid w:val="{69AEC20D-88A7-4E00-9123-10C9C0EF787C}"/>
      </w:docPartPr>
      <w:docPartBody>
        <w:p w:rsidR="00000000" w:rsidRDefault="00000000">
          <w:pPr>
            <w:pStyle w:val="153093014A6D47A4B35A0E851021A9F2"/>
          </w:pPr>
          <w:r w:rsidRPr="001D4686">
            <w:rPr>
              <w:rStyle w:val="PlaceholderText"/>
            </w:rPr>
            <w:t>Click or tap here to enter text.</w:t>
          </w:r>
        </w:p>
      </w:docPartBody>
    </w:docPart>
    <w:docPart>
      <w:docPartPr>
        <w:name w:val="E9D03BA7D6E7485B98AFEC7A8D5500F3"/>
        <w:category>
          <w:name w:val="General"/>
          <w:gallery w:val="placeholder"/>
        </w:category>
        <w:types>
          <w:type w:val="bbPlcHdr"/>
        </w:types>
        <w:behaviors>
          <w:behavior w:val="content"/>
        </w:behaviors>
        <w:guid w:val="{501B6A54-1108-4C80-920E-44387AABDF03}"/>
      </w:docPartPr>
      <w:docPartBody>
        <w:p w:rsidR="00000000" w:rsidRDefault="00000000">
          <w:pPr>
            <w:pStyle w:val="E9D03BA7D6E7485B98AFEC7A8D5500F3"/>
          </w:pPr>
          <w:r w:rsidRPr="001D4686">
            <w:rPr>
              <w:rStyle w:val="PlaceholderText"/>
            </w:rPr>
            <w:t>Click or tap here to enter text.</w:t>
          </w:r>
        </w:p>
      </w:docPartBody>
    </w:docPart>
    <w:docPart>
      <w:docPartPr>
        <w:name w:val="00F6DC0DF7D1443D9E632277D5389628"/>
        <w:category>
          <w:name w:val="General"/>
          <w:gallery w:val="placeholder"/>
        </w:category>
        <w:types>
          <w:type w:val="bbPlcHdr"/>
        </w:types>
        <w:behaviors>
          <w:behavior w:val="content"/>
        </w:behaviors>
        <w:guid w:val="{7965C350-8F1B-4D8D-98BA-248453691022}"/>
      </w:docPartPr>
      <w:docPartBody>
        <w:p w:rsidR="00000000" w:rsidRDefault="00000000">
          <w:pPr>
            <w:pStyle w:val="00F6DC0DF7D1443D9E632277D5389628"/>
          </w:pPr>
          <w:r w:rsidRPr="001D4686">
            <w:rPr>
              <w:rStyle w:val="PlaceholderText"/>
            </w:rPr>
            <w:t>Click or tap here to enter text.</w:t>
          </w:r>
        </w:p>
      </w:docPartBody>
    </w:docPart>
    <w:docPart>
      <w:docPartPr>
        <w:name w:val="1ACF74D055EE48D4ABA4616F0EDC9D9B"/>
        <w:category>
          <w:name w:val="General"/>
          <w:gallery w:val="placeholder"/>
        </w:category>
        <w:types>
          <w:type w:val="bbPlcHdr"/>
        </w:types>
        <w:behaviors>
          <w:behavior w:val="content"/>
        </w:behaviors>
        <w:guid w:val="{DC2CDA6C-BFB2-40D8-83DE-0C4BF4A60992}"/>
      </w:docPartPr>
      <w:docPartBody>
        <w:p w:rsidR="00000000" w:rsidRDefault="00000000">
          <w:pPr>
            <w:pStyle w:val="1ACF74D055EE48D4ABA4616F0EDC9D9B"/>
          </w:pPr>
          <w:r w:rsidRPr="001D4686">
            <w:rPr>
              <w:rStyle w:val="PlaceholderText"/>
            </w:rPr>
            <w:t>Click or tap here to enter text.</w:t>
          </w:r>
        </w:p>
      </w:docPartBody>
    </w:docPart>
    <w:docPart>
      <w:docPartPr>
        <w:name w:val="A1A27CDA39CB4703A0BD30AFDB32E88D"/>
        <w:category>
          <w:name w:val="General"/>
          <w:gallery w:val="placeholder"/>
        </w:category>
        <w:types>
          <w:type w:val="bbPlcHdr"/>
        </w:types>
        <w:behaviors>
          <w:behavior w:val="content"/>
        </w:behaviors>
        <w:guid w:val="{209B9E80-AA54-40F1-9023-53DE2694ED94}"/>
      </w:docPartPr>
      <w:docPartBody>
        <w:p w:rsidR="00000000" w:rsidRDefault="00000000">
          <w:pPr>
            <w:pStyle w:val="A1A27CDA39CB4703A0BD30AFDB32E88D"/>
          </w:pPr>
          <w:r w:rsidRPr="001D4686">
            <w:rPr>
              <w:rStyle w:val="PlaceholderText"/>
            </w:rPr>
            <w:t>Click or tap here to enter text.</w:t>
          </w:r>
        </w:p>
      </w:docPartBody>
    </w:docPart>
    <w:docPart>
      <w:docPartPr>
        <w:name w:val="BE69C2D7E292469CA86B3CB86414F47B"/>
        <w:category>
          <w:name w:val="General"/>
          <w:gallery w:val="placeholder"/>
        </w:category>
        <w:types>
          <w:type w:val="bbPlcHdr"/>
        </w:types>
        <w:behaviors>
          <w:behavior w:val="content"/>
        </w:behaviors>
        <w:guid w:val="{5F14D01F-50AD-47F8-B414-6CA8CD4F4C1B}"/>
      </w:docPartPr>
      <w:docPartBody>
        <w:p w:rsidR="00000000" w:rsidRDefault="00000000">
          <w:pPr>
            <w:pStyle w:val="BE69C2D7E292469CA86B3CB86414F47B"/>
          </w:pPr>
          <w:r w:rsidRPr="001D4686">
            <w:rPr>
              <w:rStyle w:val="PlaceholderText"/>
            </w:rPr>
            <w:t>Click or tap here to enter text.</w:t>
          </w:r>
        </w:p>
      </w:docPartBody>
    </w:docPart>
    <w:docPart>
      <w:docPartPr>
        <w:name w:val="7E0C6364AAB1404DA33BD70761B9B067"/>
        <w:category>
          <w:name w:val="General"/>
          <w:gallery w:val="placeholder"/>
        </w:category>
        <w:types>
          <w:type w:val="bbPlcHdr"/>
        </w:types>
        <w:behaviors>
          <w:behavior w:val="content"/>
        </w:behaviors>
        <w:guid w:val="{A1A99298-A371-4E8D-B437-EA51F51154B5}"/>
      </w:docPartPr>
      <w:docPartBody>
        <w:p w:rsidR="00000000" w:rsidRDefault="00000000">
          <w:pPr>
            <w:pStyle w:val="7E0C6364AAB1404DA33BD70761B9B067"/>
          </w:pPr>
          <w:r w:rsidRPr="001D4686">
            <w:rPr>
              <w:rStyle w:val="PlaceholderText"/>
            </w:rPr>
            <w:t>Click or tap here to enter text.</w:t>
          </w:r>
        </w:p>
      </w:docPartBody>
    </w:docPart>
    <w:docPart>
      <w:docPartPr>
        <w:name w:val="F977C59CB9BA426FB96DAF30CAF7EFF9"/>
        <w:category>
          <w:name w:val="General"/>
          <w:gallery w:val="placeholder"/>
        </w:category>
        <w:types>
          <w:type w:val="bbPlcHdr"/>
        </w:types>
        <w:behaviors>
          <w:behavior w:val="content"/>
        </w:behaviors>
        <w:guid w:val="{273EC79F-1BB8-4880-8176-EB01F0059C19}"/>
      </w:docPartPr>
      <w:docPartBody>
        <w:p w:rsidR="00000000" w:rsidRDefault="00000000">
          <w:pPr>
            <w:pStyle w:val="F977C59CB9BA426FB96DAF30CAF7EFF9"/>
          </w:pPr>
          <w:r w:rsidRPr="001D4686">
            <w:rPr>
              <w:rStyle w:val="PlaceholderText"/>
            </w:rPr>
            <w:t>Click or tap here to enter text.</w:t>
          </w:r>
        </w:p>
      </w:docPartBody>
    </w:docPart>
    <w:docPart>
      <w:docPartPr>
        <w:name w:val="3F87BE7C6C51466C8F92B1BAE317DDAB"/>
        <w:category>
          <w:name w:val="General"/>
          <w:gallery w:val="placeholder"/>
        </w:category>
        <w:types>
          <w:type w:val="bbPlcHdr"/>
        </w:types>
        <w:behaviors>
          <w:behavior w:val="content"/>
        </w:behaviors>
        <w:guid w:val="{2351889D-540E-4239-9AAA-97A51739E1D8}"/>
      </w:docPartPr>
      <w:docPartBody>
        <w:p w:rsidR="00000000" w:rsidRDefault="00000000">
          <w:pPr>
            <w:pStyle w:val="3F87BE7C6C51466C8F92B1BAE317DDAB"/>
          </w:pPr>
          <w:r w:rsidRPr="001D4686">
            <w:rPr>
              <w:rStyle w:val="PlaceholderText"/>
            </w:rPr>
            <w:t>Click or tap here to enter text.</w:t>
          </w:r>
        </w:p>
      </w:docPartBody>
    </w:docPart>
    <w:docPart>
      <w:docPartPr>
        <w:name w:val="1566FA30C71D4C1D89B884563C7DDF8C"/>
        <w:category>
          <w:name w:val="General"/>
          <w:gallery w:val="placeholder"/>
        </w:category>
        <w:types>
          <w:type w:val="bbPlcHdr"/>
        </w:types>
        <w:behaviors>
          <w:behavior w:val="content"/>
        </w:behaviors>
        <w:guid w:val="{13C390FB-7B72-43D0-A583-7DBB0192C9C6}"/>
      </w:docPartPr>
      <w:docPartBody>
        <w:p w:rsidR="00000000" w:rsidRDefault="00000000">
          <w:pPr>
            <w:pStyle w:val="1566FA30C71D4C1D89B884563C7DDF8C"/>
          </w:pPr>
          <w:r w:rsidRPr="001D4686">
            <w:rPr>
              <w:rStyle w:val="PlaceholderText"/>
            </w:rPr>
            <w:t>Click or tap here to enter text.</w:t>
          </w:r>
        </w:p>
      </w:docPartBody>
    </w:docPart>
    <w:docPart>
      <w:docPartPr>
        <w:name w:val="732BF5356E59461B9B527773E1DB6330"/>
        <w:category>
          <w:name w:val="General"/>
          <w:gallery w:val="placeholder"/>
        </w:category>
        <w:types>
          <w:type w:val="bbPlcHdr"/>
        </w:types>
        <w:behaviors>
          <w:behavior w:val="content"/>
        </w:behaviors>
        <w:guid w:val="{4B31207C-DAC1-4D5A-8378-A123A841D15A}"/>
      </w:docPartPr>
      <w:docPartBody>
        <w:p w:rsidR="00000000" w:rsidRDefault="00000000">
          <w:pPr>
            <w:pStyle w:val="732BF5356E59461B9B527773E1DB6330"/>
          </w:pPr>
          <w:r w:rsidRPr="001D4686">
            <w:rPr>
              <w:rStyle w:val="PlaceholderText"/>
            </w:rPr>
            <w:t>Click or tap here to enter text.</w:t>
          </w:r>
        </w:p>
      </w:docPartBody>
    </w:docPart>
    <w:docPart>
      <w:docPartPr>
        <w:name w:val="8A8730462898475694B2BA9D4B227CFC"/>
        <w:category>
          <w:name w:val="General"/>
          <w:gallery w:val="placeholder"/>
        </w:category>
        <w:types>
          <w:type w:val="bbPlcHdr"/>
        </w:types>
        <w:behaviors>
          <w:behavior w:val="content"/>
        </w:behaviors>
        <w:guid w:val="{3AA3614E-D360-4F3C-A98F-BF482CF29468}"/>
      </w:docPartPr>
      <w:docPartBody>
        <w:p w:rsidR="00000000" w:rsidRDefault="00000000">
          <w:pPr>
            <w:pStyle w:val="8A8730462898475694B2BA9D4B227CFC"/>
          </w:pPr>
          <w:r w:rsidRPr="001D4686">
            <w:rPr>
              <w:rStyle w:val="PlaceholderText"/>
            </w:rPr>
            <w:t>Click or tap here to enter text.</w:t>
          </w:r>
        </w:p>
      </w:docPartBody>
    </w:docPart>
    <w:docPart>
      <w:docPartPr>
        <w:name w:val="A470709752F34B2887D426B2D0C30BB9"/>
        <w:category>
          <w:name w:val="General"/>
          <w:gallery w:val="placeholder"/>
        </w:category>
        <w:types>
          <w:type w:val="bbPlcHdr"/>
        </w:types>
        <w:behaviors>
          <w:behavior w:val="content"/>
        </w:behaviors>
        <w:guid w:val="{8E194D69-4D93-4FEB-B10E-A772C9B8D500}"/>
      </w:docPartPr>
      <w:docPartBody>
        <w:p w:rsidR="00000000" w:rsidRDefault="00000000">
          <w:pPr>
            <w:pStyle w:val="A470709752F34B2887D426B2D0C30BB9"/>
          </w:pPr>
          <w:r w:rsidRPr="001D4686">
            <w:rPr>
              <w:rStyle w:val="PlaceholderText"/>
            </w:rPr>
            <w:t>Click or tap here to enter text.</w:t>
          </w:r>
        </w:p>
      </w:docPartBody>
    </w:docPart>
    <w:docPart>
      <w:docPartPr>
        <w:name w:val="9AA2DE0058894D6392AB591B8BF670F8"/>
        <w:category>
          <w:name w:val="General"/>
          <w:gallery w:val="placeholder"/>
        </w:category>
        <w:types>
          <w:type w:val="bbPlcHdr"/>
        </w:types>
        <w:behaviors>
          <w:behavior w:val="content"/>
        </w:behaviors>
        <w:guid w:val="{3FAE9A93-6C14-47BD-A33D-D37C15E1C277}"/>
      </w:docPartPr>
      <w:docPartBody>
        <w:p w:rsidR="00000000" w:rsidRDefault="00000000">
          <w:pPr>
            <w:pStyle w:val="9AA2DE0058894D6392AB591B8BF670F8"/>
          </w:pPr>
          <w:r w:rsidRPr="001D4686">
            <w:rPr>
              <w:rStyle w:val="PlaceholderText"/>
            </w:rPr>
            <w:t>Click or tap here to enter text.</w:t>
          </w:r>
        </w:p>
      </w:docPartBody>
    </w:docPart>
    <w:docPart>
      <w:docPartPr>
        <w:name w:val="15F1BF5AE404491896A28BD955746FAB"/>
        <w:category>
          <w:name w:val="General"/>
          <w:gallery w:val="placeholder"/>
        </w:category>
        <w:types>
          <w:type w:val="bbPlcHdr"/>
        </w:types>
        <w:behaviors>
          <w:behavior w:val="content"/>
        </w:behaviors>
        <w:guid w:val="{DC560D32-FFB1-424F-8D9D-61B3A3402E99}"/>
      </w:docPartPr>
      <w:docPartBody>
        <w:p w:rsidR="00000000" w:rsidRDefault="00000000">
          <w:pPr>
            <w:pStyle w:val="15F1BF5AE404491896A28BD955746FAB"/>
          </w:pPr>
          <w:r w:rsidRPr="001D4686">
            <w:rPr>
              <w:rStyle w:val="PlaceholderText"/>
            </w:rPr>
            <w:t>Click or tap here to enter text.</w:t>
          </w:r>
        </w:p>
      </w:docPartBody>
    </w:docPart>
    <w:docPart>
      <w:docPartPr>
        <w:name w:val="C42487FAACCB43B688EA5E83CF444ED2"/>
        <w:category>
          <w:name w:val="General"/>
          <w:gallery w:val="placeholder"/>
        </w:category>
        <w:types>
          <w:type w:val="bbPlcHdr"/>
        </w:types>
        <w:behaviors>
          <w:behavior w:val="content"/>
        </w:behaviors>
        <w:guid w:val="{DBEB8D56-CE2D-4F12-A4D7-A36093E59A8D}"/>
      </w:docPartPr>
      <w:docPartBody>
        <w:p w:rsidR="00000000" w:rsidRDefault="00000000">
          <w:pPr>
            <w:pStyle w:val="C42487FAACCB43B688EA5E83CF444ED2"/>
          </w:pPr>
          <w:r w:rsidRPr="001D4686">
            <w:rPr>
              <w:rStyle w:val="PlaceholderText"/>
            </w:rPr>
            <w:t>Click or tap here to enter text.</w:t>
          </w:r>
        </w:p>
      </w:docPartBody>
    </w:docPart>
    <w:docPart>
      <w:docPartPr>
        <w:name w:val="868C5274D0944F9B87F7702027DA5C71"/>
        <w:category>
          <w:name w:val="General"/>
          <w:gallery w:val="placeholder"/>
        </w:category>
        <w:types>
          <w:type w:val="bbPlcHdr"/>
        </w:types>
        <w:behaviors>
          <w:behavior w:val="content"/>
        </w:behaviors>
        <w:guid w:val="{4247B3FB-C155-4CDD-A5B0-B482B4C26206}"/>
      </w:docPartPr>
      <w:docPartBody>
        <w:p w:rsidR="00000000" w:rsidRDefault="00000000">
          <w:pPr>
            <w:pStyle w:val="868C5274D0944F9B87F7702027DA5C71"/>
          </w:pPr>
          <w:r w:rsidRPr="001D4686">
            <w:rPr>
              <w:rStyle w:val="PlaceholderText"/>
            </w:rPr>
            <w:t>Click or tap here to enter text.</w:t>
          </w:r>
        </w:p>
      </w:docPartBody>
    </w:docPart>
    <w:docPart>
      <w:docPartPr>
        <w:name w:val="43CBCB1CFC18499E9461E4B49D4D05F5"/>
        <w:category>
          <w:name w:val="General"/>
          <w:gallery w:val="placeholder"/>
        </w:category>
        <w:types>
          <w:type w:val="bbPlcHdr"/>
        </w:types>
        <w:behaviors>
          <w:behavior w:val="content"/>
        </w:behaviors>
        <w:guid w:val="{FC6D510F-CC76-442E-A045-AA226D8D3976}"/>
      </w:docPartPr>
      <w:docPartBody>
        <w:p w:rsidR="00000000" w:rsidRDefault="00000000">
          <w:pPr>
            <w:pStyle w:val="43CBCB1CFC18499E9461E4B49D4D05F5"/>
          </w:pPr>
          <w:r w:rsidRPr="001D4686">
            <w:rPr>
              <w:rStyle w:val="PlaceholderText"/>
            </w:rPr>
            <w:t>Click or tap here to enter text.</w:t>
          </w:r>
        </w:p>
      </w:docPartBody>
    </w:docPart>
    <w:docPart>
      <w:docPartPr>
        <w:name w:val="0603D4F311A148CCB6ED21678093CC3C"/>
        <w:category>
          <w:name w:val="General"/>
          <w:gallery w:val="placeholder"/>
        </w:category>
        <w:types>
          <w:type w:val="bbPlcHdr"/>
        </w:types>
        <w:behaviors>
          <w:behavior w:val="content"/>
        </w:behaviors>
        <w:guid w:val="{E4AAB19A-409E-4ACB-BA6F-DE93B46AE8A5}"/>
      </w:docPartPr>
      <w:docPartBody>
        <w:p w:rsidR="00000000" w:rsidRDefault="00000000">
          <w:pPr>
            <w:pStyle w:val="0603D4F311A148CCB6ED21678093CC3C"/>
          </w:pPr>
          <w:r w:rsidRPr="001D4686">
            <w:rPr>
              <w:rStyle w:val="PlaceholderText"/>
            </w:rPr>
            <w:t>Click or tap here to enter text.</w:t>
          </w:r>
        </w:p>
      </w:docPartBody>
    </w:docPart>
    <w:docPart>
      <w:docPartPr>
        <w:name w:val="50359F936F4F4E66B86E918A9B8F20F7"/>
        <w:category>
          <w:name w:val="General"/>
          <w:gallery w:val="placeholder"/>
        </w:category>
        <w:types>
          <w:type w:val="bbPlcHdr"/>
        </w:types>
        <w:behaviors>
          <w:behavior w:val="content"/>
        </w:behaviors>
        <w:guid w:val="{027C87EC-B5B2-45DA-9755-0706DF73CD6C}"/>
      </w:docPartPr>
      <w:docPartBody>
        <w:p w:rsidR="00000000" w:rsidRDefault="00000000">
          <w:pPr>
            <w:pStyle w:val="50359F936F4F4E66B86E918A9B8F20F7"/>
          </w:pPr>
          <w:r w:rsidRPr="001D4686">
            <w:rPr>
              <w:rStyle w:val="PlaceholderText"/>
            </w:rPr>
            <w:t>Click or tap here to enter text.</w:t>
          </w:r>
        </w:p>
      </w:docPartBody>
    </w:docPart>
    <w:docPart>
      <w:docPartPr>
        <w:name w:val="F4FC704F2D584644A3D56269018FC52A"/>
        <w:category>
          <w:name w:val="General"/>
          <w:gallery w:val="placeholder"/>
        </w:category>
        <w:types>
          <w:type w:val="bbPlcHdr"/>
        </w:types>
        <w:behaviors>
          <w:behavior w:val="content"/>
        </w:behaviors>
        <w:guid w:val="{6E032566-3984-4D3A-892C-16B8AA6485DB}"/>
      </w:docPartPr>
      <w:docPartBody>
        <w:p w:rsidR="00000000" w:rsidRDefault="00000000">
          <w:pPr>
            <w:pStyle w:val="F4FC704F2D584644A3D56269018FC52A"/>
          </w:pPr>
          <w:r w:rsidRPr="001D4686">
            <w:rPr>
              <w:rStyle w:val="PlaceholderText"/>
            </w:rPr>
            <w:t>Click or tap here to enter text.</w:t>
          </w:r>
        </w:p>
      </w:docPartBody>
    </w:docPart>
    <w:docPart>
      <w:docPartPr>
        <w:name w:val="2A880A6DB6B14C9D84BAF32A806F7D4A"/>
        <w:category>
          <w:name w:val="General"/>
          <w:gallery w:val="placeholder"/>
        </w:category>
        <w:types>
          <w:type w:val="bbPlcHdr"/>
        </w:types>
        <w:behaviors>
          <w:behavior w:val="content"/>
        </w:behaviors>
        <w:guid w:val="{A7B17503-1476-4DE8-A111-ADA689016B5C}"/>
      </w:docPartPr>
      <w:docPartBody>
        <w:p w:rsidR="00000000" w:rsidRDefault="00000000">
          <w:pPr>
            <w:pStyle w:val="2A880A6DB6B14C9D84BAF32A806F7D4A"/>
          </w:pPr>
          <w:r w:rsidRPr="001D4686">
            <w:rPr>
              <w:rStyle w:val="PlaceholderText"/>
            </w:rPr>
            <w:t>Click or tap here to enter text.</w:t>
          </w:r>
        </w:p>
      </w:docPartBody>
    </w:docPart>
    <w:docPart>
      <w:docPartPr>
        <w:name w:val="4ABA8AC60BB245A296A2BF04838F5A2E"/>
        <w:category>
          <w:name w:val="General"/>
          <w:gallery w:val="placeholder"/>
        </w:category>
        <w:types>
          <w:type w:val="bbPlcHdr"/>
        </w:types>
        <w:behaviors>
          <w:behavior w:val="content"/>
        </w:behaviors>
        <w:guid w:val="{9E6DA6C2-5601-4A54-AAF1-648E05E6496A}"/>
      </w:docPartPr>
      <w:docPartBody>
        <w:p w:rsidR="00000000" w:rsidRDefault="00000000">
          <w:pPr>
            <w:pStyle w:val="4ABA8AC60BB245A296A2BF04838F5A2E"/>
          </w:pPr>
          <w:r w:rsidRPr="001D4686">
            <w:rPr>
              <w:rStyle w:val="PlaceholderText"/>
            </w:rPr>
            <w:t>Click or tap here to enter text.</w:t>
          </w:r>
        </w:p>
      </w:docPartBody>
    </w:docPart>
    <w:docPart>
      <w:docPartPr>
        <w:name w:val="07F020209D7548FD95B9C0EDA94207CF"/>
        <w:category>
          <w:name w:val="General"/>
          <w:gallery w:val="placeholder"/>
        </w:category>
        <w:types>
          <w:type w:val="bbPlcHdr"/>
        </w:types>
        <w:behaviors>
          <w:behavior w:val="content"/>
        </w:behaviors>
        <w:guid w:val="{8790EB3A-3AF9-4D97-B159-65C242724C27}"/>
      </w:docPartPr>
      <w:docPartBody>
        <w:p w:rsidR="00000000" w:rsidRDefault="00000000">
          <w:pPr>
            <w:pStyle w:val="07F020209D7548FD95B9C0EDA94207CF"/>
          </w:pPr>
          <w:r w:rsidRPr="001D4686">
            <w:rPr>
              <w:rStyle w:val="PlaceholderText"/>
            </w:rPr>
            <w:t>Click or tap here to enter text.</w:t>
          </w:r>
        </w:p>
      </w:docPartBody>
    </w:docPart>
    <w:docPart>
      <w:docPartPr>
        <w:name w:val="C6F334F2ECCC4D29A20BC9F43D031796"/>
        <w:category>
          <w:name w:val="General"/>
          <w:gallery w:val="placeholder"/>
        </w:category>
        <w:types>
          <w:type w:val="bbPlcHdr"/>
        </w:types>
        <w:behaviors>
          <w:behavior w:val="content"/>
        </w:behaviors>
        <w:guid w:val="{D436221E-BCD3-4868-B843-E40A265A0D98}"/>
      </w:docPartPr>
      <w:docPartBody>
        <w:p w:rsidR="00000000" w:rsidRDefault="00000000">
          <w:pPr>
            <w:pStyle w:val="C6F334F2ECCC4D29A20BC9F43D031796"/>
          </w:pPr>
          <w:r w:rsidRPr="001D4686">
            <w:rPr>
              <w:rStyle w:val="PlaceholderText"/>
            </w:rPr>
            <w:t>Click or tap here to enter text.</w:t>
          </w:r>
        </w:p>
      </w:docPartBody>
    </w:docPart>
    <w:docPart>
      <w:docPartPr>
        <w:name w:val="306EA454B7C94EE3A3E12A2D07EACB31"/>
        <w:category>
          <w:name w:val="General"/>
          <w:gallery w:val="placeholder"/>
        </w:category>
        <w:types>
          <w:type w:val="bbPlcHdr"/>
        </w:types>
        <w:behaviors>
          <w:behavior w:val="content"/>
        </w:behaviors>
        <w:guid w:val="{BB13689B-2D68-428D-A0A0-71606F43E77C}"/>
      </w:docPartPr>
      <w:docPartBody>
        <w:p w:rsidR="00000000" w:rsidRDefault="00000000">
          <w:pPr>
            <w:pStyle w:val="306EA454B7C94EE3A3E12A2D07EACB31"/>
          </w:pPr>
          <w:r w:rsidRPr="001D4686">
            <w:rPr>
              <w:rStyle w:val="PlaceholderText"/>
            </w:rPr>
            <w:t>Click or tap here to enter text.</w:t>
          </w:r>
        </w:p>
      </w:docPartBody>
    </w:docPart>
    <w:docPart>
      <w:docPartPr>
        <w:name w:val="689D2C4E5BB44000ACA588C987140871"/>
        <w:category>
          <w:name w:val="General"/>
          <w:gallery w:val="placeholder"/>
        </w:category>
        <w:types>
          <w:type w:val="bbPlcHdr"/>
        </w:types>
        <w:behaviors>
          <w:behavior w:val="content"/>
        </w:behaviors>
        <w:guid w:val="{BD992845-2B5A-4AD2-B5BD-EB0BE5804BF8}"/>
      </w:docPartPr>
      <w:docPartBody>
        <w:p w:rsidR="00000000" w:rsidRDefault="00000000">
          <w:pPr>
            <w:pStyle w:val="689D2C4E5BB44000ACA588C987140871"/>
          </w:pPr>
          <w:r w:rsidRPr="001D4686">
            <w:rPr>
              <w:rStyle w:val="PlaceholderText"/>
            </w:rPr>
            <w:t>Click or tap here to enter text.</w:t>
          </w:r>
        </w:p>
      </w:docPartBody>
    </w:docPart>
    <w:docPart>
      <w:docPartPr>
        <w:name w:val="077CD8BEDD7C4B4E9AEDD51C0F1C6937"/>
        <w:category>
          <w:name w:val="General"/>
          <w:gallery w:val="placeholder"/>
        </w:category>
        <w:types>
          <w:type w:val="bbPlcHdr"/>
        </w:types>
        <w:behaviors>
          <w:behavior w:val="content"/>
        </w:behaviors>
        <w:guid w:val="{76216EB8-7644-4F83-AEA6-9631915909F8}"/>
      </w:docPartPr>
      <w:docPartBody>
        <w:p w:rsidR="00000000" w:rsidRDefault="00000000">
          <w:pPr>
            <w:pStyle w:val="077CD8BEDD7C4B4E9AEDD51C0F1C6937"/>
          </w:pPr>
          <w:r w:rsidRPr="001D4686">
            <w:rPr>
              <w:rStyle w:val="PlaceholderText"/>
            </w:rPr>
            <w:t>Click or tap here to enter text.</w:t>
          </w:r>
        </w:p>
      </w:docPartBody>
    </w:docPart>
    <w:docPart>
      <w:docPartPr>
        <w:name w:val="D17A5B642A10424E81AC00FA92BEFFA2"/>
        <w:category>
          <w:name w:val="General"/>
          <w:gallery w:val="placeholder"/>
        </w:category>
        <w:types>
          <w:type w:val="bbPlcHdr"/>
        </w:types>
        <w:behaviors>
          <w:behavior w:val="content"/>
        </w:behaviors>
        <w:guid w:val="{8289A64C-80F4-4582-A830-6F197E48944F}"/>
      </w:docPartPr>
      <w:docPartBody>
        <w:p w:rsidR="00000000" w:rsidRDefault="00000000">
          <w:pPr>
            <w:pStyle w:val="D17A5B642A10424E81AC00FA92BEFFA2"/>
          </w:pPr>
          <w:r w:rsidRPr="001D4686">
            <w:rPr>
              <w:rStyle w:val="PlaceholderText"/>
            </w:rPr>
            <w:t>Click or tap here to enter text.</w:t>
          </w:r>
        </w:p>
      </w:docPartBody>
    </w:docPart>
    <w:docPart>
      <w:docPartPr>
        <w:name w:val="4AD5F5C0E101436C86597BBA1105388A"/>
        <w:category>
          <w:name w:val="General"/>
          <w:gallery w:val="placeholder"/>
        </w:category>
        <w:types>
          <w:type w:val="bbPlcHdr"/>
        </w:types>
        <w:behaviors>
          <w:behavior w:val="content"/>
        </w:behaviors>
        <w:guid w:val="{BB2E39D3-2314-4C69-9028-E283B48C0F79}"/>
      </w:docPartPr>
      <w:docPartBody>
        <w:p w:rsidR="00000000" w:rsidRDefault="00000000">
          <w:pPr>
            <w:pStyle w:val="4AD5F5C0E101436C86597BBA1105388A"/>
          </w:pPr>
          <w:r w:rsidRPr="001D4686">
            <w:rPr>
              <w:rStyle w:val="PlaceholderText"/>
            </w:rPr>
            <w:t>Click or tap here to enter text.</w:t>
          </w:r>
        </w:p>
      </w:docPartBody>
    </w:docPart>
    <w:docPart>
      <w:docPartPr>
        <w:name w:val="7BE45E08FE824C76BA9578ECF5098F19"/>
        <w:category>
          <w:name w:val="General"/>
          <w:gallery w:val="placeholder"/>
        </w:category>
        <w:types>
          <w:type w:val="bbPlcHdr"/>
        </w:types>
        <w:behaviors>
          <w:behavior w:val="content"/>
        </w:behaviors>
        <w:guid w:val="{2298F82C-0A00-4AE8-BD31-F28A80EB09B8}"/>
      </w:docPartPr>
      <w:docPartBody>
        <w:p w:rsidR="00000000" w:rsidRDefault="00000000">
          <w:pPr>
            <w:pStyle w:val="7BE45E08FE824C76BA9578ECF5098F19"/>
          </w:pPr>
          <w:r w:rsidRPr="001D4686">
            <w:rPr>
              <w:rStyle w:val="PlaceholderText"/>
            </w:rPr>
            <w:t>Click or tap here to enter text.</w:t>
          </w:r>
        </w:p>
      </w:docPartBody>
    </w:docPart>
    <w:docPart>
      <w:docPartPr>
        <w:name w:val="E829749CDEC5474F8949CC5B04DCCDB9"/>
        <w:category>
          <w:name w:val="General"/>
          <w:gallery w:val="placeholder"/>
        </w:category>
        <w:types>
          <w:type w:val="bbPlcHdr"/>
        </w:types>
        <w:behaviors>
          <w:behavior w:val="content"/>
        </w:behaviors>
        <w:guid w:val="{B61B65AF-1588-4924-AA25-D17676109812}"/>
      </w:docPartPr>
      <w:docPartBody>
        <w:p w:rsidR="00000000" w:rsidRDefault="00000000">
          <w:pPr>
            <w:pStyle w:val="E829749CDEC5474F8949CC5B04DCCDB9"/>
          </w:pPr>
          <w:r w:rsidRPr="001D4686">
            <w:rPr>
              <w:rStyle w:val="PlaceholderText"/>
            </w:rPr>
            <w:t>Click or tap here to enter text.</w:t>
          </w:r>
        </w:p>
      </w:docPartBody>
    </w:docPart>
    <w:docPart>
      <w:docPartPr>
        <w:name w:val="48547650E752448781AF7C670B90D1D0"/>
        <w:category>
          <w:name w:val="General"/>
          <w:gallery w:val="placeholder"/>
        </w:category>
        <w:types>
          <w:type w:val="bbPlcHdr"/>
        </w:types>
        <w:behaviors>
          <w:behavior w:val="content"/>
        </w:behaviors>
        <w:guid w:val="{929BAD1A-7C3B-4680-A56E-53F7254AF393}"/>
      </w:docPartPr>
      <w:docPartBody>
        <w:p w:rsidR="00000000" w:rsidRDefault="00000000">
          <w:pPr>
            <w:pStyle w:val="48547650E752448781AF7C670B90D1D0"/>
          </w:pPr>
          <w:r w:rsidRPr="001D4686">
            <w:rPr>
              <w:rStyle w:val="PlaceholderText"/>
            </w:rPr>
            <w:t>Click or tap here to enter text.</w:t>
          </w:r>
        </w:p>
      </w:docPartBody>
    </w:docPart>
    <w:docPart>
      <w:docPartPr>
        <w:name w:val="48D95BB65B8B45B7A8311DA32EE3E2AB"/>
        <w:category>
          <w:name w:val="General"/>
          <w:gallery w:val="placeholder"/>
        </w:category>
        <w:types>
          <w:type w:val="bbPlcHdr"/>
        </w:types>
        <w:behaviors>
          <w:behavior w:val="content"/>
        </w:behaviors>
        <w:guid w:val="{7CDA3C53-8B9D-43E9-8D43-FAACE9F993E7}"/>
      </w:docPartPr>
      <w:docPartBody>
        <w:p w:rsidR="00000000" w:rsidRDefault="00000000">
          <w:pPr>
            <w:pStyle w:val="48D95BB65B8B45B7A8311DA32EE3E2AB"/>
          </w:pPr>
          <w:r w:rsidRPr="001D4686">
            <w:rPr>
              <w:rStyle w:val="PlaceholderText"/>
            </w:rPr>
            <w:t>Click or tap here to enter text.</w:t>
          </w:r>
        </w:p>
      </w:docPartBody>
    </w:docPart>
    <w:docPart>
      <w:docPartPr>
        <w:name w:val="D7AB3B4766A04C218CD698E439EE5D8E"/>
        <w:category>
          <w:name w:val="General"/>
          <w:gallery w:val="placeholder"/>
        </w:category>
        <w:types>
          <w:type w:val="bbPlcHdr"/>
        </w:types>
        <w:behaviors>
          <w:behavior w:val="content"/>
        </w:behaviors>
        <w:guid w:val="{8C35A1D2-A620-4484-9DD8-630C5A409DC0}"/>
      </w:docPartPr>
      <w:docPartBody>
        <w:p w:rsidR="00000000" w:rsidRDefault="00000000">
          <w:pPr>
            <w:pStyle w:val="D7AB3B4766A04C218CD698E439EE5D8E"/>
          </w:pPr>
          <w:r w:rsidRPr="001D4686">
            <w:rPr>
              <w:rStyle w:val="PlaceholderText"/>
            </w:rPr>
            <w:t>Click or tap here to enter text.</w:t>
          </w:r>
        </w:p>
      </w:docPartBody>
    </w:docPart>
    <w:docPart>
      <w:docPartPr>
        <w:name w:val="3207B4EB431F43DD831C1963D79D7B8B"/>
        <w:category>
          <w:name w:val="General"/>
          <w:gallery w:val="placeholder"/>
        </w:category>
        <w:types>
          <w:type w:val="bbPlcHdr"/>
        </w:types>
        <w:behaviors>
          <w:behavior w:val="content"/>
        </w:behaviors>
        <w:guid w:val="{3A0E86A3-DED0-4A28-BFB2-8630F4E39CE0}"/>
      </w:docPartPr>
      <w:docPartBody>
        <w:p w:rsidR="00000000" w:rsidRDefault="00000000">
          <w:pPr>
            <w:pStyle w:val="3207B4EB431F43DD831C1963D79D7B8B"/>
          </w:pPr>
          <w:r w:rsidRPr="001D4686">
            <w:rPr>
              <w:rStyle w:val="PlaceholderText"/>
            </w:rPr>
            <w:t>Click or tap here to enter text.</w:t>
          </w:r>
        </w:p>
      </w:docPartBody>
    </w:docPart>
    <w:docPart>
      <w:docPartPr>
        <w:name w:val="1BCAEA88832C40F29380CB7D29B3EF56"/>
        <w:category>
          <w:name w:val="General"/>
          <w:gallery w:val="placeholder"/>
        </w:category>
        <w:types>
          <w:type w:val="bbPlcHdr"/>
        </w:types>
        <w:behaviors>
          <w:behavior w:val="content"/>
        </w:behaviors>
        <w:guid w:val="{F84E6A5E-4DB6-406A-92E8-113A9F0E8B61}"/>
      </w:docPartPr>
      <w:docPartBody>
        <w:p w:rsidR="00000000" w:rsidRDefault="00000000">
          <w:pPr>
            <w:pStyle w:val="1BCAEA88832C40F29380CB7D29B3EF56"/>
          </w:pPr>
          <w:r w:rsidRPr="001D4686">
            <w:rPr>
              <w:rStyle w:val="PlaceholderText"/>
            </w:rPr>
            <w:t>Click or tap here to enter text.</w:t>
          </w:r>
        </w:p>
      </w:docPartBody>
    </w:docPart>
    <w:docPart>
      <w:docPartPr>
        <w:name w:val="2DDB48DA6FA34E37AAD57F05FACFB968"/>
        <w:category>
          <w:name w:val="General"/>
          <w:gallery w:val="placeholder"/>
        </w:category>
        <w:types>
          <w:type w:val="bbPlcHdr"/>
        </w:types>
        <w:behaviors>
          <w:behavior w:val="content"/>
        </w:behaviors>
        <w:guid w:val="{92C1CD34-5971-480B-8DF5-472093A18E34}"/>
      </w:docPartPr>
      <w:docPartBody>
        <w:p w:rsidR="00000000" w:rsidRDefault="00000000">
          <w:pPr>
            <w:pStyle w:val="2DDB48DA6FA34E37AAD57F05FACFB968"/>
          </w:pPr>
          <w:r w:rsidRPr="001D4686">
            <w:rPr>
              <w:rStyle w:val="PlaceholderText"/>
            </w:rPr>
            <w:t>Click or tap here to enter text.</w:t>
          </w:r>
        </w:p>
      </w:docPartBody>
    </w:docPart>
    <w:docPart>
      <w:docPartPr>
        <w:name w:val="4A240653FDE44A71B7DA00E292D4DB15"/>
        <w:category>
          <w:name w:val="General"/>
          <w:gallery w:val="placeholder"/>
        </w:category>
        <w:types>
          <w:type w:val="bbPlcHdr"/>
        </w:types>
        <w:behaviors>
          <w:behavior w:val="content"/>
        </w:behaviors>
        <w:guid w:val="{044649B9-2AED-46A2-ADB5-969357EAF293}"/>
      </w:docPartPr>
      <w:docPartBody>
        <w:p w:rsidR="00000000" w:rsidRDefault="00000000">
          <w:pPr>
            <w:pStyle w:val="4A240653FDE44A71B7DA00E292D4DB15"/>
          </w:pPr>
          <w:r w:rsidRPr="001D4686">
            <w:rPr>
              <w:rStyle w:val="PlaceholderText"/>
            </w:rPr>
            <w:t>Click or tap here to enter text.</w:t>
          </w:r>
        </w:p>
      </w:docPartBody>
    </w:docPart>
    <w:docPart>
      <w:docPartPr>
        <w:name w:val="426EF3C821584207A5B7A9FEF468CFD7"/>
        <w:category>
          <w:name w:val="General"/>
          <w:gallery w:val="placeholder"/>
        </w:category>
        <w:types>
          <w:type w:val="bbPlcHdr"/>
        </w:types>
        <w:behaviors>
          <w:behavior w:val="content"/>
        </w:behaviors>
        <w:guid w:val="{47368DA4-500A-47AD-864B-FF4BF2EC31F5}"/>
      </w:docPartPr>
      <w:docPartBody>
        <w:p w:rsidR="00000000" w:rsidRDefault="00000000">
          <w:pPr>
            <w:pStyle w:val="426EF3C821584207A5B7A9FEF468CFD7"/>
          </w:pPr>
          <w:r w:rsidRPr="001D4686">
            <w:rPr>
              <w:rStyle w:val="PlaceholderText"/>
            </w:rPr>
            <w:t>Click or tap here to enter text.</w:t>
          </w:r>
        </w:p>
      </w:docPartBody>
    </w:docPart>
    <w:docPart>
      <w:docPartPr>
        <w:name w:val="C809288C63594DE4902DAEB94238EA89"/>
        <w:category>
          <w:name w:val="General"/>
          <w:gallery w:val="placeholder"/>
        </w:category>
        <w:types>
          <w:type w:val="bbPlcHdr"/>
        </w:types>
        <w:behaviors>
          <w:behavior w:val="content"/>
        </w:behaviors>
        <w:guid w:val="{D7E2D4DB-26A4-48AC-A9B8-9ECFC3211203}"/>
      </w:docPartPr>
      <w:docPartBody>
        <w:p w:rsidR="00000000" w:rsidRDefault="00000000">
          <w:pPr>
            <w:pStyle w:val="C809288C63594DE4902DAEB94238EA89"/>
          </w:pPr>
          <w:r w:rsidRPr="001D4686">
            <w:rPr>
              <w:rStyle w:val="PlaceholderText"/>
            </w:rPr>
            <w:t>Click or tap here to enter text.</w:t>
          </w:r>
        </w:p>
      </w:docPartBody>
    </w:docPart>
    <w:docPart>
      <w:docPartPr>
        <w:name w:val="0256C1A811274009BF38DAA055BCA350"/>
        <w:category>
          <w:name w:val="General"/>
          <w:gallery w:val="placeholder"/>
        </w:category>
        <w:types>
          <w:type w:val="bbPlcHdr"/>
        </w:types>
        <w:behaviors>
          <w:behavior w:val="content"/>
        </w:behaviors>
        <w:guid w:val="{8A9037C0-6F9E-4497-AA07-31A6A462A906}"/>
      </w:docPartPr>
      <w:docPartBody>
        <w:p w:rsidR="00000000" w:rsidRDefault="00000000">
          <w:pPr>
            <w:pStyle w:val="0256C1A811274009BF38DAA055BCA350"/>
          </w:pPr>
          <w:r w:rsidRPr="001D4686">
            <w:rPr>
              <w:rStyle w:val="PlaceholderText"/>
            </w:rPr>
            <w:t>Click or tap here to enter text.</w:t>
          </w:r>
        </w:p>
      </w:docPartBody>
    </w:docPart>
    <w:docPart>
      <w:docPartPr>
        <w:name w:val="4C75D5B2EBE64EDB876CFB88175091CF"/>
        <w:category>
          <w:name w:val="General"/>
          <w:gallery w:val="placeholder"/>
        </w:category>
        <w:types>
          <w:type w:val="bbPlcHdr"/>
        </w:types>
        <w:behaviors>
          <w:behavior w:val="content"/>
        </w:behaviors>
        <w:guid w:val="{E7588516-4998-47F2-BD2B-BFAD9F2241CA}"/>
      </w:docPartPr>
      <w:docPartBody>
        <w:p w:rsidR="00000000" w:rsidRDefault="00000000">
          <w:pPr>
            <w:pStyle w:val="4C75D5B2EBE64EDB876CFB88175091CF"/>
          </w:pPr>
          <w:r w:rsidRPr="001D4686">
            <w:rPr>
              <w:rStyle w:val="PlaceholderText"/>
            </w:rPr>
            <w:t>Click or tap here to enter text.</w:t>
          </w:r>
        </w:p>
      </w:docPartBody>
    </w:docPart>
    <w:docPart>
      <w:docPartPr>
        <w:name w:val="1C2F861DA21A4BB392A43BA095466F20"/>
        <w:category>
          <w:name w:val="General"/>
          <w:gallery w:val="placeholder"/>
        </w:category>
        <w:types>
          <w:type w:val="bbPlcHdr"/>
        </w:types>
        <w:behaviors>
          <w:behavior w:val="content"/>
        </w:behaviors>
        <w:guid w:val="{76D723D2-BE97-4D73-B26F-8436759F3A10}"/>
      </w:docPartPr>
      <w:docPartBody>
        <w:p w:rsidR="00000000" w:rsidRDefault="00000000">
          <w:pPr>
            <w:pStyle w:val="1C2F861DA21A4BB392A43BA095466F20"/>
          </w:pPr>
          <w:r w:rsidRPr="001D4686">
            <w:rPr>
              <w:rStyle w:val="PlaceholderText"/>
            </w:rPr>
            <w:t>Click or tap here to enter text.</w:t>
          </w:r>
        </w:p>
      </w:docPartBody>
    </w:docPart>
    <w:docPart>
      <w:docPartPr>
        <w:name w:val="FC1447507C9F44EA93D958D3F0022448"/>
        <w:category>
          <w:name w:val="General"/>
          <w:gallery w:val="placeholder"/>
        </w:category>
        <w:types>
          <w:type w:val="bbPlcHdr"/>
        </w:types>
        <w:behaviors>
          <w:behavior w:val="content"/>
        </w:behaviors>
        <w:guid w:val="{4D86A924-01C7-4EFF-A466-9DF9EC89C4E2}"/>
      </w:docPartPr>
      <w:docPartBody>
        <w:p w:rsidR="00000000" w:rsidRDefault="00000000">
          <w:pPr>
            <w:pStyle w:val="FC1447507C9F44EA93D958D3F0022448"/>
          </w:pPr>
          <w:r w:rsidRPr="001D4686">
            <w:rPr>
              <w:rStyle w:val="PlaceholderText"/>
            </w:rPr>
            <w:t>Click or tap here to enter text.</w:t>
          </w:r>
        </w:p>
      </w:docPartBody>
    </w:docPart>
    <w:docPart>
      <w:docPartPr>
        <w:name w:val="1E3A7D8FF6AC4CC1BF52BCFAA6A3B66A"/>
        <w:category>
          <w:name w:val="General"/>
          <w:gallery w:val="placeholder"/>
        </w:category>
        <w:types>
          <w:type w:val="bbPlcHdr"/>
        </w:types>
        <w:behaviors>
          <w:behavior w:val="content"/>
        </w:behaviors>
        <w:guid w:val="{395ECE51-CCBE-4C2B-8A76-F052715CFFC3}"/>
      </w:docPartPr>
      <w:docPartBody>
        <w:p w:rsidR="00000000" w:rsidRDefault="00000000">
          <w:pPr>
            <w:pStyle w:val="1E3A7D8FF6AC4CC1BF52BCFAA6A3B66A"/>
          </w:pPr>
          <w:r w:rsidRPr="001D4686">
            <w:rPr>
              <w:rStyle w:val="PlaceholderText"/>
            </w:rPr>
            <w:t>Click or tap here to enter text.</w:t>
          </w:r>
        </w:p>
      </w:docPartBody>
    </w:docPart>
    <w:docPart>
      <w:docPartPr>
        <w:name w:val="9C477A4D6C8241C2BD5BAA163C7CEE56"/>
        <w:category>
          <w:name w:val="General"/>
          <w:gallery w:val="placeholder"/>
        </w:category>
        <w:types>
          <w:type w:val="bbPlcHdr"/>
        </w:types>
        <w:behaviors>
          <w:behavior w:val="content"/>
        </w:behaviors>
        <w:guid w:val="{85AB3EE7-8208-4A11-BC89-D00021466AF7}"/>
      </w:docPartPr>
      <w:docPartBody>
        <w:p w:rsidR="00000000" w:rsidRDefault="00000000">
          <w:pPr>
            <w:pStyle w:val="9C477A4D6C8241C2BD5BAA163C7CEE56"/>
          </w:pPr>
          <w:r w:rsidRPr="001D4686">
            <w:rPr>
              <w:rStyle w:val="PlaceholderText"/>
            </w:rPr>
            <w:t>Click or tap here to enter text.</w:t>
          </w:r>
        </w:p>
      </w:docPartBody>
    </w:docPart>
    <w:docPart>
      <w:docPartPr>
        <w:name w:val="8D2A0A81BD7E411BBAE16175A305E115"/>
        <w:category>
          <w:name w:val="General"/>
          <w:gallery w:val="placeholder"/>
        </w:category>
        <w:types>
          <w:type w:val="bbPlcHdr"/>
        </w:types>
        <w:behaviors>
          <w:behavior w:val="content"/>
        </w:behaviors>
        <w:guid w:val="{843ADF20-34F2-4F16-8D4E-E9F6F757F626}"/>
      </w:docPartPr>
      <w:docPartBody>
        <w:p w:rsidR="00000000" w:rsidRDefault="00000000">
          <w:pPr>
            <w:pStyle w:val="8D2A0A81BD7E411BBAE16175A305E115"/>
          </w:pPr>
          <w:r w:rsidRPr="001D4686">
            <w:rPr>
              <w:rStyle w:val="PlaceholderText"/>
            </w:rPr>
            <w:t>Click or tap here to enter text.</w:t>
          </w:r>
        </w:p>
      </w:docPartBody>
    </w:docPart>
    <w:docPart>
      <w:docPartPr>
        <w:name w:val="FF54EA4CEA7F41338A35FF2E1C9FAD57"/>
        <w:category>
          <w:name w:val="General"/>
          <w:gallery w:val="placeholder"/>
        </w:category>
        <w:types>
          <w:type w:val="bbPlcHdr"/>
        </w:types>
        <w:behaviors>
          <w:behavior w:val="content"/>
        </w:behaviors>
        <w:guid w:val="{AD8ABCF2-E183-432B-958D-39D2F491E065}"/>
      </w:docPartPr>
      <w:docPartBody>
        <w:p w:rsidR="00000000" w:rsidRDefault="00000000">
          <w:pPr>
            <w:pStyle w:val="FF54EA4CEA7F41338A35FF2E1C9FAD57"/>
          </w:pPr>
          <w:r w:rsidRPr="001D4686">
            <w:rPr>
              <w:rStyle w:val="PlaceholderText"/>
            </w:rPr>
            <w:t>Click or tap here to enter text.</w:t>
          </w:r>
        </w:p>
      </w:docPartBody>
    </w:docPart>
    <w:docPart>
      <w:docPartPr>
        <w:name w:val="90AA3E2CB8B3430FBDD1F85945002C17"/>
        <w:category>
          <w:name w:val="General"/>
          <w:gallery w:val="placeholder"/>
        </w:category>
        <w:types>
          <w:type w:val="bbPlcHdr"/>
        </w:types>
        <w:behaviors>
          <w:behavior w:val="content"/>
        </w:behaviors>
        <w:guid w:val="{79D3A04B-4111-4F40-B3C7-22B158EECF77}"/>
      </w:docPartPr>
      <w:docPartBody>
        <w:p w:rsidR="00000000" w:rsidRDefault="00000000">
          <w:pPr>
            <w:pStyle w:val="90AA3E2CB8B3430FBDD1F85945002C17"/>
          </w:pPr>
          <w:r w:rsidRPr="001D4686">
            <w:rPr>
              <w:rStyle w:val="PlaceholderText"/>
            </w:rPr>
            <w:t>Click or tap here to enter text.</w:t>
          </w:r>
        </w:p>
      </w:docPartBody>
    </w:docPart>
    <w:docPart>
      <w:docPartPr>
        <w:name w:val="9DDF537B0BC0417589C351F58E08D233"/>
        <w:category>
          <w:name w:val="General"/>
          <w:gallery w:val="placeholder"/>
        </w:category>
        <w:types>
          <w:type w:val="bbPlcHdr"/>
        </w:types>
        <w:behaviors>
          <w:behavior w:val="content"/>
        </w:behaviors>
        <w:guid w:val="{A612BE0D-B650-434D-AC06-550D621EC6D7}"/>
      </w:docPartPr>
      <w:docPartBody>
        <w:p w:rsidR="00000000" w:rsidRDefault="00000000">
          <w:pPr>
            <w:pStyle w:val="9DDF537B0BC0417589C351F58E08D233"/>
          </w:pPr>
          <w:r w:rsidRPr="001D4686">
            <w:rPr>
              <w:rStyle w:val="PlaceholderText"/>
            </w:rPr>
            <w:t>Click or tap here to enter text.</w:t>
          </w:r>
        </w:p>
      </w:docPartBody>
    </w:docPart>
    <w:docPart>
      <w:docPartPr>
        <w:name w:val="D13C0F6262E841F881B4488EECF7F277"/>
        <w:category>
          <w:name w:val="General"/>
          <w:gallery w:val="placeholder"/>
        </w:category>
        <w:types>
          <w:type w:val="bbPlcHdr"/>
        </w:types>
        <w:behaviors>
          <w:behavior w:val="content"/>
        </w:behaviors>
        <w:guid w:val="{CC234C39-1E79-4800-B77F-AE36EF2848B7}"/>
      </w:docPartPr>
      <w:docPartBody>
        <w:p w:rsidR="00000000" w:rsidRDefault="00000000">
          <w:pPr>
            <w:pStyle w:val="D13C0F6262E841F881B4488EECF7F277"/>
          </w:pPr>
          <w:r w:rsidRPr="001D4686">
            <w:rPr>
              <w:rStyle w:val="PlaceholderText"/>
            </w:rPr>
            <w:t>Click or tap here to enter text.</w:t>
          </w:r>
        </w:p>
      </w:docPartBody>
    </w:docPart>
    <w:docPart>
      <w:docPartPr>
        <w:name w:val="48DB9B61872645B6A2D111D13F25BDF5"/>
        <w:category>
          <w:name w:val="General"/>
          <w:gallery w:val="placeholder"/>
        </w:category>
        <w:types>
          <w:type w:val="bbPlcHdr"/>
        </w:types>
        <w:behaviors>
          <w:behavior w:val="content"/>
        </w:behaviors>
        <w:guid w:val="{2C1ED398-B465-4698-BBBC-FBD35EA143BF}"/>
      </w:docPartPr>
      <w:docPartBody>
        <w:p w:rsidR="00000000" w:rsidRDefault="00000000">
          <w:pPr>
            <w:pStyle w:val="48DB9B61872645B6A2D111D13F25BDF5"/>
          </w:pPr>
          <w:r w:rsidRPr="001D4686">
            <w:rPr>
              <w:rStyle w:val="PlaceholderText"/>
            </w:rPr>
            <w:t>Click or tap here to enter text.</w:t>
          </w:r>
        </w:p>
      </w:docPartBody>
    </w:docPart>
    <w:docPart>
      <w:docPartPr>
        <w:name w:val="22F2375050494449B94BD21FDEBCCB2A"/>
        <w:category>
          <w:name w:val="General"/>
          <w:gallery w:val="placeholder"/>
        </w:category>
        <w:types>
          <w:type w:val="bbPlcHdr"/>
        </w:types>
        <w:behaviors>
          <w:behavior w:val="content"/>
        </w:behaviors>
        <w:guid w:val="{C70A72D8-CED8-4F83-A047-3CCF3213FB7E}"/>
      </w:docPartPr>
      <w:docPartBody>
        <w:p w:rsidR="00000000" w:rsidRDefault="00000000">
          <w:pPr>
            <w:pStyle w:val="22F2375050494449B94BD21FDEBCCB2A"/>
          </w:pPr>
          <w:r w:rsidRPr="001D4686">
            <w:rPr>
              <w:rStyle w:val="PlaceholderText"/>
            </w:rPr>
            <w:t>Click or tap here to enter text.</w:t>
          </w:r>
        </w:p>
      </w:docPartBody>
    </w:docPart>
    <w:docPart>
      <w:docPartPr>
        <w:name w:val="4E5A2F816BBC4FA389943483963D7C63"/>
        <w:category>
          <w:name w:val="General"/>
          <w:gallery w:val="placeholder"/>
        </w:category>
        <w:types>
          <w:type w:val="bbPlcHdr"/>
        </w:types>
        <w:behaviors>
          <w:behavior w:val="content"/>
        </w:behaviors>
        <w:guid w:val="{A5A07379-17B7-4514-8E87-15C70A05CA6F}"/>
      </w:docPartPr>
      <w:docPartBody>
        <w:p w:rsidR="00000000" w:rsidRDefault="00000000">
          <w:pPr>
            <w:pStyle w:val="4E5A2F816BBC4FA389943483963D7C63"/>
          </w:pPr>
          <w:r w:rsidRPr="001D4686">
            <w:rPr>
              <w:rStyle w:val="PlaceholderText"/>
            </w:rPr>
            <w:t>Click or tap here to enter text.</w:t>
          </w:r>
        </w:p>
      </w:docPartBody>
    </w:docPart>
    <w:docPart>
      <w:docPartPr>
        <w:name w:val="1488C48FF3B643CEB1F06A7EA21E1FA9"/>
        <w:category>
          <w:name w:val="General"/>
          <w:gallery w:val="placeholder"/>
        </w:category>
        <w:types>
          <w:type w:val="bbPlcHdr"/>
        </w:types>
        <w:behaviors>
          <w:behavior w:val="content"/>
        </w:behaviors>
        <w:guid w:val="{644065E0-2B1C-4F3E-9A75-67CBBC90CF3B}"/>
      </w:docPartPr>
      <w:docPartBody>
        <w:p w:rsidR="00000000" w:rsidRDefault="00000000">
          <w:pPr>
            <w:pStyle w:val="1488C48FF3B643CEB1F06A7EA21E1FA9"/>
          </w:pPr>
          <w:r w:rsidRPr="001D4686">
            <w:rPr>
              <w:rStyle w:val="PlaceholderText"/>
            </w:rPr>
            <w:t>Click or tap here to enter text.</w:t>
          </w:r>
        </w:p>
      </w:docPartBody>
    </w:docPart>
    <w:docPart>
      <w:docPartPr>
        <w:name w:val="2180D138FF7147BE9CE85C3327F011E1"/>
        <w:category>
          <w:name w:val="General"/>
          <w:gallery w:val="placeholder"/>
        </w:category>
        <w:types>
          <w:type w:val="bbPlcHdr"/>
        </w:types>
        <w:behaviors>
          <w:behavior w:val="content"/>
        </w:behaviors>
        <w:guid w:val="{089934AD-D675-40DD-90FB-8881CCD15B9B}"/>
      </w:docPartPr>
      <w:docPartBody>
        <w:p w:rsidR="00000000" w:rsidRDefault="00000000">
          <w:pPr>
            <w:pStyle w:val="2180D138FF7147BE9CE85C3327F011E1"/>
          </w:pPr>
          <w:r w:rsidRPr="001D4686">
            <w:rPr>
              <w:rStyle w:val="PlaceholderText"/>
            </w:rPr>
            <w:t>Click or tap here to enter text.</w:t>
          </w:r>
        </w:p>
      </w:docPartBody>
    </w:docPart>
    <w:docPart>
      <w:docPartPr>
        <w:name w:val="93D114F83C724F4FAC6027B06E3C5CB1"/>
        <w:category>
          <w:name w:val="General"/>
          <w:gallery w:val="placeholder"/>
        </w:category>
        <w:types>
          <w:type w:val="bbPlcHdr"/>
        </w:types>
        <w:behaviors>
          <w:behavior w:val="content"/>
        </w:behaviors>
        <w:guid w:val="{EBF712DD-4328-414A-93F7-47B4BD315678}"/>
      </w:docPartPr>
      <w:docPartBody>
        <w:p w:rsidR="00000000" w:rsidRDefault="00000000">
          <w:pPr>
            <w:pStyle w:val="93D114F83C724F4FAC6027B06E3C5CB1"/>
          </w:pPr>
          <w:r w:rsidRPr="001D4686">
            <w:rPr>
              <w:rStyle w:val="PlaceholderText"/>
            </w:rPr>
            <w:t>Click or tap here to enter text.</w:t>
          </w:r>
        </w:p>
      </w:docPartBody>
    </w:docPart>
    <w:docPart>
      <w:docPartPr>
        <w:name w:val="089D982A466945828A0BF579FB481A14"/>
        <w:category>
          <w:name w:val="General"/>
          <w:gallery w:val="placeholder"/>
        </w:category>
        <w:types>
          <w:type w:val="bbPlcHdr"/>
        </w:types>
        <w:behaviors>
          <w:behavior w:val="content"/>
        </w:behaviors>
        <w:guid w:val="{860131E0-6B9A-4257-978B-43D62CCBA977}"/>
      </w:docPartPr>
      <w:docPartBody>
        <w:p w:rsidR="00000000" w:rsidRDefault="00000000">
          <w:pPr>
            <w:pStyle w:val="089D982A466945828A0BF579FB481A14"/>
          </w:pPr>
          <w:r w:rsidRPr="001D4686">
            <w:rPr>
              <w:rStyle w:val="PlaceholderText"/>
            </w:rPr>
            <w:t>Click or tap here to enter text.</w:t>
          </w:r>
        </w:p>
      </w:docPartBody>
    </w:docPart>
    <w:docPart>
      <w:docPartPr>
        <w:name w:val="E39BB4AAD29C4BAD9F8964809D8146BF"/>
        <w:category>
          <w:name w:val="General"/>
          <w:gallery w:val="placeholder"/>
        </w:category>
        <w:types>
          <w:type w:val="bbPlcHdr"/>
        </w:types>
        <w:behaviors>
          <w:behavior w:val="content"/>
        </w:behaviors>
        <w:guid w:val="{08D1A450-50B9-4255-985E-F717E71646F4}"/>
      </w:docPartPr>
      <w:docPartBody>
        <w:p w:rsidR="00000000" w:rsidRDefault="00000000">
          <w:pPr>
            <w:pStyle w:val="E39BB4AAD29C4BAD9F8964809D8146BF"/>
          </w:pPr>
          <w:r w:rsidRPr="001D4686">
            <w:rPr>
              <w:rStyle w:val="PlaceholderText"/>
            </w:rPr>
            <w:t>Click or tap here to enter text.</w:t>
          </w:r>
        </w:p>
      </w:docPartBody>
    </w:docPart>
    <w:docPart>
      <w:docPartPr>
        <w:name w:val="3BED3BEE1D5A41258B53623EE6602D54"/>
        <w:category>
          <w:name w:val="General"/>
          <w:gallery w:val="placeholder"/>
        </w:category>
        <w:types>
          <w:type w:val="bbPlcHdr"/>
        </w:types>
        <w:behaviors>
          <w:behavior w:val="content"/>
        </w:behaviors>
        <w:guid w:val="{EA99F686-1EF8-4F04-9FDC-978D8F9C7C55}"/>
      </w:docPartPr>
      <w:docPartBody>
        <w:p w:rsidR="00000000" w:rsidRDefault="00000000">
          <w:pPr>
            <w:pStyle w:val="3BED3BEE1D5A41258B53623EE6602D54"/>
          </w:pPr>
          <w:r w:rsidRPr="001D4686">
            <w:rPr>
              <w:rStyle w:val="PlaceholderText"/>
            </w:rPr>
            <w:t>Click or tap here to enter text.</w:t>
          </w:r>
        </w:p>
      </w:docPartBody>
    </w:docPart>
    <w:docPart>
      <w:docPartPr>
        <w:name w:val="543D51AD37D34C49BB7CE0DC74C7B458"/>
        <w:category>
          <w:name w:val="General"/>
          <w:gallery w:val="placeholder"/>
        </w:category>
        <w:types>
          <w:type w:val="bbPlcHdr"/>
        </w:types>
        <w:behaviors>
          <w:behavior w:val="content"/>
        </w:behaviors>
        <w:guid w:val="{7BFF6DD2-D103-440F-B282-47886562A91A}"/>
      </w:docPartPr>
      <w:docPartBody>
        <w:p w:rsidR="00000000" w:rsidRDefault="00000000">
          <w:pPr>
            <w:pStyle w:val="543D51AD37D34C49BB7CE0DC74C7B458"/>
          </w:pPr>
          <w:r w:rsidRPr="001D4686">
            <w:rPr>
              <w:rStyle w:val="PlaceholderText"/>
            </w:rPr>
            <w:t>Click or tap here to enter text.</w:t>
          </w:r>
        </w:p>
      </w:docPartBody>
    </w:docPart>
    <w:docPart>
      <w:docPartPr>
        <w:name w:val="A3CC62A820914516A4052F2B9EB14AE9"/>
        <w:category>
          <w:name w:val="General"/>
          <w:gallery w:val="placeholder"/>
        </w:category>
        <w:types>
          <w:type w:val="bbPlcHdr"/>
        </w:types>
        <w:behaviors>
          <w:behavior w:val="content"/>
        </w:behaviors>
        <w:guid w:val="{9724CB30-ED8E-4B60-BCF5-1FFD368C9721}"/>
      </w:docPartPr>
      <w:docPartBody>
        <w:p w:rsidR="00000000" w:rsidRDefault="00000000">
          <w:pPr>
            <w:pStyle w:val="A3CC62A820914516A4052F2B9EB14AE9"/>
          </w:pPr>
          <w:r w:rsidRPr="001D4686">
            <w:rPr>
              <w:rStyle w:val="PlaceholderText"/>
            </w:rPr>
            <w:t>Click or tap here to enter text.</w:t>
          </w:r>
        </w:p>
      </w:docPartBody>
    </w:docPart>
    <w:docPart>
      <w:docPartPr>
        <w:name w:val="47976B3EC6554A588F575C4275EC294F"/>
        <w:category>
          <w:name w:val="General"/>
          <w:gallery w:val="placeholder"/>
        </w:category>
        <w:types>
          <w:type w:val="bbPlcHdr"/>
        </w:types>
        <w:behaviors>
          <w:behavior w:val="content"/>
        </w:behaviors>
        <w:guid w:val="{383DE701-88E5-4379-98C1-E34F374BA5BB}"/>
      </w:docPartPr>
      <w:docPartBody>
        <w:p w:rsidR="00000000" w:rsidRDefault="00000000">
          <w:pPr>
            <w:pStyle w:val="47976B3EC6554A588F575C4275EC294F"/>
          </w:pPr>
          <w:r w:rsidRPr="001D4686">
            <w:rPr>
              <w:rStyle w:val="PlaceholderText"/>
            </w:rPr>
            <w:t>Click or tap here to enter text.</w:t>
          </w:r>
        </w:p>
      </w:docPartBody>
    </w:docPart>
    <w:docPart>
      <w:docPartPr>
        <w:name w:val="0CE98A7065894B9C8FDFAD12A23E365F"/>
        <w:category>
          <w:name w:val="General"/>
          <w:gallery w:val="placeholder"/>
        </w:category>
        <w:types>
          <w:type w:val="bbPlcHdr"/>
        </w:types>
        <w:behaviors>
          <w:behavior w:val="content"/>
        </w:behaviors>
        <w:guid w:val="{682A959D-C324-412C-B2E6-CDD714B0EAC5}"/>
      </w:docPartPr>
      <w:docPartBody>
        <w:p w:rsidR="00000000" w:rsidRDefault="00000000">
          <w:pPr>
            <w:pStyle w:val="0CE98A7065894B9C8FDFAD12A23E365F"/>
          </w:pPr>
          <w:r w:rsidRPr="001D4686">
            <w:rPr>
              <w:rStyle w:val="PlaceholderText"/>
            </w:rPr>
            <w:t>Click or tap here to enter text.</w:t>
          </w:r>
        </w:p>
      </w:docPartBody>
    </w:docPart>
    <w:docPart>
      <w:docPartPr>
        <w:name w:val="32394B2A86264AA9855F409E2E10CDDF"/>
        <w:category>
          <w:name w:val="General"/>
          <w:gallery w:val="placeholder"/>
        </w:category>
        <w:types>
          <w:type w:val="bbPlcHdr"/>
        </w:types>
        <w:behaviors>
          <w:behavior w:val="content"/>
        </w:behaviors>
        <w:guid w:val="{5000ED5C-FFF3-4A3B-9297-7CF29D6E4B90}"/>
      </w:docPartPr>
      <w:docPartBody>
        <w:p w:rsidR="00000000" w:rsidRDefault="00000000">
          <w:pPr>
            <w:pStyle w:val="32394B2A86264AA9855F409E2E10CDDF"/>
          </w:pPr>
          <w:r w:rsidRPr="001D4686">
            <w:rPr>
              <w:rStyle w:val="PlaceholderText"/>
            </w:rPr>
            <w:t>Click or tap here to enter text.</w:t>
          </w:r>
        </w:p>
      </w:docPartBody>
    </w:docPart>
    <w:docPart>
      <w:docPartPr>
        <w:name w:val="A4B59F51AADC42DDB8C70A585C42823D"/>
        <w:category>
          <w:name w:val="General"/>
          <w:gallery w:val="placeholder"/>
        </w:category>
        <w:types>
          <w:type w:val="bbPlcHdr"/>
        </w:types>
        <w:behaviors>
          <w:behavior w:val="content"/>
        </w:behaviors>
        <w:guid w:val="{FE607AD3-EAB6-4AE0-90D4-86E1D92BEA99}"/>
      </w:docPartPr>
      <w:docPartBody>
        <w:p w:rsidR="00000000" w:rsidRDefault="00000000">
          <w:pPr>
            <w:pStyle w:val="A4B59F51AADC42DDB8C70A585C42823D"/>
          </w:pPr>
          <w:r w:rsidRPr="001D4686">
            <w:rPr>
              <w:rStyle w:val="PlaceholderText"/>
            </w:rPr>
            <w:t>Click or tap here to enter text.</w:t>
          </w:r>
        </w:p>
      </w:docPartBody>
    </w:docPart>
    <w:docPart>
      <w:docPartPr>
        <w:name w:val="D87E6455C1F347F0B79CD7EAB16E2A1A"/>
        <w:category>
          <w:name w:val="General"/>
          <w:gallery w:val="placeholder"/>
        </w:category>
        <w:types>
          <w:type w:val="bbPlcHdr"/>
        </w:types>
        <w:behaviors>
          <w:behavior w:val="content"/>
        </w:behaviors>
        <w:guid w:val="{C1048707-0A2C-47B6-919E-CA7E058689EC}"/>
      </w:docPartPr>
      <w:docPartBody>
        <w:p w:rsidR="00000000" w:rsidRDefault="00000000">
          <w:pPr>
            <w:pStyle w:val="D87E6455C1F347F0B79CD7EAB16E2A1A"/>
          </w:pPr>
          <w:r w:rsidRPr="001D4686">
            <w:rPr>
              <w:rStyle w:val="PlaceholderText"/>
            </w:rPr>
            <w:t>Click or tap here to enter text.</w:t>
          </w:r>
        </w:p>
      </w:docPartBody>
    </w:docPart>
    <w:docPart>
      <w:docPartPr>
        <w:name w:val="791CCBC7BC734B8BBE6A9973C236A4D4"/>
        <w:category>
          <w:name w:val="General"/>
          <w:gallery w:val="placeholder"/>
        </w:category>
        <w:types>
          <w:type w:val="bbPlcHdr"/>
        </w:types>
        <w:behaviors>
          <w:behavior w:val="content"/>
        </w:behaviors>
        <w:guid w:val="{F4CA6DDD-D5E9-441F-B980-D7F8A10E3E01}"/>
      </w:docPartPr>
      <w:docPartBody>
        <w:p w:rsidR="00000000" w:rsidRDefault="00000000">
          <w:pPr>
            <w:pStyle w:val="791CCBC7BC734B8BBE6A9973C236A4D4"/>
          </w:pPr>
          <w:r w:rsidRPr="001D4686">
            <w:rPr>
              <w:rStyle w:val="PlaceholderText"/>
            </w:rPr>
            <w:t>Click or tap here to enter text.</w:t>
          </w:r>
        </w:p>
      </w:docPartBody>
    </w:docPart>
    <w:docPart>
      <w:docPartPr>
        <w:name w:val="DF3F98F3B44449DE9ACD289C258C26F5"/>
        <w:category>
          <w:name w:val="General"/>
          <w:gallery w:val="placeholder"/>
        </w:category>
        <w:types>
          <w:type w:val="bbPlcHdr"/>
        </w:types>
        <w:behaviors>
          <w:behavior w:val="content"/>
        </w:behaviors>
        <w:guid w:val="{F48A1B22-A6D1-40E5-93C2-9E5B13D248E6}"/>
      </w:docPartPr>
      <w:docPartBody>
        <w:p w:rsidR="00000000" w:rsidRDefault="00000000">
          <w:pPr>
            <w:pStyle w:val="DF3F98F3B44449DE9ACD289C258C26F5"/>
          </w:pPr>
          <w:r w:rsidRPr="001D4686">
            <w:rPr>
              <w:rStyle w:val="PlaceholderText"/>
            </w:rPr>
            <w:t>Click or tap here to enter text.</w:t>
          </w:r>
        </w:p>
      </w:docPartBody>
    </w:docPart>
    <w:docPart>
      <w:docPartPr>
        <w:name w:val="62023D21A3934E0DB3736FC043391087"/>
        <w:category>
          <w:name w:val="General"/>
          <w:gallery w:val="placeholder"/>
        </w:category>
        <w:types>
          <w:type w:val="bbPlcHdr"/>
        </w:types>
        <w:behaviors>
          <w:behavior w:val="content"/>
        </w:behaviors>
        <w:guid w:val="{7246E4C2-5B83-4124-B06A-592E2F31A11A}"/>
      </w:docPartPr>
      <w:docPartBody>
        <w:p w:rsidR="00000000" w:rsidRDefault="00000000">
          <w:pPr>
            <w:pStyle w:val="62023D21A3934E0DB3736FC043391087"/>
          </w:pPr>
          <w:r w:rsidRPr="001D4686">
            <w:rPr>
              <w:rStyle w:val="PlaceholderText"/>
            </w:rPr>
            <w:t>Click or tap here to enter text.</w:t>
          </w:r>
        </w:p>
      </w:docPartBody>
    </w:docPart>
    <w:docPart>
      <w:docPartPr>
        <w:name w:val="EC5BD381AF094801A76A7BE492BC9DED"/>
        <w:category>
          <w:name w:val="General"/>
          <w:gallery w:val="placeholder"/>
        </w:category>
        <w:types>
          <w:type w:val="bbPlcHdr"/>
        </w:types>
        <w:behaviors>
          <w:behavior w:val="content"/>
        </w:behaviors>
        <w:guid w:val="{2E92FD72-C543-4D8F-9BFC-503DDCA78786}"/>
      </w:docPartPr>
      <w:docPartBody>
        <w:p w:rsidR="00000000" w:rsidRDefault="00000000">
          <w:pPr>
            <w:pStyle w:val="EC5BD381AF094801A76A7BE492BC9DED"/>
          </w:pPr>
          <w:r w:rsidRPr="001D4686">
            <w:rPr>
              <w:rStyle w:val="PlaceholderText"/>
            </w:rPr>
            <w:t>Click or tap here to enter text.</w:t>
          </w:r>
        </w:p>
      </w:docPartBody>
    </w:docPart>
    <w:docPart>
      <w:docPartPr>
        <w:name w:val="8915D8EF858049728706F444861D4F26"/>
        <w:category>
          <w:name w:val="General"/>
          <w:gallery w:val="placeholder"/>
        </w:category>
        <w:types>
          <w:type w:val="bbPlcHdr"/>
        </w:types>
        <w:behaviors>
          <w:behavior w:val="content"/>
        </w:behaviors>
        <w:guid w:val="{37DC73B2-D6DB-4C14-80FC-CF57613BC42F}"/>
      </w:docPartPr>
      <w:docPartBody>
        <w:p w:rsidR="00000000" w:rsidRDefault="00000000">
          <w:pPr>
            <w:pStyle w:val="8915D8EF858049728706F444861D4F26"/>
          </w:pPr>
          <w:r w:rsidRPr="001D4686">
            <w:rPr>
              <w:rStyle w:val="PlaceholderText"/>
            </w:rPr>
            <w:t>Click or tap here to enter text.</w:t>
          </w:r>
        </w:p>
      </w:docPartBody>
    </w:docPart>
    <w:docPart>
      <w:docPartPr>
        <w:name w:val="D8B7BCF4EC434866BA6A33DBD67057BD"/>
        <w:category>
          <w:name w:val="General"/>
          <w:gallery w:val="placeholder"/>
        </w:category>
        <w:types>
          <w:type w:val="bbPlcHdr"/>
        </w:types>
        <w:behaviors>
          <w:behavior w:val="content"/>
        </w:behaviors>
        <w:guid w:val="{FB30343F-6B21-47E6-880F-B9F30B5ABAD5}"/>
      </w:docPartPr>
      <w:docPartBody>
        <w:p w:rsidR="00000000" w:rsidRDefault="00000000">
          <w:pPr>
            <w:pStyle w:val="D8B7BCF4EC434866BA6A33DBD67057BD"/>
          </w:pPr>
          <w:r w:rsidRPr="001D4686">
            <w:rPr>
              <w:rStyle w:val="PlaceholderText"/>
            </w:rPr>
            <w:t>Click or tap here to enter text.</w:t>
          </w:r>
        </w:p>
      </w:docPartBody>
    </w:docPart>
    <w:docPart>
      <w:docPartPr>
        <w:name w:val="DF8E783B11564A17A00FC169119104A9"/>
        <w:category>
          <w:name w:val="General"/>
          <w:gallery w:val="placeholder"/>
        </w:category>
        <w:types>
          <w:type w:val="bbPlcHdr"/>
        </w:types>
        <w:behaviors>
          <w:behavior w:val="content"/>
        </w:behaviors>
        <w:guid w:val="{9B35E06A-C858-4EDD-8ACA-B532F1373D8C}"/>
      </w:docPartPr>
      <w:docPartBody>
        <w:p w:rsidR="00000000" w:rsidRDefault="00000000">
          <w:pPr>
            <w:pStyle w:val="DF8E783B11564A17A00FC169119104A9"/>
          </w:pPr>
          <w:r w:rsidRPr="001D4686">
            <w:rPr>
              <w:rStyle w:val="PlaceholderText"/>
            </w:rPr>
            <w:t>Click or tap here to enter text.</w:t>
          </w:r>
        </w:p>
      </w:docPartBody>
    </w:docPart>
    <w:docPart>
      <w:docPartPr>
        <w:name w:val="C56D23D042D94FEC907F3405C5247C29"/>
        <w:category>
          <w:name w:val="General"/>
          <w:gallery w:val="placeholder"/>
        </w:category>
        <w:types>
          <w:type w:val="bbPlcHdr"/>
        </w:types>
        <w:behaviors>
          <w:behavior w:val="content"/>
        </w:behaviors>
        <w:guid w:val="{8B21A5C1-79C6-4465-856D-5C55A5528F82}"/>
      </w:docPartPr>
      <w:docPartBody>
        <w:p w:rsidR="00000000" w:rsidRDefault="00000000">
          <w:pPr>
            <w:pStyle w:val="C56D23D042D94FEC907F3405C5247C29"/>
          </w:pPr>
          <w:r w:rsidRPr="001D4686">
            <w:rPr>
              <w:rStyle w:val="PlaceholderText"/>
            </w:rPr>
            <w:t>Click or tap here to enter text.</w:t>
          </w:r>
        </w:p>
      </w:docPartBody>
    </w:docPart>
    <w:docPart>
      <w:docPartPr>
        <w:name w:val="10AA1602A5AA4455B17BE7331953C9E4"/>
        <w:category>
          <w:name w:val="General"/>
          <w:gallery w:val="placeholder"/>
        </w:category>
        <w:types>
          <w:type w:val="bbPlcHdr"/>
        </w:types>
        <w:behaviors>
          <w:behavior w:val="content"/>
        </w:behaviors>
        <w:guid w:val="{F50959A9-FE01-44AC-9B3E-6658835F59C1}"/>
      </w:docPartPr>
      <w:docPartBody>
        <w:p w:rsidR="00000000" w:rsidRDefault="00000000">
          <w:pPr>
            <w:pStyle w:val="10AA1602A5AA4455B17BE7331953C9E4"/>
          </w:pPr>
          <w:r w:rsidRPr="001D468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AB"/>
    <w:rsid w:val="001A6933"/>
    <w:rsid w:val="003166AB"/>
    <w:rsid w:val="00645068"/>
    <w:rsid w:val="008D512D"/>
    <w:rsid w:val="00F80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E7CF869C99264804B4B0EAFF97FA3656">
    <w:name w:val="E7CF869C99264804B4B0EAFF97FA3656"/>
    <w:rsid w:val="003166AB"/>
  </w:style>
  <w:style w:type="paragraph" w:customStyle="1" w:styleId="0F0543BFCC364F938FDEA5700055538C">
    <w:name w:val="0F0543BFCC364F938FDEA5700055538C"/>
    <w:rsid w:val="003166AB"/>
  </w:style>
  <w:style w:type="paragraph" w:customStyle="1" w:styleId="2B4C92286C9940549A6A704188F9D91D">
    <w:name w:val="2B4C92286C9940549A6A704188F9D91D"/>
    <w:rsid w:val="003166AB"/>
  </w:style>
  <w:style w:type="paragraph" w:customStyle="1" w:styleId="EBDB9B4E99F74417BCEE13F74F52F030">
    <w:name w:val="EBDB9B4E99F74417BCEE13F74F52F030"/>
    <w:rsid w:val="003166AB"/>
  </w:style>
  <w:style w:type="paragraph" w:customStyle="1" w:styleId="6CDDBE890A9D4BCE910CEE67AF35B073">
    <w:name w:val="6CDDBE890A9D4BCE910CEE67AF35B073"/>
    <w:rsid w:val="003166AB"/>
  </w:style>
  <w:style w:type="paragraph" w:customStyle="1" w:styleId="9218A774613B45A88A36B79FF738FF2D">
    <w:name w:val="9218A774613B45A88A36B79FF738FF2D"/>
    <w:rsid w:val="003166AB"/>
  </w:style>
  <w:style w:type="paragraph" w:customStyle="1" w:styleId="1914732926B4450A806314F116991A83">
    <w:name w:val="1914732926B4450A806314F116991A83"/>
    <w:rsid w:val="003166AB"/>
  </w:style>
  <w:style w:type="paragraph" w:customStyle="1" w:styleId="CF2879DB8FA848C3A535590244030359">
    <w:name w:val="CF2879DB8FA848C3A535590244030359"/>
    <w:rsid w:val="003166AB"/>
  </w:style>
  <w:style w:type="paragraph" w:customStyle="1" w:styleId="CDF0FDC542B94CDCB3BC5B82211DEED9">
    <w:name w:val="CDF0FDC542B94CDCB3BC5B82211DEED9"/>
    <w:rsid w:val="003166AB"/>
  </w:style>
  <w:style w:type="paragraph" w:customStyle="1" w:styleId="2E218F9D5F214C53BA78951A4E26CDC5">
    <w:name w:val="2E218F9D5F214C53BA78951A4E26CDC5"/>
    <w:rsid w:val="003166AB"/>
  </w:style>
  <w:style w:type="paragraph" w:customStyle="1" w:styleId="B404C3C3AC7A42FBA3DF93B8495E5E35">
    <w:name w:val="B404C3C3AC7A42FBA3DF93B8495E5E35"/>
    <w:rsid w:val="003166AB"/>
  </w:style>
  <w:style w:type="paragraph" w:customStyle="1" w:styleId="DB1C0462E3A44F5A9DE40BCE1198B3B7">
    <w:name w:val="DB1C0462E3A44F5A9DE40BCE1198B3B7"/>
    <w:rsid w:val="003166AB"/>
  </w:style>
  <w:style w:type="paragraph" w:customStyle="1" w:styleId="82289659DEA64C5EB1687C4B6C6BD4A1">
    <w:name w:val="82289659DEA64C5EB1687C4B6C6BD4A1"/>
    <w:rsid w:val="003166AB"/>
  </w:style>
  <w:style w:type="paragraph" w:customStyle="1" w:styleId="F57B2FC2236E40FDAD95CC5B7DAC7F88">
    <w:name w:val="F57B2FC2236E40FDAD95CC5B7DAC7F88"/>
    <w:rsid w:val="003166AB"/>
  </w:style>
  <w:style w:type="paragraph" w:customStyle="1" w:styleId="30E664B89C8445E4B2D25A6CBA7F9A16">
    <w:name w:val="30E664B89C8445E4B2D25A6CBA7F9A16"/>
    <w:rsid w:val="003166AB"/>
  </w:style>
  <w:style w:type="paragraph" w:customStyle="1" w:styleId="F48E1FBFE3DA4D9B8B1B4710FBC79A52">
    <w:name w:val="F48E1FBFE3DA4D9B8B1B4710FBC79A52"/>
    <w:rsid w:val="003166AB"/>
  </w:style>
  <w:style w:type="paragraph" w:customStyle="1" w:styleId="AB5C02E2B07C45CA94F5F809EC910DCE">
    <w:name w:val="AB5C02E2B07C45CA94F5F809EC910DCE"/>
    <w:rsid w:val="003166AB"/>
  </w:style>
  <w:style w:type="paragraph" w:customStyle="1" w:styleId="029AE2695D5C444695D1D3471290554D">
    <w:name w:val="029AE2695D5C444695D1D3471290554D"/>
    <w:rsid w:val="003166AB"/>
  </w:style>
  <w:style w:type="paragraph" w:customStyle="1" w:styleId="200FA941F29448439F1A33FCC084687D">
    <w:name w:val="200FA941F29448439F1A33FCC084687D"/>
    <w:rsid w:val="003166AB"/>
  </w:style>
  <w:style w:type="paragraph" w:customStyle="1" w:styleId="8620788626884F10B379EFD5DA36608C">
    <w:name w:val="8620788626884F10B379EFD5DA36608C"/>
    <w:rsid w:val="003166AB"/>
  </w:style>
  <w:style w:type="paragraph" w:customStyle="1" w:styleId="8B718876656840AAA81592B22E61A364">
    <w:name w:val="8B718876656840AAA81592B22E61A364"/>
    <w:rsid w:val="003166AB"/>
  </w:style>
  <w:style w:type="paragraph" w:customStyle="1" w:styleId="307C2C4627004E97AD1E095CF617CD77">
    <w:name w:val="307C2C4627004E97AD1E095CF617CD77"/>
    <w:rsid w:val="003166AB"/>
  </w:style>
  <w:style w:type="paragraph" w:customStyle="1" w:styleId="6893343239924FA1AA8C3EEA91097436">
    <w:name w:val="6893343239924FA1AA8C3EEA91097436"/>
    <w:rsid w:val="003166AB"/>
  </w:style>
  <w:style w:type="paragraph" w:customStyle="1" w:styleId="13352FD996274159886D308BDB9EE34F">
    <w:name w:val="13352FD996274159886D308BDB9EE34F"/>
    <w:rsid w:val="003166AB"/>
  </w:style>
  <w:style w:type="paragraph" w:customStyle="1" w:styleId="88863CAD3E83486BBABB71F6ADA587C8">
    <w:name w:val="88863CAD3E83486BBABB71F6ADA587C8"/>
    <w:rsid w:val="003166AB"/>
  </w:style>
  <w:style w:type="paragraph" w:customStyle="1" w:styleId="BBA04FD41CFD4895BECB971E1956D2CC">
    <w:name w:val="BBA04FD41CFD4895BECB971E1956D2CC"/>
    <w:rsid w:val="003166AB"/>
  </w:style>
  <w:style w:type="paragraph" w:customStyle="1" w:styleId="C3E57C451419400C87E18DA90A931156">
    <w:name w:val="C3E57C451419400C87E18DA90A931156"/>
    <w:rsid w:val="003166AB"/>
  </w:style>
  <w:style w:type="paragraph" w:customStyle="1" w:styleId="4E434DE85FD34A44AC8905E649CCAF55">
    <w:name w:val="4E434DE85FD34A44AC8905E649CCAF55"/>
    <w:rsid w:val="003166AB"/>
  </w:style>
  <w:style w:type="paragraph" w:customStyle="1" w:styleId="79C45BE341AE4508AAE8F9EF13E6D58E">
    <w:name w:val="79C45BE341AE4508AAE8F9EF13E6D58E"/>
    <w:rsid w:val="003166AB"/>
  </w:style>
  <w:style w:type="paragraph" w:customStyle="1" w:styleId="6C4D7C4D54564559AAEB94063F773A2C">
    <w:name w:val="6C4D7C4D54564559AAEB94063F773A2C"/>
    <w:rsid w:val="003166AB"/>
  </w:style>
  <w:style w:type="paragraph" w:customStyle="1" w:styleId="F0793F4BC30A4BE79ABE2049CC877D7E">
    <w:name w:val="F0793F4BC30A4BE79ABE2049CC877D7E"/>
    <w:rsid w:val="003166AB"/>
  </w:style>
  <w:style w:type="paragraph" w:customStyle="1" w:styleId="DE945C91C53D4FD58239EDAD254DDA0E">
    <w:name w:val="DE945C91C53D4FD58239EDAD254DDA0E"/>
    <w:rsid w:val="003166AB"/>
  </w:style>
  <w:style w:type="paragraph" w:customStyle="1" w:styleId="AB07F77DE3A6462997882EED8851E8CD">
    <w:name w:val="AB07F77DE3A6462997882EED8851E8CD"/>
    <w:rsid w:val="003166AB"/>
  </w:style>
  <w:style w:type="paragraph" w:customStyle="1" w:styleId="A9EDD6CA8F4A4525A465CB62F765D02B">
    <w:name w:val="A9EDD6CA8F4A4525A465CB62F765D02B"/>
    <w:rsid w:val="003166AB"/>
  </w:style>
  <w:style w:type="paragraph" w:customStyle="1" w:styleId="6956CFDD8715405CB8DB490F05A5F12C">
    <w:name w:val="6956CFDD8715405CB8DB490F05A5F12C"/>
    <w:rsid w:val="003166AB"/>
  </w:style>
  <w:style w:type="paragraph" w:customStyle="1" w:styleId="1C0D6B2EE9B74BA6A4C91E34E3FFAF92">
    <w:name w:val="1C0D6B2EE9B74BA6A4C91E34E3FFAF92"/>
    <w:rsid w:val="003166AB"/>
  </w:style>
  <w:style w:type="paragraph" w:customStyle="1" w:styleId="78D67A7C80EC4324863BDC762FCE0FEA">
    <w:name w:val="78D67A7C80EC4324863BDC762FCE0FEA"/>
    <w:rsid w:val="003166AB"/>
  </w:style>
  <w:style w:type="paragraph" w:customStyle="1" w:styleId="69D08CB4BC1443BC94EDBEB4888B0F12">
    <w:name w:val="69D08CB4BC1443BC94EDBEB4888B0F12"/>
    <w:rsid w:val="003166AB"/>
  </w:style>
  <w:style w:type="paragraph" w:customStyle="1" w:styleId="DBAAE6A286C641DEBA4E3213442C38FE">
    <w:name w:val="DBAAE6A286C641DEBA4E3213442C38FE"/>
    <w:rsid w:val="003166AB"/>
  </w:style>
  <w:style w:type="paragraph" w:customStyle="1" w:styleId="6A287DBC19514A17BC4013DC8A6995B2">
    <w:name w:val="6A287DBC19514A17BC4013DC8A6995B2"/>
    <w:rsid w:val="00645068"/>
  </w:style>
  <w:style w:type="paragraph" w:customStyle="1" w:styleId="1916D09F7D1A4FB0B1EE93B058C7C5E8">
    <w:name w:val="1916D09F7D1A4FB0B1EE93B058C7C5E8"/>
    <w:rsid w:val="003166AB"/>
  </w:style>
  <w:style w:type="paragraph" w:customStyle="1" w:styleId="91BD9DF6C1FA4AC087D4FDD0E89E1C9F">
    <w:name w:val="91BD9DF6C1FA4AC087D4FDD0E89E1C9F"/>
    <w:rsid w:val="003166AB"/>
  </w:style>
  <w:style w:type="paragraph" w:customStyle="1" w:styleId="EB50451963384624BDFD7C6132D99B7C">
    <w:name w:val="EB50451963384624BDFD7C6132D99B7C"/>
    <w:rsid w:val="003166AB"/>
  </w:style>
  <w:style w:type="paragraph" w:customStyle="1" w:styleId="7FFDE4136C1B455E8827D222275321FD">
    <w:name w:val="7FFDE4136C1B455E8827D222275321FD"/>
    <w:rsid w:val="003166AB"/>
  </w:style>
  <w:style w:type="paragraph" w:customStyle="1" w:styleId="7A940833E4F24FEF881C3C4C28EFB213">
    <w:name w:val="7A940833E4F24FEF881C3C4C28EFB213"/>
    <w:rsid w:val="00645068"/>
  </w:style>
  <w:style w:type="paragraph" w:customStyle="1" w:styleId="0E673153FA4E4310B21260DA10EEC881">
    <w:name w:val="0E673153FA4E4310B21260DA10EEC881"/>
    <w:rsid w:val="00645068"/>
  </w:style>
  <w:style w:type="paragraph" w:customStyle="1" w:styleId="1854351322B3415385AA0065E9F0BAA4">
    <w:name w:val="1854351322B3415385AA0065E9F0BAA4"/>
    <w:rsid w:val="003166AB"/>
  </w:style>
  <w:style w:type="paragraph" w:customStyle="1" w:styleId="2770A2A6E55540DCBF0F8341E04E295C">
    <w:name w:val="2770A2A6E55540DCBF0F8341E04E295C"/>
    <w:rsid w:val="003166AB"/>
  </w:style>
  <w:style w:type="paragraph" w:customStyle="1" w:styleId="C3D616E4AC8C4A4B8691149F48473090">
    <w:name w:val="C3D616E4AC8C4A4B8691149F48473090"/>
    <w:rsid w:val="003166AB"/>
  </w:style>
  <w:style w:type="paragraph" w:customStyle="1" w:styleId="40531C992F1B49F6961583C0011EE8A2">
    <w:name w:val="40531C992F1B49F6961583C0011EE8A2"/>
    <w:rsid w:val="003166AB"/>
  </w:style>
  <w:style w:type="paragraph" w:customStyle="1" w:styleId="ACF052EBCD02420DB541FEA7863405B2">
    <w:name w:val="ACF052EBCD02420DB541FEA7863405B2"/>
    <w:rsid w:val="003166AB"/>
  </w:style>
  <w:style w:type="paragraph" w:customStyle="1" w:styleId="1C0535402EDB4F359ED0E399381C0152">
    <w:name w:val="1C0535402EDB4F359ED0E399381C0152"/>
    <w:rsid w:val="003166AB"/>
  </w:style>
  <w:style w:type="paragraph" w:customStyle="1" w:styleId="807871B85DEA4801BDB38D36786C6BC4">
    <w:name w:val="807871B85DEA4801BDB38D36786C6BC4"/>
    <w:rsid w:val="003166AB"/>
  </w:style>
  <w:style w:type="paragraph" w:customStyle="1" w:styleId="AED2D7366CAF493D96A2A3BFA11DE9CF">
    <w:name w:val="AED2D7366CAF493D96A2A3BFA11DE9CF"/>
    <w:rsid w:val="003166AB"/>
  </w:style>
  <w:style w:type="paragraph" w:customStyle="1" w:styleId="D28E3F33F2D04FAC979E87E6070F5249">
    <w:name w:val="D28E3F33F2D04FAC979E87E6070F5249"/>
    <w:rsid w:val="003166AB"/>
  </w:style>
  <w:style w:type="paragraph" w:customStyle="1" w:styleId="D8E7263128C34F6DA17B9CA7ADBC2902">
    <w:name w:val="D8E7263128C34F6DA17B9CA7ADBC2902"/>
    <w:rsid w:val="003166AB"/>
  </w:style>
  <w:style w:type="paragraph" w:customStyle="1" w:styleId="DB48167D52AA4D62AAB8E73EE17BAE9F">
    <w:name w:val="DB48167D52AA4D62AAB8E73EE17BAE9F"/>
    <w:rsid w:val="003166AB"/>
  </w:style>
  <w:style w:type="paragraph" w:customStyle="1" w:styleId="6E0283A742834DC39012DF4D61B1D4AC">
    <w:name w:val="6E0283A742834DC39012DF4D61B1D4AC"/>
    <w:rsid w:val="003166AB"/>
  </w:style>
  <w:style w:type="paragraph" w:customStyle="1" w:styleId="FCCDA49E7FBE4958BD0452BEF9950490">
    <w:name w:val="FCCDA49E7FBE4958BD0452BEF9950490"/>
    <w:rsid w:val="003166AB"/>
  </w:style>
  <w:style w:type="paragraph" w:customStyle="1" w:styleId="F86E8028A8E14E6C8906F9B297B8B846">
    <w:name w:val="F86E8028A8E14E6C8906F9B297B8B846"/>
    <w:rsid w:val="003166AB"/>
  </w:style>
  <w:style w:type="paragraph" w:customStyle="1" w:styleId="4A166F60502B4C099FAC136278A6E2B6">
    <w:name w:val="4A166F60502B4C099FAC136278A6E2B6"/>
    <w:rsid w:val="003166AB"/>
  </w:style>
  <w:style w:type="paragraph" w:customStyle="1" w:styleId="6369AA7C54D049EDB939BB7BFF55F8C7">
    <w:name w:val="6369AA7C54D049EDB939BB7BFF55F8C7"/>
    <w:rsid w:val="003166AB"/>
  </w:style>
  <w:style w:type="paragraph" w:customStyle="1" w:styleId="1EA57F2FCA554E33BF2348F13C8C9B92">
    <w:name w:val="1EA57F2FCA554E33BF2348F13C8C9B92"/>
    <w:rsid w:val="003166AB"/>
  </w:style>
  <w:style w:type="paragraph" w:customStyle="1" w:styleId="AE679FF2877A43B38E383994AF99A344">
    <w:name w:val="AE679FF2877A43B38E383994AF99A344"/>
    <w:rsid w:val="003166AB"/>
  </w:style>
  <w:style w:type="paragraph" w:customStyle="1" w:styleId="29A1BD8A85FF4B84AB94A9AA7A03E25D">
    <w:name w:val="29A1BD8A85FF4B84AB94A9AA7A03E25D"/>
    <w:rsid w:val="003166AB"/>
  </w:style>
  <w:style w:type="paragraph" w:customStyle="1" w:styleId="CED20D3818D74051A0C0771977E53975">
    <w:name w:val="CED20D3818D74051A0C0771977E53975"/>
    <w:rsid w:val="003166AB"/>
  </w:style>
  <w:style w:type="paragraph" w:customStyle="1" w:styleId="80C541E66D204A078E27E0CE489C32EB">
    <w:name w:val="80C541E66D204A078E27E0CE489C32EB"/>
    <w:rsid w:val="003166AB"/>
  </w:style>
  <w:style w:type="paragraph" w:customStyle="1" w:styleId="1B0B2CEDF54241D19B5895E21E287896">
    <w:name w:val="1B0B2CEDF54241D19B5895E21E287896"/>
    <w:rsid w:val="003166AB"/>
  </w:style>
  <w:style w:type="paragraph" w:customStyle="1" w:styleId="F795E1714860464693674106EC51A50E">
    <w:name w:val="F795E1714860464693674106EC51A50E"/>
    <w:rsid w:val="003166AB"/>
  </w:style>
  <w:style w:type="paragraph" w:customStyle="1" w:styleId="ACB56A2707D64A53B33D4D42870FEB55">
    <w:name w:val="ACB56A2707D64A53B33D4D42870FEB55"/>
    <w:rsid w:val="003166AB"/>
  </w:style>
  <w:style w:type="paragraph" w:customStyle="1" w:styleId="E7F09D1F78D94415857A040BD9B6F415">
    <w:name w:val="E7F09D1F78D94415857A040BD9B6F415"/>
    <w:rsid w:val="003166AB"/>
  </w:style>
  <w:style w:type="paragraph" w:customStyle="1" w:styleId="56EF67990B364854AAFF8F70D2B2B351">
    <w:name w:val="56EF67990B364854AAFF8F70D2B2B351"/>
    <w:rsid w:val="003166AB"/>
  </w:style>
  <w:style w:type="paragraph" w:customStyle="1" w:styleId="D1DC60C4BA1A4C87A1A1BD9444F8D9E2">
    <w:name w:val="D1DC60C4BA1A4C87A1A1BD9444F8D9E2"/>
    <w:rsid w:val="003166AB"/>
  </w:style>
  <w:style w:type="paragraph" w:customStyle="1" w:styleId="48CC4FB489504C9888C8EDCC4952F470">
    <w:name w:val="48CC4FB489504C9888C8EDCC4952F470"/>
    <w:rsid w:val="003166AB"/>
  </w:style>
  <w:style w:type="paragraph" w:customStyle="1" w:styleId="D5682D94E3FC4678889902E2B60D7B13">
    <w:name w:val="D5682D94E3FC4678889902E2B60D7B13"/>
    <w:rsid w:val="003166AB"/>
  </w:style>
  <w:style w:type="paragraph" w:customStyle="1" w:styleId="8AB61BC469E54785BC467AADEDA07C7D">
    <w:name w:val="8AB61BC469E54785BC467AADEDA07C7D"/>
    <w:rsid w:val="003166AB"/>
  </w:style>
  <w:style w:type="paragraph" w:customStyle="1" w:styleId="FCFB196F7223462C9D481D065A443A2A">
    <w:name w:val="FCFB196F7223462C9D481D065A443A2A"/>
    <w:rsid w:val="003166AB"/>
  </w:style>
  <w:style w:type="paragraph" w:customStyle="1" w:styleId="E33FC174CCC14584BE4D41324F2A30DA">
    <w:name w:val="E33FC174CCC14584BE4D41324F2A30DA"/>
    <w:rsid w:val="003166AB"/>
  </w:style>
  <w:style w:type="paragraph" w:customStyle="1" w:styleId="E6FB037E95B34EE186AB19E942B51D7F">
    <w:name w:val="E6FB037E95B34EE186AB19E942B51D7F"/>
    <w:rsid w:val="003166AB"/>
  </w:style>
  <w:style w:type="paragraph" w:customStyle="1" w:styleId="12AB9D7062C946D290864F91DF2F9F2E">
    <w:name w:val="12AB9D7062C946D290864F91DF2F9F2E"/>
    <w:rsid w:val="003166AB"/>
  </w:style>
  <w:style w:type="paragraph" w:customStyle="1" w:styleId="9BB5354011D54A9C83BAE4280E544EA5">
    <w:name w:val="9BB5354011D54A9C83BAE4280E544EA5"/>
    <w:rsid w:val="003166AB"/>
  </w:style>
  <w:style w:type="paragraph" w:customStyle="1" w:styleId="D4E7EE96FFA54D80B56727C289743E6F">
    <w:name w:val="D4E7EE96FFA54D80B56727C289743E6F"/>
    <w:rsid w:val="003166AB"/>
  </w:style>
  <w:style w:type="paragraph" w:customStyle="1" w:styleId="74BFAF3D5A8F492398C0FB2FC0C617E0">
    <w:name w:val="74BFAF3D5A8F492398C0FB2FC0C617E0"/>
    <w:rsid w:val="003166AB"/>
  </w:style>
  <w:style w:type="paragraph" w:customStyle="1" w:styleId="A54ECBD105A443E5B78D86AA560C7FE1">
    <w:name w:val="A54ECBD105A443E5B78D86AA560C7FE1"/>
    <w:rsid w:val="00645068"/>
  </w:style>
  <w:style w:type="paragraph" w:customStyle="1" w:styleId="05DBB8388AC643B7808AD6C7A970C03B">
    <w:name w:val="05DBB8388AC643B7808AD6C7A970C03B"/>
    <w:rsid w:val="00645068"/>
  </w:style>
  <w:style w:type="paragraph" w:customStyle="1" w:styleId="3A2843C311B54722A18D2148D921EEF1">
    <w:name w:val="3A2843C311B54722A18D2148D921EEF1"/>
    <w:rsid w:val="003166AB"/>
  </w:style>
  <w:style w:type="paragraph" w:customStyle="1" w:styleId="5505488E078B40568F801F9A858D320F">
    <w:name w:val="5505488E078B40568F801F9A858D320F"/>
    <w:rsid w:val="003166AB"/>
  </w:style>
  <w:style w:type="paragraph" w:customStyle="1" w:styleId="9DD115B3CBD34E2A9CFFBA39C7B3D02B">
    <w:name w:val="9DD115B3CBD34E2A9CFFBA39C7B3D02B"/>
    <w:rsid w:val="003166AB"/>
  </w:style>
  <w:style w:type="paragraph" w:customStyle="1" w:styleId="39A02520260B4A6BAE48738ED9E7C6C4">
    <w:name w:val="39A02520260B4A6BAE48738ED9E7C6C4"/>
    <w:rsid w:val="003166AB"/>
  </w:style>
  <w:style w:type="paragraph" w:customStyle="1" w:styleId="BC5585FBEB424A79B57B43640E7A6742">
    <w:name w:val="BC5585FBEB424A79B57B43640E7A6742"/>
    <w:rsid w:val="003166AB"/>
  </w:style>
  <w:style w:type="paragraph" w:customStyle="1" w:styleId="CCBED75E3BD94DB2A463D6D74611F7AF">
    <w:name w:val="CCBED75E3BD94DB2A463D6D74611F7AF"/>
    <w:rsid w:val="003166AB"/>
  </w:style>
  <w:style w:type="paragraph" w:customStyle="1" w:styleId="99F256C82C7E4EACBF4A46542A90AC1C">
    <w:name w:val="99F256C82C7E4EACBF4A46542A90AC1C"/>
    <w:rsid w:val="003166AB"/>
  </w:style>
  <w:style w:type="paragraph" w:customStyle="1" w:styleId="80343296C1204507BBB4B829FCA60F24">
    <w:name w:val="80343296C1204507BBB4B829FCA60F24"/>
    <w:rsid w:val="003166AB"/>
  </w:style>
  <w:style w:type="paragraph" w:customStyle="1" w:styleId="77A7F6F8408E435B80FC019C6BD3EDE3">
    <w:name w:val="77A7F6F8408E435B80FC019C6BD3EDE3"/>
    <w:rsid w:val="003166AB"/>
  </w:style>
  <w:style w:type="paragraph" w:customStyle="1" w:styleId="D107CDF6906E477BB532E1247A6AB359">
    <w:name w:val="D107CDF6906E477BB532E1247A6AB359"/>
    <w:rsid w:val="003166AB"/>
  </w:style>
  <w:style w:type="paragraph" w:customStyle="1" w:styleId="31A8E7D3F29641259822FD8DDEA60E21">
    <w:name w:val="31A8E7D3F29641259822FD8DDEA60E21"/>
    <w:rsid w:val="003166AB"/>
  </w:style>
  <w:style w:type="paragraph" w:customStyle="1" w:styleId="C3DD5DF93A724A0ABEA6BA6E708D9916">
    <w:name w:val="C3DD5DF93A724A0ABEA6BA6E708D9916"/>
    <w:rsid w:val="003166AB"/>
  </w:style>
  <w:style w:type="paragraph" w:customStyle="1" w:styleId="A7F0B4521DBC476ABAB5A5E75CBB1A80">
    <w:name w:val="A7F0B4521DBC476ABAB5A5E75CBB1A80"/>
    <w:rsid w:val="003166AB"/>
  </w:style>
  <w:style w:type="paragraph" w:customStyle="1" w:styleId="DF69ABBEF69642389DC1930998F62D82">
    <w:name w:val="DF69ABBEF69642389DC1930998F62D82"/>
    <w:rsid w:val="003166AB"/>
  </w:style>
  <w:style w:type="paragraph" w:customStyle="1" w:styleId="3E749F1A395C422EB886C91DE6FC91FB">
    <w:name w:val="3E749F1A395C422EB886C91DE6FC91FB"/>
    <w:rsid w:val="003166AB"/>
  </w:style>
  <w:style w:type="paragraph" w:customStyle="1" w:styleId="270E0A3905E14777952EFAEF4D265D7E">
    <w:name w:val="270E0A3905E14777952EFAEF4D265D7E"/>
    <w:rsid w:val="003166AB"/>
  </w:style>
  <w:style w:type="paragraph" w:customStyle="1" w:styleId="DEB89429E1EB4D31A591EAA8C2EB7725">
    <w:name w:val="DEB89429E1EB4D31A591EAA8C2EB7725"/>
    <w:rsid w:val="003166AB"/>
  </w:style>
  <w:style w:type="paragraph" w:customStyle="1" w:styleId="1E6466CF3FAB4135835557D7CE4ECD5B">
    <w:name w:val="1E6466CF3FAB4135835557D7CE4ECD5B"/>
    <w:rsid w:val="003166AB"/>
  </w:style>
  <w:style w:type="paragraph" w:customStyle="1" w:styleId="6408F0179AA14CF69EAE5F3342DD4113">
    <w:name w:val="6408F0179AA14CF69EAE5F3342DD4113"/>
    <w:rsid w:val="00645068"/>
  </w:style>
  <w:style w:type="paragraph" w:customStyle="1" w:styleId="8C8274C97D284C9091408A1B423A1282">
    <w:name w:val="8C8274C97D284C9091408A1B423A1282"/>
    <w:rsid w:val="003166AB"/>
  </w:style>
  <w:style w:type="paragraph" w:customStyle="1" w:styleId="E65BDE383E8149CDAEA596476E10FCC8">
    <w:name w:val="E65BDE383E8149CDAEA596476E10FCC8"/>
    <w:rsid w:val="003166AB"/>
  </w:style>
  <w:style w:type="paragraph" w:customStyle="1" w:styleId="D6F16634804744E3853944B258746530">
    <w:name w:val="D6F16634804744E3853944B258746530"/>
    <w:rsid w:val="003166AB"/>
  </w:style>
  <w:style w:type="paragraph" w:customStyle="1" w:styleId="E26B1F6B60F04655AD61E96BF36CA517">
    <w:name w:val="E26B1F6B60F04655AD61E96BF36CA517"/>
    <w:rsid w:val="003166AB"/>
  </w:style>
  <w:style w:type="paragraph" w:customStyle="1" w:styleId="8E9466C9E84C49DEAE8D3361C495231C">
    <w:name w:val="8E9466C9E84C49DEAE8D3361C495231C"/>
    <w:rsid w:val="003166AB"/>
  </w:style>
  <w:style w:type="paragraph" w:customStyle="1" w:styleId="4BBB717CD9D84443B20CB3B1BD3A3A33">
    <w:name w:val="4BBB717CD9D84443B20CB3B1BD3A3A33"/>
    <w:rsid w:val="003166AB"/>
  </w:style>
  <w:style w:type="paragraph" w:customStyle="1" w:styleId="9025BB7AC6024F3CA6E3E673494AA2FE">
    <w:name w:val="9025BB7AC6024F3CA6E3E673494AA2FE"/>
    <w:rsid w:val="003166AB"/>
  </w:style>
  <w:style w:type="paragraph" w:customStyle="1" w:styleId="ECE3FA5D085F4992B96E6FECBAC2F1A3">
    <w:name w:val="ECE3FA5D085F4992B96E6FECBAC2F1A3"/>
    <w:rsid w:val="003166AB"/>
  </w:style>
  <w:style w:type="paragraph" w:customStyle="1" w:styleId="4D2E35772AF54D0D8021E6AE6E6E63B9">
    <w:name w:val="4D2E35772AF54D0D8021E6AE6E6E63B9"/>
    <w:rsid w:val="003166AB"/>
  </w:style>
  <w:style w:type="paragraph" w:customStyle="1" w:styleId="FCC75221B0614169B1DE3D9955DD78CC">
    <w:name w:val="FCC75221B0614169B1DE3D9955DD78CC"/>
    <w:rsid w:val="003166AB"/>
  </w:style>
  <w:style w:type="paragraph" w:customStyle="1" w:styleId="88E3AB954A104A94B941DEE1023CCC2B">
    <w:name w:val="88E3AB954A104A94B941DEE1023CCC2B"/>
    <w:rsid w:val="003166AB"/>
  </w:style>
  <w:style w:type="paragraph" w:customStyle="1" w:styleId="5454028CE04348739A03052BE1A9D6AC">
    <w:name w:val="5454028CE04348739A03052BE1A9D6AC"/>
    <w:rsid w:val="003166AB"/>
  </w:style>
  <w:style w:type="paragraph" w:customStyle="1" w:styleId="F89C898D49BC45CCA6B09A010B369C6E">
    <w:name w:val="F89C898D49BC45CCA6B09A010B369C6E"/>
    <w:rsid w:val="003166AB"/>
  </w:style>
  <w:style w:type="paragraph" w:customStyle="1" w:styleId="9747935CC8324EE8BFE7754F0B7445BC">
    <w:name w:val="9747935CC8324EE8BFE7754F0B7445BC"/>
    <w:rsid w:val="003166AB"/>
  </w:style>
  <w:style w:type="paragraph" w:customStyle="1" w:styleId="8B1A22545B7041359DE0106A8C8ABB96">
    <w:name w:val="8B1A22545B7041359DE0106A8C8ABB96"/>
    <w:rsid w:val="003166AB"/>
  </w:style>
  <w:style w:type="paragraph" w:customStyle="1" w:styleId="343391787ACE468FA9B7CD29A19883CB">
    <w:name w:val="343391787ACE468FA9B7CD29A19883CB"/>
    <w:rsid w:val="003166AB"/>
  </w:style>
  <w:style w:type="paragraph" w:customStyle="1" w:styleId="04C42F8C22B44F76BF709E55FC224A0A">
    <w:name w:val="04C42F8C22B44F76BF709E55FC224A0A"/>
    <w:rsid w:val="003166AB"/>
  </w:style>
  <w:style w:type="paragraph" w:customStyle="1" w:styleId="6927AD970DEF469DB4ACF8724D115FFD">
    <w:name w:val="6927AD970DEF469DB4ACF8724D115FFD"/>
    <w:rsid w:val="003166AB"/>
  </w:style>
  <w:style w:type="paragraph" w:customStyle="1" w:styleId="9D301816C0694B05A192C0C82D9098D2">
    <w:name w:val="9D301816C0694B05A192C0C82D9098D2"/>
    <w:rsid w:val="003166AB"/>
  </w:style>
  <w:style w:type="paragraph" w:customStyle="1" w:styleId="5605066D15084608A7A054E07588F5B9">
    <w:name w:val="5605066D15084608A7A054E07588F5B9"/>
    <w:rsid w:val="003166AB"/>
  </w:style>
  <w:style w:type="paragraph" w:customStyle="1" w:styleId="06D7B76C33AE4BB19085DC57DBDA6220">
    <w:name w:val="06D7B76C33AE4BB19085DC57DBDA6220"/>
    <w:rsid w:val="003166AB"/>
  </w:style>
  <w:style w:type="paragraph" w:customStyle="1" w:styleId="A6A026A2408E4224B9AF252298EFA48F">
    <w:name w:val="A6A026A2408E4224B9AF252298EFA48F"/>
    <w:rsid w:val="003166AB"/>
  </w:style>
  <w:style w:type="paragraph" w:customStyle="1" w:styleId="A3A8EBD5C1474CBABA795332B4783027">
    <w:name w:val="A3A8EBD5C1474CBABA795332B4783027"/>
    <w:rsid w:val="003166AB"/>
  </w:style>
  <w:style w:type="paragraph" w:customStyle="1" w:styleId="2ACEC52E70604A2785066B15F2E07A54">
    <w:name w:val="2ACEC52E70604A2785066B15F2E07A54"/>
    <w:rsid w:val="003166AB"/>
  </w:style>
  <w:style w:type="paragraph" w:customStyle="1" w:styleId="E3F6EAE70F5F4D0283CF30757F5635AF">
    <w:name w:val="E3F6EAE70F5F4D0283CF30757F5635AF"/>
    <w:rsid w:val="00645068"/>
  </w:style>
  <w:style w:type="paragraph" w:customStyle="1" w:styleId="DE555D4EF51F48728CA0B7AE60AB7797">
    <w:name w:val="DE555D4EF51F48728CA0B7AE60AB7797"/>
    <w:rsid w:val="003166AB"/>
  </w:style>
  <w:style w:type="paragraph" w:customStyle="1" w:styleId="1924695F6BA54931BB5D74DB2FF481BB">
    <w:name w:val="1924695F6BA54931BB5D74DB2FF481BB"/>
    <w:rsid w:val="003166AB"/>
  </w:style>
  <w:style w:type="paragraph" w:customStyle="1" w:styleId="28F6BFFE7C2C47CA99BA88C722FC7B9A">
    <w:name w:val="28F6BFFE7C2C47CA99BA88C722FC7B9A"/>
    <w:rsid w:val="003166AB"/>
  </w:style>
  <w:style w:type="paragraph" w:customStyle="1" w:styleId="5CE75EFBC8FC4F658934D928A704049D">
    <w:name w:val="5CE75EFBC8FC4F658934D928A704049D"/>
    <w:rsid w:val="003166AB"/>
  </w:style>
  <w:style w:type="paragraph" w:customStyle="1" w:styleId="81859B784E23432B9731E4BBDED22C94">
    <w:name w:val="81859B784E23432B9731E4BBDED22C94"/>
    <w:rsid w:val="003166AB"/>
  </w:style>
  <w:style w:type="paragraph" w:customStyle="1" w:styleId="A47CBAFDF2604DD7AE14060116AFE1FF">
    <w:name w:val="A47CBAFDF2604DD7AE14060116AFE1FF"/>
    <w:rsid w:val="003166AB"/>
  </w:style>
  <w:style w:type="paragraph" w:customStyle="1" w:styleId="4F99F9864DBC43F2BF31CA23C2AE638E">
    <w:name w:val="4F99F9864DBC43F2BF31CA23C2AE638E"/>
    <w:rsid w:val="003166AB"/>
  </w:style>
  <w:style w:type="paragraph" w:customStyle="1" w:styleId="49F1AABF295F495C85C30AC6335097A1">
    <w:name w:val="49F1AABF295F495C85C30AC6335097A1"/>
    <w:rsid w:val="003166AB"/>
  </w:style>
  <w:style w:type="paragraph" w:customStyle="1" w:styleId="4F8A384620DA433FAACF7AAB13E26B04">
    <w:name w:val="4F8A384620DA433FAACF7AAB13E26B04"/>
    <w:rsid w:val="003166AB"/>
  </w:style>
  <w:style w:type="paragraph" w:customStyle="1" w:styleId="E0E2D682FAB64124AB7D97587D4C4494">
    <w:name w:val="E0E2D682FAB64124AB7D97587D4C4494"/>
    <w:rsid w:val="003166AB"/>
  </w:style>
  <w:style w:type="paragraph" w:customStyle="1" w:styleId="5151ABF3F7E140E0BEB3FC47E1CFBA07">
    <w:name w:val="5151ABF3F7E140E0BEB3FC47E1CFBA07"/>
    <w:rsid w:val="00645068"/>
  </w:style>
  <w:style w:type="paragraph" w:customStyle="1" w:styleId="AE38B272105B41429B73FFD208FBA925">
    <w:name w:val="AE38B272105B41429B73FFD208FBA925"/>
    <w:rsid w:val="00645068"/>
  </w:style>
  <w:style w:type="paragraph" w:customStyle="1" w:styleId="6D0749816A304B60A8B0AABE0D23CEF5">
    <w:name w:val="6D0749816A304B60A8B0AABE0D23CEF5"/>
    <w:rsid w:val="00645068"/>
  </w:style>
  <w:style w:type="paragraph" w:customStyle="1" w:styleId="934024AF0E0B478EBA2B52437C869023">
    <w:name w:val="934024AF0E0B478EBA2B52437C869023"/>
    <w:rsid w:val="003166AB"/>
  </w:style>
  <w:style w:type="paragraph" w:customStyle="1" w:styleId="E49B7BE1385C4C30ABF116DE4BEE3129">
    <w:name w:val="E49B7BE1385C4C30ABF116DE4BEE3129"/>
    <w:rsid w:val="003166AB"/>
  </w:style>
  <w:style w:type="paragraph" w:customStyle="1" w:styleId="A6AF64B1164446C687052A37ED79AA8B">
    <w:name w:val="A6AF64B1164446C687052A37ED79AA8B"/>
    <w:rsid w:val="003166AB"/>
  </w:style>
  <w:style w:type="paragraph" w:customStyle="1" w:styleId="79CBF9CD34F943A0AEB7CAB622A54041">
    <w:name w:val="79CBF9CD34F943A0AEB7CAB622A54041"/>
    <w:rsid w:val="003166AB"/>
  </w:style>
  <w:style w:type="paragraph" w:customStyle="1" w:styleId="9640C31CB61F48358717B655D805FD17">
    <w:name w:val="9640C31CB61F48358717B655D805FD17"/>
    <w:rsid w:val="003166AB"/>
  </w:style>
  <w:style w:type="paragraph" w:customStyle="1" w:styleId="3B4C3BD9B90B460FB1307EF5C56EA266">
    <w:name w:val="3B4C3BD9B90B460FB1307EF5C56EA266"/>
    <w:rsid w:val="003166AB"/>
  </w:style>
  <w:style w:type="paragraph" w:customStyle="1" w:styleId="F3FA3AB9E0D547C5A27AC676A429E0F9">
    <w:name w:val="F3FA3AB9E0D547C5A27AC676A429E0F9"/>
    <w:rsid w:val="003166AB"/>
  </w:style>
  <w:style w:type="paragraph" w:customStyle="1" w:styleId="BAC02A9A5416405596F351E74CE72CB7">
    <w:name w:val="BAC02A9A5416405596F351E74CE72CB7"/>
    <w:rsid w:val="003166AB"/>
  </w:style>
  <w:style w:type="paragraph" w:customStyle="1" w:styleId="2CC5A693704A42C0B1BD8F11D467A66E">
    <w:name w:val="2CC5A693704A42C0B1BD8F11D467A66E"/>
    <w:rsid w:val="003166AB"/>
  </w:style>
  <w:style w:type="paragraph" w:customStyle="1" w:styleId="655A749A89C74C128C364B48D6EF9910">
    <w:name w:val="655A749A89C74C128C364B48D6EF9910"/>
    <w:rsid w:val="003166AB"/>
  </w:style>
  <w:style w:type="paragraph" w:customStyle="1" w:styleId="79901B13CBCA42C094CA56DDE1954567">
    <w:name w:val="79901B13CBCA42C094CA56DDE1954567"/>
    <w:rsid w:val="003166AB"/>
  </w:style>
  <w:style w:type="paragraph" w:customStyle="1" w:styleId="2860A6E2177046BEB51DD0234A72753F">
    <w:name w:val="2860A6E2177046BEB51DD0234A72753F"/>
    <w:rsid w:val="003166AB"/>
  </w:style>
  <w:style w:type="paragraph" w:customStyle="1" w:styleId="806E62884EB44D53B71A4A7C63300F70">
    <w:name w:val="806E62884EB44D53B71A4A7C63300F70"/>
    <w:rsid w:val="003166AB"/>
  </w:style>
  <w:style w:type="paragraph" w:customStyle="1" w:styleId="F49A25769A4D46668A2806B5FE850F84">
    <w:name w:val="F49A25769A4D46668A2806B5FE850F84"/>
    <w:rsid w:val="003166AB"/>
  </w:style>
  <w:style w:type="paragraph" w:customStyle="1" w:styleId="F708A382190E4F21AD6D760B193FF6EF">
    <w:name w:val="F708A382190E4F21AD6D760B193FF6EF"/>
    <w:rsid w:val="003166AB"/>
  </w:style>
  <w:style w:type="paragraph" w:customStyle="1" w:styleId="86F6690B83D04B5A8ECD1E338D2FEE33">
    <w:name w:val="86F6690B83D04B5A8ECD1E338D2FEE33"/>
    <w:rsid w:val="003166AB"/>
  </w:style>
  <w:style w:type="paragraph" w:customStyle="1" w:styleId="6862FA9FAD00489AA5BFABA285275511">
    <w:name w:val="6862FA9FAD00489AA5BFABA285275511"/>
    <w:rsid w:val="003166AB"/>
  </w:style>
  <w:style w:type="paragraph" w:customStyle="1" w:styleId="5293E91BF6B648F6BC9EE06689116AC5">
    <w:name w:val="5293E91BF6B648F6BC9EE06689116AC5"/>
    <w:rsid w:val="003166AB"/>
  </w:style>
  <w:style w:type="paragraph" w:customStyle="1" w:styleId="3FA0DDD0B8EF4D248F0BCB4C7979E3AA">
    <w:name w:val="3FA0DDD0B8EF4D248F0BCB4C7979E3AA"/>
    <w:rsid w:val="003166AB"/>
  </w:style>
  <w:style w:type="paragraph" w:customStyle="1" w:styleId="F1ECAD95AB304C49BAB4581BE918BA5D">
    <w:name w:val="F1ECAD95AB304C49BAB4581BE918BA5D"/>
    <w:rsid w:val="003166AB"/>
  </w:style>
  <w:style w:type="paragraph" w:customStyle="1" w:styleId="63DFE1655DD248319E3910313F487DA6">
    <w:name w:val="63DFE1655DD248319E3910313F487DA6"/>
    <w:rsid w:val="003166AB"/>
  </w:style>
  <w:style w:type="paragraph" w:customStyle="1" w:styleId="82E2E8A385354AAC8051C943DB8B4C20">
    <w:name w:val="82E2E8A385354AAC8051C943DB8B4C20"/>
    <w:rsid w:val="003166AB"/>
  </w:style>
  <w:style w:type="paragraph" w:customStyle="1" w:styleId="33765035713F4DC897FF1A02C19D3E22">
    <w:name w:val="33765035713F4DC897FF1A02C19D3E22"/>
    <w:rsid w:val="003166AB"/>
  </w:style>
  <w:style w:type="paragraph" w:customStyle="1" w:styleId="C0504D13C68B4550BD6804D7F92FF12D">
    <w:name w:val="C0504D13C68B4550BD6804D7F92FF12D"/>
    <w:rsid w:val="003166AB"/>
  </w:style>
  <w:style w:type="paragraph" w:customStyle="1" w:styleId="FAF4BDA82F91491F9B88F4434FBAC80D">
    <w:name w:val="FAF4BDA82F91491F9B88F4434FBAC80D"/>
    <w:rsid w:val="003166AB"/>
  </w:style>
  <w:style w:type="paragraph" w:customStyle="1" w:styleId="48D58EEE62AC4B94A75D2A17E3AE33E6">
    <w:name w:val="48D58EEE62AC4B94A75D2A17E3AE33E6"/>
    <w:rsid w:val="003166AB"/>
  </w:style>
  <w:style w:type="paragraph" w:customStyle="1" w:styleId="622A91CB80B34C25BD9DDBF66FFE8F5C">
    <w:name w:val="622A91CB80B34C25BD9DDBF66FFE8F5C"/>
    <w:rsid w:val="003166AB"/>
  </w:style>
  <w:style w:type="paragraph" w:customStyle="1" w:styleId="33B6C4173F4B4BB0B697F448DD52BEDF">
    <w:name w:val="33B6C4173F4B4BB0B697F448DD52BEDF"/>
    <w:rsid w:val="003166AB"/>
  </w:style>
  <w:style w:type="paragraph" w:customStyle="1" w:styleId="97372CAAB30442DE83E493D46D1EE3CB">
    <w:name w:val="97372CAAB30442DE83E493D46D1EE3CB"/>
    <w:rsid w:val="003166AB"/>
  </w:style>
  <w:style w:type="paragraph" w:customStyle="1" w:styleId="40E184FE71274C039EB569EEF0E2A67B">
    <w:name w:val="40E184FE71274C039EB569EEF0E2A67B"/>
    <w:rsid w:val="003166AB"/>
  </w:style>
  <w:style w:type="paragraph" w:customStyle="1" w:styleId="432E3D3869FC4EF0A2CB63BA0C791D4C">
    <w:name w:val="432E3D3869FC4EF0A2CB63BA0C791D4C"/>
    <w:rsid w:val="003166AB"/>
  </w:style>
  <w:style w:type="paragraph" w:customStyle="1" w:styleId="64290BB8CE2C40C480F49BDF8A44F920">
    <w:name w:val="64290BB8CE2C40C480F49BDF8A44F920"/>
    <w:rsid w:val="003166AB"/>
  </w:style>
  <w:style w:type="paragraph" w:customStyle="1" w:styleId="0A8141C779464DC594196CFAE7D9E36B">
    <w:name w:val="0A8141C779464DC594196CFAE7D9E36B"/>
    <w:rsid w:val="003166AB"/>
  </w:style>
  <w:style w:type="paragraph" w:customStyle="1" w:styleId="3224659FB03F45EE832A82CA2DCB2BF4">
    <w:name w:val="3224659FB03F45EE832A82CA2DCB2BF4"/>
    <w:rsid w:val="003166AB"/>
  </w:style>
  <w:style w:type="paragraph" w:customStyle="1" w:styleId="DDD0B9C0A08C438BADA6C3106EE4AF5F">
    <w:name w:val="DDD0B9C0A08C438BADA6C3106EE4AF5F"/>
    <w:rsid w:val="003166AB"/>
  </w:style>
  <w:style w:type="paragraph" w:customStyle="1" w:styleId="6E9BCAF5CACE413EB0B3F9C493C53D25">
    <w:name w:val="6E9BCAF5CACE413EB0B3F9C493C53D25"/>
    <w:rsid w:val="003166AB"/>
  </w:style>
  <w:style w:type="paragraph" w:customStyle="1" w:styleId="DDB799AD11A84614A8FB2F274A37BE3A">
    <w:name w:val="DDB799AD11A84614A8FB2F274A37BE3A"/>
    <w:rsid w:val="003166AB"/>
  </w:style>
  <w:style w:type="paragraph" w:customStyle="1" w:styleId="FCDD29B7C3884081A55A0F7CDCF346BC">
    <w:name w:val="FCDD29B7C3884081A55A0F7CDCF346BC"/>
    <w:rsid w:val="003166AB"/>
  </w:style>
  <w:style w:type="paragraph" w:customStyle="1" w:styleId="D8AFE297F312478A8FA9181D5A58F987">
    <w:name w:val="D8AFE297F312478A8FA9181D5A58F987"/>
    <w:rsid w:val="003166AB"/>
  </w:style>
  <w:style w:type="paragraph" w:customStyle="1" w:styleId="578C9F98921448BCAA2FFB499C330680">
    <w:name w:val="578C9F98921448BCAA2FFB499C330680"/>
    <w:rsid w:val="003166AB"/>
  </w:style>
  <w:style w:type="paragraph" w:customStyle="1" w:styleId="54F112C083E64A1788C63B3EA316F6B8">
    <w:name w:val="54F112C083E64A1788C63B3EA316F6B8"/>
    <w:rsid w:val="003166AB"/>
  </w:style>
  <w:style w:type="paragraph" w:customStyle="1" w:styleId="CE45D0CAF8C843D2AA7F2461C1AE6430">
    <w:name w:val="CE45D0CAF8C843D2AA7F2461C1AE6430"/>
    <w:rsid w:val="003166AB"/>
  </w:style>
  <w:style w:type="paragraph" w:customStyle="1" w:styleId="41CA7595AE144C51B2CF854A7F36FD41">
    <w:name w:val="41CA7595AE144C51B2CF854A7F36FD41"/>
    <w:rsid w:val="003166AB"/>
  </w:style>
  <w:style w:type="paragraph" w:customStyle="1" w:styleId="FB7688E7454542F0A43421FB6FEEB404">
    <w:name w:val="FB7688E7454542F0A43421FB6FEEB404"/>
    <w:rsid w:val="003166AB"/>
  </w:style>
  <w:style w:type="paragraph" w:customStyle="1" w:styleId="22FDFB1066304FE6B4E507E39463D001">
    <w:name w:val="22FDFB1066304FE6B4E507E39463D001"/>
    <w:rsid w:val="003166AB"/>
  </w:style>
  <w:style w:type="paragraph" w:customStyle="1" w:styleId="5068951C10E541728540A817E49AAC1C">
    <w:name w:val="5068951C10E541728540A817E49AAC1C"/>
    <w:rsid w:val="003166AB"/>
  </w:style>
  <w:style w:type="paragraph" w:customStyle="1" w:styleId="DF7C6E55EB7F484F9BC75F093944D519">
    <w:name w:val="DF7C6E55EB7F484F9BC75F093944D519"/>
    <w:rsid w:val="003166AB"/>
  </w:style>
  <w:style w:type="paragraph" w:customStyle="1" w:styleId="D28475BF466B42B29963A068995528C4">
    <w:name w:val="D28475BF466B42B29963A068995528C4"/>
    <w:rsid w:val="003166AB"/>
  </w:style>
  <w:style w:type="paragraph" w:customStyle="1" w:styleId="D0817904C9D8455F8D1B0A146CE39DAF">
    <w:name w:val="D0817904C9D8455F8D1B0A146CE39DAF"/>
    <w:rsid w:val="003166AB"/>
  </w:style>
  <w:style w:type="paragraph" w:customStyle="1" w:styleId="B3C3F644BD794CCA949AF8F391190BF3">
    <w:name w:val="B3C3F644BD794CCA949AF8F391190BF3"/>
    <w:rsid w:val="003166AB"/>
  </w:style>
  <w:style w:type="paragraph" w:customStyle="1" w:styleId="F293C37AFF314642BE47BDFAAC6FDAB0">
    <w:name w:val="F293C37AFF314642BE47BDFAAC6FDAB0"/>
    <w:rsid w:val="003166AB"/>
  </w:style>
  <w:style w:type="paragraph" w:customStyle="1" w:styleId="8CC5A7C0BFEE4DEBAFA22A51BE4AA914">
    <w:name w:val="8CC5A7C0BFEE4DEBAFA22A51BE4AA914"/>
    <w:rsid w:val="003166AB"/>
  </w:style>
  <w:style w:type="paragraph" w:customStyle="1" w:styleId="3478BE11BD844A8F81E3193CC464D7FA">
    <w:name w:val="3478BE11BD844A8F81E3193CC464D7FA"/>
    <w:rsid w:val="003166AB"/>
  </w:style>
  <w:style w:type="paragraph" w:customStyle="1" w:styleId="503AF69067B748C58FB495018AE58710">
    <w:name w:val="503AF69067B748C58FB495018AE58710"/>
    <w:rsid w:val="003166AB"/>
  </w:style>
  <w:style w:type="paragraph" w:customStyle="1" w:styleId="F730B13FB0664EAFA3435B2711C156F2">
    <w:name w:val="F730B13FB0664EAFA3435B2711C156F2"/>
    <w:rsid w:val="003166AB"/>
  </w:style>
  <w:style w:type="paragraph" w:customStyle="1" w:styleId="98595FF996CB42EB846C66E44B1F113D">
    <w:name w:val="98595FF996CB42EB846C66E44B1F113D"/>
    <w:rsid w:val="003166AB"/>
  </w:style>
  <w:style w:type="paragraph" w:customStyle="1" w:styleId="E0AFD3BC1E104E768E9C73A9AB10F359">
    <w:name w:val="E0AFD3BC1E104E768E9C73A9AB10F359"/>
    <w:rsid w:val="003166AB"/>
  </w:style>
  <w:style w:type="paragraph" w:customStyle="1" w:styleId="DC04EC5EBC234E73B92B026FCA096D28">
    <w:name w:val="DC04EC5EBC234E73B92B026FCA096D28"/>
    <w:rsid w:val="003166AB"/>
  </w:style>
  <w:style w:type="paragraph" w:customStyle="1" w:styleId="98FD9FFEF54446A1BA338AF5CD8188D4">
    <w:name w:val="98FD9FFEF54446A1BA338AF5CD8188D4"/>
    <w:rsid w:val="003166AB"/>
  </w:style>
  <w:style w:type="paragraph" w:customStyle="1" w:styleId="C8DBF5694C294B029142CF4B64F47A00">
    <w:name w:val="C8DBF5694C294B029142CF4B64F47A00"/>
    <w:rsid w:val="003166AB"/>
  </w:style>
  <w:style w:type="paragraph" w:customStyle="1" w:styleId="A25049D853B6440987A9F5AE0211F079">
    <w:name w:val="A25049D853B6440987A9F5AE0211F079"/>
    <w:rsid w:val="003166AB"/>
  </w:style>
  <w:style w:type="paragraph" w:customStyle="1" w:styleId="AF7E0AB3B90B45F0A62764C44794A09C">
    <w:name w:val="AF7E0AB3B90B45F0A62764C44794A09C"/>
    <w:rsid w:val="003166AB"/>
  </w:style>
  <w:style w:type="paragraph" w:customStyle="1" w:styleId="43FD46B8121E4171A87A68BF0B6F8605">
    <w:name w:val="43FD46B8121E4171A87A68BF0B6F8605"/>
    <w:rsid w:val="003166AB"/>
  </w:style>
  <w:style w:type="paragraph" w:customStyle="1" w:styleId="ECA70302FE1B4ECBA59EFE759BF9B5A7">
    <w:name w:val="ECA70302FE1B4ECBA59EFE759BF9B5A7"/>
    <w:rsid w:val="003166AB"/>
  </w:style>
  <w:style w:type="paragraph" w:customStyle="1" w:styleId="66B73F7A9C4A4471926F90785414C670">
    <w:name w:val="66B73F7A9C4A4471926F90785414C670"/>
    <w:rsid w:val="003166AB"/>
  </w:style>
  <w:style w:type="paragraph" w:customStyle="1" w:styleId="9959AB3294664694AE48988056838536">
    <w:name w:val="9959AB3294664694AE48988056838536"/>
    <w:rsid w:val="003166AB"/>
  </w:style>
  <w:style w:type="paragraph" w:customStyle="1" w:styleId="A1FFDB8C4F7346E0AA9E7C7AF517F6D5">
    <w:name w:val="A1FFDB8C4F7346E0AA9E7C7AF517F6D5"/>
    <w:rsid w:val="003166AB"/>
  </w:style>
  <w:style w:type="paragraph" w:customStyle="1" w:styleId="C350141C14094FEA8D7E1F9CA12F02E5">
    <w:name w:val="C350141C14094FEA8D7E1F9CA12F02E5"/>
    <w:rsid w:val="003166AB"/>
  </w:style>
  <w:style w:type="paragraph" w:customStyle="1" w:styleId="CEBAA46208634F29BF67DF4B84FC994B">
    <w:name w:val="CEBAA46208634F29BF67DF4B84FC994B"/>
    <w:rsid w:val="003166AB"/>
  </w:style>
  <w:style w:type="paragraph" w:customStyle="1" w:styleId="DD89AEFA04074B869A8494B77BBA571C">
    <w:name w:val="DD89AEFA04074B869A8494B77BBA571C"/>
    <w:rsid w:val="003166AB"/>
  </w:style>
  <w:style w:type="paragraph" w:customStyle="1" w:styleId="4221F3738CD04B13B7199D6B4CCF10E7">
    <w:name w:val="4221F3738CD04B13B7199D6B4CCF10E7"/>
    <w:rsid w:val="003166AB"/>
  </w:style>
  <w:style w:type="paragraph" w:customStyle="1" w:styleId="986FA84416654F3C8F3DF9CB58ACB979">
    <w:name w:val="986FA84416654F3C8F3DF9CB58ACB979"/>
    <w:rsid w:val="003166AB"/>
  </w:style>
  <w:style w:type="paragraph" w:customStyle="1" w:styleId="C6562AD0C1274C4F9736220685BC39F4">
    <w:name w:val="C6562AD0C1274C4F9736220685BC39F4"/>
    <w:rsid w:val="003166AB"/>
  </w:style>
  <w:style w:type="paragraph" w:customStyle="1" w:styleId="B32BB89B0861457CB039A1C4AED66E71">
    <w:name w:val="B32BB89B0861457CB039A1C4AED66E71"/>
    <w:rsid w:val="003166AB"/>
  </w:style>
  <w:style w:type="paragraph" w:customStyle="1" w:styleId="156E6FFE748449B58074DF31DDAC2878">
    <w:name w:val="156E6FFE748449B58074DF31DDAC2878"/>
    <w:rsid w:val="003166AB"/>
  </w:style>
  <w:style w:type="paragraph" w:customStyle="1" w:styleId="43E152CC9B344919B6A02A61E4F1C4EE">
    <w:name w:val="43E152CC9B344919B6A02A61E4F1C4EE"/>
    <w:rsid w:val="003166AB"/>
  </w:style>
  <w:style w:type="paragraph" w:customStyle="1" w:styleId="D5F2C47FF6C6419A8875664CF9EC3907">
    <w:name w:val="D5F2C47FF6C6419A8875664CF9EC3907"/>
    <w:rsid w:val="003166AB"/>
  </w:style>
  <w:style w:type="paragraph" w:customStyle="1" w:styleId="87DD7B452B6F4DF19A8244BC67319E36">
    <w:name w:val="87DD7B452B6F4DF19A8244BC67319E36"/>
    <w:rsid w:val="003166AB"/>
  </w:style>
  <w:style w:type="paragraph" w:customStyle="1" w:styleId="D9E4986B29384327811E5245A200032F">
    <w:name w:val="D9E4986B29384327811E5245A200032F"/>
    <w:rsid w:val="003166AB"/>
  </w:style>
  <w:style w:type="paragraph" w:customStyle="1" w:styleId="F8161DD6909B4EFE8A2F4D95B09B6176">
    <w:name w:val="F8161DD6909B4EFE8A2F4D95B09B6176"/>
    <w:rsid w:val="003166AB"/>
  </w:style>
  <w:style w:type="paragraph" w:customStyle="1" w:styleId="AB7B1EF7305E456FB9D6A8F46F4C9969">
    <w:name w:val="AB7B1EF7305E456FB9D6A8F46F4C9969"/>
    <w:rsid w:val="003166AB"/>
  </w:style>
  <w:style w:type="paragraph" w:customStyle="1" w:styleId="19CFE0D70ED84FB38D4087097D469D34">
    <w:name w:val="19CFE0D70ED84FB38D4087097D469D34"/>
    <w:rsid w:val="003166AB"/>
  </w:style>
  <w:style w:type="paragraph" w:customStyle="1" w:styleId="BFE75610F3AF4BB3BBDD14D78492EDAF">
    <w:name w:val="BFE75610F3AF4BB3BBDD14D78492EDAF"/>
    <w:rsid w:val="003166AB"/>
  </w:style>
  <w:style w:type="paragraph" w:customStyle="1" w:styleId="A3EFBD6AFE294A169F2CB7056FCB869B">
    <w:name w:val="A3EFBD6AFE294A169F2CB7056FCB869B"/>
    <w:rsid w:val="003166AB"/>
  </w:style>
  <w:style w:type="paragraph" w:customStyle="1" w:styleId="80ECFF9D96D349209E9C9FD44960AAA8">
    <w:name w:val="80ECFF9D96D349209E9C9FD44960AAA8"/>
    <w:rsid w:val="003166AB"/>
  </w:style>
  <w:style w:type="paragraph" w:customStyle="1" w:styleId="EB04843497844770A3668BD15400ADBA">
    <w:name w:val="EB04843497844770A3668BD15400ADBA"/>
    <w:rsid w:val="003166AB"/>
  </w:style>
  <w:style w:type="paragraph" w:customStyle="1" w:styleId="AA4D04CE2C344F028033E52924FEE803">
    <w:name w:val="AA4D04CE2C344F028033E52924FEE803"/>
    <w:rsid w:val="003166AB"/>
  </w:style>
  <w:style w:type="paragraph" w:customStyle="1" w:styleId="2F0B431F398A4103A726183EE7984A8F">
    <w:name w:val="2F0B431F398A4103A726183EE7984A8F"/>
    <w:rsid w:val="003166AB"/>
  </w:style>
  <w:style w:type="paragraph" w:customStyle="1" w:styleId="493A3D6FDD0C484EB0819D45BF88E5FD">
    <w:name w:val="493A3D6FDD0C484EB0819D45BF88E5FD"/>
    <w:rsid w:val="003166AB"/>
  </w:style>
  <w:style w:type="paragraph" w:customStyle="1" w:styleId="C3C731BDFD324E3EBE772B3A28597D07">
    <w:name w:val="C3C731BDFD324E3EBE772B3A28597D07"/>
    <w:rsid w:val="003166AB"/>
  </w:style>
  <w:style w:type="paragraph" w:customStyle="1" w:styleId="EEF3E4441A4F435BB667F4CE4988433E">
    <w:name w:val="EEF3E4441A4F435BB667F4CE4988433E"/>
    <w:rsid w:val="003166AB"/>
  </w:style>
  <w:style w:type="paragraph" w:customStyle="1" w:styleId="39FFEBDF054F42DA8C8A843DFDE16EE7">
    <w:name w:val="39FFEBDF054F42DA8C8A843DFDE16EE7"/>
    <w:rsid w:val="003166AB"/>
  </w:style>
  <w:style w:type="paragraph" w:customStyle="1" w:styleId="3C9FC416C15F4D458D9B74CE2685B01F">
    <w:name w:val="3C9FC416C15F4D458D9B74CE2685B01F"/>
    <w:rsid w:val="003166AB"/>
  </w:style>
  <w:style w:type="paragraph" w:customStyle="1" w:styleId="2ABF54630F8A4E21BCDFEE562D214D6C">
    <w:name w:val="2ABF54630F8A4E21BCDFEE562D214D6C"/>
    <w:rsid w:val="003166AB"/>
  </w:style>
  <w:style w:type="paragraph" w:customStyle="1" w:styleId="1C5FE8A40B614C6782AF8F01BBD9F537">
    <w:name w:val="1C5FE8A40B614C6782AF8F01BBD9F537"/>
    <w:rsid w:val="003166AB"/>
  </w:style>
  <w:style w:type="paragraph" w:customStyle="1" w:styleId="871D61278DC649F387C85761AC6CF01F">
    <w:name w:val="871D61278DC649F387C85761AC6CF01F"/>
    <w:rsid w:val="003166AB"/>
  </w:style>
  <w:style w:type="paragraph" w:customStyle="1" w:styleId="665E13E767AD4E2990968054366DF11A">
    <w:name w:val="665E13E767AD4E2990968054366DF11A"/>
    <w:rsid w:val="003166AB"/>
  </w:style>
  <w:style w:type="paragraph" w:customStyle="1" w:styleId="71C7CAC305E24A8E9987164CC2D24AF1">
    <w:name w:val="71C7CAC305E24A8E9987164CC2D24AF1"/>
    <w:rsid w:val="003166AB"/>
  </w:style>
  <w:style w:type="paragraph" w:customStyle="1" w:styleId="C4AB8D222E154D2FB75A71FF52565464">
    <w:name w:val="C4AB8D222E154D2FB75A71FF52565464"/>
    <w:rsid w:val="003166AB"/>
  </w:style>
  <w:style w:type="paragraph" w:customStyle="1" w:styleId="2B1D963AA145432BA403E78E4783739D">
    <w:name w:val="2B1D963AA145432BA403E78E4783739D"/>
    <w:rsid w:val="003166AB"/>
  </w:style>
  <w:style w:type="paragraph" w:customStyle="1" w:styleId="0A558EBFDEE54C5F950F491CC980A552">
    <w:name w:val="0A558EBFDEE54C5F950F491CC980A552"/>
    <w:rsid w:val="003166AB"/>
  </w:style>
  <w:style w:type="paragraph" w:customStyle="1" w:styleId="2D67565AF1CF4A629E701047A2A1529D">
    <w:name w:val="2D67565AF1CF4A629E701047A2A1529D"/>
    <w:rsid w:val="003166AB"/>
  </w:style>
  <w:style w:type="paragraph" w:customStyle="1" w:styleId="1ADCA1B4244146B096E31FCD8C8B899D">
    <w:name w:val="1ADCA1B4244146B096E31FCD8C8B899D"/>
    <w:rsid w:val="003166AB"/>
  </w:style>
  <w:style w:type="paragraph" w:customStyle="1" w:styleId="254DCAB02F6C4176B66C5AA5DD0E1272">
    <w:name w:val="254DCAB02F6C4176B66C5AA5DD0E1272"/>
    <w:rsid w:val="003166AB"/>
  </w:style>
  <w:style w:type="paragraph" w:customStyle="1" w:styleId="1EE747CA397C4600968EFBBF0C22B12B">
    <w:name w:val="1EE747CA397C4600968EFBBF0C22B12B"/>
    <w:rsid w:val="003166AB"/>
  </w:style>
  <w:style w:type="paragraph" w:customStyle="1" w:styleId="9EED9C63DCF64F69AD3BA128A5384A38">
    <w:name w:val="9EED9C63DCF64F69AD3BA128A5384A38"/>
    <w:rsid w:val="003166AB"/>
  </w:style>
  <w:style w:type="paragraph" w:customStyle="1" w:styleId="7B54AC8C4B4F42709E254B31E69C4066">
    <w:name w:val="7B54AC8C4B4F42709E254B31E69C4066"/>
    <w:rsid w:val="003166AB"/>
  </w:style>
  <w:style w:type="paragraph" w:customStyle="1" w:styleId="4C8386575F314A30BE68BF0C523EAEC1">
    <w:name w:val="4C8386575F314A30BE68BF0C523EAEC1"/>
    <w:rsid w:val="003166AB"/>
  </w:style>
  <w:style w:type="paragraph" w:customStyle="1" w:styleId="87C8A2546A2D4CD5A42CBD196A519A35">
    <w:name w:val="87C8A2546A2D4CD5A42CBD196A519A35"/>
    <w:rsid w:val="003166AB"/>
  </w:style>
  <w:style w:type="paragraph" w:customStyle="1" w:styleId="BCABC4AD4A144E0B8ED613E8C82D5653">
    <w:name w:val="BCABC4AD4A144E0B8ED613E8C82D5653"/>
    <w:rsid w:val="003166AB"/>
  </w:style>
  <w:style w:type="paragraph" w:customStyle="1" w:styleId="26408D58C5CF416CB450B6E60BC71695">
    <w:name w:val="26408D58C5CF416CB450B6E60BC71695"/>
    <w:rsid w:val="003166AB"/>
  </w:style>
  <w:style w:type="paragraph" w:customStyle="1" w:styleId="FF392F9FBF5042869D3FD39483170DC2">
    <w:name w:val="FF392F9FBF5042869D3FD39483170DC2"/>
    <w:rsid w:val="003166AB"/>
  </w:style>
  <w:style w:type="paragraph" w:customStyle="1" w:styleId="C5039455B6EC45B4A9799E46D3D24F6A">
    <w:name w:val="C5039455B6EC45B4A9799E46D3D24F6A"/>
    <w:rsid w:val="003166AB"/>
  </w:style>
  <w:style w:type="paragraph" w:customStyle="1" w:styleId="19D7E3E29665478886AE5254CCDACB0E">
    <w:name w:val="19D7E3E29665478886AE5254CCDACB0E"/>
    <w:rsid w:val="003166AB"/>
  </w:style>
  <w:style w:type="paragraph" w:customStyle="1" w:styleId="A34ABC56D43D4AC78DEFCFD48927D05A">
    <w:name w:val="A34ABC56D43D4AC78DEFCFD48927D05A"/>
    <w:rsid w:val="003166AB"/>
  </w:style>
  <w:style w:type="paragraph" w:customStyle="1" w:styleId="F1F867CC45DE4C3F9874C956BF8B4364">
    <w:name w:val="F1F867CC45DE4C3F9874C956BF8B4364"/>
    <w:rsid w:val="003166AB"/>
  </w:style>
  <w:style w:type="paragraph" w:customStyle="1" w:styleId="E68A1A8776CB4347AC727C456DF86EAE">
    <w:name w:val="E68A1A8776CB4347AC727C456DF86EAE"/>
    <w:rsid w:val="003166AB"/>
  </w:style>
  <w:style w:type="paragraph" w:customStyle="1" w:styleId="A19E6FD482E048EDAD9E8C8250650232">
    <w:name w:val="A19E6FD482E048EDAD9E8C8250650232"/>
    <w:rsid w:val="003166AB"/>
  </w:style>
  <w:style w:type="paragraph" w:customStyle="1" w:styleId="F6EF632D3EC04B0B8369F2EA6C94E950">
    <w:name w:val="F6EF632D3EC04B0B8369F2EA6C94E950"/>
    <w:rsid w:val="003166AB"/>
  </w:style>
  <w:style w:type="paragraph" w:customStyle="1" w:styleId="F4CB3540C5C043A299A0DDBA771A4B59">
    <w:name w:val="F4CB3540C5C043A299A0DDBA771A4B59"/>
    <w:rsid w:val="003166AB"/>
  </w:style>
  <w:style w:type="paragraph" w:customStyle="1" w:styleId="AB275580274347BCA6A0C61D3DD17B1A">
    <w:name w:val="AB275580274347BCA6A0C61D3DD17B1A"/>
    <w:rsid w:val="003166AB"/>
  </w:style>
  <w:style w:type="paragraph" w:customStyle="1" w:styleId="2C5AF36FFD6B439D90722DFA61D38850">
    <w:name w:val="2C5AF36FFD6B439D90722DFA61D38850"/>
    <w:rsid w:val="003166AB"/>
  </w:style>
  <w:style w:type="paragraph" w:customStyle="1" w:styleId="0461459AFDC84EFD8F20257818C47850">
    <w:name w:val="0461459AFDC84EFD8F20257818C47850"/>
    <w:rsid w:val="003166AB"/>
  </w:style>
  <w:style w:type="paragraph" w:customStyle="1" w:styleId="48CEA0F9BB2140ACB359FF358137FC25">
    <w:name w:val="48CEA0F9BB2140ACB359FF358137FC25"/>
    <w:rsid w:val="003166AB"/>
  </w:style>
  <w:style w:type="paragraph" w:customStyle="1" w:styleId="F8AF43465F8E455B91F008AC2CBF1679">
    <w:name w:val="F8AF43465F8E455B91F008AC2CBF1679"/>
    <w:rsid w:val="003166AB"/>
  </w:style>
  <w:style w:type="paragraph" w:customStyle="1" w:styleId="92385E27B0874400857A233F7E1999B1">
    <w:name w:val="92385E27B0874400857A233F7E1999B1"/>
    <w:rsid w:val="003166AB"/>
  </w:style>
  <w:style w:type="paragraph" w:customStyle="1" w:styleId="BAF648E2C57F477BBA6E71F2175A237D">
    <w:name w:val="BAF648E2C57F477BBA6E71F2175A237D"/>
    <w:rsid w:val="003166AB"/>
  </w:style>
  <w:style w:type="paragraph" w:customStyle="1" w:styleId="1C44C9F836F641D9A2468E9F7938F329">
    <w:name w:val="1C44C9F836F641D9A2468E9F7938F329"/>
    <w:rsid w:val="003166AB"/>
  </w:style>
  <w:style w:type="paragraph" w:customStyle="1" w:styleId="791B1CF480954AD9B51E04720210D2BE">
    <w:name w:val="791B1CF480954AD9B51E04720210D2BE"/>
    <w:rsid w:val="003166AB"/>
  </w:style>
  <w:style w:type="paragraph" w:customStyle="1" w:styleId="3DE1F4070BE0418C8CCD738EB1221E18">
    <w:name w:val="3DE1F4070BE0418C8CCD738EB1221E18"/>
    <w:rsid w:val="003166AB"/>
  </w:style>
  <w:style w:type="paragraph" w:customStyle="1" w:styleId="168611F1BF484D6C8595B8D2B7797694">
    <w:name w:val="168611F1BF484D6C8595B8D2B7797694"/>
    <w:rsid w:val="003166AB"/>
  </w:style>
  <w:style w:type="paragraph" w:customStyle="1" w:styleId="A74D0E1F17B8471E97DFA7F2A73B0819">
    <w:name w:val="A74D0E1F17B8471E97DFA7F2A73B0819"/>
    <w:rsid w:val="003166AB"/>
  </w:style>
  <w:style w:type="paragraph" w:customStyle="1" w:styleId="F94F39CB167A46378C4C2C6EB5DEC818">
    <w:name w:val="F94F39CB167A46378C4C2C6EB5DEC818"/>
    <w:rsid w:val="003166AB"/>
  </w:style>
  <w:style w:type="paragraph" w:customStyle="1" w:styleId="CE8D5255A3134481A3A8F730A3BBDA21">
    <w:name w:val="CE8D5255A3134481A3A8F730A3BBDA21"/>
    <w:rsid w:val="003166AB"/>
  </w:style>
  <w:style w:type="paragraph" w:customStyle="1" w:styleId="CC7F833C432F4D46820A4F10BC2DDE9D">
    <w:name w:val="CC7F833C432F4D46820A4F10BC2DDE9D"/>
    <w:rsid w:val="003166AB"/>
  </w:style>
  <w:style w:type="paragraph" w:customStyle="1" w:styleId="2FE2121C5815496ABC8487C825F85959">
    <w:name w:val="2FE2121C5815496ABC8487C825F85959"/>
    <w:rsid w:val="003166AB"/>
  </w:style>
  <w:style w:type="paragraph" w:customStyle="1" w:styleId="5F6102CA88CA44479784C04A59B75EA5">
    <w:name w:val="5F6102CA88CA44479784C04A59B75EA5"/>
    <w:rsid w:val="003166AB"/>
  </w:style>
  <w:style w:type="paragraph" w:customStyle="1" w:styleId="B14848E3815D4FC5A73DB66A8F97753D">
    <w:name w:val="B14848E3815D4FC5A73DB66A8F97753D"/>
    <w:rsid w:val="003166AB"/>
  </w:style>
  <w:style w:type="paragraph" w:customStyle="1" w:styleId="FFE26BE65E5F426E8D8AF249EFDD39C8">
    <w:name w:val="FFE26BE65E5F426E8D8AF249EFDD39C8"/>
    <w:rsid w:val="003166AB"/>
  </w:style>
  <w:style w:type="paragraph" w:customStyle="1" w:styleId="91A26744B812427090EBFB81247AE7E6">
    <w:name w:val="91A26744B812427090EBFB81247AE7E6"/>
    <w:rsid w:val="003166AB"/>
  </w:style>
  <w:style w:type="paragraph" w:customStyle="1" w:styleId="4A0A92EC277945129C190482D397A47D">
    <w:name w:val="4A0A92EC277945129C190482D397A47D"/>
    <w:rsid w:val="003166AB"/>
  </w:style>
  <w:style w:type="paragraph" w:customStyle="1" w:styleId="276DFCD248704C8095AF34AFFBFDC32E">
    <w:name w:val="276DFCD248704C8095AF34AFFBFDC32E"/>
    <w:rsid w:val="003166AB"/>
  </w:style>
  <w:style w:type="paragraph" w:customStyle="1" w:styleId="905064D7838F460AA20DF4ED5CCE5932">
    <w:name w:val="905064D7838F460AA20DF4ED5CCE5932"/>
    <w:rsid w:val="003166AB"/>
  </w:style>
  <w:style w:type="paragraph" w:customStyle="1" w:styleId="F31182700BAB4CD783F4468310F7C40A">
    <w:name w:val="F31182700BAB4CD783F4468310F7C40A"/>
    <w:rsid w:val="003166AB"/>
  </w:style>
  <w:style w:type="paragraph" w:customStyle="1" w:styleId="030B2BF12E944D8BA2C0D3F0A6AFD64D">
    <w:name w:val="030B2BF12E944D8BA2C0D3F0A6AFD64D"/>
    <w:rsid w:val="003166AB"/>
  </w:style>
  <w:style w:type="paragraph" w:customStyle="1" w:styleId="236AAF4656F045988ED88CF91CFD6B24">
    <w:name w:val="236AAF4656F045988ED88CF91CFD6B24"/>
    <w:rsid w:val="003166AB"/>
  </w:style>
  <w:style w:type="paragraph" w:customStyle="1" w:styleId="7A3015B6578C4E04828E1AF4E757C126">
    <w:name w:val="7A3015B6578C4E04828E1AF4E757C126"/>
    <w:rsid w:val="003166AB"/>
  </w:style>
  <w:style w:type="paragraph" w:customStyle="1" w:styleId="A24DBC62623E491AB4AB8FF28FBAF294">
    <w:name w:val="A24DBC62623E491AB4AB8FF28FBAF294"/>
    <w:rsid w:val="003166AB"/>
  </w:style>
  <w:style w:type="paragraph" w:customStyle="1" w:styleId="3C991FCDF99F4CAEAD7063830E9BA8CB">
    <w:name w:val="3C991FCDF99F4CAEAD7063830E9BA8CB"/>
    <w:rsid w:val="003166AB"/>
  </w:style>
  <w:style w:type="paragraph" w:customStyle="1" w:styleId="8E7FD771E27540819B858EB6F50E86BC">
    <w:name w:val="8E7FD771E27540819B858EB6F50E86BC"/>
    <w:rsid w:val="003166AB"/>
  </w:style>
  <w:style w:type="paragraph" w:customStyle="1" w:styleId="5AA2DBC5B9134EBDA34DC6C11456F50A">
    <w:name w:val="5AA2DBC5B9134EBDA34DC6C11456F50A"/>
    <w:rsid w:val="003166AB"/>
  </w:style>
  <w:style w:type="paragraph" w:customStyle="1" w:styleId="C9F90058DA2C4EB28667DA1DE256E82F">
    <w:name w:val="C9F90058DA2C4EB28667DA1DE256E82F"/>
    <w:rsid w:val="003166AB"/>
  </w:style>
  <w:style w:type="paragraph" w:customStyle="1" w:styleId="DFC76F1A4A5E48379E0F614913513058">
    <w:name w:val="DFC76F1A4A5E48379E0F614913513058"/>
    <w:rsid w:val="003166AB"/>
  </w:style>
  <w:style w:type="paragraph" w:customStyle="1" w:styleId="3285ED6C119C4D9191D657028D1878AA">
    <w:name w:val="3285ED6C119C4D9191D657028D1878AA"/>
    <w:rsid w:val="003166AB"/>
  </w:style>
  <w:style w:type="paragraph" w:customStyle="1" w:styleId="B3381E1FDD734E0A91C2A50E2FB26229">
    <w:name w:val="B3381E1FDD734E0A91C2A50E2FB26229"/>
    <w:rsid w:val="003166AB"/>
  </w:style>
  <w:style w:type="paragraph" w:customStyle="1" w:styleId="8D81CC395F404BBAB5EC77C316AEC243">
    <w:name w:val="8D81CC395F404BBAB5EC77C316AEC243"/>
    <w:rsid w:val="003166AB"/>
  </w:style>
  <w:style w:type="paragraph" w:customStyle="1" w:styleId="41AFEF5684CD42E6AA8ACAF3807CE424">
    <w:name w:val="41AFEF5684CD42E6AA8ACAF3807CE424"/>
    <w:rsid w:val="003166AB"/>
  </w:style>
  <w:style w:type="paragraph" w:customStyle="1" w:styleId="0A64C76C833C4EE886005B24580AF181">
    <w:name w:val="0A64C76C833C4EE886005B24580AF181"/>
    <w:rsid w:val="003166AB"/>
  </w:style>
  <w:style w:type="paragraph" w:customStyle="1" w:styleId="172442791B7E49C69B221B6D8B4126EC">
    <w:name w:val="172442791B7E49C69B221B6D8B4126EC"/>
    <w:rsid w:val="003166AB"/>
  </w:style>
  <w:style w:type="paragraph" w:customStyle="1" w:styleId="C85D1947C3B24C0B913EFDB29636A704">
    <w:name w:val="C85D1947C3B24C0B913EFDB29636A704"/>
    <w:rsid w:val="003166AB"/>
  </w:style>
  <w:style w:type="paragraph" w:customStyle="1" w:styleId="DCBC91799C914B0E9F368DD84F73C94B">
    <w:name w:val="DCBC91799C914B0E9F368DD84F73C94B"/>
    <w:rsid w:val="003166AB"/>
  </w:style>
  <w:style w:type="paragraph" w:customStyle="1" w:styleId="6EB4577826AB4F77835375F49442AA68">
    <w:name w:val="6EB4577826AB4F77835375F49442AA68"/>
    <w:rsid w:val="003166AB"/>
  </w:style>
  <w:style w:type="paragraph" w:customStyle="1" w:styleId="A57B159E84DD4E148B2847634B574966">
    <w:name w:val="A57B159E84DD4E148B2847634B574966"/>
    <w:rsid w:val="003166AB"/>
  </w:style>
  <w:style w:type="paragraph" w:customStyle="1" w:styleId="7E199B43E0BF409381D0659E2609E522">
    <w:name w:val="7E199B43E0BF409381D0659E2609E522"/>
    <w:rsid w:val="003166AB"/>
  </w:style>
  <w:style w:type="paragraph" w:customStyle="1" w:styleId="5A12889AFA2F48F98C28A45BD8958D15">
    <w:name w:val="5A12889AFA2F48F98C28A45BD8958D15"/>
    <w:rsid w:val="003166AB"/>
  </w:style>
  <w:style w:type="paragraph" w:customStyle="1" w:styleId="41CDBBBBAAE047969470A7B730074750">
    <w:name w:val="41CDBBBBAAE047969470A7B730074750"/>
    <w:rsid w:val="003166AB"/>
  </w:style>
  <w:style w:type="paragraph" w:customStyle="1" w:styleId="FDD900CB6F3741A4BA8510741B4E779E">
    <w:name w:val="FDD900CB6F3741A4BA8510741B4E779E"/>
    <w:rsid w:val="003166AB"/>
  </w:style>
  <w:style w:type="paragraph" w:customStyle="1" w:styleId="D8A93E61C0D24C808BAA359A60D850F4">
    <w:name w:val="D8A93E61C0D24C808BAA359A60D850F4"/>
    <w:rsid w:val="003166AB"/>
  </w:style>
  <w:style w:type="paragraph" w:customStyle="1" w:styleId="B869A6322B6B4318A212C061B583CAF7">
    <w:name w:val="B869A6322B6B4318A212C061B583CAF7"/>
    <w:rsid w:val="003166AB"/>
  </w:style>
  <w:style w:type="paragraph" w:customStyle="1" w:styleId="01BE672DD473491093199D6C844E6BBA">
    <w:name w:val="01BE672DD473491093199D6C844E6BBA"/>
    <w:rsid w:val="003166AB"/>
  </w:style>
  <w:style w:type="paragraph" w:customStyle="1" w:styleId="BC8E7D82D23448FCB7FCFDC692FD08D6">
    <w:name w:val="BC8E7D82D23448FCB7FCFDC692FD08D6"/>
    <w:rsid w:val="003166AB"/>
  </w:style>
  <w:style w:type="paragraph" w:customStyle="1" w:styleId="D0BD6B0FBA8143149B62A3B272ABF101">
    <w:name w:val="D0BD6B0FBA8143149B62A3B272ABF101"/>
    <w:rsid w:val="003166AB"/>
  </w:style>
  <w:style w:type="paragraph" w:customStyle="1" w:styleId="C60ED4FD187C4BDAB4611400F30CA62A">
    <w:name w:val="C60ED4FD187C4BDAB4611400F30CA62A"/>
    <w:rsid w:val="003166AB"/>
  </w:style>
  <w:style w:type="paragraph" w:customStyle="1" w:styleId="0E67028CF0D548EF9276D74D1EDCEBCA">
    <w:name w:val="0E67028CF0D548EF9276D74D1EDCEBCA"/>
    <w:rsid w:val="003166AB"/>
  </w:style>
  <w:style w:type="paragraph" w:customStyle="1" w:styleId="A03969C76DAA49B4B474D4868B88E70E">
    <w:name w:val="A03969C76DAA49B4B474D4868B88E70E"/>
    <w:rsid w:val="003166AB"/>
  </w:style>
  <w:style w:type="paragraph" w:customStyle="1" w:styleId="1A60BE4905434E93B2A86D7F80B6741F">
    <w:name w:val="1A60BE4905434E93B2A86D7F80B6741F"/>
    <w:rsid w:val="003166AB"/>
  </w:style>
  <w:style w:type="paragraph" w:customStyle="1" w:styleId="271A4F91B48B44C28B4B2EF0BF615DE6">
    <w:name w:val="271A4F91B48B44C28B4B2EF0BF615DE6"/>
    <w:rsid w:val="003166AB"/>
  </w:style>
  <w:style w:type="paragraph" w:customStyle="1" w:styleId="C3555ED615B34C42B95BA4E9FE514AEB">
    <w:name w:val="C3555ED615B34C42B95BA4E9FE514AEB"/>
    <w:rsid w:val="003166AB"/>
  </w:style>
  <w:style w:type="paragraph" w:customStyle="1" w:styleId="0AC3C42F3EB14988AF38DC5321932422">
    <w:name w:val="0AC3C42F3EB14988AF38DC5321932422"/>
    <w:rsid w:val="003166AB"/>
  </w:style>
  <w:style w:type="paragraph" w:customStyle="1" w:styleId="06EB65F3DAAF4D67B933107D86D76EB9">
    <w:name w:val="06EB65F3DAAF4D67B933107D86D76EB9"/>
    <w:rsid w:val="003166AB"/>
  </w:style>
  <w:style w:type="paragraph" w:customStyle="1" w:styleId="FB1E2415F4EF40BA81344F4A7DA7A1ED">
    <w:name w:val="FB1E2415F4EF40BA81344F4A7DA7A1ED"/>
    <w:rsid w:val="003166AB"/>
  </w:style>
  <w:style w:type="paragraph" w:customStyle="1" w:styleId="24EE97197A9B4FC9B2D79A33286F83AC">
    <w:name w:val="24EE97197A9B4FC9B2D79A33286F83AC"/>
    <w:rsid w:val="003166AB"/>
  </w:style>
  <w:style w:type="paragraph" w:customStyle="1" w:styleId="CD0F19158132455085BE5362B8C328A6">
    <w:name w:val="CD0F19158132455085BE5362B8C328A6"/>
    <w:rsid w:val="003166AB"/>
  </w:style>
  <w:style w:type="paragraph" w:customStyle="1" w:styleId="77F2E68258ED44DCA6C6D2196D6EFD14">
    <w:name w:val="77F2E68258ED44DCA6C6D2196D6EFD14"/>
    <w:rsid w:val="003166AB"/>
  </w:style>
  <w:style w:type="paragraph" w:customStyle="1" w:styleId="341DEF0236F84F7986A0C4EA0AE361D6">
    <w:name w:val="341DEF0236F84F7986A0C4EA0AE361D6"/>
    <w:rsid w:val="003166AB"/>
  </w:style>
  <w:style w:type="paragraph" w:customStyle="1" w:styleId="BBC6509A3FB649CF911222B3496B719E">
    <w:name w:val="BBC6509A3FB649CF911222B3496B719E"/>
    <w:rsid w:val="003166AB"/>
  </w:style>
  <w:style w:type="paragraph" w:customStyle="1" w:styleId="6970970663734B07867CA9EE6C5B5566">
    <w:name w:val="6970970663734B07867CA9EE6C5B5566"/>
    <w:rsid w:val="003166AB"/>
  </w:style>
  <w:style w:type="paragraph" w:customStyle="1" w:styleId="57986F90086E493FA3B886D66D00A2C2">
    <w:name w:val="57986F90086E493FA3B886D66D00A2C2"/>
    <w:rsid w:val="003166AB"/>
  </w:style>
  <w:style w:type="paragraph" w:customStyle="1" w:styleId="35A67482DE1E46E38C0D3F72BCCD0085">
    <w:name w:val="35A67482DE1E46E38C0D3F72BCCD0085"/>
    <w:rsid w:val="003166AB"/>
  </w:style>
  <w:style w:type="paragraph" w:customStyle="1" w:styleId="EFD210FDC1F3478E8EA8656B0ABCDD33">
    <w:name w:val="EFD210FDC1F3478E8EA8656B0ABCDD33"/>
    <w:rsid w:val="003166AB"/>
  </w:style>
  <w:style w:type="paragraph" w:customStyle="1" w:styleId="B96DCDE9DCAF437F8A288F28BFC12FBE">
    <w:name w:val="B96DCDE9DCAF437F8A288F28BFC12FBE"/>
    <w:rsid w:val="003166AB"/>
  </w:style>
  <w:style w:type="paragraph" w:customStyle="1" w:styleId="F123D655E6C34E40934F9EAFCEBC852F">
    <w:name w:val="F123D655E6C34E40934F9EAFCEBC852F"/>
    <w:rsid w:val="003166AB"/>
  </w:style>
  <w:style w:type="paragraph" w:customStyle="1" w:styleId="6A888E8972FB4D819468617EB2E45659">
    <w:name w:val="6A888E8972FB4D819468617EB2E45659"/>
    <w:rsid w:val="003166AB"/>
  </w:style>
  <w:style w:type="paragraph" w:customStyle="1" w:styleId="983F15D5045D42F29EDCBECADD828CE3">
    <w:name w:val="983F15D5045D42F29EDCBECADD828CE3"/>
    <w:rsid w:val="003166AB"/>
  </w:style>
  <w:style w:type="paragraph" w:customStyle="1" w:styleId="8142F210E7CA4E309D9EDEDA1D35A470">
    <w:name w:val="8142F210E7CA4E309D9EDEDA1D35A470"/>
    <w:rsid w:val="003166AB"/>
  </w:style>
  <w:style w:type="paragraph" w:customStyle="1" w:styleId="BBBED71BF8D44FD5823F52A527356709">
    <w:name w:val="BBBED71BF8D44FD5823F52A527356709"/>
    <w:rsid w:val="003166AB"/>
  </w:style>
  <w:style w:type="paragraph" w:customStyle="1" w:styleId="9B23851285734C90AF1AFE216C28C4DF">
    <w:name w:val="9B23851285734C90AF1AFE216C28C4DF"/>
    <w:rsid w:val="003166AB"/>
  </w:style>
  <w:style w:type="paragraph" w:customStyle="1" w:styleId="17F85291CCE8438CAE3A2715F96705A9">
    <w:name w:val="17F85291CCE8438CAE3A2715F96705A9"/>
    <w:rsid w:val="003166AB"/>
  </w:style>
  <w:style w:type="paragraph" w:customStyle="1" w:styleId="8155B5E023004D67BB2A5EE5FB878B96">
    <w:name w:val="8155B5E023004D67BB2A5EE5FB878B96"/>
    <w:rsid w:val="003166AB"/>
  </w:style>
  <w:style w:type="paragraph" w:customStyle="1" w:styleId="29E7026E391D465292E12A97097A1F65">
    <w:name w:val="29E7026E391D465292E12A97097A1F65"/>
    <w:rsid w:val="003166AB"/>
  </w:style>
  <w:style w:type="paragraph" w:customStyle="1" w:styleId="B95274B98EBF477090571608E0C2FDD8">
    <w:name w:val="B95274B98EBF477090571608E0C2FDD8"/>
    <w:rsid w:val="003166AB"/>
  </w:style>
  <w:style w:type="paragraph" w:customStyle="1" w:styleId="CBDBB7CD15D14C109F5D22C84255E7A9">
    <w:name w:val="CBDBB7CD15D14C109F5D22C84255E7A9"/>
    <w:rsid w:val="003166AB"/>
  </w:style>
  <w:style w:type="paragraph" w:customStyle="1" w:styleId="9781C3A7AFBA4BC5AC8277C4811A3271">
    <w:name w:val="9781C3A7AFBA4BC5AC8277C4811A3271"/>
    <w:rsid w:val="003166AB"/>
  </w:style>
  <w:style w:type="paragraph" w:customStyle="1" w:styleId="C34DFE61C290461A920929082A5BCA08">
    <w:name w:val="C34DFE61C290461A920929082A5BCA08"/>
    <w:rsid w:val="003166AB"/>
  </w:style>
  <w:style w:type="paragraph" w:customStyle="1" w:styleId="50D7862A69024FC3B95058F1D043BE9E">
    <w:name w:val="50D7862A69024FC3B95058F1D043BE9E"/>
    <w:rsid w:val="003166AB"/>
  </w:style>
  <w:style w:type="paragraph" w:customStyle="1" w:styleId="FE0DDCB26BFB4381AC31503A4C0934DF">
    <w:name w:val="FE0DDCB26BFB4381AC31503A4C0934DF"/>
    <w:rsid w:val="003166AB"/>
  </w:style>
  <w:style w:type="paragraph" w:customStyle="1" w:styleId="CBCB84EC8E464713BB070EBA49A41416">
    <w:name w:val="CBCB84EC8E464713BB070EBA49A41416"/>
    <w:rsid w:val="003166AB"/>
  </w:style>
  <w:style w:type="paragraph" w:customStyle="1" w:styleId="250E499D88954576B3003CB73DEE32E0">
    <w:name w:val="250E499D88954576B3003CB73DEE32E0"/>
    <w:rsid w:val="003166AB"/>
  </w:style>
  <w:style w:type="paragraph" w:customStyle="1" w:styleId="E938AB2583F74C7981E68A2E2646C262">
    <w:name w:val="E938AB2583F74C7981E68A2E2646C262"/>
    <w:rsid w:val="003166AB"/>
  </w:style>
  <w:style w:type="paragraph" w:customStyle="1" w:styleId="F330049BFA584154991CB394CE01D672">
    <w:name w:val="F330049BFA584154991CB394CE01D672"/>
    <w:rsid w:val="003166AB"/>
  </w:style>
  <w:style w:type="paragraph" w:customStyle="1" w:styleId="160A0EF50B0649F39ADC7A1B22C8B733">
    <w:name w:val="160A0EF50B0649F39ADC7A1B22C8B733"/>
    <w:rsid w:val="003166AB"/>
  </w:style>
  <w:style w:type="paragraph" w:customStyle="1" w:styleId="E014B3EED943491FA9FAC8DFB63B1944">
    <w:name w:val="E014B3EED943491FA9FAC8DFB63B1944"/>
    <w:rsid w:val="003166AB"/>
  </w:style>
  <w:style w:type="paragraph" w:customStyle="1" w:styleId="C67C7F58278C4F9DA7F5124A379F8A58">
    <w:name w:val="C67C7F58278C4F9DA7F5124A379F8A58"/>
    <w:rsid w:val="003166AB"/>
  </w:style>
  <w:style w:type="paragraph" w:customStyle="1" w:styleId="7C91DCFD8D3A4E8C8544721E2D42CEE4">
    <w:name w:val="7C91DCFD8D3A4E8C8544721E2D42CEE4"/>
    <w:rsid w:val="003166AB"/>
  </w:style>
  <w:style w:type="paragraph" w:customStyle="1" w:styleId="DB139FD8F33848CA8C10DD431B58B1AD">
    <w:name w:val="DB139FD8F33848CA8C10DD431B58B1AD"/>
    <w:rsid w:val="003166AB"/>
  </w:style>
  <w:style w:type="paragraph" w:customStyle="1" w:styleId="7ECA160C3ADD4A2B93E6B97894272164">
    <w:name w:val="7ECA160C3ADD4A2B93E6B97894272164"/>
    <w:rsid w:val="003166AB"/>
  </w:style>
  <w:style w:type="paragraph" w:customStyle="1" w:styleId="AFD56AAFE8E84F08AAE062AEBC91B92B">
    <w:name w:val="AFD56AAFE8E84F08AAE062AEBC91B92B"/>
    <w:rsid w:val="003166AB"/>
  </w:style>
  <w:style w:type="paragraph" w:customStyle="1" w:styleId="A44237DFC69E4C73B5A41876D3A2FA53">
    <w:name w:val="A44237DFC69E4C73B5A41876D3A2FA53"/>
    <w:rsid w:val="003166AB"/>
  </w:style>
  <w:style w:type="paragraph" w:customStyle="1" w:styleId="F658A32573B34BDFB4A891DB8AE4EF16">
    <w:name w:val="F658A32573B34BDFB4A891DB8AE4EF16"/>
    <w:rsid w:val="003166AB"/>
  </w:style>
  <w:style w:type="paragraph" w:customStyle="1" w:styleId="B9D0F781AA69407C8ECC268B12479AF2">
    <w:name w:val="B9D0F781AA69407C8ECC268B12479AF2"/>
    <w:rsid w:val="003166AB"/>
  </w:style>
  <w:style w:type="paragraph" w:customStyle="1" w:styleId="1A0046530B8C4C9C9885A8CA7F32859A">
    <w:name w:val="1A0046530B8C4C9C9885A8CA7F32859A"/>
    <w:rsid w:val="003166AB"/>
  </w:style>
  <w:style w:type="paragraph" w:customStyle="1" w:styleId="09753C416DEF47FEA07289ED39B50D18">
    <w:name w:val="09753C416DEF47FEA07289ED39B50D18"/>
    <w:rsid w:val="003166AB"/>
  </w:style>
  <w:style w:type="paragraph" w:customStyle="1" w:styleId="3E2B61EBA9DF465C8CC602AA06A4FB89">
    <w:name w:val="3E2B61EBA9DF465C8CC602AA06A4FB89"/>
    <w:rsid w:val="003166AB"/>
  </w:style>
  <w:style w:type="paragraph" w:customStyle="1" w:styleId="1A0348D7E6E0469C94E7A270B5F77151">
    <w:name w:val="1A0348D7E6E0469C94E7A270B5F77151"/>
    <w:rsid w:val="003166AB"/>
  </w:style>
  <w:style w:type="paragraph" w:customStyle="1" w:styleId="8E1B78DC3B174FB0A7164E5B8A9FB04F">
    <w:name w:val="8E1B78DC3B174FB0A7164E5B8A9FB04F"/>
    <w:rsid w:val="003166AB"/>
  </w:style>
  <w:style w:type="paragraph" w:customStyle="1" w:styleId="E89D55E898FF4606BB43D47C5DD20C48">
    <w:name w:val="E89D55E898FF4606BB43D47C5DD20C48"/>
    <w:rsid w:val="003166AB"/>
  </w:style>
  <w:style w:type="paragraph" w:customStyle="1" w:styleId="D47BA47B9C614A4890034CCB186757BD">
    <w:name w:val="D47BA47B9C614A4890034CCB186757BD"/>
    <w:rsid w:val="003166AB"/>
  </w:style>
  <w:style w:type="paragraph" w:customStyle="1" w:styleId="2291BE050BAE44E8B9E7E407D3C4908E">
    <w:name w:val="2291BE050BAE44E8B9E7E407D3C4908E"/>
    <w:rsid w:val="003166AB"/>
  </w:style>
  <w:style w:type="paragraph" w:customStyle="1" w:styleId="2CF79D122FF141E483A8A205D8F0B2A0">
    <w:name w:val="2CF79D122FF141E483A8A205D8F0B2A0"/>
    <w:rsid w:val="003166AB"/>
  </w:style>
  <w:style w:type="paragraph" w:customStyle="1" w:styleId="BE11DACC7B7A430595A1D21B44FBF0A2">
    <w:name w:val="BE11DACC7B7A430595A1D21B44FBF0A2"/>
    <w:rsid w:val="003166AB"/>
  </w:style>
  <w:style w:type="paragraph" w:customStyle="1" w:styleId="DB6CFDEA70CA4EECBAB8E7A8AC3B67B8">
    <w:name w:val="DB6CFDEA70CA4EECBAB8E7A8AC3B67B8"/>
    <w:rsid w:val="003166AB"/>
  </w:style>
  <w:style w:type="paragraph" w:customStyle="1" w:styleId="00E2AB0156434DF696A9226F7C25A898">
    <w:name w:val="00E2AB0156434DF696A9226F7C25A898"/>
    <w:rsid w:val="003166AB"/>
  </w:style>
  <w:style w:type="paragraph" w:customStyle="1" w:styleId="59E5E95B66B94C56A6E3C95DBB457F27">
    <w:name w:val="59E5E95B66B94C56A6E3C95DBB457F27"/>
    <w:rsid w:val="003166AB"/>
  </w:style>
  <w:style w:type="paragraph" w:customStyle="1" w:styleId="F54DB9282B0D455F921BB3D67F6C16A1">
    <w:name w:val="F54DB9282B0D455F921BB3D67F6C16A1"/>
    <w:rsid w:val="003166AB"/>
  </w:style>
  <w:style w:type="paragraph" w:customStyle="1" w:styleId="5BB7E6FB1CBD4A88802901884B288E37">
    <w:name w:val="5BB7E6FB1CBD4A88802901884B288E37"/>
    <w:rsid w:val="003166AB"/>
  </w:style>
  <w:style w:type="paragraph" w:customStyle="1" w:styleId="325369C908B54572BD9F0D2D1F54C409">
    <w:name w:val="325369C908B54572BD9F0D2D1F54C409"/>
    <w:rsid w:val="003166AB"/>
  </w:style>
  <w:style w:type="paragraph" w:customStyle="1" w:styleId="1F8ED0A062524D5497631B960BCF6349">
    <w:name w:val="1F8ED0A062524D5497631B960BCF6349"/>
    <w:rsid w:val="003166AB"/>
  </w:style>
  <w:style w:type="paragraph" w:customStyle="1" w:styleId="03C3E802CDEA407590FE614F1FFCF509">
    <w:name w:val="03C3E802CDEA407590FE614F1FFCF509"/>
    <w:rsid w:val="003166AB"/>
  </w:style>
  <w:style w:type="paragraph" w:customStyle="1" w:styleId="B07403449E824CA7905822FAC0FD09FA">
    <w:name w:val="B07403449E824CA7905822FAC0FD09FA"/>
    <w:rsid w:val="003166AB"/>
  </w:style>
  <w:style w:type="paragraph" w:customStyle="1" w:styleId="BA6AFD0CE41D4C5EBEBF0751DC9018ED">
    <w:name w:val="BA6AFD0CE41D4C5EBEBF0751DC9018ED"/>
    <w:rsid w:val="003166AB"/>
  </w:style>
  <w:style w:type="paragraph" w:customStyle="1" w:styleId="06F7968435DF47E9A48DE74AFA79D840">
    <w:name w:val="06F7968435DF47E9A48DE74AFA79D840"/>
    <w:rsid w:val="003166AB"/>
  </w:style>
  <w:style w:type="paragraph" w:customStyle="1" w:styleId="BA0A9AA4C62E461BA77D57FEBF2CA33B">
    <w:name w:val="BA0A9AA4C62E461BA77D57FEBF2CA33B"/>
    <w:rsid w:val="003166AB"/>
  </w:style>
  <w:style w:type="paragraph" w:customStyle="1" w:styleId="C6F825F5DA4E4001B9D6FE6DBBC1700F">
    <w:name w:val="C6F825F5DA4E4001B9D6FE6DBBC1700F"/>
    <w:rsid w:val="003166AB"/>
  </w:style>
  <w:style w:type="paragraph" w:customStyle="1" w:styleId="0E01B85D80CC4D288C1DB5CD32DD2CC7">
    <w:name w:val="0E01B85D80CC4D288C1DB5CD32DD2CC7"/>
    <w:rsid w:val="003166AB"/>
  </w:style>
  <w:style w:type="paragraph" w:customStyle="1" w:styleId="C65DAA2EE82A49D5B76A7715CF2A786D">
    <w:name w:val="C65DAA2EE82A49D5B76A7715CF2A786D"/>
    <w:rsid w:val="003166AB"/>
  </w:style>
  <w:style w:type="paragraph" w:customStyle="1" w:styleId="64178BB416D0487EB6B93D0E1D74A2DE">
    <w:name w:val="64178BB416D0487EB6B93D0E1D74A2DE"/>
    <w:rsid w:val="003166AB"/>
  </w:style>
  <w:style w:type="paragraph" w:customStyle="1" w:styleId="AD35A5C9D22F4599BF6B7496E973E566">
    <w:name w:val="AD35A5C9D22F4599BF6B7496E973E566"/>
    <w:rsid w:val="003166AB"/>
  </w:style>
  <w:style w:type="paragraph" w:customStyle="1" w:styleId="6BBDE634E587439D9A9827108E574FED">
    <w:name w:val="6BBDE634E587439D9A9827108E574FED"/>
    <w:rsid w:val="003166AB"/>
  </w:style>
  <w:style w:type="paragraph" w:customStyle="1" w:styleId="11E0DB2F42B140AE826A3FE61D61F356">
    <w:name w:val="11E0DB2F42B140AE826A3FE61D61F356"/>
    <w:rsid w:val="003166AB"/>
  </w:style>
  <w:style w:type="paragraph" w:customStyle="1" w:styleId="4E3A37380A2A4D0D808D33137AC31720">
    <w:name w:val="4E3A37380A2A4D0D808D33137AC31720"/>
    <w:rsid w:val="003166AB"/>
  </w:style>
  <w:style w:type="paragraph" w:customStyle="1" w:styleId="F9F1EDEC43D24475AEE1B3425A7B52C9">
    <w:name w:val="F9F1EDEC43D24475AEE1B3425A7B52C9"/>
    <w:rsid w:val="003166AB"/>
  </w:style>
  <w:style w:type="paragraph" w:customStyle="1" w:styleId="F93AFA6A59164684A88429435466D8F1">
    <w:name w:val="F93AFA6A59164684A88429435466D8F1"/>
    <w:rsid w:val="003166AB"/>
  </w:style>
  <w:style w:type="paragraph" w:customStyle="1" w:styleId="25F951028E7E4B0C853A7C5E98C14D86">
    <w:name w:val="25F951028E7E4B0C853A7C5E98C14D86"/>
    <w:rsid w:val="003166AB"/>
  </w:style>
  <w:style w:type="paragraph" w:customStyle="1" w:styleId="299A915082AD408980BB4CFDCC301B54">
    <w:name w:val="299A915082AD408980BB4CFDCC301B54"/>
    <w:rsid w:val="003166AB"/>
  </w:style>
  <w:style w:type="paragraph" w:customStyle="1" w:styleId="13BD1A4D9334482A89B483EF33989BBA">
    <w:name w:val="13BD1A4D9334482A89B483EF33989BBA"/>
    <w:rsid w:val="003166AB"/>
  </w:style>
  <w:style w:type="paragraph" w:customStyle="1" w:styleId="E83BE912BD1B4406821963869B3D277C">
    <w:name w:val="E83BE912BD1B4406821963869B3D277C"/>
    <w:rsid w:val="003166AB"/>
  </w:style>
  <w:style w:type="paragraph" w:customStyle="1" w:styleId="7334BFC9743F4FDA9D006DDF91796424">
    <w:name w:val="7334BFC9743F4FDA9D006DDF91796424"/>
    <w:rsid w:val="003166AB"/>
  </w:style>
  <w:style w:type="paragraph" w:customStyle="1" w:styleId="020C0467C2614907915B0F3B91DE84A1">
    <w:name w:val="020C0467C2614907915B0F3B91DE84A1"/>
    <w:rsid w:val="003166AB"/>
  </w:style>
  <w:style w:type="paragraph" w:customStyle="1" w:styleId="9A5A3269907646A8B9F53EC7C55522F8">
    <w:name w:val="9A5A3269907646A8B9F53EC7C55522F8"/>
    <w:rsid w:val="003166AB"/>
  </w:style>
  <w:style w:type="paragraph" w:customStyle="1" w:styleId="C6CE917F2C9340948BA617E1EB0AE0F1">
    <w:name w:val="C6CE917F2C9340948BA617E1EB0AE0F1"/>
    <w:rsid w:val="003166AB"/>
  </w:style>
  <w:style w:type="paragraph" w:customStyle="1" w:styleId="0D05B23093084D2FA404E8936A7533F5">
    <w:name w:val="0D05B23093084D2FA404E8936A7533F5"/>
    <w:rsid w:val="003166AB"/>
  </w:style>
  <w:style w:type="paragraph" w:customStyle="1" w:styleId="F9E492D5D9544FE8B20141320FA5C99A">
    <w:name w:val="F9E492D5D9544FE8B20141320FA5C99A"/>
    <w:rsid w:val="003166AB"/>
  </w:style>
  <w:style w:type="paragraph" w:customStyle="1" w:styleId="0FE6107FBFD748D48CE290280A8AAE10">
    <w:name w:val="0FE6107FBFD748D48CE290280A8AAE10"/>
    <w:rsid w:val="003166AB"/>
  </w:style>
  <w:style w:type="paragraph" w:customStyle="1" w:styleId="4E9A86FBB6E244BBA961EC33D7BA8133">
    <w:name w:val="4E9A86FBB6E244BBA961EC33D7BA8133"/>
    <w:rsid w:val="003166AB"/>
  </w:style>
  <w:style w:type="paragraph" w:customStyle="1" w:styleId="57FC085D04E54F758C5F8E2DD8FB962E">
    <w:name w:val="57FC085D04E54F758C5F8E2DD8FB962E"/>
    <w:rsid w:val="003166AB"/>
  </w:style>
  <w:style w:type="paragraph" w:customStyle="1" w:styleId="5E399AD3BCBE4A40A5002302CE56995E">
    <w:name w:val="5E399AD3BCBE4A40A5002302CE56995E"/>
    <w:rsid w:val="003166AB"/>
  </w:style>
  <w:style w:type="paragraph" w:customStyle="1" w:styleId="01A7DA17BFF0454A8BC660534D0BF6CB">
    <w:name w:val="01A7DA17BFF0454A8BC660534D0BF6CB"/>
    <w:rsid w:val="003166AB"/>
  </w:style>
  <w:style w:type="paragraph" w:customStyle="1" w:styleId="1E1479B0496C48998AF3E343CCB88792">
    <w:name w:val="1E1479B0496C48998AF3E343CCB88792"/>
    <w:rsid w:val="003166AB"/>
  </w:style>
  <w:style w:type="paragraph" w:customStyle="1" w:styleId="4DEADCEFBAF546AD81E46E924FEEA52B">
    <w:name w:val="4DEADCEFBAF546AD81E46E924FEEA52B"/>
    <w:rsid w:val="003166AB"/>
  </w:style>
  <w:style w:type="paragraph" w:customStyle="1" w:styleId="42E98DF712864BB4B04D052B9F966944">
    <w:name w:val="42E98DF712864BB4B04D052B9F966944"/>
    <w:rsid w:val="003166AB"/>
  </w:style>
  <w:style w:type="paragraph" w:customStyle="1" w:styleId="985A8340F16B404DA7CB7BBEB55E85B5">
    <w:name w:val="985A8340F16B404DA7CB7BBEB55E85B5"/>
    <w:rsid w:val="003166AB"/>
  </w:style>
  <w:style w:type="paragraph" w:customStyle="1" w:styleId="D7444AC85C2549DDB8D7FE97E1E0A930">
    <w:name w:val="D7444AC85C2549DDB8D7FE97E1E0A930"/>
    <w:rsid w:val="003166AB"/>
  </w:style>
  <w:style w:type="paragraph" w:customStyle="1" w:styleId="F6F5AB8B118A400B9AB5E2DE055AD231">
    <w:name w:val="F6F5AB8B118A400B9AB5E2DE055AD231"/>
    <w:rsid w:val="003166AB"/>
  </w:style>
  <w:style w:type="paragraph" w:customStyle="1" w:styleId="C871ADA04EB145C7BC19A3716E7285B0">
    <w:name w:val="C871ADA04EB145C7BC19A3716E7285B0"/>
    <w:rsid w:val="003166AB"/>
  </w:style>
  <w:style w:type="paragraph" w:customStyle="1" w:styleId="1BFB99BB6C444171A8033BC9A064309C">
    <w:name w:val="1BFB99BB6C444171A8033BC9A064309C"/>
    <w:rsid w:val="003166AB"/>
  </w:style>
  <w:style w:type="paragraph" w:customStyle="1" w:styleId="E64D460CF218441582ED70E2C9535C42">
    <w:name w:val="E64D460CF218441582ED70E2C9535C42"/>
    <w:rsid w:val="003166AB"/>
  </w:style>
  <w:style w:type="paragraph" w:customStyle="1" w:styleId="2E73398CE57149A0A0BABD5020EF65FB">
    <w:name w:val="2E73398CE57149A0A0BABD5020EF65FB"/>
    <w:rsid w:val="003166AB"/>
  </w:style>
  <w:style w:type="paragraph" w:customStyle="1" w:styleId="847EFD09F6044334BAA040BE99415C2D">
    <w:name w:val="847EFD09F6044334BAA040BE99415C2D"/>
    <w:rsid w:val="003166AB"/>
  </w:style>
  <w:style w:type="paragraph" w:customStyle="1" w:styleId="1FB4310604334217A02F2F2360A1DB58">
    <w:name w:val="1FB4310604334217A02F2F2360A1DB58"/>
    <w:rsid w:val="003166AB"/>
  </w:style>
  <w:style w:type="paragraph" w:customStyle="1" w:styleId="DE1BB0798EA64EF7B304DC2C2C5C0B10">
    <w:name w:val="DE1BB0798EA64EF7B304DC2C2C5C0B10"/>
    <w:rsid w:val="003166AB"/>
  </w:style>
  <w:style w:type="paragraph" w:customStyle="1" w:styleId="F26580BFB6034D7B8A8B49FE6E061D07">
    <w:name w:val="F26580BFB6034D7B8A8B49FE6E061D07"/>
    <w:rsid w:val="003166AB"/>
  </w:style>
  <w:style w:type="paragraph" w:customStyle="1" w:styleId="BCE35E43D578477DBA99B10610DC444A">
    <w:name w:val="BCE35E43D578477DBA99B10610DC444A"/>
    <w:rsid w:val="003166AB"/>
  </w:style>
  <w:style w:type="paragraph" w:customStyle="1" w:styleId="F13FA1D8096A4EF88D095530F376C991">
    <w:name w:val="F13FA1D8096A4EF88D095530F376C991"/>
    <w:rsid w:val="003166AB"/>
  </w:style>
  <w:style w:type="paragraph" w:customStyle="1" w:styleId="9C768D60995445A2BE99C1E379B588A2">
    <w:name w:val="9C768D60995445A2BE99C1E379B588A2"/>
    <w:rsid w:val="003166AB"/>
  </w:style>
  <w:style w:type="paragraph" w:customStyle="1" w:styleId="B7255CBB179A4C62A1AC4C4D77474D56">
    <w:name w:val="B7255CBB179A4C62A1AC4C4D77474D56"/>
    <w:rsid w:val="003166AB"/>
  </w:style>
  <w:style w:type="paragraph" w:customStyle="1" w:styleId="FDCD16FE7A7443BC98A3FED91A702A4A">
    <w:name w:val="FDCD16FE7A7443BC98A3FED91A702A4A"/>
    <w:rsid w:val="003166AB"/>
  </w:style>
  <w:style w:type="paragraph" w:customStyle="1" w:styleId="A1D08DD896EC4CF9A626A654186D2DEE">
    <w:name w:val="A1D08DD896EC4CF9A626A654186D2DEE"/>
    <w:rsid w:val="003166AB"/>
  </w:style>
  <w:style w:type="paragraph" w:customStyle="1" w:styleId="63B261B3DB4D49598BB644A5A80DF03F">
    <w:name w:val="63B261B3DB4D49598BB644A5A80DF03F"/>
    <w:rsid w:val="003166AB"/>
  </w:style>
  <w:style w:type="paragraph" w:customStyle="1" w:styleId="AC0F6722D7ED48BF8E0CF97B193710EB">
    <w:name w:val="AC0F6722D7ED48BF8E0CF97B193710EB"/>
    <w:rsid w:val="003166AB"/>
  </w:style>
  <w:style w:type="paragraph" w:customStyle="1" w:styleId="CD6820E1C5BB4136AEDD5AFEE4CB2D22">
    <w:name w:val="CD6820E1C5BB4136AEDD5AFEE4CB2D22"/>
    <w:rsid w:val="003166AB"/>
  </w:style>
  <w:style w:type="paragraph" w:customStyle="1" w:styleId="59807232F21C410D87A13BA604028EA8">
    <w:name w:val="59807232F21C410D87A13BA604028EA8"/>
    <w:rsid w:val="003166AB"/>
  </w:style>
  <w:style w:type="paragraph" w:customStyle="1" w:styleId="D12B1FE34DD54FFC8345788587B7ED3C">
    <w:name w:val="D12B1FE34DD54FFC8345788587B7ED3C"/>
    <w:rsid w:val="003166AB"/>
  </w:style>
  <w:style w:type="paragraph" w:customStyle="1" w:styleId="BDEED57DC92E45B6A952F063DD348E0B">
    <w:name w:val="BDEED57DC92E45B6A952F063DD348E0B"/>
    <w:rsid w:val="003166AB"/>
  </w:style>
  <w:style w:type="paragraph" w:customStyle="1" w:styleId="77AC59CC29BB4DF9B9D34E341FBB8FB5">
    <w:name w:val="77AC59CC29BB4DF9B9D34E341FBB8FB5"/>
    <w:rsid w:val="003166AB"/>
  </w:style>
  <w:style w:type="paragraph" w:customStyle="1" w:styleId="BA1DD520FB424A048CC79A33A1AA228B">
    <w:name w:val="BA1DD520FB424A048CC79A33A1AA228B"/>
    <w:rsid w:val="003166AB"/>
  </w:style>
  <w:style w:type="paragraph" w:customStyle="1" w:styleId="F4125D81C4B642A79B59E333C3B2DF18">
    <w:name w:val="F4125D81C4B642A79B59E333C3B2DF18"/>
    <w:rsid w:val="003166AB"/>
  </w:style>
  <w:style w:type="paragraph" w:customStyle="1" w:styleId="3D91339EAC2F4F1188DEB98116DEB20F">
    <w:name w:val="3D91339EAC2F4F1188DEB98116DEB20F"/>
    <w:rsid w:val="003166AB"/>
  </w:style>
  <w:style w:type="paragraph" w:customStyle="1" w:styleId="4DC821FB5F274A29ACD59397CEE6B606">
    <w:name w:val="4DC821FB5F274A29ACD59397CEE6B606"/>
    <w:rsid w:val="003166AB"/>
  </w:style>
  <w:style w:type="paragraph" w:customStyle="1" w:styleId="00E6075823FE4095BB5669185EFCDC42">
    <w:name w:val="00E6075823FE4095BB5669185EFCDC42"/>
    <w:rsid w:val="003166AB"/>
  </w:style>
  <w:style w:type="paragraph" w:customStyle="1" w:styleId="80A77741A2CC4BADA1741221C83C6608">
    <w:name w:val="80A77741A2CC4BADA1741221C83C6608"/>
    <w:rsid w:val="003166AB"/>
  </w:style>
  <w:style w:type="paragraph" w:customStyle="1" w:styleId="7B34BF00C5C14F989E3B2DAE129B5AEF">
    <w:name w:val="7B34BF00C5C14F989E3B2DAE129B5AEF"/>
    <w:rsid w:val="003166AB"/>
  </w:style>
  <w:style w:type="paragraph" w:customStyle="1" w:styleId="F0E32B4BA65543748E9CA9B1C6CC2082">
    <w:name w:val="F0E32B4BA65543748E9CA9B1C6CC2082"/>
    <w:rsid w:val="003166AB"/>
  </w:style>
  <w:style w:type="paragraph" w:customStyle="1" w:styleId="B54364369DE14CBD82507FF06938D86E">
    <w:name w:val="B54364369DE14CBD82507FF06938D86E"/>
    <w:rsid w:val="003166AB"/>
  </w:style>
  <w:style w:type="paragraph" w:customStyle="1" w:styleId="F0396638B2844D25876DFCBC11DD8ABA">
    <w:name w:val="F0396638B2844D25876DFCBC11DD8ABA"/>
    <w:rsid w:val="003166AB"/>
  </w:style>
  <w:style w:type="paragraph" w:customStyle="1" w:styleId="B7195EB1FA6A4087B211E1F39C4DB983">
    <w:name w:val="B7195EB1FA6A4087B211E1F39C4DB983"/>
    <w:rsid w:val="003166AB"/>
  </w:style>
  <w:style w:type="paragraph" w:customStyle="1" w:styleId="CE51D3D81BA74618A0CC393EE4781B05">
    <w:name w:val="CE51D3D81BA74618A0CC393EE4781B05"/>
    <w:rsid w:val="003166AB"/>
  </w:style>
  <w:style w:type="paragraph" w:customStyle="1" w:styleId="B2D1F421FAF94FC29E16DB703641C8F8">
    <w:name w:val="B2D1F421FAF94FC29E16DB703641C8F8"/>
    <w:rsid w:val="003166AB"/>
  </w:style>
  <w:style w:type="paragraph" w:customStyle="1" w:styleId="7AB9F546BFFC4BD1AD50DA70AA296122">
    <w:name w:val="7AB9F546BFFC4BD1AD50DA70AA296122"/>
    <w:rsid w:val="003166AB"/>
  </w:style>
  <w:style w:type="paragraph" w:customStyle="1" w:styleId="7A69EAF7B73A490BA36AAE3E1CDF0DCA">
    <w:name w:val="7A69EAF7B73A490BA36AAE3E1CDF0DCA"/>
    <w:rsid w:val="003166AB"/>
  </w:style>
  <w:style w:type="paragraph" w:customStyle="1" w:styleId="FB427010EB64410C8339F0E8D0822B4B">
    <w:name w:val="FB427010EB64410C8339F0E8D0822B4B"/>
    <w:rsid w:val="003166AB"/>
  </w:style>
  <w:style w:type="paragraph" w:customStyle="1" w:styleId="E578FA4CFBA34FA69C6BD53684335BAD">
    <w:name w:val="E578FA4CFBA34FA69C6BD53684335BAD"/>
    <w:rsid w:val="003166AB"/>
  </w:style>
  <w:style w:type="paragraph" w:customStyle="1" w:styleId="D31FEEC7FACC496FA7B5BFE34D0736BA">
    <w:name w:val="D31FEEC7FACC496FA7B5BFE34D0736BA"/>
    <w:rsid w:val="003166AB"/>
  </w:style>
  <w:style w:type="paragraph" w:customStyle="1" w:styleId="0DD730ED295344D3AAB55CCCFF3CDF45">
    <w:name w:val="0DD730ED295344D3AAB55CCCFF3CDF45"/>
    <w:rsid w:val="003166AB"/>
  </w:style>
  <w:style w:type="paragraph" w:customStyle="1" w:styleId="3AF50E0BA8D54A4B83D511311465383B">
    <w:name w:val="3AF50E0BA8D54A4B83D511311465383B"/>
    <w:rsid w:val="003166AB"/>
  </w:style>
  <w:style w:type="paragraph" w:customStyle="1" w:styleId="F09945C6CA7A430C95C9DF7EC1B6B245">
    <w:name w:val="F09945C6CA7A430C95C9DF7EC1B6B245"/>
    <w:rsid w:val="003166AB"/>
  </w:style>
  <w:style w:type="paragraph" w:customStyle="1" w:styleId="ED19D159896345059AD9F4781B1B1818">
    <w:name w:val="ED19D159896345059AD9F4781B1B1818"/>
    <w:rsid w:val="003166AB"/>
  </w:style>
  <w:style w:type="paragraph" w:customStyle="1" w:styleId="71D920BABF7D4B93B105928F712A5B60">
    <w:name w:val="71D920BABF7D4B93B105928F712A5B60"/>
    <w:rsid w:val="003166AB"/>
  </w:style>
  <w:style w:type="paragraph" w:customStyle="1" w:styleId="6D61FCF157F24384BBABE56B2E27990A">
    <w:name w:val="6D61FCF157F24384BBABE56B2E27990A"/>
    <w:rsid w:val="003166AB"/>
  </w:style>
  <w:style w:type="paragraph" w:customStyle="1" w:styleId="88F722850BE443C0B11CC53152E8D61D">
    <w:name w:val="88F722850BE443C0B11CC53152E8D61D"/>
    <w:rsid w:val="003166AB"/>
  </w:style>
  <w:style w:type="paragraph" w:customStyle="1" w:styleId="181107F1C4114750AFD43022811E712E">
    <w:name w:val="181107F1C4114750AFD43022811E712E"/>
    <w:rsid w:val="003166AB"/>
  </w:style>
  <w:style w:type="paragraph" w:customStyle="1" w:styleId="644DC50FE48B4B949C614215EA641763">
    <w:name w:val="644DC50FE48B4B949C614215EA641763"/>
    <w:rsid w:val="003166AB"/>
  </w:style>
  <w:style w:type="paragraph" w:customStyle="1" w:styleId="3907E12182EE4B269D8686C93C180D2C">
    <w:name w:val="3907E12182EE4B269D8686C93C180D2C"/>
    <w:rsid w:val="003166AB"/>
  </w:style>
  <w:style w:type="paragraph" w:customStyle="1" w:styleId="524989FA20724A2488F3370095F6F8C8">
    <w:name w:val="524989FA20724A2488F3370095F6F8C8"/>
    <w:rsid w:val="003166AB"/>
  </w:style>
  <w:style w:type="paragraph" w:customStyle="1" w:styleId="2523D0F6B3B24DA3844B1BDEB676FDA8">
    <w:name w:val="2523D0F6B3B24DA3844B1BDEB676FDA8"/>
    <w:rsid w:val="003166AB"/>
  </w:style>
  <w:style w:type="paragraph" w:customStyle="1" w:styleId="1540D338F002440AA0A8F726085B0F15">
    <w:name w:val="1540D338F002440AA0A8F726085B0F15"/>
    <w:rsid w:val="003166AB"/>
  </w:style>
  <w:style w:type="paragraph" w:customStyle="1" w:styleId="A8883A70A8094E0A80B2C79D954B5DBA">
    <w:name w:val="A8883A70A8094E0A80B2C79D954B5DBA"/>
    <w:rsid w:val="003166AB"/>
  </w:style>
  <w:style w:type="paragraph" w:customStyle="1" w:styleId="FCB7F37EF2E74BCEB36B2778E65D18A5">
    <w:name w:val="FCB7F37EF2E74BCEB36B2778E65D18A5"/>
    <w:rsid w:val="003166AB"/>
  </w:style>
  <w:style w:type="paragraph" w:customStyle="1" w:styleId="D5D27E35F9614464A84F1F0E08A67FB1">
    <w:name w:val="D5D27E35F9614464A84F1F0E08A67FB1"/>
    <w:rsid w:val="003166AB"/>
  </w:style>
  <w:style w:type="paragraph" w:customStyle="1" w:styleId="690B573758F5424AAD202BF2D9B07E1B">
    <w:name w:val="690B573758F5424AAD202BF2D9B07E1B"/>
    <w:rsid w:val="003166AB"/>
  </w:style>
  <w:style w:type="paragraph" w:customStyle="1" w:styleId="679249AE0E3543B1BB2D5CE5567D0435">
    <w:name w:val="679249AE0E3543B1BB2D5CE5567D0435"/>
    <w:rsid w:val="003166AB"/>
  </w:style>
  <w:style w:type="paragraph" w:customStyle="1" w:styleId="3E0639455AFC42239968416F15EBEAC6">
    <w:name w:val="3E0639455AFC42239968416F15EBEAC6"/>
    <w:rsid w:val="003166AB"/>
  </w:style>
  <w:style w:type="paragraph" w:customStyle="1" w:styleId="D6729E7BD9B04F7583BB0AA1D2BBB70B">
    <w:name w:val="D6729E7BD9B04F7583BB0AA1D2BBB70B"/>
    <w:rsid w:val="003166AB"/>
  </w:style>
  <w:style w:type="paragraph" w:customStyle="1" w:styleId="E40F66DD12294563996F0C2A28733959">
    <w:name w:val="E40F66DD12294563996F0C2A28733959"/>
    <w:rsid w:val="003166AB"/>
  </w:style>
  <w:style w:type="paragraph" w:customStyle="1" w:styleId="DEBFCF0A0DC14A7F8CD51B1EFD030D2F">
    <w:name w:val="DEBFCF0A0DC14A7F8CD51B1EFD030D2F"/>
    <w:rsid w:val="003166AB"/>
  </w:style>
  <w:style w:type="paragraph" w:customStyle="1" w:styleId="B202B20672CE4FB3B59EFC3EB4E46ACC">
    <w:name w:val="B202B20672CE4FB3B59EFC3EB4E46ACC"/>
    <w:rsid w:val="003166AB"/>
  </w:style>
  <w:style w:type="paragraph" w:customStyle="1" w:styleId="863DFA8920524EA3B752E61C6DFA8B17">
    <w:name w:val="863DFA8920524EA3B752E61C6DFA8B17"/>
    <w:rsid w:val="003166AB"/>
  </w:style>
  <w:style w:type="paragraph" w:customStyle="1" w:styleId="5B6D142E03F6400F9E61BA8393FF9DBB">
    <w:name w:val="5B6D142E03F6400F9E61BA8393FF9DBB"/>
    <w:rsid w:val="003166AB"/>
  </w:style>
  <w:style w:type="paragraph" w:customStyle="1" w:styleId="29807BEB13BA4B5EAC968EE442494443">
    <w:name w:val="29807BEB13BA4B5EAC968EE442494443"/>
    <w:rsid w:val="003166AB"/>
  </w:style>
  <w:style w:type="paragraph" w:customStyle="1" w:styleId="057BA6A17DEE4AFC816EA86F8157FFAE">
    <w:name w:val="057BA6A17DEE4AFC816EA86F8157FFAE"/>
    <w:rsid w:val="003166AB"/>
  </w:style>
  <w:style w:type="paragraph" w:customStyle="1" w:styleId="2852E134752943D2B10350453DC8E695">
    <w:name w:val="2852E134752943D2B10350453DC8E695"/>
    <w:rsid w:val="003166AB"/>
  </w:style>
  <w:style w:type="paragraph" w:customStyle="1" w:styleId="9AC6C496B94D4F989375BE8BAB7DE4E2">
    <w:name w:val="9AC6C496B94D4F989375BE8BAB7DE4E2"/>
    <w:rsid w:val="003166AB"/>
  </w:style>
  <w:style w:type="paragraph" w:customStyle="1" w:styleId="AC55C623D4964B0EA9321E0CEB3A2B53">
    <w:name w:val="AC55C623D4964B0EA9321E0CEB3A2B53"/>
    <w:rsid w:val="003166AB"/>
  </w:style>
  <w:style w:type="paragraph" w:customStyle="1" w:styleId="712B0343F961420688ABFC70EED95BFD">
    <w:name w:val="712B0343F961420688ABFC70EED95BFD"/>
    <w:rsid w:val="003166AB"/>
  </w:style>
  <w:style w:type="paragraph" w:customStyle="1" w:styleId="48524683D2564EA6B20CC54327268000">
    <w:name w:val="48524683D2564EA6B20CC54327268000"/>
    <w:rsid w:val="003166AB"/>
  </w:style>
  <w:style w:type="paragraph" w:customStyle="1" w:styleId="92246D7C920C4295A4DCAD49C8E14644">
    <w:name w:val="92246D7C920C4295A4DCAD49C8E14644"/>
    <w:rsid w:val="003166AB"/>
  </w:style>
  <w:style w:type="paragraph" w:customStyle="1" w:styleId="3903E506E0DE424DA5167AE1B7EC1593">
    <w:name w:val="3903E506E0DE424DA5167AE1B7EC1593"/>
    <w:rsid w:val="003166AB"/>
  </w:style>
  <w:style w:type="paragraph" w:customStyle="1" w:styleId="889465C38DE247C4A2D2BDCB670F9E45">
    <w:name w:val="889465C38DE247C4A2D2BDCB670F9E45"/>
    <w:rsid w:val="003166AB"/>
  </w:style>
  <w:style w:type="paragraph" w:customStyle="1" w:styleId="408EB1011DB7408EBBB323984136921F">
    <w:name w:val="408EB1011DB7408EBBB323984136921F"/>
    <w:rsid w:val="003166AB"/>
  </w:style>
  <w:style w:type="paragraph" w:customStyle="1" w:styleId="9BF1A38347B04248A3D7822BA3D414A7">
    <w:name w:val="9BF1A38347B04248A3D7822BA3D414A7"/>
    <w:rsid w:val="003166AB"/>
  </w:style>
  <w:style w:type="paragraph" w:customStyle="1" w:styleId="E1E98983AD1F4BD2BFE3B065CE9E33B4">
    <w:name w:val="E1E98983AD1F4BD2BFE3B065CE9E33B4"/>
    <w:rsid w:val="003166AB"/>
  </w:style>
  <w:style w:type="paragraph" w:customStyle="1" w:styleId="6E2D4BD3B0494FEA80E8C4E48E944351">
    <w:name w:val="6E2D4BD3B0494FEA80E8C4E48E944351"/>
    <w:rsid w:val="003166AB"/>
  </w:style>
  <w:style w:type="paragraph" w:customStyle="1" w:styleId="41785A2063424471AFD0EE528A533254">
    <w:name w:val="41785A2063424471AFD0EE528A533254"/>
    <w:rsid w:val="003166AB"/>
  </w:style>
  <w:style w:type="paragraph" w:customStyle="1" w:styleId="919C2E895EC94CBD922C636B8AE49748">
    <w:name w:val="919C2E895EC94CBD922C636B8AE49748"/>
    <w:rsid w:val="003166AB"/>
  </w:style>
  <w:style w:type="paragraph" w:customStyle="1" w:styleId="80AA895BB106440686C7D9996194FE70">
    <w:name w:val="80AA895BB106440686C7D9996194FE70"/>
    <w:rsid w:val="003166AB"/>
  </w:style>
  <w:style w:type="paragraph" w:customStyle="1" w:styleId="1CC16349AA3248718CE9C8A675598034">
    <w:name w:val="1CC16349AA3248718CE9C8A675598034"/>
    <w:rsid w:val="003166AB"/>
  </w:style>
  <w:style w:type="paragraph" w:customStyle="1" w:styleId="945007B8E83843D69FF342A66D9BF32A">
    <w:name w:val="945007B8E83843D69FF342A66D9BF32A"/>
    <w:rsid w:val="003166AB"/>
  </w:style>
  <w:style w:type="paragraph" w:customStyle="1" w:styleId="8166DD97A9234B05A1D7EF38D5DA5538">
    <w:name w:val="8166DD97A9234B05A1D7EF38D5DA5538"/>
    <w:rsid w:val="003166AB"/>
  </w:style>
  <w:style w:type="paragraph" w:customStyle="1" w:styleId="FC9E330C98E84455AB4B45CFD2EB7CBF">
    <w:name w:val="FC9E330C98E84455AB4B45CFD2EB7CBF"/>
    <w:rsid w:val="003166AB"/>
  </w:style>
  <w:style w:type="paragraph" w:customStyle="1" w:styleId="C70CCB80921C4A2FB4BA56909EE6A74F">
    <w:name w:val="C70CCB80921C4A2FB4BA56909EE6A74F"/>
    <w:rsid w:val="003166AB"/>
  </w:style>
  <w:style w:type="paragraph" w:customStyle="1" w:styleId="8C8EAE0C4D1644C8A86E55B10C94D6AE">
    <w:name w:val="8C8EAE0C4D1644C8A86E55B10C94D6AE"/>
    <w:rsid w:val="003166AB"/>
  </w:style>
  <w:style w:type="paragraph" w:customStyle="1" w:styleId="85BE22C8A0B24FD88F8B8B75806032A5">
    <w:name w:val="85BE22C8A0B24FD88F8B8B75806032A5"/>
    <w:rsid w:val="003166AB"/>
  </w:style>
  <w:style w:type="paragraph" w:customStyle="1" w:styleId="21C51EB479794258A6320D4762F6C34D">
    <w:name w:val="21C51EB479794258A6320D4762F6C34D"/>
    <w:rsid w:val="003166AB"/>
  </w:style>
  <w:style w:type="paragraph" w:customStyle="1" w:styleId="14EB682A96EE45E783CB2BDFE5794CCD">
    <w:name w:val="14EB682A96EE45E783CB2BDFE5794CCD"/>
    <w:rsid w:val="003166AB"/>
  </w:style>
  <w:style w:type="paragraph" w:customStyle="1" w:styleId="364FE8925EEB421ABEB172F8FBF48813">
    <w:name w:val="364FE8925EEB421ABEB172F8FBF48813"/>
    <w:rsid w:val="003166AB"/>
  </w:style>
  <w:style w:type="paragraph" w:customStyle="1" w:styleId="07A076A8DA464F17B2A708B6582FF0A3">
    <w:name w:val="07A076A8DA464F17B2A708B6582FF0A3"/>
    <w:rsid w:val="003166AB"/>
  </w:style>
  <w:style w:type="paragraph" w:customStyle="1" w:styleId="A99F30723B9B447BB65744CAF390BC20">
    <w:name w:val="A99F30723B9B447BB65744CAF390BC20"/>
    <w:rsid w:val="003166AB"/>
  </w:style>
  <w:style w:type="paragraph" w:customStyle="1" w:styleId="F35522C855A9431E9D397625FA92FE70">
    <w:name w:val="F35522C855A9431E9D397625FA92FE70"/>
    <w:rsid w:val="003166AB"/>
  </w:style>
  <w:style w:type="paragraph" w:customStyle="1" w:styleId="4C76360A85CE49CBAA54B2A96CAE12AE">
    <w:name w:val="4C76360A85CE49CBAA54B2A96CAE12AE"/>
    <w:rsid w:val="003166AB"/>
  </w:style>
  <w:style w:type="paragraph" w:customStyle="1" w:styleId="A32F07138A9C4F6689F15E289A69D926">
    <w:name w:val="A32F07138A9C4F6689F15E289A69D926"/>
    <w:rsid w:val="003166AB"/>
  </w:style>
  <w:style w:type="paragraph" w:customStyle="1" w:styleId="A8185E70423D420D80CACF72591263F5">
    <w:name w:val="A8185E70423D420D80CACF72591263F5"/>
    <w:rsid w:val="003166AB"/>
  </w:style>
  <w:style w:type="paragraph" w:customStyle="1" w:styleId="B71B463EB5C84C91B25E8F199E0680D0">
    <w:name w:val="B71B463EB5C84C91B25E8F199E0680D0"/>
    <w:rsid w:val="003166AB"/>
  </w:style>
  <w:style w:type="paragraph" w:customStyle="1" w:styleId="4FAE3A1F4DD3424C8EF27FFFA77C545F">
    <w:name w:val="4FAE3A1F4DD3424C8EF27FFFA77C545F"/>
    <w:rsid w:val="003166AB"/>
  </w:style>
  <w:style w:type="paragraph" w:customStyle="1" w:styleId="8B9B098502814A758FD2D7AE9459400D">
    <w:name w:val="8B9B098502814A758FD2D7AE9459400D"/>
    <w:rsid w:val="003166AB"/>
  </w:style>
  <w:style w:type="paragraph" w:customStyle="1" w:styleId="4388FF09F95A4ADDA90411CC5603B355">
    <w:name w:val="4388FF09F95A4ADDA90411CC5603B355"/>
    <w:rsid w:val="003166AB"/>
  </w:style>
  <w:style w:type="paragraph" w:customStyle="1" w:styleId="EC304D5A46F24425BA6C447EE8D7C6AD">
    <w:name w:val="EC304D5A46F24425BA6C447EE8D7C6AD"/>
    <w:rsid w:val="003166AB"/>
  </w:style>
  <w:style w:type="paragraph" w:customStyle="1" w:styleId="94DA4106F50143F2A6D4C67EF9B0CE09">
    <w:name w:val="94DA4106F50143F2A6D4C67EF9B0CE09"/>
    <w:rsid w:val="003166AB"/>
  </w:style>
  <w:style w:type="paragraph" w:customStyle="1" w:styleId="5851ECBBEDB4454CA7E44BBC5D57E1B3">
    <w:name w:val="5851ECBBEDB4454CA7E44BBC5D57E1B3"/>
    <w:rsid w:val="003166AB"/>
  </w:style>
  <w:style w:type="paragraph" w:customStyle="1" w:styleId="55962C82B7E7472884096E20BB334CF5">
    <w:name w:val="55962C82B7E7472884096E20BB334CF5"/>
    <w:rsid w:val="003166AB"/>
  </w:style>
  <w:style w:type="paragraph" w:customStyle="1" w:styleId="19048FC40741435CB47EE23D4BE4E712">
    <w:name w:val="19048FC40741435CB47EE23D4BE4E712"/>
    <w:rsid w:val="003166AB"/>
  </w:style>
  <w:style w:type="paragraph" w:customStyle="1" w:styleId="1E2FA64F318446D2A46DD96016779185">
    <w:name w:val="1E2FA64F318446D2A46DD96016779185"/>
    <w:rsid w:val="003166AB"/>
  </w:style>
  <w:style w:type="paragraph" w:customStyle="1" w:styleId="A34FFABCF93C482B825720D2BBC084E6">
    <w:name w:val="A34FFABCF93C482B825720D2BBC084E6"/>
    <w:rsid w:val="003166AB"/>
  </w:style>
  <w:style w:type="paragraph" w:customStyle="1" w:styleId="12A640DDE8D244348026072234DF87A6">
    <w:name w:val="12A640DDE8D244348026072234DF87A6"/>
    <w:rsid w:val="003166AB"/>
  </w:style>
  <w:style w:type="paragraph" w:customStyle="1" w:styleId="B20902F0278247D3B3E7807A1FBCE284">
    <w:name w:val="B20902F0278247D3B3E7807A1FBCE284"/>
    <w:rsid w:val="003166AB"/>
  </w:style>
  <w:style w:type="paragraph" w:customStyle="1" w:styleId="9666DDFFA0CB4FFCBEDDD482A38D3FE1">
    <w:name w:val="9666DDFFA0CB4FFCBEDDD482A38D3FE1"/>
    <w:rsid w:val="003166AB"/>
  </w:style>
  <w:style w:type="paragraph" w:customStyle="1" w:styleId="53BD32E76FB34E7D904C9609FE80BABE">
    <w:name w:val="53BD32E76FB34E7D904C9609FE80BABE"/>
    <w:rsid w:val="003166AB"/>
  </w:style>
  <w:style w:type="paragraph" w:customStyle="1" w:styleId="A4614F419E864E87AF4552BFA41951FD">
    <w:name w:val="A4614F419E864E87AF4552BFA41951FD"/>
    <w:rsid w:val="003166AB"/>
  </w:style>
  <w:style w:type="paragraph" w:customStyle="1" w:styleId="A9C463964F054E418DBEB24455DE83A4">
    <w:name w:val="A9C463964F054E418DBEB24455DE83A4"/>
    <w:rsid w:val="003166AB"/>
  </w:style>
  <w:style w:type="paragraph" w:customStyle="1" w:styleId="4A5C7AB03F7F4181BCD0ED902D5CE587">
    <w:name w:val="4A5C7AB03F7F4181BCD0ED902D5CE587"/>
    <w:rsid w:val="003166AB"/>
  </w:style>
  <w:style w:type="paragraph" w:customStyle="1" w:styleId="BEB8E2B66D0746D9A5CFD8E584CF8EFB">
    <w:name w:val="BEB8E2B66D0746D9A5CFD8E584CF8EFB"/>
    <w:rsid w:val="003166AB"/>
  </w:style>
  <w:style w:type="paragraph" w:customStyle="1" w:styleId="123B630757044F6A88D0D5CE170E2867">
    <w:name w:val="123B630757044F6A88D0D5CE170E2867"/>
    <w:rsid w:val="003166AB"/>
  </w:style>
  <w:style w:type="paragraph" w:customStyle="1" w:styleId="5C60D6EB8A044B0FA0979EB121AD309A">
    <w:name w:val="5C60D6EB8A044B0FA0979EB121AD309A"/>
    <w:rsid w:val="003166AB"/>
  </w:style>
  <w:style w:type="paragraph" w:customStyle="1" w:styleId="731701B12B2A426C8139F3C4F1914507">
    <w:name w:val="731701B12B2A426C8139F3C4F1914507"/>
    <w:rsid w:val="003166AB"/>
  </w:style>
  <w:style w:type="paragraph" w:customStyle="1" w:styleId="61E26AB9EF0545A1A5BBFD3FFD92D2D7">
    <w:name w:val="61E26AB9EF0545A1A5BBFD3FFD92D2D7"/>
    <w:rsid w:val="003166AB"/>
  </w:style>
  <w:style w:type="paragraph" w:customStyle="1" w:styleId="216DA4473D204B0AA2CFA5B567B2C24A">
    <w:name w:val="216DA4473D204B0AA2CFA5B567B2C24A"/>
    <w:rsid w:val="003166AB"/>
  </w:style>
  <w:style w:type="paragraph" w:customStyle="1" w:styleId="83DA254F98DE41A2B6A855A7983C1EC0">
    <w:name w:val="83DA254F98DE41A2B6A855A7983C1EC0"/>
    <w:rsid w:val="003166AB"/>
  </w:style>
  <w:style w:type="paragraph" w:customStyle="1" w:styleId="09248726132948B9980CD6EA8793EFE8">
    <w:name w:val="09248726132948B9980CD6EA8793EFE8"/>
    <w:rsid w:val="003166AB"/>
  </w:style>
  <w:style w:type="paragraph" w:customStyle="1" w:styleId="16CC8496D76B417DAECD61B51AC6F2F5">
    <w:name w:val="16CC8496D76B417DAECD61B51AC6F2F5"/>
    <w:rsid w:val="003166AB"/>
  </w:style>
  <w:style w:type="paragraph" w:customStyle="1" w:styleId="6B3C66DD7C6040089FAF62D9C953FBAA">
    <w:name w:val="6B3C66DD7C6040089FAF62D9C953FBAA"/>
    <w:rsid w:val="003166AB"/>
  </w:style>
  <w:style w:type="paragraph" w:customStyle="1" w:styleId="46BD5A0D34F2486D8CA2753638B45747">
    <w:name w:val="46BD5A0D34F2486D8CA2753638B45747"/>
    <w:rsid w:val="003166AB"/>
  </w:style>
  <w:style w:type="paragraph" w:customStyle="1" w:styleId="77EDC9E5CE9648E0B61D6EDA0CED4B35">
    <w:name w:val="77EDC9E5CE9648E0B61D6EDA0CED4B35"/>
  </w:style>
  <w:style w:type="paragraph" w:customStyle="1" w:styleId="D4A90C3B71544D37A726F82A196468F5">
    <w:name w:val="D4A90C3B71544D37A726F82A196468F5"/>
  </w:style>
  <w:style w:type="paragraph" w:customStyle="1" w:styleId="87BD3BE1800343278609AA2A2CB98A2E">
    <w:name w:val="87BD3BE1800343278609AA2A2CB98A2E"/>
  </w:style>
  <w:style w:type="paragraph" w:customStyle="1" w:styleId="7747014F51384D788AF3AB19EA7B50E3">
    <w:name w:val="7747014F51384D788AF3AB19EA7B50E3"/>
  </w:style>
  <w:style w:type="paragraph" w:customStyle="1" w:styleId="A3EE3AA26BB042918106E5E02071CB34">
    <w:name w:val="A3EE3AA26BB042918106E5E02071CB34"/>
  </w:style>
  <w:style w:type="paragraph" w:customStyle="1" w:styleId="9FB7F2FB7B3E48DDB420C998F434CF41">
    <w:name w:val="9FB7F2FB7B3E48DDB420C998F434CF41"/>
  </w:style>
  <w:style w:type="paragraph" w:customStyle="1" w:styleId="2222C2B820734EE1B7C2BC2BC76D704F">
    <w:name w:val="2222C2B820734EE1B7C2BC2BC76D704F"/>
  </w:style>
  <w:style w:type="paragraph" w:customStyle="1" w:styleId="763AD2883F4F416F97BD014444A86E60">
    <w:name w:val="763AD2883F4F416F97BD014444A86E60"/>
  </w:style>
  <w:style w:type="paragraph" w:customStyle="1" w:styleId="DE09D1581AA04AF1826E4E5D5CB555F4">
    <w:name w:val="DE09D1581AA04AF1826E4E5D5CB555F4"/>
  </w:style>
  <w:style w:type="paragraph" w:customStyle="1" w:styleId="A67C44581B0B4B4497279D78B01FDC30">
    <w:name w:val="A67C44581B0B4B4497279D78B01FDC30"/>
  </w:style>
  <w:style w:type="paragraph" w:customStyle="1" w:styleId="2D8A9A11263D455D90968ED36578DDEC">
    <w:name w:val="2D8A9A11263D455D90968ED36578DDEC"/>
  </w:style>
  <w:style w:type="paragraph" w:customStyle="1" w:styleId="E3BD8DA81C0C4C9EA47C216C86A8EE29">
    <w:name w:val="E3BD8DA81C0C4C9EA47C216C86A8EE29"/>
  </w:style>
  <w:style w:type="paragraph" w:customStyle="1" w:styleId="717F5758FB424FF5BD562A470C10EE83">
    <w:name w:val="717F5758FB424FF5BD562A470C10EE83"/>
  </w:style>
  <w:style w:type="paragraph" w:customStyle="1" w:styleId="0EBA678C034C4743BB4DF5D5CFD67F2B">
    <w:name w:val="0EBA678C034C4743BB4DF5D5CFD67F2B"/>
  </w:style>
  <w:style w:type="paragraph" w:customStyle="1" w:styleId="EBC55251B7294631AE0AC09867C9EDAC">
    <w:name w:val="EBC55251B7294631AE0AC09867C9EDAC"/>
  </w:style>
  <w:style w:type="paragraph" w:customStyle="1" w:styleId="45CE35B3F3B2473A91893021CB763A8A">
    <w:name w:val="45CE35B3F3B2473A91893021CB763A8A"/>
  </w:style>
  <w:style w:type="paragraph" w:customStyle="1" w:styleId="C373DE3A385B41A09927E9A254E64C93">
    <w:name w:val="C373DE3A385B41A09927E9A254E64C93"/>
  </w:style>
  <w:style w:type="paragraph" w:customStyle="1" w:styleId="3FCB286161694CCBBF85DEF3458A1F40">
    <w:name w:val="3FCB286161694CCBBF85DEF3458A1F40"/>
  </w:style>
  <w:style w:type="paragraph" w:customStyle="1" w:styleId="99AFEC2C103B4C3AAE37EDD713B9258F">
    <w:name w:val="99AFEC2C103B4C3AAE37EDD713B9258F"/>
  </w:style>
  <w:style w:type="paragraph" w:customStyle="1" w:styleId="37B68F2A04AB4A8A989090FD918326D3">
    <w:name w:val="37B68F2A04AB4A8A989090FD918326D3"/>
  </w:style>
  <w:style w:type="paragraph" w:customStyle="1" w:styleId="281E5C4C17CE4E14A8B89DE54430A16E">
    <w:name w:val="281E5C4C17CE4E14A8B89DE54430A16E"/>
  </w:style>
  <w:style w:type="paragraph" w:customStyle="1" w:styleId="A985E3A6F46C47F799B1E171A833BF84">
    <w:name w:val="A985E3A6F46C47F799B1E171A833BF84"/>
  </w:style>
  <w:style w:type="paragraph" w:customStyle="1" w:styleId="3E92D7CE688A45E6A776A65FB0D2C449">
    <w:name w:val="3E92D7CE688A45E6A776A65FB0D2C449"/>
  </w:style>
  <w:style w:type="paragraph" w:customStyle="1" w:styleId="81AFEFAA88CE453DA62DE141C9A61EBB">
    <w:name w:val="81AFEFAA88CE453DA62DE141C9A61EBB"/>
  </w:style>
  <w:style w:type="paragraph" w:customStyle="1" w:styleId="115BEC2287C04FD6A3D1282E5E335263">
    <w:name w:val="115BEC2287C04FD6A3D1282E5E335263"/>
  </w:style>
  <w:style w:type="paragraph" w:customStyle="1" w:styleId="62BA8881EC1F4D35B1EE610B032080C8">
    <w:name w:val="62BA8881EC1F4D35B1EE610B032080C8"/>
  </w:style>
  <w:style w:type="paragraph" w:customStyle="1" w:styleId="13504FFC453D46849B30588678F89D71">
    <w:name w:val="13504FFC453D46849B30588678F89D71"/>
  </w:style>
  <w:style w:type="paragraph" w:customStyle="1" w:styleId="EE73BA8FB7884366B1A3DDC8CCCA0F65">
    <w:name w:val="EE73BA8FB7884366B1A3DDC8CCCA0F65"/>
  </w:style>
  <w:style w:type="paragraph" w:customStyle="1" w:styleId="153093014A6D47A4B35A0E851021A9F2">
    <w:name w:val="153093014A6D47A4B35A0E851021A9F2"/>
  </w:style>
  <w:style w:type="paragraph" w:customStyle="1" w:styleId="E9D03BA7D6E7485B98AFEC7A8D5500F3">
    <w:name w:val="E9D03BA7D6E7485B98AFEC7A8D5500F3"/>
  </w:style>
  <w:style w:type="paragraph" w:customStyle="1" w:styleId="E0386253E82749E1A58B0843ECD84203">
    <w:name w:val="E0386253E82749E1A58B0843ECD84203"/>
  </w:style>
  <w:style w:type="paragraph" w:customStyle="1" w:styleId="00F6DC0DF7D1443D9E632277D5389628">
    <w:name w:val="00F6DC0DF7D1443D9E632277D5389628"/>
  </w:style>
  <w:style w:type="paragraph" w:customStyle="1" w:styleId="1ACF74D055EE48D4ABA4616F0EDC9D9B">
    <w:name w:val="1ACF74D055EE48D4ABA4616F0EDC9D9B"/>
  </w:style>
  <w:style w:type="paragraph" w:customStyle="1" w:styleId="A1A27CDA39CB4703A0BD30AFDB32E88D">
    <w:name w:val="A1A27CDA39CB4703A0BD30AFDB32E88D"/>
  </w:style>
  <w:style w:type="paragraph" w:customStyle="1" w:styleId="BE69C2D7E292469CA86B3CB86414F47B">
    <w:name w:val="BE69C2D7E292469CA86B3CB86414F47B"/>
  </w:style>
  <w:style w:type="paragraph" w:customStyle="1" w:styleId="7E0C6364AAB1404DA33BD70761B9B067">
    <w:name w:val="7E0C6364AAB1404DA33BD70761B9B067"/>
  </w:style>
  <w:style w:type="paragraph" w:customStyle="1" w:styleId="F977C59CB9BA426FB96DAF30CAF7EFF9">
    <w:name w:val="F977C59CB9BA426FB96DAF30CAF7EFF9"/>
  </w:style>
  <w:style w:type="paragraph" w:customStyle="1" w:styleId="3F87BE7C6C51466C8F92B1BAE317DDAB">
    <w:name w:val="3F87BE7C6C51466C8F92B1BAE317DDAB"/>
  </w:style>
  <w:style w:type="paragraph" w:customStyle="1" w:styleId="1566FA30C71D4C1D89B884563C7DDF8C">
    <w:name w:val="1566FA30C71D4C1D89B884563C7DDF8C"/>
  </w:style>
  <w:style w:type="paragraph" w:customStyle="1" w:styleId="732BF5356E59461B9B527773E1DB6330">
    <w:name w:val="732BF5356E59461B9B527773E1DB6330"/>
  </w:style>
  <w:style w:type="paragraph" w:customStyle="1" w:styleId="8A8730462898475694B2BA9D4B227CFC">
    <w:name w:val="8A8730462898475694B2BA9D4B227CFC"/>
  </w:style>
  <w:style w:type="paragraph" w:customStyle="1" w:styleId="A470709752F34B2887D426B2D0C30BB9">
    <w:name w:val="A470709752F34B2887D426B2D0C30BB9"/>
  </w:style>
  <w:style w:type="paragraph" w:customStyle="1" w:styleId="9AA2DE0058894D6392AB591B8BF670F8">
    <w:name w:val="9AA2DE0058894D6392AB591B8BF670F8"/>
  </w:style>
  <w:style w:type="paragraph" w:customStyle="1" w:styleId="15F1BF5AE404491896A28BD955746FAB">
    <w:name w:val="15F1BF5AE404491896A28BD955746FAB"/>
  </w:style>
  <w:style w:type="paragraph" w:customStyle="1" w:styleId="C42487FAACCB43B688EA5E83CF444ED2">
    <w:name w:val="C42487FAACCB43B688EA5E83CF444ED2"/>
  </w:style>
  <w:style w:type="paragraph" w:customStyle="1" w:styleId="868C5274D0944F9B87F7702027DA5C71">
    <w:name w:val="868C5274D0944F9B87F7702027DA5C71"/>
  </w:style>
  <w:style w:type="paragraph" w:customStyle="1" w:styleId="43CBCB1CFC18499E9461E4B49D4D05F5">
    <w:name w:val="43CBCB1CFC18499E9461E4B49D4D05F5"/>
  </w:style>
  <w:style w:type="paragraph" w:customStyle="1" w:styleId="0603D4F311A148CCB6ED21678093CC3C">
    <w:name w:val="0603D4F311A148CCB6ED21678093CC3C"/>
  </w:style>
  <w:style w:type="paragraph" w:customStyle="1" w:styleId="50359F936F4F4E66B86E918A9B8F20F7">
    <w:name w:val="50359F936F4F4E66B86E918A9B8F20F7"/>
  </w:style>
  <w:style w:type="paragraph" w:customStyle="1" w:styleId="F4FC704F2D584644A3D56269018FC52A">
    <w:name w:val="F4FC704F2D584644A3D56269018FC52A"/>
  </w:style>
  <w:style w:type="paragraph" w:customStyle="1" w:styleId="2A880A6DB6B14C9D84BAF32A806F7D4A">
    <w:name w:val="2A880A6DB6B14C9D84BAF32A806F7D4A"/>
  </w:style>
  <w:style w:type="paragraph" w:customStyle="1" w:styleId="4ABA8AC60BB245A296A2BF04838F5A2E">
    <w:name w:val="4ABA8AC60BB245A296A2BF04838F5A2E"/>
  </w:style>
  <w:style w:type="paragraph" w:customStyle="1" w:styleId="07F020209D7548FD95B9C0EDA94207CF">
    <w:name w:val="07F020209D7548FD95B9C0EDA94207CF"/>
  </w:style>
  <w:style w:type="paragraph" w:customStyle="1" w:styleId="C6F334F2ECCC4D29A20BC9F43D031796">
    <w:name w:val="C6F334F2ECCC4D29A20BC9F43D031796"/>
  </w:style>
  <w:style w:type="paragraph" w:customStyle="1" w:styleId="306EA454B7C94EE3A3E12A2D07EACB31">
    <w:name w:val="306EA454B7C94EE3A3E12A2D07EACB31"/>
  </w:style>
  <w:style w:type="paragraph" w:customStyle="1" w:styleId="689D2C4E5BB44000ACA588C987140871">
    <w:name w:val="689D2C4E5BB44000ACA588C987140871"/>
  </w:style>
  <w:style w:type="paragraph" w:customStyle="1" w:styleId="077CD8BEDD7C4B4E9AEDD51C0F1C6937">
    <w:name w:val="077CD8BEDD7C4B4E9AEDD51C0F1C6937"/>
  </w:style>
  <w:style w:type="paragraph" w:customStyle="1" w:styleId="D17A5B642A10424E81AC00FA92BEFFA2">
    <w:name w:val="D17A5B642A10424E81AC00FA92BEFFA2"/>
  </w:style>
  <w:style w:type="paragraph" w:customStyle="1" w:styleId="4AD5F5C0E101436C86597BBA1105388A">
    <w:name w:val="4AD5F5C0E101436C86597BBA1105388A"/>
  </w:style>
  <w:style w:type="paragraph" w:customStyle="1" w:styleId="7BE45E08FE824C76BA9578ECF5098F19">
    <w:name w:val="7BE45E08FE824C76BA9578ECF5098F19"/>
  </w:style>
  <w:style w:type="paragraph" w:customStyle="1" w:styleId="E829749CDEC5474F8949CC5B04DCCDB9">
    <w:name w:val="E829749CDEC5474F8949CC5B04DCCDB9"/>
  </w:style>
  <w:style w:type="paragraph" w:customStyle="1" w:styleId="1759EE4CA1794FFC822236AE03D5FF8D">
    <w:name w:val="1759EE4CA1794FFC822236AE03D5FF8D"/>
  </w:style>
  <w:style w:type="paragraph" w:customStyle="1" w:styleId="2E7FAB8A3D214BA39A9EBDEA5A45CDB9">
    <w:name w:val="2E7FAB8A3D214BA39A9EBDEA5A45CDB9"/>
  </w:style>
  <w:style w:type="paragraph" w:customStyle="1" w:styleId="E43BD5B7FC9948EC96D9B66645C558DB">
    <w:name w:val="E43BD5B7FC9948EC96D9B66645C558DB"/>
  </w:style>
  <w:style w:type="paragraph" w:customStyle="1" w:styleId="1EA9B3C302CA4F9291011E50BB425C0E">
    <w:name w:val="1EA9B3C302CA4F9291011E50BB425C0E"/>
  </w:style>
  <w:style w:type="paragraph" w:customStyle="1" w:styleId="398F50DF0F834F1EA645D30DE6A1AF9D">
    <w:name w:val="398F50DF0F834F1EA645D30DE6A1AF9D"/>
  </w:style>
  <w:style w:type="paragraph" w:customStyle="1" w:styleId="48547650E752448781AF7C670B90D1D0">
    <w:name w:val="48547650E752448781AF7C670B90D1D0"/>
  </w:style>
  <w:style w:type="paragraph" w:customStyle="1" w:styleId="48D95BB65B8B45B7A8311DA32EE3E2AB">
    <w:name w:val="48D95BB65B8B45B7A8311DA32EE3E2AB"/>
  </w:style>
  <w:style w:type="paragraph" w:customStyle="1" w:styleId="D7AB3B4766A04C218CD698E439EE5D8E">
    <w:name w:val="D7AB3B4766A04C218CD698E439EE5D8E"/>
  </w:style>
  <w:style w:type="paragraph" w:customStyle="1" w:styleId="3207B4EB431F43DD831C1963D79D7B8B">
    <w:name w:val="3207B4EB431F43DD831C1963D79D7B8B"/>
  </w:style>
  <w:style w:type="paragraph" w:customStyle="1" w:styleId="1BCAEA88832C40F29380CB7D29B3EF56">
    <w:name w:val="1BCAEA88832C40F29380CB7D29B3EF56"/>
  </w:style>
  <w:style w:type="paragraph" w:customStyle="1" w:styleId="2DDB48DA6FA34E37AAD57F05FACFB968">
    <w:name w:val="2DDB48DA6FA34E37AAD57F05FACFB968"/>
  </w:style>
  <w:style w:type="paragraph" w:customStyle="1" w:styleId="4A240653FDE44A71B7DA00E292D4DB15">
    <w:name w:val="4A240653FDE44A71B7DA00E292D4DB15"/>
  </w:style>
  <w:style w:type="paragraph" w:customStyle="1" w:styleId="426EF3C821584207A5B7A9FEF468CFD7">
    <w:name w:val="426EF3C821584207A5B7A9FEF468CFD7"/>
  </w:style>
  <w:style w:type="paragraph" w:customStyle="1" w:styleId="C809288C63594DE4902DAEB94238EA89">
    <w:name w:val="C809288C63594DE4902DAEB94238EA89"/>
  </w:style>
  <w:style w:type="paragraph" w:customStyle="1" w:styleId="0256C1A811274009BF38DAA055BCA350">
    <w:name w:val="0256C1A811274009BF38DAA055BCA350"/>
  </w:style>
  <w:style w:type="paragraph" w:customStyle="1" w:styleId="4C75D5B2EBE64EDB876CFB88175091CF">
    <w:name w:val="4C75D5B2EBE64EDB876CFB88175091CF"/>
  </w:style>
  <w:style w:type="paragraph" w:customStyle="1" w:styleId="1C2F861DA21A4BB392A43BA095466F20">
    <w:name w:val="1C2F861DA21A4BB392A43BA095466F20"/>
  </w:style>
  <w:style w:type="paragraph" w:customStyle="1" w:styleId="FC1447507C9F44EA93D958D3F0022448">
    <w:name w:val="FC1447507C9F44EA93D958D3F0022448"/>
  </w:style>
  <w:style w:type="paragraph" w:customStyle="1" w:styleId="1E3A7D8FF6AC4CC1BF52BCFAA6A3B66A">
    <w:name w:val="1E3A7D8FF6AC4CC1BF52BCFAA6A3B66A"/>
  </w:style>
  <w:style w:type="paragraph" w:customStyle="1" w:styleId="9C477A4D6C8241C2BD5BAA163C7CEE56">
    <w:name w:val="9C477A4D6C8241C2BD5BAA163C7CEE56"/>
  </w:style>
  <w:style w:type="paragraph" w:customStyle="1" w:styleId="8D2A0A81BD7E411BBAE16175A305E115">
    <w:name w:val="8D2A0A81BD7E411BBAE16175A305E115"/>
  </w:style>
  <w:style w:type="paragraph" w:customStyle="1" w:styleId="FF54EA4CEA7F41338A35FF2E1C9FAD57">
    <w:name w:val="FF54EA4CEA7F41338A35FF2E1C9FAD57"/>
  </w:style>
  <w:style w:type="paragraph" w:customStyle="1" w:styleId="90AA3E2CB8B3430FBDD1F85945002C17">
    <w:name w:val="90AA3E2CB8B3430FBDD1F85945002C17"/>
  </w:style>
  <w:style w:type="paragraph" w:customStyle="1" w:styleId="9DDF537B0BC0417589C351F58E08D233">
    <w:name w:val="9DDF537B0BC0417589C351F58E08D233"/>
  </w:style>
  <w:style w:type="paragraph" w:customStyle="1" w:styleId="D13C0F6262E841F881B4488EECF7F277">
    <w:name w:val="D13C0F6262E841F881B4488EECF7F277"/>
  </w:style>
  <w:style w:type="paragraph" w:customStyle="1" w:styleId="48DB9B61872645B6A2D111D13F25BDF5">
    <w:name w:val="48DB9B61872645B6A2D111D13F25BDF5"/>
  </w:style>
  <w:style w:type="paragraph" w:customStyle="1" w:styleId="22F2375050494449B94BD21FDEBCCB2A">
    <w:name w:val="22F2375050494449B94BD21FDEBCCB2A"/>
  </w:style>
  <w:style w:type="paragraph" w:customStyle="1" w:styleId="4E5A2F816BBC4FA389943483963D7C63">
    <w:name w:val="4E5A2F816BBC4FA389943483963D7C63"/>
  </w:style>
  <w:style w:type="paragraph" w:customStyle="1" w:styleId="1488C48FF3B643CEB1F06A7EA21E1FA9">
    <w:name w:val="1488C48FF3B643CEB1F06A7EA21E1FA9"/>
  </w:style>
  <w:style w:type="paragraph" w:customStyle="1" w:styleId="87D14EB342D14C6EAA9113DEAD556EC8">
    <w:name w:val="87D14EB342D14C6EAA9113DEAD556EC8"/>
  </w:style>
  <w:style w:type="paragraph" w:customStyle="1" w:styleId="2180D138FF7147BE9CE85C3327F011E1">
    <w:name w:val="2180D138FF7147BE9CE85C3327F011E1"/>
  </w:style>
  <w:style w:type="paragraph" w:customStyle="1" w:styleId="93D114F83C724F4FAC6027B06E3C5CB1">
    <w:name w:val="93D114F83C724F4FAC6027B06E3C5CB1"/>
  </w:style>
  <w:style w:type="paragraph" w:customStyle="1" w:styleId="089D982A466945828A0BF579FB481A14">
    <w:name w:val="089D982A466945828A0BF579FB481A14"/>
  </w:style>
  <w:style w:type="paragraph" w:customStyle="1" w:styleId="E39BB4AAD29C4BAD9F8964809D8146BF">
    <w:name w:val="E39BB4AAD29C4BAD9F8964809D8146BF"/>
  </w:style>
  <w:style w:type="paragraph" w:customStyle="1" w:styleId="3BED3BEE1D5A41258B53623EE6602D54">
    <w:name w:val="3BED3BEE1D5A41258B53623EE6602D54"/>
  </w:style>
  <w:style w:type="paragraph" w:customStyle="1" w:styleId="543D51AD37D34C49BB7CE0DC74C7B458">
    <w:name w:val="543D51AD37D34C49BB7CE0DC74C7B458"/>
  </w:style>
  <w:style w:type="paragraph" w:customStyle="1" w:styleId="A3CC62A820914516A4052F2B9EB14AE9">
    <w:name w:val="A3CC62A820914516A4052F2B9EB14AE9"/>
  </w:style>
  <w:style w:type="paragraph" w:customStyle="1" w:styleId="A1961858B2B14ECBBDF7ACF45A551AE8">
    <w:name w:val="A1961858B2B14ECBBDF7ACF45A551AE8"/>
  </w:style>
  <w:style w:type="paragraph" w:customStyle="1" w:styleId="47976B3EC6554A588F575C4275EC294F">
    <w:name w:val="47976B3EC6554A588F575C4275EC294F"/>
  </w:style>
  <w:style w:type="paragraph" w:customStyle="1" w:styleId="0CE98A7065894B9C8FDFAD12A23E365F">
    <w:name w:val="0CE98A7065894B9C8FDFAD12A23E365F"/>
  </w:style>
  <w:style w:type="paragraph" w:customStyle="1" w:styleId="32394B2A86264AA9855F409E2E10CDDF">
    <w:name w:val="32394B2A86264AA9855F409E2E10CDDF"/>
  </w:style>
  <w:style w:type="paragraph" w:customStyle="1" w:styleId="A4B59F51AADC42DDB8C70A585C42823D">
    <w:name w:val="A4B59F51AADC42DDB8C70A585C42823D"/>
  </w:style>
  <w:style w:type="paragraph" w:customStyle="1" w:styleId="D87E6455C1F347F0B79CD7EAB16E2A1A">
    <w:name w:val="D87E6455C1F347F0B79CD7EAB16E2A1A"/>
  </w:style>
  <w:style w:type="paragraph" w:customStyle="1" w:styleId="791CCBC7BC734B8BBE6A9973C236A4D4">
    <w:name w:val="791CCBC7BC734B8BBE6A9973C236A4D4"/>
  </w:style>
  <w:style w:type="paragraph" w:customStyle="1" w:styleId="DF3F98F3B44449DE9ACD289C258C26F5">
    <w:name w:val="DF3F98F3B44449DE9ACD289C258C26F5"/>
  </w:style>
  <w:style w:type="paragraph" w:customStyle="1" w:styleId="62023D21A3934E0DB3736FC043391087">
    <w:name w:val="62023D21A3934E0DB3736FC043391087"/>
  </w:style>
  <w:style w:type="paragraph" w:customStyle="1" w:styleId="EC5BD381AF094801A76A7BE492BC9DED">
    <w:name w:val="EC5BD381AF094801A76A7BE492BC9DED"/>
  </w:style>
  <w:style w:type="paragraph" w:customStyle="1" w:styleId="8915D8EF858049728706F444861D4F26">
    <w:name w:val="8915D8EF858049728706F444861D4F26"/>
  </w:style>
  <w:style w:type="paragraph" w:customStyle="1" w:styleId="D8B7BCF4EC434866BA6A33DBD67057BD">
    <w:name w:val="D8B7BCF4EC434866BA6A33DBD67057BD"/>
  </w:style>
  <w:style w:type="paragraph" w:customStyle="1" w:styleId="DF8E783B11564A17A00FC169119104A9">
    <w:name w:val="DF8E783B11564A17A00FC169119104A9"/>
  </w:style>
  <w:style w:type="paragraph" w:customStyle="1" w:styleId="C56D23D042D94FEC907F3405C5247C29">
    <w:name w:val="C56D23D042D94FEC907F3405C5247C29"/>
  </w:style>
  <w:style w:type="paragraph" w:customStyle="1" w:styleId="10AA1602A5AA4455B17BE7331953C9E4">
    <w:name w:val="10AA1602A5AA4455B17BE7331953C9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23BB9-C358-4ED5-837E-9CD032CEF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1768</TotalTime>
  <Pages>65</Pages>
  <Words>35398</Words>
  <Characters>201772</Characters>
  <Application>Microsoft Office Word</Application>
  <DocSecurity>0</DocSecurity>
  <Lines>1681</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 Carroll</dc:creator>
  <cp:keywords/>
  <dc:description/>
  <cp:lastModifiedBy>Hew Carroll</cp:lastModifiedBy>
  <cp:revision>2</cp:revision>
  <dcterms:created xsi:type="dcterms:W3CDTF">2025-08-26T17:08:00Z</dcterms:created>
  <dcterms:modified xsi:type="dcterms:W3CDTF">2025-08-28T13:12:00Z</dcterms:modified>
</cp:coreProperties>
</file>