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300" w:line="42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Accroche : Imaginez-vous en train de faire du sport dans un parc, l'esprit libéré de toutes contraintes, jusqu'à ce que vous réalisiez que la batterie de votre téléphone est à plat. La frustration vous envahit alors que vous cherchez désespérément une solution pour recharger votre appareil. Mais que diriez-vous s'il existait une solution simple et sans fil pour répondre à ce problème de charge ?</w:t>
      </w:r>
    </w:p>
    <w:p w:rsidR="00000000" w:rsidDel="00000000" w:rsidP="00000000" w:rsidRDefault="00000000" w:rsidRPr="00000000" w14:paraId="00000002">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42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Proposition de valeur : Chez "The Charge", nous avons conçu une solution révolutionnaire pour rendre la recharge de vos appareils électroniques aussi facile que jamais. Notre produit innovant permet la recharge à distance, éliminant ainsi les tracas des fils emmêlés et des prises électriques peu pratiques. Avec "The Charge", plus besoin de câbles encombrants ni de recherches désespérées de prises électriques.</w:t>
      </w:r>
    </w:p>
    <w:p w:rsidR="00000000" w:rsidDel="00000000" w:rsidP="00000000" w:rsidRDefault="00000000" w:rsidRPr="00000000" w14:paraId="00000003">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42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Langage simple et évitez le jargon technique : Notre solution de recharge à distance est simple à utiliser pour tous. Il vous suffit de placer votre téléphone portable ou tout autre appareil compatible dans le champ d'action de notre station de recharge, et le tour est joué.</w:t>
      </w:r>
    </w:p>
    <w:p w:rsidR="00000000" w:rsidDel="00000000" w:rsidP="00000000" w:rsidRDefault="00000000" w:rsidRPr="00000000" w14:paraId="00000004">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42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Exemples concrets : Imaginez-vous dans cette situation : après votre séance de sport, vous vous rendez compte que votre téléphone est déchargé. Vous cherchez à emprunter un chargeur ou une batterie externe, mais en vain. C'est là que "The Charge" entre en scène. Vous placez simplement votre téléphone sur notre station de recharge à distance et continuez votre journée sans interruption.</w:t>
      </w:r>
    </w:p>
    <w:p w:rsidR="00000000" w:rsidDel="00000000" w:rsidP="00000000" w:rsidRDefault="00000000" w:rsidRPr="00000000" w14:paraId="00000005">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42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Convaincant : Notre technologie de recharge à distance est basée sur des faits solides et des témoignages d'utilisateurs satisfaits. Avec "The Charge", vous pouvez être assuré d'une recharge fiable et pratique à tout moment et en tout lieu.</w:t>
      </w:r>
    </w:p>
    <w:p w:rsidR="00000000" w:rsidDel="00000000" w:rsidP="00000000" w:rsidRDefault="00000000" w:rsidRPr="00000000" w14:paraId="00000006">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42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Appel à l'action : Rejoignez-nous dès aujourd'hui pour découvrir comment "The Charge" peut simplifier votre vie quotidienne. Visitez notre site web pour en savoir plus sur notre produit et comment vous pouvez l'intégrer dans votre routine.</w:t>
      </w:r>
    </w:p>
    <w:p w:rsidR="00000000" w:rsidDel="00000000" w:rsidP="00000000" w:rsidRDefault="00000000" w:rsidRPr="00000000" w14:paraId="00000007">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42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Pratiquez, pratiquez, pratiquez : Nous sommes convaincus que "The Charge" est la réponse aux besoins modernes en matière de recharge d'appareils électroniques. Essayez notre produit dès maintenant et découvrez par vous-même la simplicité et l'efficacité de la recharge à distance.</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pacing w:before="300" w:line="420" w:lineRule="auto"/>
        <w:rPr>
          <w:rFonts w:ascii="Montserrat" w:cs="Montserrat" w:eastAsia="Montserrat" w:hAnsi="Montserrat"/>
        </w:rPr>
      </w:pPr>
      <w:r w:rsidDel="00000000" w:rsidR="00000000" w:rsidRPr="00000000">
        <w:rPr>
          <w:rFonts w:ascii="Montserrat" w:cs="Montserrat" w:eastAsia="Montserrat" w:hAnsi="Montserrat"/>
          <w:rtl w:val="0"/>
        </w:rPr>
        <w:t xml:space="preserve">Avec "The Charge", dites adieu aux fils et aux soucis. Rejoignez-nous pour une nouvelle ère de recharge sans fil. "No wires, no worries".</w:t>
      </w:r>
    </w:p>
    <w:p w:rsidR="00000000" w:rsidDel="00000000" w:rsidP="00000000" w:rsidRDefault="00000000" w:rsidRPr="00000000" w14:paraId="0000000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