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EA78" w14:textId="202C37AA" w:rsidR="003D7EF9" w:rsidRDefault="00AE0EE3" w:rsidP="00AE0EE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Bayes Nets Assignment Report</w:t>
      </w:r>
    </w:p>
    <w:p w14:paraId="68854C2A" w14:textId="77777777" w:rsidR="00AE0EE3" w:rsidRDefault="00AE0EE3" w:rsidP="00AE0EE3">
      <w:pPr>
        <w:rPr>
          <w:rFonts w:asciiTheme="majorHAnsi" w:hAnsiTheme="majorHAnsi" w:cstheme="majorHAnsi"/>
          <w:sz w:val="28"/>
          <w:szCs w:val="28"/>
        </w:rPr>
      </w:pPr>
    </w:p>
    <w:p w14:paraId="79BD05EB" w14:textId="77777777" w:rsidR="00AE0EE3" w:rsidRDefault="00AE0EE3" w:rsidP="00AE0EE3">
      <w:pPr>
        <w:rPr>
          <w:rFonts w:asciiTheme="majorHAnsi" w:hAnsiTheme="majorHAnsi" w:cstheme="majorHAnsi"/>
          <w:sz w:val="28"/>
          <w:szCs w:val="28"/>
        </w:rPr>
      </w:pPr>
    </w:p>
    <w:p w14:paraId="17134802" w14:textId="57472821" w:rsidR="00AE0EE3" w:rsidRDefault="00AE0EE3" w:rsidP="00AE0EE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Code Analysis- </w:t>
      </w:r>
    </w:p>
    <w:p w14:paraId="7C9BD8A4" w14:textId="77777777" w:rsidR="00AE0EE3" w:rsidRDefault="00AE0EE3" w:rsidP="00AE0EE3">
      <w:pPr>
        <w:rPr>
          <w:rFonts w:asciiTheme="majorHAnsi" w:hAnsiTheme="majorHAnsi" w:cstheme="majorHAnsi"/>
          <w:sz w:val="28"/>
          <w:szCs w:val="28"/>
        </w:rPr>
      </w:pPr>
    </w:p>
    <w:p w14:paraId="2A3ED525" w14:textId="20E30227" w:rsidR="001E02A4" w:rsidRDefault="001E02A4" w:rsidP="00AE0E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Function Summaries – </w:t>
      </w:r>
    </w:p>
    <w:p w14:paraId="4353A651" w14:textId="77777777" w:rsidR="001E02A4" w:rsidRPr="001E02A4" w:rsidRDefault="001E02A4" w:rsidP="00AE0EE3">
      <w:pPr>
        <w:rPr>
          <w:rFonts w:asciiTheme="majorHAnsi" w:hAnsiTheme="majorHAnsi" w:cstheme="majorHAnsi"/>
        </w:rPr>
      </w:pPr>
    </w:p>
    <w:p w14:paraId="71A0CE3B" w14:textId="56030740" w:rsidR="001E02A4" w:rsidRDefault="001E02A4" w:rsidP="00AE0EE3">
      <w:pPr>
        <w:rPr>
          <w:rFonts w:cstheme="minorHAnsi"/>
          <w:color w:val="000000"/>
          <w:sz w:val="20"/>
          <w:szCs w:val="20"/>
        </w:rPr>
      </w:pPr>
      <w:proofErr w:type="spellStart"/>
      <w:r w:rsidRPr="001E02A4">
        <w:rPr>
          <w:rStyle w:val="HTMLCode"/>
          <w:rFonts w:asciiTheme="minorHAnsi" w:eastAsiaTheme="minorHAnsi" w:hAnsiTheme="minorHAnsi" w:cstheme="minorHAnsi"/>
          <w:i/>
          <w:iCs/>
          <w:color w:val="000000"/>
        </w:rPr>
        <w:t>create_helper_variables</w:t>
      </w:r>
      <w:proofErr w:type="spellEnd"/>
      <w:r w:rsidRPr="001E02A4">
        <w:rPr>
          <w:rStyle w:val="apple-converted-space"/>
          <w:rFonts w:cstheme="minorHAnsi"/>
          <w:color w:val="000000"/>
          <w:sz w:val="20"/>
          <w:szCs w:val="20"/>
        </w:rPr>
        <w:t> </w:t>
      </w:r>
      <w:r>
        <w:rPr>
          <w:rStyle w:val="apple-converted-space"/>
          <w:rFonts w:cstheme="minorHAnsi"/>
          <w:color w:val="000000"/>
          <w:sz w:val="20"/>
          <w:szCs w:val="20"/>
        </w:rPr>
        <w:t xml:space="preserve">– This </w:t>
      </w:r>
      <w:r w:rsidRPr="001E02A4">
        <w:rPr>
          <w:rFonts w:cstheme="minorHAnsi"/>
          <w:color w:val="000000"/>
          <w:sz w:val="20"/>
          <w:szCs w:val="20"/>
        </w:rPr>
        <w:t>function read</w:t>
      </w:r>
      <w:r>
        <w:rPr>
          <w:rFonts w:cstheme="minorHAnsi"/>
          <w:color w:val="000000"/>
          <w:sz w:val="20"/>
          <w:szCs w:val="20"/>
        </w:rPr>
        <w:t>s</w:t>
      </w:r>
      <w:r w:rsidRPr="001E02A4">
        <w:rPr>
          <w:rFonts w:cstheme="minorHAnsi"/>
          <w:color w:val="000000"/>
          <w:sz w:val="20"/>
          <w:szCs w:val="20"/>
        </w:rPr>
        <w:t xml:space="preserve"> two JSON files:</w:t>
      </w:r>
      <w:r w:rsidRPr="001E02A4">
        <w:rPr>
          <w:rStyle w:val="apple-converted-space"/>
          <w:rFonts w:cstheme="minorHAnsi"/>
          <w:color w:val="000000"/>
          <w:sz w:val="20"/>
          <w:szCs w:val="20"/>
        </w:rPr>
        <w:t> </w:t>
      </w:r>
      <w:proofErr w:type="spellStart"/>
      <w:proofErr w:type="gramStart"/>
      <w:r w:rsidRPr="001E02A4">
        <w:rPr>
          <w:rStyle w:val="HTMLCode"/>
          <w:rFonts w:asciiTheme="minorHAnsi" w:eastAsiaTheme="minorHAnsi" w:hAnsiTheme="minorHAnsi" w:cstheme="minorHAnsi"/>
          <w:color w:val="000000"/>
        </w:rPr>
        <w:t>variables.json</w:t>
      </w:r>
      <w:proofErr w:type="spellEnd"/>
      <w:proofErr w:type="gramEnd"/>
      <w:r w:rsidRPr="001E02A4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1E02A4">
        <w:rPr>
          <w:rFonts w:cstheme="minorHAnsi"/>
          <w:color w:val="000000"/>
          <w:sz w:val="20"/>
          <w:szCs w:val="20"/>
        </w:rPr>
        <w:t>and</w:t>
      </w:r>
      <w:r w:rsidRPr="001E02A4">
        <w:rPr>
          <w:rStyle w:val="apple-converted-space"/>
          <w:rFonts w:cstheme="minorHAnsi"/>
          <w:color w:val="000000"/>
          <w:sz w:val="20"/>
          <w:szCs w:val="20"/>
        </w:rPr>
        <w:t> </w:t>
      </w:r>
      <w:proofErr w:type="spellStart"/>
      <w:r w:rsidRPr="001E02A4">
        <w:rPr>
          <w:rStyle w:val="HTMLCode"/>
          <w:rFonts w:asciiTheme="minorHAnsi" w:eastAsiaTheme="minorHAnsi" w:hAnsiTheme="minorHAnsi" w:cstheme="minorHAnsi"/>
          <w:color w:val="000000"/>
        </w:rPr>
        <w:t>tables.json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and</w:t>
      </w:r>
      <w:r w:rsidRPr="001E02A4">
        <w:rPr>
          <w:rFonts w:cstheme="minorHAnsi"/>
          <w:color w:val="000000"/>
          <w:sz w:val="20"/>
          <w:szCs w:val="20"/>
        </w:rPr>
        <w:t xml:space="preserve"> creates a named tuple called</w:t>
      </w:r>
      <w:r w:rsidRPr="001E02A4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1E02A4">
        <w:rPr>
          <w:rStyle w:val="HTMLCode"/>
          <w:rFonts w:asciiTheme="minorHAnsi" w:eastAsiaTheme="minorHAnsi" w:hAnsiTheme="minorHAnsi" w:cstheme="minorHAnsi"/>
          <w:color w:val="000000"/>
        </w:rPr>
        <w:t>Helpers</w:t>
      </w:r>
      <w:r w:rsidRPr="001E02A4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1E02A4">
        <w:rPr>
          <w:rFonts w:cstheme="minorHAnsi"/>
          <w:color w:val="000000"/>
          <w:sz w:val="20"/>
          <w:szCs w:val="20"/>
        </w:rPr>
        <w:t>to store the output</w:t>
      </w:r>
      <w:r>
        <w:rPr>
          <w:rFonts w:cstheme="minorHAnsi"/>
          <w:color w:val="000000"/>
          <w:sz w:val="20"/>
          <w:szCs w:val="20"/>
        </w:rPr>
        <w:t>. The Tuple</w:t>
      </w:r>
      <w:r w:rsidRPr="001E02A4">
        <w:rPr>
          <w:rFonts w:cstheme="minorHAnsi"/>
          <w:color w:val="000000"/>
          <w:sz w:val="20"/>
          <w:szCs w:val="20"/>
        </w:rPr>
        <w:t xml:space="preserve"> includes a list of</w:t>
      </w:r>
      <w:r w:rsidRPr="001E02A4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1E02A4">
        <w:rPr>
          <w:rStyle w:val="HTMLCode"/>
          <w:rFonts w:asciiTheme="minorHAnsi" w:eastAsiaTheme="minorHAnsi" w:hAnsiTheme="minorHAnsi" w:cstheme="minorHAnsi"/>
          <w:color w:val="000000"/>
        </w:rPr>
        <w:t>Variable</w:t>
      </w:r>
      <w:r w:rsidRPr="001E02A4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1E02A4">
        <w:rPr>
          <w:rFonts w:cstheme="minorHAnsi"/>
          <w:color w:val="000000"/>
          <w:sz w:val="20"/>
          <w:szCs w:val="20"/>
        </w:rPr>
        <w:t>objects</w:t>
      </w:r>
      <w:r w:rsidR="009B5CD8">
        <w:rPr>
          <w:rFonts w:cstheme="minorHAnsi"/>
          <w:color w:val="000000"/>
          <w:sz w:val="20"/>
          <w:szCs w:val="20"/>
        </w:rPr>
        <w:t xml:space="preserve"> (imported from Variable)</w:t>
      </w:r>
      <w:r w:rsidRPr="001E02A4">
        <w:rPr>
          <w:rFonts w:cstheme="minorHAnsi"/>
          <w:color w:val="000000"/>
          <w:sz w:val="20"/>
          <w:szCs w:val="20"/>
        </w:rPr>
        <w:t xml:space="preserve"> that represent the nodes in the network, a list of</w:t>
      </w:r>
      <w:r w:rsidRPr="001E02A4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1E02A4">
        <w:rPr>
          <w:rStyle w:val="HTMLCode"/>
          <w:rFonts w:asciiTheme="minorHAnsi" w:eastAsiaTheme="minorHAnsi" w:hAnsiTheme="minorHAnsi" w:cstheme="minorHAnsi"/>
          <w:color w:val="000000"/>
        </w:rPr>
        <w:t>Prob</w:t>
      </w:r>
      <w:r w:rsidR="009B5CD8">
        <w:rPr>
          <w:rStyle w:val="HTMLCode"/>
          <w:rFonts w:asciiTheme="minorHAnsi" w:eastAsiaTheme="minorHAnsi" w:hAnsiTheme="minorHAnsi" w:cstheme="minorHAnsi"/>
          <w:color w:val="000000"/>
        </w:rPr>
        <w:t xml:space="preserve"> </w:t>
      </w:r>
      <w:r w:rsidRPr="001E02A4">
        <w:rPr>
          <w:rFonts w:cstheme="minorHAnsi"/>
          <w:color w:val="000000"/>
          <w:sz w:val="20"/>
          <w:szCs w:val="20"/>
        </w:rPr>
        <w:t>objects</w:t>
      </w:r>
      <w:r w:rsidR="009B5CD8">
        <w:rPr>
          <w:rFonts w:cstheme="minorHAnsi"/>
          <w:color w:val="000000"/>
          <w:sz w:val="20"/>
          <w:szCs w:val="20"/>
        </w:rPr>
        <w:t xml:space="preserve"> </w:t>
      </w:r>
      <w:r w:rsidR="009B5CD8">
        <w:rPr>
          <w:rStyle w:val="HTMLCode"/>
          <w:rFonts w:asciiTheme="minorHAnsi" w:eastAsiaTheme="minorHAnsi" w:hAnsiTheme="minorHAnsi" w:cstheme="minorHAnsi"/>
          <w:color w:val="000000"/>
        </w:rPr>
        <w:t xml:space="preserve">(imported from </w:t>
      </w:r>
      <w:proofErr w:type="spellStart"/>
      <w:proofErr w:type="gramStart"/>
      <w:r w:rsidR="009B5CD8">
        <w:rPr>
          <w:rStyle w:val="HTMLCode"/>
          <w:rFonts w:asciiTheme="minorHAnsi" w:eastAsiaTheme="minorHAnsi" w:hAnsiTheme="minorHAnsi" w:cstheme="minorHAnsi"/>
          <w:color w:val="000000"/>
        </w:rPr>
        <w:t>probFactors</w:t>
      </w:r>
      <w:proofErr w:type="spellEnd"/>
      <w:r w:rsidR="009B5CD8">
        <w:rPr>
          <w:rStyle w:val="HTMLCode"/>
          <w:rFonts w:asciiTheme="minorHAnsi" w:eastAsiaTheme="minorHAnsi" w:hAnsiTheme="minorHAnsi" w:cstheme="minorHAnsi"/>
          <w:color w:val="000000"/>
        </w:rPr>
        <w:t xml:space="preserve"> )</w:t>
      </w:r>
      <w:proofErr w:type="gramEnd"/>
      <w:r w:rsidR="009B5CD8" w:rsidRPr="001E02A4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1E02A4">
        <w:rPr>
          <w:rFonts w:cstheme="minorHAnsi"/>
          <w:color w:val="000000"/>
          <w:sz w:val="20"/>
          <w:szCs w:val="20"/>
        </w:rPr>
        <w:t xml:space="preserve"> for the conditional probability tables (CPTs), and dictionaries that map variable names to their corresponding objects and value mappings. The function first loads the variable definitions, creates</w:t>
      </w:r>
      <w:r w:rsidRPr="001E02A4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1E02A4">
        <w:rPr>
          <w:rStyle w:val="HTMLCode"/>
          <w:rFonts w:asciiTheme="minorHAnsi" w:eastAsiaTheme="minorHAnsi" w:hAnsiTheme="minorHAnsi" w:cstheme="minorHAnsi"/>
          <w:color w:val="000000"/>
        </w:rPr>
        <w:t>Variable</w:t>
      </w:r>
      <w:r w:rsidRPr="001E02A4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1E02A4">
        <w:rPr>
          <w:rFonts w:cstheme="minorHAnsi"/>
          <w:color w:val="000000"/>
          <w:sz w:val="20"/>
          <w:szCs w:val="20"/>
        </w:rPr>
        <w:t xml:space="preserve">objects, and sets up the mappings for easy access. It then loads the CPTs, linking them to their respective variables and their parent nodes. </w:t>
      </w:r>
      <w:r>
        <w:rPr>
          <w:rFonts w:cstheme="minorHAnsi"/>
          <w:color w:val="000000"/>
          <w:sz w:val="20"/>
          <w:szCs w:val="20"/>
        </w:rPr>
        <w:t>This functions output is further utilized in creating the belief network.</w:t>
      </w:r>
    </w:p>
    <w:p w14:paraId="521AF7C3" w14:textId="77777777" w:rsidR="00AA72E4" w:rsidRDefault="00AA72E4" w:rsidP="00AE0EE3">
      <w:pPr>
        <w:rPr>
          <w:rFonts w:cstheme="minorHAnsi"/>
          <w:color w:val="000000"/>
          <w:sz w:val="20"/>
          <w:szCs w:val="20"/>
        </w:rPr>
      </w:pPr>
    </w:p>
    <w:p w14:paraId="5042466A" w14:textId="056E3675" w:rsidR="006F6CF6" w:rsidRDefault="00AA72E4" w:rsidP="00AE0EE3">
      <w:pPr>
        <w:rPr>
          <w:rFonts w:cstheme="minorHAnsi"/>
          <w:color w:val="000000"/>
          <w:sz w:val="20"/>
          <w:szCs w:val="20"/>
        </w:rPr>
      </w:pPr>
      <w:proofErr w:type="spellStart"/>
      <w:r w:rsidRPr="00AA72E4">
        <w:rPr>
          <w:rFonts w:cstheme="minorHAnsi"/>
          <w:i/>
          <w:iCs/>
          <w:color w:val="000000"/>
          <w:sz w:val="20"/>
          <w:szCs w:val="20"/>
        </w:rPr>
        <w:t>p</w:t>
      </w:r>
      <w:r w:rsidRPr="00AA72E4">
        <w:rPr>
          <w:rStyle w:val="HTMLCode"/>
          <w:rFonts w:asciiTheme="minorHAnsi" w:eastAsiaTheme="minorHAnsi" w:hAnsiTheme="minorHAnsi" w:cstheme="minorHAnsi"/>
          <w:i/>
          <w:iCs/>
          <w:color w:val="000000"/>
        </w:rPr>
        <w:t>erform_exact_inference</w:t>
      </w:r>
      <w:proofErr w:type="spellEnd"/>
      <w:r w:rsidRPr="00AA72E4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="00EA1172">
        <w:rPr>
          <w:rStyle w:val="apple-converted-space"/>
          <w:rFonts w:cstheme="minorHAnsi"/>
          <w:color w:val="000000"/>
          <w:sz w:val="20"/>
          <w:szCs w:val="20"/>
        </w:rPr>
        <w:t>- This</w:t>
      </w:r>
      <w:r>
        <w:rPr>
          <w:rStyle w:val="apple-converted-space"/>
          <w:rFonts w:cstheme="minorHAnsi"/>
          <w:color w:val="000000"/>
          <w:sz w:val="20"/>
          <w:szCs w:val="20"/>
        </w:rPr>
        <w:t xml:space="preserve"> </w:t>
      </w:r>
      <w:r w:rsidRPr="00AA72E4">
        <w:rPr>
          <w:rFonts w:cstheme="minorHAnsi"/>
          <w:color w:val="000000"/>
          <w:sz w:val="20"/>
          <w:szCs w:val="20"/>
        </w:rPr>
        <w:t xml:space="preserve">function is </w:t>
      </w:r>
      <w:r w:rsidR="00FE1328">
        <w:rPr>
          <w:rFonts w:cstheme="minorHAnsi"/>
          <w:color w:val="000000"/>
          <w:sz w:val="20"/>
          <w:szCs w:val="20"/>
        </w:rPr>
        <w:t xml:space="preserve">used </w:t>
      </w:r>
      <w:r w:rsidRPr="00AA72E4">
        <w:rPr>
          <w:rFonts w:cstheme="minorHAnsi"/>
          <w:color w:val="000000"/>
          <w:sz w:val="20"/>
          <w:szCs w:val="20"/>
        </w:rPr>
        <w:t>for performing exact inference in a Bayesian Network using variable elimination.</w:t>
      </w:r>
      <w:r w:rsidR="00FE1328">
        <w:rPr>
          <w:rFonts w:cstheme="minorHAnsi"/>
          <w:color w:val="000000"/>
          <w:sz w:val="20"/>
          <w:szCs w:val="20"/>
        </w:rPr>
        <w:t xml:space="preserve"> The function takes in a model (in our case a belief network), the query Variables, evidence variables and variable order of elimination. The function calls VE class from </w:t>
      </w:r>
      <w:proofErr w:type="spellStart"/>
      <w:r w:rsidR="00FE1328">
        <w:rPr>
          <w:rFonts w:cstheme="minorHAnsi"/>
          <w:color w:val="000000"/>
          <w:sz w:val="20"/>
          <w:szCs w:val="20"/>
        </w:rPr>
        <w:t>probVE</w:t>
      </w:r>
      <w:proofErr w:type="spellEnd"/>
      <w:r w:rsidR="00FE1328">
        <w:rPr>
          <w:rFonts w:cstheme="minorHAnsi"/>
          <w:color w:val="000000"/>
          <w:sz w:val="20"/>
          <w:szCs w:val="20"/>
        </w:rPr>
        <w:t xml:space="preserve"> and creates a VE class with the Belief Network. The function calls on the method query that </w:t>
      </w:r>
      <w:r w:rsidR="006F6CF6" w:rsidRPr="006F6CF6">
        <w:rPr>
          <w:rFonts w:cstheme="minorHAnsi"/>
          <w:color w:val="000000"/>
          <w:sz w:val="20"/>
          <w:szCs w:val="20"/>
        </w:rPr>
        <w:t>computes the conditional probability by projecting observed variables onto the factors of a graphical model and eliminating unobserved variables in a specified order. It calculates unnormalized probabilities by multiplying the remaining factors and normalizes the results to ensure they sum to 1. Finally, it returns a dictionary of the normalized probabilities for the queried variable.</w:t>
      </w:r>
    </w:p>
    <w:p w14:paraId="73DBB5A4" w14:textId="77777777" w:rsidR="00197EEE" w:rsidRDefault="00197EEE" w:rsidP="00AE0EE3">
      <w:pPr>
        <w:rPr>
          <w:rFonts w:cstheme="minorHAnsi"/>
          <w:color w:val="000000"/>
          <w:sz w:val="20"/>
          <w:szCs w:val="20"/>
        </w:rPr>
      </w:pPr>
    </w:p>
    <w:p w14:paraId="653D5D96" w14:textId="53552B62" w:rsidR="006F6CF6" w:rsidRDefault="006F6CF6" w:rsidP="00AE0EE3">
      <w:pPr>
        <w:rPr>
          <w:rFonts w:cstheme="minorHAnsi"/>
          <w:color w:val="000000"/>
          <w:sz w:val="20"/>
          <w:szCs w:val="20"/>
        </w:rPr>
      </w:pPr>
      <w:proofErr w:type="spellStart"/>
      <w:r w:rsidRPr="006F6CF6">
        <w:rPr>
          <w:rFonts w:cstheme="minorHAnsi"/>
          <w:color w:val="000000"/>
          <w:sz w:val="20"/>
          <w:szCs w:val="20"/>
        </w:rPr>
        <w:t>perform_approximate_inference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 w:rsidR="00197EEE">
        <w:rPr>
          <w:rFonts w:cstheme="minorHAnsi"/>
          <w:color w:val="000000"/>
          <w:sz w:val="20"/>
          <w:szCs w:val="20"/>
        </w:rPr>
        <w:t>–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197EEE">
        <w:rPr>
          <w:rFonts w:cstheme="minorHAnsi"/>
          <w:color w:val="000000"/>
          <w:sz w:val="20"/>
          <w:szCs w:val="20"/>
        </w:rPr>
        <w:t xml:space="preserve">This function </w:t>
      </w:r>
      <w:r w:rsidR="00EA1172">
        <w:rPr>
          <w:rFonts w:cstheme="minorHAnsi"/>
          <w:color w:val="000000"/>
          <w:sz w:val="20"/>
          <w:szCs w:val="20"/>
        </w:rPr>
        <w:t>takes</w:t>
      </w:r>
      <w:r w:rsidR="00197EEE">
        <w:rPr>
          <w:rFonts w:cstheme="minorHAnsi"/>
          <w:color w:val="000000"/>
          <w:sz w:val="20"/>
          <w:szCs w:val="20"/>
        </w:rPr>
        <w:t xml:space="preserve"> a model (belief network in our case) and applies rejection sampling (using the </w:t>
      </w:r>
      <w:proofErr w:type="spellStart"/>
      <w:r w:rsidR="00197EEE">
        <w:rPr>
          <w:rFonts w:cstheme="minorHAnsi"/>
          <w:color w:val="000000"/>
          <w:sz w:val="20"/>
          <w:szCs w:val="20"/>
        </w:rPr>
        <w:t>RejectionSampling</w:t>
      </w:r>
      <w:proofErr w:type="spellEnd"/>
      <w:r w:rsidR="00197EEE">
        <w:rPr>
          <w:rFonts w:cstheme="minorHAnsi"/>
          <w:color w:val="000000"/>
          <w:sz w:val="20"/>
          <w:szCs w:val="20"/>
        </w:rPr>
        <w:t xml:space="preserve"> class). </w:t>
      </w:r>
      <w:r w:rsidR="00197EEE" w:rsidRPr="00197EEE">
        <w:rPr>
          <w:rFonts w:cstheme="minorHAnsi"/>
          <w:color w:val="000000"/>
          <w:sz w:val="20"/>
          <w:szCs w:val="20"/>
        </w:rPr>
        <w:t>The</w:t>
      </w:r>
      <w:r w:rsidR="00197EEE" w:rsidRPr="00197EEE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="00197EEE" w:rsidRPr="00197EEE">
        <w:rPr>
          <w:rStyle w:val="HTMLCode"/>
          <w:rFonts w:asciiTheme="minorHAnsi" w:eastAsiaTheme="minorHAnsi" w:hAnsiTheme="minorHAnsi" w:cstheme="minorHAnsi"/>
          <w:color w:val="000000"/>
        </w:rPr>
        <w:t>query</w:t>
      </w:r>
      <w:r w:rsidR="00197EEE" w:rsidRPr="00197EEE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="00197EEE" w:rsidRPr="00197EEE">
        <w:rPr>
          <w:rFonts w:cstheme="minorHAnsi"/>
          <w:color w:val="000000"/>
          <w:sz w:val="20"/>
          <w:szCs w:val="20"/>
        </w:rPr>
        <w:t>method</w:t>
      </w:r>
      <w:r w:rsidR="00197EEE">
        <w:rPr>
          <w:rFonts w:cstheme="minorHAnsi"/>
          <w:color w:val="000000"/>
          <w:sz w:val="20"/>
          <w:szCs w:val="20"/>
        </w:rPr>
        <w:t xml:space="preserve"> </w:t>
      </w:r>
      <w:r w:rsidR="00197EEE" w:rsidRPr="00197EEE">
        <w:rPr>
          <w:rFonts w:cstheme="minorHAnsi"/>
          <w:color w:val="000000"/>
          <w:sz w:val="20"/>
          <w:szCs w:val="20"/>
        </w:rPr>
        <w:t>estimates</w:t>
      </w:r>
      <w:r w:rsidR="00197EEE" w:rsidRPr="00197EEE">
        <w:rPr>
          <w:rFonts w:cstheme="minorHAnsi"/>
          <w:color w:val="000000"/>
          <w:sz w:val="20"/>
          <w:szCs w:val="20"/>
        </w:rPr>
        <w:t xml:space="preserve"> the conditional probability</w:t>
      </w:r>
      <w:r w:rsidR="00197EEE" w:rsidRPr="00197EEE">
        <w:rPr>
          <w:rFonts w:cstheme="minorHAnsi"/>
          <w:color w:val="000000"/>
          <w:sz w:val="20"/>
          <w:szCs w:val="20"/>
        </w:rPr>
        <w:t xml:space="preserve"> </w:t>
      </w:r>
      <w:r w:rsidR="00197EEE" w:rsidRPr="00197EEE">
        <w:rPr>
          <w:rFonts w:cstheme="minorHAnsi"/>
          <w:color w:val="000000"/>
          <w:sz w:val="20"/>
          <w:szCs w:val="20"/>
        </w:rPr>
        <w:t>by sampling from the joint distribution of a graphical model. It samples values for the queried variable while respecting observed values</w:t>
      </w:r>
      <w:r w:rsidR="00197EEE">
        <w:rPr>
          <w:rFonts w:cstheme="minorHAnsi"/>
          <w:color w:val="000000"/>
          <w:sz w:val="20"/>
          <w:szCs w:val="20"/>
        </w:rPr>
        <w:t xml:space="preserve">, </w:t>
      </w:r>
      <w:r w:rsidR="00197EEE" w:rsidRPr="00197EEE">
        <w:rPr>
          <w:rFonts w:cstheme="minorHAnsi"/>
          <w:color w:val="000000"/>
          <w:sz w:val="20"/>
          <w:szCs w:val="20"/>
        </w:rPr>
        <w:t>counting how many times each value of</w:t>
      </w:r>
      <w:r w:rsidR="00197EEE" w:rsidRPr="00197EEE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="00197EEE" w:rsidRPr="00197EEE">
        <w:rPr>
          <w:rFonts w:cstheme="minorHAnsi"/>
          <w:color w:val="000000"/>
          <w:sz w:val="20"/>
          <w:szCs w:val="20"/>
        </w:rPr>
        <w:t>queried variable</w:t>
      </w:r>
      <w:r w:rsidR="00197EEE" w:rsidRPr="00197EEE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="00197EEE" w:rsidRPr="00197EEE">
        <w:rPr>
          <w:rFonts w:cstheme="minorHAnsi"/>
          <w:color w:val="000000"/>
          <w:sz w:val="20"/>
          <w:szCs w:val="20"/>
        </w:rPr>
        <w:t>is accepted. Finally, it returns a probability distribution based on the accepted samples, along with raw counts.</w:t>
      </w:r>
    </w:p>
    <w:p w14:paraId="36C97EA9" w14:textId="77777777" w:rsidR="00197EEE" w:rsidRDefault="00197EEE" w:rsidP="00AE0EE3">
      <w:pPr>
        <w:rPr>
          <w:rFonts w:cstheme="minorHAnsi"/>
          <w:color w:val="000000"/>
          <w:sz w:val="20"/>
          <w:szCs w:val="20"/>
        </w:rPr>
      </w:pPr>
    </w:p>
    <w:p w14:paraId="66C2E5AC" w14:textId="77777777" w:rsidR="00197EEE" w:rsidRPr="00AA72E4" w:rsidRDefault="00197EEE" w:rsidP="00AE0EE3">
      <w:pPr>
        <w:rPr>
          <w:rFonts w:cstheme="minorHAnsi"/>
          <w:color w:val="000000"/>
          <w:sz w:val="20"/>
          <w:szCs w:val="20"/>
        </w:rPr>
      </w:pPr>
    </w:p>
    <w:p w14:paraId="46AAF775" w14:textId="69DE18F2" w:rsidR="009B5CD8" w:rsidRDefault="0036533F" w:rsidP="00AE0EE3">
      <w:pPr>
        <w:rPr>
          <w:rFonts w:cstheme="minorHAnsi"/>
          <w:color w:val="000000"/>
          <w:sz w:val="20"/>
          <w:szCs w:val="20"/>
        </w:rPr>
      </w:pPr>
      <w:proofErr w:type="spellStart"/>
      <w:r w:rsidRPr="0036533F">
        <w:rPr>
          <w:rFonts w:cstheme="minorHAnsi"/>
          <w:color w:val="000000"/>
          <w:sz w:val="20"/>
          <w:szCs w:val="20"/>
        </w:rPr>
        <w:t>compute_mse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– </w:t>
      </w:r>
      <w:r w:rsidRPr="00AA15EF">
        <w:rPr>
          <w:rFonts w:cstheme="minorHAnsi"/>
          <w:color w:val="000000"/>
          <w:sz w:val="20"/>
          <w:szCs w:val="20"/>
        </w:rPr>
        <w:t xml:space="preserve">This function </w:t>
      </w:r>
      <w:r w:rsidR="00AA15EF" w:rsidRPr="00AA15EF">
        <w:rPr>
          <w:rFonts w:cstheme="minorHAnsi"/>
          <w:color w:val="000000"/>
          <w:sz w:val="20"/>
          <w:szCs w:val="20"/>
        </w:rPr>
        <w:t xml:space="preserve">helps compute the MSE </w:t>
      </w:r>
      <w:r w:rsidR="00AA15EF" w:rsidRPr="00AA15EF">
        <w:rPr>
          <w:rFonts w:cstheme="minorHAnsi"/>
          <w:color w:val="000000"/>
          <w:sz w:val="20"/>
          <w:szCs w:val="20"/>
        </w:rPr>
        <w:t>between predicted and actual values after removing a specific key from the predictions</w:t>
      </w:r>
      <w:r w:rsidR="00AA15EF">
        <w:rPr>
          <w:rFonts w:cstheme="minorHAnsi"/>
          <w:color w:val="000000"/>
          <w:sz w:val="20"/>
          <w:szCs w:val="20"/>
        </w:rPr>
        <w:t>.</w:t>
      </w:r>
    </w:p>
    <w:p w14:paraId="45F7D852" w14:textId="77777777" w:rsidR="00AA15EF" w:rsidRDefault="00AA15EF" w:rsidP="00AE0EE3">
      <w:pPr>
        <w:rPr>
          <w:rFonts w:cstheme="minorHAnsi"/>
          <w:color w:val="000000"/>
          <w:sz w:val="20"/>
          <w:szCs w:val="20"/>
        </w:rPr>
      </w:pPr>
    </w:p>
    <w:p w14:paraId="3E55DA82" w14:textId="77777777" w:rsidR="00AA15EF" w:rsidRDefault="00AA15EF" w:rsidP="00AE0EE3">
      <w:pPr>
        <w:rPr>
          <w:rFonts w:cstheme="minorHAnsi"/>
          <w:color w:val="000000"/>
          <w:sz w:val="20"/>
          <w:szCs w:val="20"/>
        </w:rPr>
      </w:pPr>
    </w:p>
    <w:p w14:paraId="3C05A601" w14:textId="77777777" w:rsidR="00AA15EF" w:rsidRDefault="00AA15EF" w:rsidP="00AE0EE3">
      <w:pPr>
        <w:rPr>
          <w:rFonts w:cstheme="minorHAnsi"/>
          <w:color w:val="000000"/>
          <w:sz w:val="20"/>
          <w:szCs w:val="20"/>
        </w:rPr>
      </w:pPr>
    </w:p>
    <w:p w14:paraId="00A30B66" w14:textId="0ECDB426" w:rsidR="00AA15EF" w:rsidRDefault="00073257" w:rsidP="00780482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The code </w:t>
      </w:r>
      <w:r w:rsidR="00780482">
        <w:rPr>
          <w:rFonts w:cstheme="minorHAnsi"/>
          <w:color w:val="000000"/>
          <w:sz w:val="20"/>
          <w:szCs w:val="20"/>
        </w:rPr>
        <w:t>uses the function ‘</w:t>
      </w:r>
      <w:proofErr w:type="spellStart"/>
      <w:r w:rsidR="00780482">
        <w:rPr>
          <w:rFonts w:cstheme="minorHAnsi"/>
          <w:color w:val="000000"/>
          <w:sz w:val="20"/>
          <w:szCs w:val="20"/>
        </w:rPr>
        <w:t>create_helper_variables</w:t>
      </w:r>
      <w:proofErr w:type="spellEnd"/>
      <w:r w:rsidR="00780482">
        <w:rPr>
          <w:rFonts w:cstheme="minorHAnsi"/>
          <w:color w:val="000000"/>
          <w:sz w:val="20"/>
          <w:szCs w:val="20"/>
        </w:rPr>
        <w:t xml:space="preserve">’ to create the nodes and Conditional Probability table. These helpers are utilized the crete a belief network using the class </w:t>
      </w:r>
      <w:proofErr w:type="spellStart"/>
      <w:r w:rsidR="00780482">
        <w:rPr>
          <w:rFonts w:cstheme="minorHAnsi"/>
          <w:color w:val="000000"/>
          <w:sz w:val="20"/>
          <w:szCs w:val="20"/>
        </w:rPr>
        <w:t>BeliefNetwork</w:t>
      </w:r>
      <w:proofErr w:type="spellEnd"/>
      <w:r w:rsidR="00780482">
        <w:rPr>
          <w:rFonts w:cstheme="minorHAnsi"/>
          <w:color w:val="000000"/>
          <w:sz w:val="20"/>
          <w:szCs w:val="20"/>
        </w:rPr>
        <w:t xml:space="preserve"> from </w:t>
      </w:r>
      <w:proofErr w:type="spellStart"/>
      <w:r w:rsidR="00780482" w:rsidRPr="00780482">
        <w:rPr>
          <w:rFonts w:cstheme="minorHAnsi"/>
          <w:color w:val="000000"/>
          <w:sz w:val="20"/>
          <w:szCs w:val="20"/>
        </w:rPr>
        <w:t>probGraphicalModels</w:t>
      </w:r>
      <w:proofErr w:type="spellEnd"/>
      <w:r w:rsidR="00780482">
        <w:rPr>
          <w:rFonts w:cstheme="minorHAnsi"/>
          <w:color w:val="000000"/>
          <w:sz w:val="20"/>
          <w:szCs w:val="20"/>
        </w:rPr>
        <w:t>. The code then performs an exact inference</w:t>
      </w:r>
      <w:r w:rsidR="00780482" w:rsidRPr="00780482">
        <w:t xml:space="preserve"> </w:t>
      </w:r>
      <w:proofErr w:type="gramStart"/>
      <w:r w:rsidR="00780482" w:rsidRPr="00780482">
        <w:rPr>
          <w:rFonts w:cstheme="minorHAnsi"/>
          <w:color w:val="000000"/>
          <w:sz w:val="20"/>
          <w:szCs w:val="20"/>
        </w:rPr>
        <w:t>P(</w:t>
      </w:r>
      <w:proofErr w:type="gramEnd"/>
      <w:r w:rsidR="00780482" w:rsidRPr="00780482">
        <w:rPr>
          <w:rFonts w:cstheme="minorHAnsi"/>
          <w:color w:val="000000"/>
          <w:sz w:val="20"/>
          <w:szCs w:val="20"/>
        </w:rPr>
        <w:t xml:space="preserve">Disease | CO2Report = 1, </w:t>
      </w:r>
      <w:proofErr w:type="spellStart"/>
      <w:r w:rsidR="00780482" w:rsidRPr="00780482">
        <w:rPr>
          <w:rFonts w:cstheme="minorHAnsi"/>
          <w:color w:val="000000"/>
          <w:sz w:val="20"/>
          <w:szCs w:val="20"/>
        </w:rPr>
        <w:t>XrayReport</w:t>
      </w:r>
      <w:proofErr w:type="spellEnd"/>
      <w:r w:rsidR="00780482" w:rsidRPr="00780482">
        <w:rPr>
          <w:rFonts w:cstheme="minorHAnsi"/>
          <w:color w:val="000000"/>
          <w:sz w:val="20"/>
          <w:szCs w:val="20"/>
        </w:rPr>
        <w:t xml:space="preserve"> = 0, Age = 0)</w:t>
      </w:r>
      <w:r w:rsidR="00780482">
        <w:rPr>
          <w:rFonts w:cstheme="minorHAnsi"/>
          <w:color w:val="000000"/>
          <w:sz w:val="20"/>
          <w:szCs w:val="20"/>
        </w:rPr>
        <w:t>. We initially use ascending order based on variable names as the elimination model but then use</w:t>
      </w:r>
      <w:r w:rsidR="00780482" w:rsidRPr="00780482">
        <w:rPr>
          <w:rFonts w:cstheme="minorHAnsi"/>
          <w:color w:val="000000"/>
          <w:sz w:val="20"/>
          <w:szCs w:val="20"/>
        </w:rPr>
        <w:t xml:space="preserve">, we can use min-fill ordering </w:t>
      </w:r>
      <w:r w:rsidR="00780482">
        <w:rPr>
          <w:rFonts w:cstheme="minorHAnsi"/>
          <w:color w:val="000000"/>
          <w:sz w:val="20"/>
          <w:szCs w:val="20"/>
        </w:rPr>
        <w:t>as a better ordering, here we</w:t>
      </w:r>
      <w:r w:rsidR="00780482" w:rsidRPr="00780482">
        <w:rPr>
          <w:rFonts w:cstheme="minorHAnsi"/>
          <w:color w:val="000000"/>
          <w:sz w:val="20"/>
          <w:szCs w:val="20"/>
        </w:rPr>
        <w:t xml:space="preserve"> eliminate those</w:t>
      </w:r>
      <w:r w:rsidR="00780482">
        <w:rPr>
          <w:rFonts w:cstheme="minorHAnsi"/>
          <w:color w:val="000000"/>
          <w:sz w:val="20"/>
          <w:szCs w:val="20"/>
        </w:rPr>
        <w:t xml:space="preserve"> </w:t>
      </w:r>
      <w:r w:rsidR="00780482" w:rsidRPr="00780482">
        <w:rPr>
          <w:rFonts w:cstheme="minorHAnsi"/>
          <w:color w:val="000000"/>
          <w:sz w:val="20"/>
          <w:szCs w:val="20"/>
        </w:rPr>
        <w:t>variables first whose removal would require the least introduction of edges</w:t>
      </w:r>
      <w:r w:rsidR="00780482">
        <w:rPr>
          <w:rFonts w:cstheme="minorHAnsi"/>
          <w:color w:val="000000"/>
          <w:sz w:val="20"/>
          <w:szCs w:val="20"/>
        </w:rPr>
        <w:t xml:space="preserve"> </w:t>
      </w:r>
      <w:r w:rsidR="00780482" w:rsidRPr="00780482">
        <w:rPr>
          <w:rFonts w:cstheme="minorHAnsi"/>
          <w:color w:val="000000"/>
          <w:sz w:val="20"/>
          <w:szCs w:val="20"/>
        </w:rPr>
        <w:t>between the remaining neighbors.</w:t>
      </w:r>
      <w:r w:rsidR="00B83674">
        <w:rPr>
          <w:rFonts w:cstheme="minorHAnsi"/>
          <w:color w:val="000000"/>
          <w:sz w:val="20"/>
          <w:szCs w:val="20"/>
        </w:rPr>
        <w:t xml:space="preserve"> The average time taken over 10 runs with both ordering approaches is stored in part1.csv</w:t>
      </w:r>
      <w:r w:rsidR="00780482" w:rsidRPr="00780482">
        <w:rPr>
          <w:rFonts w:cstheme="minorHAnsi"/>
          <w:color w:val="000000"/>
          <w:sz w:val="20"/>
          <w:szCs w:val="20"/>
        </w:rPr>
        <w:t xml:space="preserve"> </w:t>
      </w:r>
      <w:r w:rsidR="00B83674">
        <w:rPr>
          <w:rFonts w:cstheme="minorHAnsi"/>
          <w:color w:val="000000"/>
          <w:sz w:val="20"/>
          <w:szCs w:val="20"/>
        </w:rPr>
        <w:t xml:space="preserve">.In Part 2 we use the function  </w:t>
      </w:r>
      <w:proofErr w:type="spellStart"/>
      <w:r w:rsidR="00B83674" w:rsidRPr="006F6CF6">
        <w:rPr>
          <w:rFonts w:cstheme="minorHAnsi"/>
          <w:color w:val="000000"/>
          <w:sz w:val="20"/>
          <w:szCs w:val="20"/>
        </w:rPr>
        <w:t>perform_approximate_inference</w:t>
      </w:r>
      <w:proofErr w:type="spellEnd"/>
      <w:r w:rsidR="00B83674">
        <w:rPr>
          <w:rFonts w:cstheme="minorHAnsi"/>
          <w:color w:val="000000"/>
          <w:sz w:val="20"/>
          <w:szCs w:val="20"/>
        </w:rPr>
        <w:t xml:space="preserve"> to use rejection sampling with different number of samples n = 10, n = 100, n = 1000, the average time taken by these three approaches is stored in part21.csv along with this we calculate the mean square error for each of the three stored in part22.csv. </w:t>
      </w:r>
    </w:p>
    <w:p w14:paraId="75CB9995" w14:textId="77777777" w:rsidR="00B83674" w:rsidRDefault="00B83674" w:rsidP="00780482">
      <w:pPr>
        <w:rPr>
          <w:rFonts w:cstheme="minorHAnsi"/>
          <w:color w:val="000000"/>
          <w:sz w:val="20"/>
          <w:szCs w:val="20"/>
        </w:rPr>
      </w:pPr>
    </w:p>
    <w:p w14:paraId="290EF570" w14:textId="77777777" w:rsidR="00B83674" w:rsidRDefault="00B83674" w:rsidP="00780482">
      <w:pPr>
        <w:rPr>
          <w:rFonts w:cstheme="minorHAnsi"/>
          <w:color w:val="000000"/>
          <w:sz w:val="20"/>
          <w:szCs w:val="20"/>
        </w:rPr>
      </w:pPr>
    </w:p>
    <w:p w14:paraId="6BB0394F" w14:textId="77777777" w:rsidR="00B83674" w:rsidRDefault="00B83674" w:rsidP="00780482">
      <w:pPr>
        <w:rPr>
          <w:rFonts w:cstheme="minorHAnsi"/>
          <w:color w:val="000000"/>
          <w:sz w:val="20"/>
          <w:szCs w:val="20"/>
        </w:rPr>
      </w:pPr>
    </w:p>
    <w:p w14:paraId="7E284653" w14:textId="77777777" w:rsidR="00AA15EF" w:rsidRDefault="00AA15EF" w:rsidP="00AE0EE3">
      <w:pPr>
        <w:rPr>
          <w:rFonts w:cstheme="minorHAnsi"/>
          <w:color w:val="000000"/>
          <w:sz w:val="20"/>
          <w:szCs w:val="20"/>
        </w:rPr>
      </w:pPr>
    </w:p>
    <w:p w14:paraId="20835845" w14:textId="77777777" w:rsidR="00AA15EF" w:rsidRDefault="00AA15EF" w:rsidP="00AE0EE3">
      <w:pPr>
        <w:rPr>
          <w:rFonts w:cstheme="minorHAnsi"/>
          <w:color w:val="000000"/>
          <w:sz w:val="20"/>
          <w:szCs w:val="20"/>
        </w:rPr>
      </w:pPr>
    </w:p>
    <w:p w14:paraId="24D6347B" w14:textId="77777777" w:rsidR="002569E9" w:rsidRDefault="002569E9" w:rsidP="002569E9">
      <w:pPr>
        <w:rPr>
          <w:rFonts w:asciiTheme="majorHAnsi" w:hAnsiTheme="majorHAnsi" w:cstheme="majorHAnsi"/>
          <w:sz w:val="28"/>
          <w:szCs w:val="28"/>
        </w:rPr>
      </w:pPr>
    </w:p>
    <w:p w14:paraId="12500749" w14:textId="06BC7F7A" w:rsidR="002569E9" w:rsidRDefault="002569E9" w:rsidP="002569E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Result</w:t>
      </w:r>
      <w:r>
        <w:rPr>
          <w:rFonts w:asciiTheme="majorHAnsi" w:hAnsiTheme="majorHAnsi" w:cstheme="majorHAnsi"/>
          <w:sz w:val="28"/>
          <w:szCs w:val="28"/>
        </w:rPr>
        <w:t xml:space="preserve"> Analysis- </w:t>
      </w:r>
    </w:p>
    <w:p w14:paraId="436F319C" w14:textId="70E9F80D" w:rsidR="001100B5" w:rsidRDefault="00EA1172" w:rsidP="00AE0EE3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</w:rPr>
        <w:br/>
        <w:t xml:space="preserve">Part 1 </w:t>
      </w:r>
      <w:r w:rsidR="001100B5">
        <w:rPr>
          <w:rFonts w:cstheme="minorHAnsi"/>
          <w:color w:val="000000"/>
          <w:sz w:val="20"/>
          <w:szCs w:val="20"/>
        </w:rPr>
        <w:t>–</w:t>
      </w:r>
      <w:r>
        <w:rPr>
          <w:rFonts w:cstheme="minorHAnsi"/>
          <w:color w:val="000000"/>
          <w:sz w:val="20"/>
          <w:szCs w:val="20"/>
        </w:rPr>
        <w:t xml:space="preserve"> </w:t>
      </w:r>
    </w:p>
    <w:p w14:paraId="125EC2F8" w14:textId="4CB8E659" w:rsidR="001100B5" w:rsidRPr="009564F0" w:rsidRDefault="002569E9" w:rsidP="00AE0EE3">
      <w:pPr>
        <w:pStyle w:val="ListParagraph"/>
        <w:numPr>
          <w:ilvl w:val="0"/>
          <w:numId w:val="2"/>
        </w:numPr>
        <w:rPr>
          <w:rFonts w:cstheme="minorHAnsi"/>
          <w:color w:val="000000"/>
          <w:sz w:val="20"/>
          <w:szCs w:val="20"/>
        </w:rPr>
      </w:pPr>
      <w:r w:rsidRPr="009564F0">
        <w:rPr>
          <w:rFonts w:cstheme="minorHAnsi"/>
          <w:color w:val="000000"/>
          <w:sz w:val="20"/>
          <w:szCs w:val="20"/>
        </w:rPr>
        <w:t xml:space="preserve">We noticed that – </w:t>
      </w:r>
    </w:p>
    <w:p w14:paraId="392085F5" w14:textId="77777777" w:rsidR="002569E9" w:rsidRPr="009564F0" w:rsidRDefault="002569E9" w:rsidP="009564F0">
      <w:pPr>
        <w:pStyle w:val="ListParagraph"/>
        <w:rPr>
          <w:rFonts w:cstheme="minorHAnsi"/>
          <w:color w:val="000000"/>
          <w:sz w:val="20"/>
          <w:szCs w:val="20"/>
        </w:rPr>
      </w:pPr>
      <w:r w:rsidRPr="009564F0">
        <w:rPr>
          <w:rFonts w:cstheme="minorHAnsi"/>
          <w:color w:val="000000"/>
          <w:sz w:val="20"/>
          <w:szCs w:val="20"/>
        </w:rPr>
        <w:t xml:space="preserve">Average time taken (alphabetical order): 0.180226 </w:t>
      </w:r>
      <w:proofErr w:type="gramStart"/>
      <w:r w:rsidRPr="009564F0">
        <w:rPr>
          <w:rFonts w:cstheme="minorHAnsi"/>
          <w:color w:val="000000"/>
          <w:sz w:val="20"/>
          <w:szCs w:val="20"/>
        </w:rPr>
        <w:t>seconds</w:t>
      </w:r>
      <w:proofErr w:type="gramEnd"/>
    </w:p>
    <w:p w14:paraId="6D94B832" w14:textId="185A6154" w:rsidR="002569E9" w:rsidRPr="009564F0" w:rsidRDefault="002569E9" w:rsidP="009564F0">
      <w:pPr>
        <w:pStyle w:val="ListParagraph"/>
        <w:rPr>
          <w:rFonts w:cstheme="minorHAnsi"/>
          <w:color w:val="000000"/>
          <w:sz w:val="20"/>
          <w:szCs w:val="20"/>
        </w:rPr>
      </w:pPr>
      <w:r w:rsidRPr="009564F0">
        <w:rPr>
          <w:rFonts w:cstheme="minorHAnsi"/>
          <w:color w:val="000000"/>
          <w:sz w:val="20"/>
          <w:szCs w:val="20"/>
        </w:rPr>
        <w:t>Average time taken (</w:t>
      </w:r>
      <w:r w:rsidRPr="009564F0">
        <w:rPr>
          <w:rFonts w:cstheme="minorHAnsi"/>
          <w:color w:val="000000"/>
          <w:sz w:val="20"/>
          <w:szCs w:val="20"/>
        </w:rPr>
        <w:t>min-fill</w:t>
      </w:r>
      <w:r w:rsidRPr="009564F0">
        <w:rPr>
          <w:rFonts w:cstheme="minorHAnsi"/>
          <w:color w:val="000000"/>
          <w:sz w:val="20"/>
          <w:szCs w:val="20"/>
        </w:rPr>
        <w:t xml:space="preserve"> order): 0.071373 </w:t>
      </w:r>
      <w:proofErr w:type="gramStart"/>
      <w:r w:rsidRPr="009564F0">
        <w:rPr>
          <w:rFonts w:cstheme="minorHAnsi"/>
          <w:color w:val="000000"/>
          <w:sz w:val="20"/>
          <w:szCs w:val="20"/>
        </w:rPr>
        <w:t>seconds</w:t>
      </w:r>
      <w:proofErr w:type="gramEnd"/>
    </w:p>
    <w:p w14:paraId="1036A4CC" w14:textId="77777777" w:rsidR="002569E9" w:rsidRDefault="002569E9" w:rsidP="002569E9">
      <w:pPr>
        <w:rPr>
          <w:rFonts w:cstheme="minorHAnsi"/>
          <w:color w:val="000000"/>
          <w:sz w:val="20"/>
          <w:szCs w:val="20"/>
        </w:rPr>
      </w:pPr>
    </w:p>
    <w:p w14:paraId="533F791A" w14:textId="7BCB0490" w:rsidR="002569E9" w:rsidRPr="009564F0" w:rsidRDefault="002569E9" w:rsidP="009564F0">
      <w:pPr>
        <w:pStyle w:val="ListParagraph"/>
        <w:numPr>
          <w:ilvl w:val="0"/>
          <w:numId w:val="2"/>
        </w:numPr>
        <w:rPr>
          <w:rFonts w:cstheme="minorHAnsi"/>
          <w:color w:val="000000"/>
          <w:sz w:val="20"/>
          <w:szCs w:val="20"/>
        </w:rPr>
      </w:pPr>
      <w:r w:rsidRPr="009564F0">
        <w:rPr>
          <w:rFonts w:cstheme="minorHAnsi"/>
          <w:color w:val="000000"/>
          <w:sz w:val="20"/>
          <w:szCs w:val="20"/>
        </w:rPr>
        <w:t xml:space="preserve">We can see that the min fill ordering finished in less than half the time as it is letting us eliminate the variable’s that create the least </w:t>
      </w:r>
      <w:proofErr w:type="gramStart"/>
      <w:r w:rsidRPr="009564F0">
        <w:rPr>
          <w:rFonts w:cstheme="minorHAnsi"/>
          <w:color w:val="000000"/>
          <w:sz w:val="20"/>
          <w:szCs w:val="20"/>
        </w:rPr>
        <w:t>amount</w:t>
      </w:r>
      <w:proofErr w:type="gramEnd"/>
      <w:r w:rsidRPr="009564F0">
        <w:rPr>
          <w:rFonts w:cstheme="minorHAnsi"/>
          <w:color w:val="000000"/>
          <w:sz w:val="20"/>
          <w:szCs w:val="20"/>
        </w:rPr>
        <w:t xml:space="preserve"> of extra edges upon elimination. Considering that the order we have was derived from the graph it highlights the usage of the graphical representation of the belief </w:t>
      </w:r>
      <w:proofErr w:type="gramStart"/>
      <w:r w:rsidRPr="009564F0">
        <w:rPr>
          <w:rFonts w:cstheme="minorHAnsi"/>
          <w:color w:val="000000"/>
          <w:sz w:val="20"/>
          <w:szCs w:val="20"/>
        </w:rPr>
        <w:t>network</w:t>
      </w:r>
      <w:proofErr w:type="gramEnd"/>
      <w:r w:rsidRPr="009564F0">
        <w:rPr>
          <w:rFonts w:cstheme="minorHAnsi"/>
          <w:color w:val="000000"/>
          <w:sz w:val="20"/>
          <w:szCs w:val="20"/>
        </w:rPr>
        <w:t xml:space="preserve"> </w:t>
      </w:r>
    </w:p>
    <w:p w14:paraId="35807493" w14:textId="77777777" w:rsidR="002569E9" w:rsidRDefault="002569E9" w:rsidP="002569E9">
      <w:pPr>
        <w:rPr>
          <w:rFonts w:cstheme="minorHAnsi"/>
          <w:color w:val="000000"/>
          <w:sz w:val="20"/>
          <w:szCs w:val="20"/>
        </w:rPr>
      </w:pPr>
    </w:p>
    <w:p w14:paraId="7425AAC6" w14:textId="77777777" w:rsidR="00EA1172" w:rsidRDefault="00EA1172" w:rsidP="00AE0EE3">
      <w:pPr>
        <w:rPr>
          <w:rFonts w:cstheme="minorHAnsi"/>
          <w:color w:val="000000"/>
          <w:sz w:val="20"/>
          <w:szCs w:val="20"/>
        </w:rPr>
      </w:pPr>
    </w:p>
    <w:p w14:paraId="25A4BAB9" w14:textId="47D17113" w:rsidR="00EA1172" w:rsidRDefault="00EA1172" w:rsidP="00AE0EE3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Part 2 – </w:t>
      </w:r>
    </w:p>
    <w:p w14:paraId="7C3FD272" w14:textId="77777777" w:rsidR="00EA1172" w:rsidRDefault="00EA1172" w:rsidP="00AE0EE3">
      <w:pPr>
        <w:rPr>
          <w:rFonts w:cstheme="minorHAnsi"/>
          <w:color w:val="000000"/>
          <w:sz w:val="20"/>
          <w:szCs w:val="20"/>
        </w:rPr>
      </w:pPr>
    </w:p>
    <w:p w14:paraId="064652FC" w14:textId="77777777" w:rsidR="001100B5" w:rsidRDefault="001100B5" w:rsidP="001100B5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zCs w:val="20"/>
        </w:rPr>
      </w:pPr>
      <w:r w:rsidRPr="001100B5">
        <w:rPr>
          <w:rFonts w:cstheme="minorHAnsi"/>
          <w:color w:val="000000"/>
          <w:sz w:val="20"/>
          <w:szCs w:val="20"/>
        </w:rPr>
        <w:t xml:space="preserve">The approximate inferences using both 10 and 100 samples are borderline meaningless – I got a uniform distribution when I used 10 samples, giving us no actual data. Similarly for a 100 samples multiple values in the distribution were 0. </w:t>
      </w:r>
      <w:proofErr w:type="gramStart"/>
      <w:r w:rsidRPr="001100B5">
        <w:rPr>
          <w:rFonts w:cstheme="minorHAnsi"/>
          <w:color w:val="000000"/>
          <w:sz w:val="20"/>
          <w:szCs w:val="20"/>
        </w:rPr>
        <w:t>However</w:t>
      </w:r>
      <w:proofErr w:type="gramEnd"/>
      <w:r w:rsidRPr="001100B5">
        <w:rPr>
          <w:rFonts w:cstheme="minorHAnsi"/>
          <w:color w:val="000000"/>
          <w:sz w:val="20"/>
          <w:szCs w:val="20"/>
        </w:rPr>
        <w:t xml:space="preserve"> the distribution achieved over 14445 samples was a lot closer the distribution achieved through exact inference </w:t>
      </w:r>
    </w:p>
    <w:p w14:paraId="45E594B4" w14:textId="77777777" w:rsidR="001100B5" w:rsidRDefault="001100B5" w:rsidP="001100B5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The MSE did not change by a lot for the 10 sample and 100 sample (the MSE was higher for the </w:t>
      </w:r>
      <w:proofErr w:type="gramStart"/>
      <w:r>
        <w:rPr>
          <w:rFonts w:cstheme="minorHAnsi"/>
          <w:color w:val="000000"/>
          <w:sz w:val="20"/>
          <w:szCs w:val="20"/>
        </w:rPr>
        <w:t>100 sample</w:t>
      </w:r>
      <w:proofErr w:type="gramEnd"/>
      <w:r>
        <w:rPr>
          <w:rFonts w:cstheme="minorHAnsi"/>
          <w:color w:val="000000"/>
          <w:sz w:val="20"/>
          <w:szCs w:val="20"/>
        </w:rPr>
        <w:t xml:space="preserve"> approximate inference) We believe this is the case as the difference in the order of magnitude is not too high. We achieved a more reasonable MSE for the approximate inference with 18445 samples.</w:t>
      </w:r>
    </w:p>
    <w:p w14:paraId="17194E58" w14:textId="589E264C" w:rsidR="00EA1172" w:rsidRPr="001100B5" w:rsidRDefault="001100B5" w:rsidP="001100B5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The average time take by the program was </w:t>
      </w:r>
      <w:proofErr w:type="gramStart"/>
      <w:r>
        <w:rPr>
          <w:rFonts w:cstheme="minorHAnsi"/>
          <w:color w:val="000000"/>
          <w:sz w:val="20"/>
          <w:szCs w:val="20"/>
        </w:rPr>
        <w:t>pretty linear</w:t>
      </w:r>
      <w:proofErr w:type="gramEnd"/>
      <w:r>
        <w:rPr>
          <w:rFonts w:cstheme="minorHAnsi"/>
          <w:color w:val="000000"/>
          <w:sz w:val="20"/>
          <w:szCs w:val="20"/>
        </w:rPr>
        <w:t xml:space="preserve"> with respect to the number of samples taken indicating that a major part of the program (aka major time taken by the program) is taken by the sampling process</w:t>
      </w:r>
      <w:r w:rsidR="00EA1172" w:rsidRPr="001100B5">
        <w:rPr>
          <w:rFonts w:cstheme="minorHAnsi"/>
          <w:color w:val="000000"/>
          <w:sz w:val="20"/>
          <w:szCs w:val="20"/>
        </w:rPr>
        <w:br/>
      </w:r>
    </w:p>
    <w:p w14:paraId="14D331F4" w14:textId="77777777" w:rsidR="00AA15EF" w:rsidRDefault="00AA15EF" w:rsidP="00AE0EE3">
      <w:pPr>
        <w:rPr>
          <w:rFonts w:cstheme="minorHAnsi"/>
          <w:color w:val="000000"/>
          <w:sz w:val="20"/>
          <w:szCs w:val="20"/>
        </w:rPr>
      </w:pPr>
    </w:p>
    <w:p w14:paraId="72D9A692" w14:textId="77777777" w:rsidR="009B5CD8" w:rsidRPr="001E02A4" w:rsidRDefault="009B5CD8" w:rsidP="00AE0EE3">
      <w:pPr>
        <w:rPr>
          <w:rFonts w:cstheme="minorHAnsi"/>
          <w:sz w:val="20"/>
          <w:szCs w:val="20"/>
        </w:rPr>
      </w:pPr>
    </w:p>
    <w:sectPr w:rsidR="009B5CD8" w:rsidRPr="001E0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7AD5"/>
    <w:multiLevelType w:val="hybridMultilevel"/>
    <w:tmpl w:val="3B3E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002D9"/>
    <w:multiLevelType w:val="hybridMultilevel"/>
    <w:tmpl w:val="ECD8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109005">
    <w:abstractNumId w:val="1"/>
  </w:num>
  <w:num w:numId="2" w16cid:durableId="168127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E3"/>
    <w:rsid w:val="00073257"/>
    <w:rsid w:val="001100B5"/>
    <w:rsid w:val="00197EEE"/>
    <w:rsid w:val="001E02A4"/>
    <w:rsid w:val="002231B8"/>
    <w:rsid w:val="002569E9"/>
    <w:rsid w:val="0036533F"/>
    <w:rsid w:val="003D7EF9"/>
    <w:rsid w:val="005E2545"/>
    <w:rsid w:val="006F6CF6"/>
    <w:rsid w:val="00780482"/>
    <w:rsid w:val="009564F0"/>
    <w:rsid w:val="009B5CD8"/>
    <w:rsid w:val="00AA15EF"/>
    <w:rsid w:val="00AA72E4"/>
    <w:rsid w:val="00AE0EE3"/>
    <w:rsid w:val="00B83674"/>
    <w:rsid w:val="00CC4AF7"/>
    <w:rsid w:val="00EA1172"/>
    <w:rsid w:val="00F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32339"/>
  <w15:chartTrackingRefBased/>
  <w15:docId w15:val="{C558D401-7125-E64E-9BDA-0B78FB23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02A4"/>
  </w:style>
  <w:style w:type="character" w:styleId="HTMLCode">
    <w:name w:val="HTML Code"/>
    <w:basedOn w:val="DefaultParagraphFont"/>
    <w:uiPriority w:val="99"/>
    <w:semiHidden/>
    <w:unhideWhenUsed/>
    <w:rsid w:val="001E02A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97EEE"/>
  </w:style>
  <w:style w:type="character" w:customStyle="1" w:styleId="mord">
    <w:name w:val="mord"/>
    <w:basedOn w:val="DefaultParagraphFont"/>
    <w:rsid w:val="00197EEE"/>
  </w:style>
  <w:style w:type="character" w:customStyle="1" w:styleId="mopen">
    <w:name w:val="mopen"/>
    <w:basedOn w:val="DefaultParagraphFont"/>
    <w:rsid w:val="00197EEE"/>
  </w:style>
  <w:style w:type="character" w:customStyle="1" w:styleId="mclose">
    <w:name w:val="mclose"/>
    <w:basedOn w:val="DefaultParagraphFont"/>
    <w:rsid w:val="00197EEE"/>
  </w:style>
  <w:style w:type="paragraph" w:styleId="ListParagraph">
    <w:name w:val="List Paragraph"/>
    <w:basedOn w:val="Normal"/>
    <w:uiPriority w:val="34"/>
    <w:qFormat/>
    <w:rsid w:val="0011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7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Modi, Punya Parag</dc:creator>
  <cp:keywords/>
  <dc:description/>
  <cp:lastModifiedBy>Modi, Punya Parag</cp:lastModifiedBy>
  <cp:revision>3</cp:revision>
  <dcterms:created xsi:type="dcterms:W3CDTF">2024-11-19T18:43:00Z</dcterms:created>
  <dcterms:modified xsi:type="dcterms:W3CDTF">2024-11-20T02:03:00Z</dcterms:modified>
</cp:coreProperties>
</file>