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Technical Design Document: exercise2.MannyOsorio_ProgrammingExercise_2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Name: Manny Osorio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Date: February 15th, 2026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Program Description: This code rates a given email on whether it is unlikely spam, possibly spam, or likely spam by checking the word contents of the email to a list of 30 of the most used words in spam emails.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Function: check_word_list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Scans the email for spam words and returns the score and matches.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Parameters: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word_list (list[str]): The list of spam words and phrases.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email (str): The email message to scan.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email_lower (str): Lowercase version of the email message.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score (int): The number of spam words found.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matches (list[str]): The spam words/phrases found in the email.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Logic: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1. Convert the email to lowercase.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2. For each word in the word list, check if it appears in the email.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3. If found, increment the score and record the word.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tuple[int, list[str]]: The spam score and list of matched words.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Function: main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Runs the main spam scoring program.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Parameters: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None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Variables: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word_list (list[str]): The list of spam words and phrases.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test_email (str): The email message loaded from the file.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score (int): The computed spam score for the message.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matches (list[str]): The words/phrases found in the message.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likelihood (str): The human-readable spam likelihood rating.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Logic: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1. Define the spam word list.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2. Load the test email message from a file.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3. Scan the email for spam words and compute the score.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4. Convert the score into a likelihood rating.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5. Display the score, rating, and matched words.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None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Function: rate_spam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Converts a numeric score into a spam likelihood rating.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Parameters: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score (int): The spam score calculated from the message.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Variables: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None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Logic: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1. Use score thresholds to classify the message.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2. Return a descriptive likelihood label.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Return: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str: The likelihood rating for the message.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#Link to your repository: 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https://github.com/atlasshiny?tab=repositories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-714374</wp:posOffset>
            </wp:positionH>
            <wp:positionV relativeFrom="paragraph">
              <wp:posOffset>152400</wp:posOffset>
            </wp:positionV>
            <wp:extent cx="7371192" cy="2700338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71192" cy="2700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tlasshiny?tab=repositories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