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1E6" w:rsidRDefault="005611E6">
      <w:pPr>
        <w:rPr>
          <w:noProof/>
        </w:rPr>
      </w:pPr>
    </w:p>
    <w:p w:rsidR="002F7DBE" w:rsidRDefault="005611E6">
      <w:r>
        <w:rPr>
          <w:noProof/>
        </w:rPr>
        <w:drawing>
          <wp:inline distT="0" distB="0" distL="0" distR="0" wp14:anchorId="4895C6BF" wp14:editId="36CA7FA9">
            <wp:extent cx="2971087" cy="41998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7239"/>
                    <a:stretch/>
                  </pic:blipFill>
                  <pic:spPr bwMode="auto">
                    <a:xfrm>
                      <a:off x="0" y="0"/>
                      <a:ext cx="3059306" cy="432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8ACF5" wp14:editId="792FE7AD">
            <wp:extent cx="3020356" cy="42043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266"/>
                    <a:stretch/>
                  </pic:blipFill>
                  <pic:spPr bwMode="auto">
                    <a:xfrm>
                      <a:off x="0" y="0"/>
                      <a:ext cx="3077426" cy="4283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330F4" wp14:editId="5BC9D89B">
            <wp:extent cx="2974214" cy="4161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598"/>
                    <a:stretch/>
                  </pic:blipFill>
                  <pic:spPr bwMode="auto">
                    <a:xfrm>
                      <a:off x="0" y="0"/>
                      <a:ext cx="3015339" cy="421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1E6" w:rsidRDefault="005611E6">
      <w:pPr>
        <w:rPr>
          <w:noProof/>
        </w:rPr>
      </w:pPr>
    </w:p>
    <w:p w:rsidR="005611E6" w:rsidRDefault="005611E6">
      <w:r>
        <w:br/>
      </w:r>
      <w:r>
        <w:br/>
      </w:r>
      <w:r>
        <w:br/>
      </w:r>
    </w:p>
    <w:p w:rsidR="005611E6" w:rsidRDefault="005611E6">
      <w:r>
        <w:br w:type="page"/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Assignment01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Rentals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Classwide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objects for validating the fields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ErrorProvider1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ErrorProvider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Rentals(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OdometerBeginningTextBox_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OdometerBeginningTextBox.Text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OdometerBeginningTextBox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"Entry required!"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OdometerBeginningTextBox.Focus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e.Cancel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ErrorProvider1.Clear();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OdometerEndingTextBox_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OdometerEndingTextBox.Text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OdometerEndingTextBox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"Entry required!"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OdometerEndingTextBox.Focus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e.Cancel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ErrorProvider1.Clear();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DriversLicenseTextBox_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DriversLicenseTextBox.Text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DriversLicenseTextBox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"Entry required!"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DriversLicenseTextBox.Focus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e.Cancel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ErrorProvider1.Clear();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CreditCardNumberTextBox_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CreditCardNumberTextBox.Text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CreditCardNumberTextBox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"Entry required!"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CreditCardNumberTextBox.Focus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e.Cancel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ErrorProvider1.Clear();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DaysRentedTextBox_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DaysRentedTextBox.Text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DaysRentedTextBox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"Entry required!"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DaysRentedTextBox.Focus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e.Cancel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ErrorProvider1.Clear();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OdometerBeginning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DaysRented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CarSizeInt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Discount = 0;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Validate that entries have been made for the DL# &amp; days rented, &amp; that a car size is selected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DriversLicenseTextBox.Text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DaysRentedTextBox.Text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SizeCompactRadioButton.Checked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SizeMidsizeRadioButton.Checked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SizeLuxuryRadioButton.Checked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Begin seeing if values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parsable</w:t>
      </w:r>
      <w:proofErr w:type="spellEnd"/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DaysRentedTextBox.Text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DaysRented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OdometerBeginningTextBox.Text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OdometerBeginning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If there is a positive value in the beginning mileage, parse the ending mileage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OdometerBeginning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OdometerEndingTextBox.Text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days rented, beginning mileage, and ending mileage are all valid, assign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CarSizeInt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Casts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carsizeint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to the corresponding values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SizeCompactRadioButton.Checked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CarSizeInt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CarSize</w:t>
      </w:r>
      <w:r>
        <w:rPr>
          <w:rFonts w:ascii="Consolas" w:hAnsi="Consolas" w:cs="Consolas"/>
          <w:color w:val="000000"/>
          <w:sz w:val="19"/>
          <w:szCs w:val="19"/>
        </w:rPr>
        <w:t>.Compact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SizeMidsizeRadioButton.Checked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CarSizeInt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CarSize</w:t>
      </w:r>
      <w:r>
        <w:rPr>
          <w:rFonts w:ascii="Consolas" w:hAnsi="Consolas" w:cs="Consolas"/>
          <w:color w:val="000000"/>
          <w:sz w:val="19"/>
          <w:szCs w:val="19"/>
        </w:rPr>
        <w:t>.MidSize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CarSizeInt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CarSize</w:t>
      </w:r>
      <w:r>
        <w:rPr>
          <w:rFonts w:ascii="Consolas" w:hAnsi="Consolas" w:cs="Consolas"/>
          <w:color w:val="000000"/>
          <w:sz w:val="19"/>
          <w:szCs w:val="19"/>
        </w:rPr>
        <w:t>.Luxury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Validates that the starting mileage should be lesser than the ending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milage</w:t>
      </w:r>
      <w:proofErr w:type="spellEnd"/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OdometerBeginning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ErrorProvider1.SetError(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OdometerBeginningTextBox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"The beginning mileage must be lower than the ending mileage."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OdometerBeginningTextBox.Focus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OdometerBeginningTextBox.SelectAll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Determines which discount - if any - to use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CorporateRate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class's Discount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then calculates amounts owed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DiscountCorporateRadioButton.Checked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Discount = 1;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CorporateRate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corporateTotal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CorporateRate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OdometerBeginning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CarSizeInt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DaysRented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Discount);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AmountDueTextBox.Text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corporateTotal.getAmountDue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DiscountInsuranceAcctRadioButton.Checked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Discount = 2;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CorporateRate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CorporateRate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OdometerBeginning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CarSizeInt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DaysRented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Discount);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AmountDueTextBox.Text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insuranceTotal.getAmountDue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Discount = 0;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RentalRate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RentalRate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OdometerBeginning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CarSizeInt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DaysRented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AmountDueTextBox.Text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totalCost.getAmountDue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Begin the error handling and focusing back to the required controls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ErrorProvider1.SetError(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OdometerEndingTextBox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"Please enter the ending mileage."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OdometerEndingTextBox.Focus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OdometerEndingTextBox.SelectAll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ErrorProvider1.SetError(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OdometerBeginningTextBox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"Please enter the beginning mileage."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OdometerBeginningTextBox.Focus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OdometerBeginningTextBox.SelectAll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ErrorProvider1.SetError(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SizeCompactRadioButton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"Please check one of the car size values."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ErrorProvider1.SetError(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DaysRentedTextBox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"Please enter the amount of days the car was rented."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DaysRentedTextBox.Focus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DaysRentedTextBox.SelectAll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DriversLicenseTextBox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"Please enter your drivers' license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DriversLicenseTextBox.Focus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DriversLicenseTextBox.SelectAll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11E6" w:rsidRDefault="005611E6">
      <w:r>
        <w:br/>
      </w:r>
      <w:r>
        <w:br/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br w:type="page"/>
      </w: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'Program: EX02CarRentals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'Programmer: Theresa Berry and John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Blyzka</w:t>
      </w:r>
      <w:proofErr w:type="spellEnd"/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'Date: August 2008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'Class: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RentalRate</w:t>
      </w:r>
      <w:proofErr w:type="spellEnd"/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'Description: This class calculates the car rental rate.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Assignment01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Compact,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Luxury,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RentalRate</w:t>
      </w:r>
      <w:proofErr w:type="spellEnd"/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NumberDaysInteger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NumberMilesInteger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MileageRateDecimal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AvgDailyMilesDecimal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AmountDueDecimal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COMPACT_DAILY_RATE_Decimal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26.95M;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MIDSIZE_DAILY_RATE_Decimal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32.95M;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LUXURY_DAILY_RATE_Decimal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50.95M;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COMPACT_MILEAGE_RATE_Decimal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0.12M;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MIDSIZE_MILEAGE_RATE_Decimal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0.15M;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LUXURY_MILEAGE_RATE_Decimal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0.2M;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MAX_MILES_Integer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RentalRate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BeginOdometerInteger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EndOdometerInteger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CarSizeInteger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//Assign the property values.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BeginOdometerInteger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EndOdometerInteger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CarSizeInteger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NumberDaysInteger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FindRentalRates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FindNumberMiles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FindAmountDue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default constructor required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RentalRate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FindNumberMiles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NumberMilesInteger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Determine the number of miles.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Determine the average number of miles per day.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NumberMilesInteger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NumberDaysInteger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AvgDailyMilesDecimal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getAmountDue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AmountDueDecimal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FindAmountDue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There is no mileage charge if the average of the miles does not exceed an average of 100 miles per day rented.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AvgDailyMilesDecimal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MAX_MILES_Integer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AmountDueDecimal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NumberDaysInteger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AmountDueDecimal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NumberDaysInteger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NumberMilesInteger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MileageRateDecimal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FindRentalRates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Calculate the rental rate.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cast integer into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CarSize</w:t>
      </w:r>
      <w:proofErr w:type="spellEnd"/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CarSize</w:t>
      </w:r>
      <w:r>
        <w:rPr>
          <w:rFonts w:ascii="Consolas" w:hAnsi="Consolas" w:cs="Consolas"/>
          <w:color w:val="000000"/>
          <w:sz w:val="19"/>
          <w:szCs w:val="19"/>
        </w:rPr>
        <w:t>.Compact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COMPACT_DAILY_RATE_Decimal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MileageRateDecimal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COMPACT_MILEAGE_RATE_Decimal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CarSize</w:t>
      </w:r>
      <w:r>
        <w:rPr>
          <w:rFonts w:ascii="Consolas" w:hAnsi="Consolas" w:cs="Consolas"/>
          <w:color w:val="000000"/>
          <w:sz w:val="19"/>
          <w:szCs w:val="19"/>
        </w:rPr>
        <w:t>.MidSize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MIDSIZE_DAILY_RATE_Decimal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MileageRateDecimal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MIDSIZE_MILEAGE_RATE_Decimal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CarSize</w:t>
      </w:r>
      <w:r>
        <w:rPr>
          <w:rFonts w:ascii="Consolas" w:hAnsi="Consolas" w:cs="Consolas"/>
          <w:color w:val="000000"/>
          <w:sz w:val="19"/>
          <w:szCs w:val="19"/>
        </w:rPr>
        <w:t>.Luxury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LUXURY_DAILY_RATE_Decimal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MileageRateDecimal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LUXURY_MILEAGE_RATE_Decimal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11E6" w:rsidRDefault="005611E6" w:rsidP="005611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11E6" w:rsidRDefault="005611E6" w:rsidP="005611E6"/>
    <w:p w:rsidR="005611E6" w:rsidRDefault="005611E6" w:rsidP="005611E6"/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Assignment01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Discount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Corporate = 1,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Insurance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Corporate Rate Class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CorporateRate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RentalRate</w:t>
      </w:r>
      <w:proofErr w:type="spellEnd"/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DiscountRateInteger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CORPORATE_DISCOUNT_Decimal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0.05M;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INSURANCE_DISCOUNT_Decimal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Original value was 0.01M, corrected to 0.10M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CorporateRate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BeginnerOdometerInteger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EndingOdometerInteger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CarSizeInteger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BeginnerOdometerInteger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EndingOdometerInteger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CarSizeInteger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DiscountRateInteger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FindAmountDue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overrides base form method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FindAmountDue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FindAmountDue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Determine the amount due.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DiscountedDailyRateDecimal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</w:rPr>
        <w:t>Discount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DiscountRateInteger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uses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Discount defined above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Discount</w:t>
      </w:r>
      <w:r>
        <w:rPr>
          <w:rFonts w:ascii="Consolas" w:hAnsi="Consolas" w:cs="Consolas"/>
          <w:color w:val="000000"/>
          <w:sz w:val="19"/>
          <w:szCs w:val="19"/>
        </w:rPr>
        <w:t>.Corporate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do math to determine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AmountDueDecimal</w:t>
      </w:r>
      <w:proofErr w:type="spellEnd"/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Corporate accounts waive the mileage rate and have a 5 percent discount.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CORPORATE_DISCOUNT_Decimal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NumberDaysInteger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AmountDueDecimal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Discount</w:t>
      </w:r>
      <w:r>
        <w:rPr>
          <w:rFonts w:ascii="Consolas" w:hAnsi="Consolas" w:cs="Consolas"/>
          <w:color w:val="000000"/>
          <w:sz w:val="19"/>
          <w:szCs w:val="19"/>
        </w:rPr>
        <w:t>.Insurance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Insurance accounts have a 10 percent discount on the daily rate.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do math here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There is no mileage charge if the average of the miles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does not exceed an average of 100 miles per day rented.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DiscountedDailyRateDecimal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INSURANCE_DISCOUNT_Decimal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NumberDaysInteger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if statement to decide the correct calculation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AvgDailyMilesDecimal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MAX_MILES_Integer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AmountDueDecimal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DiscountedDailyRateDecimal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DiscountedDailyRateDecimal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NumberMilesInteger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MileageRateDecimal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AmountDueDecimal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AmountDueDecimal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11E6" w:rsidRDefault="005611E6" w:rsidP="0056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11E6" w:rsidRDefault="005611E6" w:rsidP="005611E6">
      <w:bookmarkStart w:id="0" w:name="_GoBack"/>
      <w:bookmarkEnd w:id="0"/>
    </w:p>
    <w:p w:rsidR="005611E6" w:rsidRDefault="005611E6"/>
    <w:sectPr w:rsidR="005611E6" w:rsidSect="005611E6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E6"/>
    <w:rsid w:val="002F7DBE"/>
    <w:rsid w:val="003321E6"/>
    <w:rsid w:val="0056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5602"/>
  <w15:chartTrackingRefBased/>
  <w15:docId w15:val="{BC2D213C-C774-4B0F-90EF-8651F3D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2162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2017-12-07T19:32:00Z</dcterms:created>
  <dcterms:modified xsi:type="dcterms:W3CDTF">2017-12-07T19:37:00Z</dcterms:modified>
</cp:coreProperties>
</file>