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52E14" w:rsidRPr="00152E14" w:rsidRDefault="00152E14" w:rsidP="00152E14">
      <w:pPr>
        <w:spacing w:line="240" w:lineRule="auto"/>
        <w:jc w:val="center"/>
        <w:rPr>
          <w:rFonts w:ascii="Times New Roman" w:hAnsi="Times New Roman" w:cs="Times New Roman"/>
          <w:b/>
          <w:noProof/>
          <w:sz w:val="52"/>
          <w:szCs w:val="52"/>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r w:rsidRPr="00152E14">
        <w:rPr>
          <w:rFonts w:ascii="Times New Roman" w:hAnsi="Times New Roman" w:cs="Times New Roman"/>
          <w:b/>
          <w:noProof/>
          <w:sz w:val="52"/>
          <w:szCs w:val="52"/>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E-Billing via Block Chain Technology</w:t>
      </w:r>
    </w:p>
    <w:p w:rsidR="00152E14" w:rsidRDefault="00152E14">
      <w:pPr>
        <w:rPr>
          <w:noProof/>
        </w:rPr>
      </w:pPr>
    </w:p>
    <w:p w:rsidR="00152E14" w:rsidRPr="00152E14" w:rsidRDefault="00152E14">
      <w:pPr>
        <w:rPr>
          <w:rFonts w:ascii="Arial Black" w:hAnsi="Arial Black"/>
          <w:b/>
          <w:noProof/>
          <w:color w:val="F79646" w:themeColor="accent6"/>
          <w:sz w:val="40"/>
          <w:szCs w:val="40"/>
          <w14:shadow w14:blurRad="50800" w14:dist="40005" w14:dir="5400000" w14:sx="100000" w14:sy="100000" w14:kx="0" w14:ky="0" w14:algn="tl">
            <w14:srgbClr w14:val="000000">
              <w14:alpha w14:val="67000"/>
              <w14:shade w14:val="5000"/>
              <w14:satMod w14:val="120000"/>
            </w14:srgbClr>
          </w14:shadow>
          <w14:textOutline w14:w="15773" w14:cap="flat" w14:cmpd="sng" w14:algn="ctr">
            <w14:gradFill>
              <w14:gsLst>
                <w14:gs w14:pos="70000">
                  <w14:schemeClr w14:val="accent6">
                    <w14:shade w14:val="50000"/>
                    <w14:satMod w14:val="190000"/>
                  </w14:schemeClr>
                </w14:gs>
                <w14:gs w14:pos="0">
                  <w14:schemeClr w14:val="accent6">
                    <w14:tint w14:val="77000"/>
                    <w14:satMod w14:val="180000"/>
                  </w14:schemeClr>
                </w14:gs>
              </w14:gsLst>
              <w14:lin w14:ang="5400000" w14:scaled="0"/>
            </w14:gradFill>
            <w14:prstDash w14:val="solid"/>
            <w14:round/>
          </w14:textOutline>
          <w14:textFill>
            <w14:solidFill>
              <w14:schemeClr w14:val="accent6">
                <w14:tint w14:val="15000"/>
                <w14:satMod w14:val="200000"/>
              </w14:schemeClr>
            </w14:solidFill>
          </w14:textFill>
        </w:rPr>
      </w:pPr>
      <w:r w:rsidRPr="00152E14">
        <w:rPr>
          <w:rFonts w:ascii="Arial Black" w:hAnsi="Arial Black"/>
          <w:b/>
          <w:noProof/>
          <w:color w:val="F79646" w:themeColor="accent6"/>
          <w:sz w:val="40"/>
          <w:szCs w:val="40"/>
          <w14:shadow w14:blurRad="50800" w14:dist="40005" w14:dir="5400000" w14:sx="100000" w14:sy="100000" w14:kx="0" w14:ky="0" w14:algn="tl">
            <w14:srgbClr w14:val="000000">
              <w14:alpha w14:val="67000"/>
              <w14:shade w14:val="5000"/>
              <w14:satMod w14:val="120000"/>
            </w14:srgbClr>
          </w14:shadow>
          <w14:textOutline w14:w="15773" w14:cap="flat" w14:cmpd="sng" w14:algn="ctr">
            <w14:gradFill>
              <w14:gsLst>
                <w14:gs w14:pos="70000">
                  <w14:schemeClr w14:val="accent6">
                    <w14:shade w14:val="50000"/>
                    <w14:satMod w14:val="190000"/>
                  </w14:schemeClr>
                </w14:gs>
                <w14:gs w14:pos="0">
                  <w14:schemeClr w14:val="accent6">
                    <w14:tint w14:val="77000"/>
                    <w14:satMod w14:val="180000"/>
                  </w14:schemeClr>
                </w14:gs>
              </w14:gsLst>
              <w14:lin w14:ang="5400000" w14:scaled="0"/>
            </w14:gradFill>
            <w14:prstDash w14:val="solid"/>
            <w14:round/>
          </w14:textOutline>
          <w14:textFill>
            <w14:solidFill>
              <w14:schemeClr w14:val="accent6">
                <w14:tint w14:val="15000"/>
                <w14:satMod w14:val="200000"/>
              </w14:schemeClr>
            </w14:solidFill>
          </w14:textFill>
        </w:rPr>
        <w:t>Prototypes</w:t>
      </w:r>
    </w:p>
    <w:p w:rsidR="00152E14" w:rsidRDefault="00152E14">
      <w:pPr>
        <w:rPr>
          <w:noProof/>
        </w:rPr>
      </w:pPr>
    </w:p>
    <w:p w:rsidR="00152E14" w:rsidRDefault="00152E14">
      <w:pPr>
        <w:rPr>
          <w:noProof/>
        </w:rPr>
      </w:pPr>
    </w:p>
    <w:p w:rsidR="00152E14" w:rsidRDefault="00152E14">
      <w:pPr>
        <w:rPr>
          <w:noProof/>
        </w:rPr>
      </w:pPr>
      <w:r>
        <w:rPr>
          <w:noProof/>
        </w:rPr>
        <w:drawing>
          <wp:inline distT="0" distB="0" distL="0" distR="0">
            <wp:extent cx="5943600" cy="35718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5">
                      <a:extLst>
                        <a:ext uri="{28A0092B-C50C-407E-A947-70E740481C1C}">
                          <a14:useLocalDpi xmlns:a14="http://schemas.microsoft.com/office/drawing/2010/main" val="0"/>
                        </a:ext>
                      </a:extLst>
                    </a:blip>
                    <a:stretch>
                      <a:fillRect/>
                    </a:stretch>
                  </pic:blipFill>
                  <pic:spPr>
                    <a:xfrm>
                      <a:off x="0" y="0"/>
                      <a:ext cx="5943600" cy="3571875"/>
                    </a:xfrm>
                    <a:prstGeom prst="rect">
                      <a:avLst/>
                    </a:prstGeom>
                  </pic:spPr>
                </pic:pic>
              </a:graphicData>
            </a:graphic>
          </wp:inline>
        </w:drawing>
      </w:r>
    </w:p>
    <w:p w:rsidR="00152E14" w:rsidRDefault="00152E14">
      <w:pPr>
        <w:rPr>
          <w:noProof/>
        </w:rPr>
      </w:pPr>
    </w:p>
    <w:p w:rsidR="00152E14" w:rsidRPr="003809AE" w:rsidRDefault="00152E14">
      <w:pPr>
        <w:rPr>
          <w:rFonts w:ascii="Times New Roman" w:hAnsi="Times New Roman" w:cs="Times New Roman"/>
          <w:noProof/>
          <w:sz w:val="28"/>
          <w:szCs w:val="28"/>
        </w:rPr>
      </w:pPr>
      <w:r w:rsidRPr="003809AE">
        <w:rPr>
          <w:rFonts w:ascii="Times New Roman" w:hAnsi="Times New Roman" w:cs="Times New Roman"/>
          <w:noProof/>
          <w:sz w:val="28"/>
          <w:szCs w:val="28"/>
        </w:rPr>
        <w:t>This prototype is the main home page of our website which  takes  customer details as input for further procedure.</w:t>
      </w:r>
    </w:p>
    <w:p w:rsidR="00152E14" w:rsidRDefault="00152E14">
      <w:pPr>
        <w:rPr>
          <w:noProof/>
        </w:rPr>
      </w:pPr>
    </w:p>
    <w:p w:rsidR="00152E14" w:rsidRDefault="00152E14">
      <w:pPr>
        <w:rPr>
          <w:noProof/>
        </w:rPr>
      </w:pPr>
    </w:p>
    <w:p w:rsidR="00152E14" w:rsidRDefault="00152E14">
      <w:pPr>
        <w:rPr>
          <w:noProof/>
        </w:rPr>
      </w:pPr>
    </w:p>
    <w:p w:rsidR="00152E14" w:rsidRDefault="00152E14">
      <w:pPr>
        <w:rPr>
          <w:noProof/>
        </w:rPr>
      </w:pPr>
      <w:r>
        <w:rPr>
          <w:noProof/>
        </w:rPr>
        <w:lastRenderedPageBreak/>
        <w:drawing>
          <wp:inline distT="0" distB="0" distL="0" distR="0">
            <wp:extent cx="6153150" cy="431192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6">
                      <a:extLst>
                        <a:ext uri="{28A0092B-C50C-407E-A947-70E740481C1C}">
                          <a14:useLocalDpi xmlns:a14="http://schemas.microsoft.com/office/drawing/2010/main" val="0"/>
                        </a:ext>
                      </a:extLst>
                    </a:blip>
                    <a:stretch>
                      <a:fillRect/>
                    </a:stretch>
                  </pic:blipFill>
                  <pic:spPr>
                    <a:xfrm>
                      <a:off x="0" y="0"/>
                      <a:ext cx="6163027" cy="4318843"/>
                    </a:xfrm>
                    <a:prstGeom prst="rect">
                      <a:avLst/>
                    </a:prstGeom>
                  </pic:spPr>
                </pic:pic>
              </a:graphicData>
            </a:graphic>
          </wp:inline>
        </w:drawing>
      </w:r>
    </w:p>
    <w:p w:rsidR="00152E14" w:rsidRDefault="00152E14">
      <w:pPr>
        <w:rPr>
          <w:noProof/>
        </w:rPr>
      </w:pPr>
    </w:p>
    <w:p w:rsidR="00152E14" w:rsidRPr="003809AE" w:rsidRDefault="00152E14">
      <w:pPr>
        <w:rPr>
          <w:rFonts w:ascii="Times New Roman" w:hAnsi="Times New Roman" w:cs="Times New Roman"/>
          <w:noProof/>
          <w:sz w:val="28"/>
          <w:szCs w:val="28"/>
        </w:rPr>
      </w:pPr>
      <w:r w:rsidRPr="003809AE">
        <w:rPr>
          <w:rFonts w:ascii="Times New Roman" w:hAnsi="Times New Roman" w:cs="Times New Roman"/>
          <w:noProof/>
          <w:sz w:val="28"/>
          <w:szCs w:val="28"/>
        </w:rPr>
        <w:t>This prototype is the second page which is directed from the home page. In this page list of items  in which the user is interested  and their bar codes are scanned and entered by the user</w:t>
      </w:r>
      <w:r w:rsidR="003809AE" w:rsidRPr="003809AE">
        <w:rPr>
          <w:rFonts w:ascii="Times New Roman" w:hAnsi="Times New Roman" w:cs="Times New Roman"/>
          <w:noProof/>
          <w:sz w:val="28"/>
          <w:szCs w:val="28"/>
        </w:rPr>
        <w:t>.</w:t>
      </w:r>
    </w:p>
    <w:p w:rsidR="00152E14" w:rsidRDefault="00152E14">
      <w:pPr>
        <w:rPr>
          <w:noProof/>
        </w:rPr>
      </w:pPr>
    </w:p>
    <w:p w:rsidR="00152E14" w:rsidRDefault="00152E14">
      <w:pPr>
        <w:rPr>
          <w:noProof/>
        </w:rPr>
      </w:pPr>
    </w:p>
    <w:p w:rsidR="00152E14" w:rsidRDefault="00152E14">
      <w:pPr>
        <w:rPr>
          <w:noProof/>
        </w:rPr>
      </w:pPr>
    </w:p>
    <w:p w:rsidR="00152E14" w:rsidRDefault="00152E14">
      <w:pPr>
        <w:rPr>
          <w:noProof/>
        </w:rPr>
      </w:pPr>
    </w:p>
    <w:p w:rsidR="00152E14" w:rsidRDefault="00152E14">
      <w:pPr>
        <w:rPr>
          <w:noProof/>
        </w:rPr>
      </w:pPr>
      <w:r>
        <w:rPr>
          <w:noProof/>
        </w:rPr>
        <w:lastRenderedPageBreak/>
        <w:drawing>
          <wp:inline distT="0" distB="0" distL="0" distR="0">
            <wp:extent cx="6257925" cy="46101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7">
                      <a:extLst>
                        <a:ext uri="{28A0092B-C50C-407E-A947-70E740481C1C}">
                          <a14:useLocalDpi xmlns:a14="http://schemas.microsoft.com/office/drawing/2010/main" val="0"/>
                        </a:ext>
                      </a:extLst>
                    </a:blip>
                    <a:stretch>
                      <a:fillRect/>
                    </a:stretch>
                  </pic:blipFill>
                  <pic:spPr>
                    <a:xfrm>
                      <a:off x="0" y="0"/>
                      <a:ext cx="6267970" cy="4617500"/>
                    </a:xfrm>
                    <a:prstGeom prst="rect">
                      <a:avLst/>
                    </a:prstGeom>
                  </pic:spPr>
                </pic:pic>
              </a:graphicData>
            </a:graphic>
          </wp:inline>
        </w:drawing>
      </w:r>
    </w:p>
    <w:p w:rsidR="00152E14" w:rsidRDefault="00152E14">
      <w:pPr>
        <w:rPr>
          <w:noProof/>
        </w:rPr>
      </w:pPr>
    </w:p>
    <w:p w:rsidR="003809AE" w:rsidRDefault="003809AE">
      <w:pPr>
        <w:rPr>
          <w:noProof/>
        </w:rPr>
      </w:pPr>
    </w:p>
    <w:p w:rsidR="003809AE" w:rsidRDefault="003809AE">
      <w:pPr>
        <w:rPr>
          <w:noProof/>
        </w:rPr>
      </w:pPr>
    </w:p>
    <w:p w:rsidR="003809AE" w:rsidRPr="003809AE" w:rsidRDefault="003809AE">
      <w:pPr>
        <w:rPr>
          <w:rFonts w:ascii="Times New Roman" w:hAnsi="Times New Roman" w:cs="Times New Roman"/>
          <w:noProof/>
          <w:sz w:val="28"/>
          <w:szCs w:val="28"/>
        </w:rPr>
      </w:pPr>
      <w:r w:rsidRPr="003809AE">
        <w:rPr>
          <w:rFonts w:ascii="Times New Roman" w:hAnsi="Times New Roman" w:cs="Times New Roman"/>
          <w:noProof/>
          <w:sz w:val="28"/>
          <w:szCs w:val="28"/>
        </w:rPr>
        <w:t>This prototype displays the result of the web page after  the list of items are confirmed. In this web page the total is displayed and waits for the confirmation of the user  for billing.</w:t>
      </w:r>
    </w:p>
    <w:p w:rsidR="003809AE" w:rsidRDefault="003809AE">
      <w:pPr>
        <w:rPr>
          <w:noProof/>
        </w:rPr>
      </w:pPr>
    </w:p>
    <w:p w:rsidR="003809AE" w:rsidRDefault="003809AE">
      <w:pPr>
        <w:rPr>
          <w:noProof/>
        </w:rPr>
      </w:pPr>
    </w:p>
    <w:p w:rsidR="00152E14" w:rsidRDefault="003809AE">
      <w:pPr>
        <w:rPr>
          <w:noProof/>
        </w:rPr>
      </w:pPr>
      <w:r>
        <w:rPr>
          <w:noProof/>
        </w:rPr>
        <w:lastRenderedPageBreak/>
        <w:drawing>
          <wp:inline distT="0" distB="0" distL="0" distR="0">
            <wp:extent cx="6334125" cy="48196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8">
                      <a:extLst>
                        <a:ext uri="{28A0092B-C50C-407E-A947-70E740481C1C}">
                          <a14:useLocalDpi xmlns:a14="http://schemas.microsoft.com/office/drawing/2010/main" val="0"/>
                        </a:ext>
                      </a:extLst>
                    </a:blip>
                    <a:stretch>
                      <a:fillRect/>
                    </a:stretch>
                  </pic:blipFill>
                  <pic:spPr>
                    <a:xfrm>
                      <a:off x="0" y="0"/>
                      <a:ext cx="6334125" cy="4819650"/>
                    </a:xfrm>
                    <a:prstGeom prst="rect">
                      <a:avLst/>
                    </a:prstGeom>
                  </pic:spPr>
                </pic:pic>
              </a:graphicData>
            </a:graphic>
          </wp:inline>
        </w:drawing>
      </w:r>
    </w:p>
    <w:p w:rsidR="003809AE" w:rsidRDefault="003809AE">
      <w:pPr>
        <w:rPr>
          <w:noProof/>
        </w:rPr>
      </w:pPr>
    </w:p>
    <w:p w:rsidR="003809AE" w:rsidRPr="003809AE" w:rsidRDefault="003809AE">
      <w:pPr>
        <w:rPr>
          <w:rFonts w:ascii="Times New Roman" w:hAnsi="Times New Roman" w:cs="Times New Roman"/>
          <w:noProof/>
          <w:sz w:val="28"/>
          <w:szCs w:val="28"/>
        </w:rPr>
      </w:pPr>
      <w:r w:rsidRPr="003809AE">
        <w:rPr>
          <w:rFonts w:ascii="Times New Roman" w:hAnsi="Times New Roman" w:cs="Times New Roman"/>
          <w:noProof/>
          <w:sz w:val="28"/>
          <w:szCs w:val="28"/>
        </w:rPr>
        <w:t>This prototype  takes the name of the bank along with its details. After the user has agreed, further processing is done.</w:t>
      </w:r>
    </w:p>
    <w:p w:rsidR="003809AE" w:rsidRDefault="003809AE">
      <w:pPr>
        <w:rPr>
          <w:noProof/>
        </w:rPr>
      </w:pPr>
    </w:p>
    <w:p w:rsidR="00BE2FF4" w:rsidRDefault="00152E14">
      <w:r>
        <w:rPr>
          <w:noProof/>
        </w:rPr>
        <w:lastRenderedPageBreak/>
        <w:drawing>
          <wp:inline distT="0" distB="0" distL="0" distR="0">
            <wp:extent cx="6467475" cy="42576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9">
                      <a:extLst>
                        <a:ext uri="{28A0092B-C50C-407E-A947-70E740481C1C}">
                          <a14:useLocalDpi xmlns:a14="http://schemas.microsoft.com/office/drawing/2010/main" val="0"/>
                        </a:ext>
                      </a:extLst>
                    </a:blip>
                    <a:stretch>
                      <a:fillRect/>
                    </a:stretch>
                  </pic:blipFill>
                  <pic:spPr>
                    <a:xfrm>
                      <a:off x="0" y="0"/>
                      <a:ext cx="6467475" cy="4257675"/>
                    </a:xfrm>
                    <a:prstGeom prst="rect">
                      <a:avLst/>
                    </a:prstGeom>
                  </pic:spPr>
                </pic:pic>
              </a:graphicData>
            </a:graphic>
          </wp:inline>
        </w:drawing>
      </w:r>
    </w:p>
    <w:p w:rsidR="003809AE" w:rsidRDefault="003809AE"/>
    <w:p w:rsidR="003809AE" w:rsidRPr="003809AE" w:rsidRDefault="003809AE">
      <w:pPr>
        <w:rPr>
          <w:rFonts w:ascii="Times New Roman" w:hAnsi="Times New Roman" w:cs="Times New Roman"/>
          <w:sz w:val="28"/>
          <w:szCs w:val="28"/>
        </w:rPr>
      </w:pPr>
      <w:r w:rsidRPr="003809AE">
        <w:rPr>
          <w:rFonts w:ascii="Times New Roman" w:hAnsi="Times New Roman" w:cs="Times New Roman"/>
          <w:sz w:val="28"/>
          <w:szCs w:val="28"/>
        </w:rPr>
        <w:t xml:space="preserve">After completion of the transaction, message with content  “TRANSACTION SUCCESSFULL”  is displayed and further rating and feedback is taken from the user. </w:t>
      </w:r>
      <w:bookmarkStart w:id="0" w:name="_GoBack"/>
      <w:bookmarkEnd w:id="0"/>
    </w:p>
    <w:sectPr w:rsidR="003809AE" w:rsidRPr="003809A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52E14"/>
    <w:rsid w:val="00152E14"/>
    <w:rsid w:val="00374A00"/>
    <w:rsid w:val="003809AE"/>
    <w:rsid w:val="00A71B9D"/>
    <w:rsid w:val="00BE2F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52E1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52E14"/>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52E1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52E14"/>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20</TotalTime>
  <Pages>5</Pages>
  <Words>126</Words>
  <Characters>723</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net</dc:creator>
  <cp:lastModifiedBy>net</cp:lastModifiedBy>
  <cp:revision>2</cp:revision>
  <dcterms:created xsi:type="dcterms:W3CDTF">2017-09-21T09:15:00Z</dcterms:created>
  <dcterms:modified xsi:type="dcterms:W3CDTF">2017-09-21T09:35:00Z</dcterms:modified>
</cp:coreProperties>
</file>