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W w:w="1162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5"/>
        <w:gridCol w:w="8310"/>
      </w:tblGrid>
      <w:tr w:rsidR="2077EF34" w:rsidTr="58F2EB74" w14:paraId="25304AD0">
        <w:tc>
          <w:tcPr>
            <w:tcW w:w="3315" w:type="dxa"/>
            <w:tcBorders>
              <w:top w:val="none" w:color="FFFFFF" w:sz="4"/>
              <w:left w:val="none" w:color="FFFFFF" w:sz="4"/>
              <w:bottom w:val="none" w:color="FFFFFF" w:sz="4"/>
              <w:right w:val="none" w:color="FFFFFF" w:sz="4"/>
            </w:tcBorders>
            <w:shd w:val="clear" w:color="auto" w:fill="4F3CC9"/>
            <w:tcMar>
              <w:top w:w="0" w:type="dxa"/>
              <w:left w:w="360" w:type="dxa"/>
              <w:bottom w:w="720" w:type="dxa"/>
              <w:right w:w="360" w:type="dxa"/>
            </w:tcMar>
            <w:vAlign w:val="top"/>
          </w:tcPr>
          <w:p w:rsidR="2077EF34" w:rsidP="2077EF34" w:rsidRDefault="2077EF34" w14:paraId="791B4A19" w14:textId="26B3FC49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40"/>
                <w:szCs w:val="40"/>
              </w:rPr>
              <w:t>Jordan</w:t>
            </w:r>
          </w:p>
          <w:p w:rsidR="2077EF34" w:rsidP="2077EF34" w:rsidRDefault="2077EF34" w14:paraId="7AC88DA9" w14:textId="784412C8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40"/>
                <w:szCs w:val="40"/>
              </w:rPr>
              <w:t>Mitchell</w:t>
            </w:r>
          </w:p>
          <w:p w:rsidR="2077EF34" w:rsidP="2077EF34" w:rsidRDefault="2077EF34" w14:paraId="4CCBECA1" w14:textId="2CE4A070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C8C0F0"/>
                <w:sz w:val="20"/>
                <w:szCs w:val="20"/>
              </w:rPr>
              <w:t>UI/UX Designer</w:t>
            </w:r>
          </w:p>
          <w:p w:rsidR="2077EF34" w:rsidP="2077EF34" w:rsidRDefault="2077EF34" w14:paraId="26FA768E" w14:textId="5358236D">
            <w:pPr>
              <w:pStyle w:val="Normal"/>
            </w:pPr>
          </w:p>
          <w:p w:rsidR="2077EF34" w:rsidP="2077EF34" w:rsidRDefault="2077EF34" w14:paraId="7E7DDA1C" w14:textId="5F81B489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CONTACT</w:t>
            </w:r>
          </w:p>
          <w:p w:rsidR="2077EF34" w:rsidP="2077EF34" w:rsidRDefault="2077EF34" w14:paraId="3957004D" w14:textId="4AD21FDF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jordan@email.com</w:t>
            </w:r>
          </w:p>
          <w:p w:rsidR="2077EF34" w:rsidP="2077EF34" w:rsidRDefault="2077EF34" w14:paraId="20EE96E1" w14:textId="659CDEE5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+1 (555) 000-0000</w:t>
            </w:r>
          </w:p>
          <w:p w:rsidR="2077EF34" w:rsidP="2077EF34" w:rsidRDefault="2077EF34" w14:paraId="5E80DCC0" w14:textId="33953E95">
            <w:pPr>
              <w:pStyle w:val="Normal"/>
              <w:rPr>
                <w:rFonts w:ascii="Calibri" w:hAnsi="Calibri" w:eastAsia="Calibri" w:cs="Calibri"/>
                <w:color w:val="F0EEF9"/>
                <w:sz w:val="17"/>
                <w:szCs w:val="17"/>
                <w:lang w:val="en-US"/>
              </w:rPr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  <w:lang w:val="en-US"/>
              </w:rPr>
              <w:t>linkedin.com/in/</w:t>
            </w: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  <w:lang w:val="en-US"/>
              </w:rPr>
              <w:t>jordan</w:t>
            </w:r>
          </w:p>
          <w:p w:rsidR="2077EF34" w:rsidP="2077EF34" w:rsidRDefault="2077EF34" w14:paraId="2F54E294" w14:textId="0F8B6628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New York, USA</w:t>
            </w:r>
          </w:p>
          <w:p w:rsidR="2077EF34" w:rsidP="2077EF34" w:rsidRDefault="2077EF34" w14:paraId="75F99096" w14:textId="0EA256D0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EDUCATION</w:t>
            </w:r>
          </w:p>
          <w:p w:rsidR="2077EF34" w:rsidP="2077EF34" w:rsidRDefault="2077EF34" w14:paraId="3916E975" w14:textId="3FE338E9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8"/>
                <w:szCs w:val="18"/>
              </w:rPr>
              <w:t>Bachelor of Engineering</w:t>
            </w:r>
          </w:p>
          <w:p w:rsidR="2077EF34" w:rsidP="2077EF34" w:rsidRDefault="2077EF34" w14:paraId="46556281" w14:textId="191922CA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C8C0F0"/>
                <w:sz w:val="17"/>
                <w:szCs w:val="17"/>
              </w:rPr>
              <w:t>K.K. Wagh College of Engineering</w:t>
            </w:r>
          </w:p>
          <w:p w:rsidR="2077EF34" w:rsidP="2077EF34" w:rsidRDefault="2077EF34" w14:paraId="1AD6AE91" w14:textId="3E025198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i w:val="1"/>
                <w:iCs w:val="1"/>
                <w:color w:val="C8C0F0"/>
                <w:sz w:val="16"/>
                <w:szCs w:val="16"/>
              </w:rPr>
              <w:t>Graduation: 2025</w:t>
            </w:r>
          </w:p>
          <w:p w:rsidR="2077EF34" w:rsidP="2077EF34" w:rsidRDefault="2077EF34" w14:paraId="432D07C0" w14:textId="7C3FC00E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DESIGN SKILLS</w:t>
            </w:r>
          </w:p>
          <w:p w:rsidR="2077EF34" w:rsidP="2077EF34" w:rsidRDefault="2077EF34" w14:paraId="3FC50F12" w14:textId="53CABFDE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Figma</w:t>
            </w:r>
          </w:p>
          <w:p w:rsidR="2077EF34" w:rsidP="2077EF34" w:rsidRDefault="2077EF34" w14:paraId="68872158" w14:textId="7AEA8C2A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Adobe XD</w:t>
            </w:r>
          </w:p>
          <w:p w:rsidR="2077EF34" w:rsidP="2077EF34" w:rsidRDefault="2077EF34" w14:paraId="6EA6C858" w14:textId="2E72908D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Sketch</w:t>
            </w:r>
          </w:p>
          <w:p w:rsidR="2077EF34" w:rsidP="2077EF34" w:rsidRDefault="2077EF34" w14:paraId="498AFF13" w14:textId="145EB9EA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InVision</w:t>
            </w:r>
          </w:p>
          <w:p w:rsidR="2077EF34" w:rsidP="2077EF34" w:rsidRDefault="2077EF34" w14:paraId="4BE2B0FE" w14:textId="75DC3F82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Zeplin</w:t>
            </w:r>
          </w:p>
          <w:p w:rsidR="2077EF34" w:rsidP="2077EF34" w:rsidRDefault="2077EF34" w14:paraId="7E377537" w14:textId="21F53FC4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Prototyping</w:t>
            </w:r>
          </w:p>
          <w:p w:rsidR="2077EF34" w:rsidP="2077EF34" w:rsidRDefault="2077EF34" w14:paraId="196389ED" w14:textId="4B3964C6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Wireframing</w:t>
            </w:r>
          </w:p>
          <w:p w:rsidR="2077EF34" w:rsidP="2077EF34" w:rsidRDefault="2077EF34" w14:paraId="74838AA5" w14:textId="64DCE377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User Research</w:t>
            </w:r>
          </w:p>
          <w:p w:rsidR="2077EF34" w:rsidP="2077EF34" w:rsidRDefault="2077EF34" w14:paraId="08360C30" w14:textId="11F26461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Usability Testing</w:t>
            </w:r>
          </w:p>
          <w:p w:rsidR="2077EF34" w:rsidP="2077EF34" w:rsidRDefault="2077EF34" w14:paraId="5F2BAD4D" w14:textId="035DCB94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Journey Mapping</w:t>
            </w:r>
          </w:p>
          <w:p w:rsidR="2077EF34" w:rsidP="2077EF34" w:rsidRDefault="2077EF34" w14:paraId="0907A0D2" w14:textId="75D92DE0">
            <w:pPr>
              <w:pStyle w:val="Normal"/>
              <w:pBdr>
                <w:bottom w:val="single" w:color="C8C0F0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F0EEF9"/>
                <w:sz w:val="19"/>
                <w:szCs w:val="19"/>
              </w:rPr>
              <w:t>CERTIFICATIONS</w:t>
            </w:r>
          </w:p>
          <w:p w:rsidR="2077EF34" w:rsidP="2077EF34" w:rsidRDefault="2077EF34" w14:paraId="33ED6212" w14:textId="326151C9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UI/UX Design</w:t>
            </w:r>
          </w:p>
          <w:p w:rsidR="2077EF34" w:rsidP="2077EF34" w:rsidRDefault="2077EF34" w14:paraId="78B16B83" w14:textId="1CB147E0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User Research</w:t>
            </w:r>
          </w:p>
          <w:p w:rsidR="2077EF34" w:rsidP="2077EF34" w:rsidRDefault="2077EF34" w14:paraId="3298CC5D" w14:textId="400F5CDC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Usability Testing</w:t>
            </w:r>
          </w:p>
          <w:p w:rsidR="2077EF34" w:rsidP="2077EF34" w:rsidRDefault="2077EF34" w14:paraId="33AC63B4" w14:textId="1BBFB7D2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F0EEF9"/>
                <w:sz w:val="17"/>
                <w:szCs w:val="17"/>
              </w:rPr>
              <w:t>Project Management</w:t>
            </w:r>
          </w:p>
        </w:tc>
        <w:tc>
          <w:tcPr>
            <w:tcW w:w="8310" w:type="dxa"/>
            <w:tcBorders>
              <w:top w:val="none" w:color="FFFFFF" w:sz="4"/>
              <w:left w:val="none" w:color="FFFFFF" w:sz="4"/>
              <w:bottom w:val="none" w:color="FFFFFF" w:sz="4"/>
              <w:right w:val="none" w:color="FFFFFF" w:sz="4"/>
            </w:tcBorders>
            <w:shd w:val="clear" w:color="auto" w:fill="FFFFFF"/>
            <w:tcMar>
              <w:top w:w="480" w:type="dxa"/>
              <w:left w:w="480" w:type="dxa"/>
              <w:bottom w:w="720" w:type="dxa"/>
              <w:right w:w="360" w:type="dxa"/>
            </w:tcMar>
            <w:vAlign w:val="top"/>
          </w:tcPr>
          <w:p w:rsidR="2077EF34" w:rsidP="58F2EB74" w:rsidRDefault="2077EF34" w14:paraId="1B07ED8A" w14:textId="2137995C">
            <w:pPr>
              <w:pStyle w:val="Normal"/>
              <w:jc w:val="right"/>
              <w:rPr>
                <w:rFonts w:ascii="Calibri" w:hAnsi="Calibri" w:eastAsia="Calibri" w:cs="Calibri"/>
                <w:b w:val="1"/>
                <w:bCs w:val="1"/>
                <w:color w:val="4A4A6A"/>
                <w:sz w:val="17"/>
                <w:szCs w:val="17"/>
              </w:rPr>
            </w:pPr>
            <w:r w:rsidR="37AC2297">
              <w:drawing>
                <wp:inline wp14:editId="669D2FFA" wp14:anchorId="096A8359">
                  <wp:extent cx="440179" cy="385378"/>
                  <wp:effectExtent l="0" t="0" r="0" b="0"/>
                  <wp:docPr id="9340550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4055057" name="Picture 934055057"/>
                          <pic:cNvPicPr/>
                        </pic:nvPicPr>
                        <pic:blipFill>
                          <a:blip xmlns:r="http://schemas.openxmlformats.org/officeDocument/2006/relationships" r:embed="rId7587872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0179" cy="385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77EF34" w:rsidP="2077EF34" w:rsidRDefault="2077EF34" w14:paraId="4FFFDDF5" w14:textId="690BE5EA">
            <w:pPr>
              <w:pStyle w:val="Normal"/>
              <w:pBdr>
                <w:bottom w:val="single" w:color="4F3CC9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21"/>
                <w:szCs w:val="21"/>
              </w:rPr>
              <w:t>PROFILE SUMMARY</w:t>
            </w:r>
          </w:p>
          <w:p w:rsidR="2077EF34" w:rsidP="2077EF34" w:rsidRDefault="2077EF34" w14:paraId="09F3EEFA" w14:textId="2B2C30F4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Creative and detail-oriented UI/UX Designer with 2+ years of experience crafting intuitive digital experiences for web and mobile platforms. Proven ability to lead end-to-end design — from user research and wireframing to high-fidelity prototyping and developer handoff. Passionate about solving complex user problems through clean, accessible, and impactful design.</w:t>
            </w:r>
          </w:p>
          <w:p w:rsidR="2077EF34" w:rsidP="2077EF34" w:rsidRDefault="2077EF34" w14:paraId="58949155" w14:textId="2713EE0B">
            <w:pPr>
              <w:pStyle w:val="Normal"/>
              <w:pBdr>
                <w:bottom w:val="single" w:color="4F3CC9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21"/>
                <w:szCs w:val="21"/>
              </w:rPr>
              <w:t>WORK EXPERIENCE</w:t>
            </w:r>
          </w:p>
          <w:p w:rsidR="2077EF34" w:rsidP="2077EF34" w:rsidRDefault="2077EF34" w14:paraId="3EF73A1F" w14:textId="265025DC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21"/>
                <w:szCs w:val="21"/>
                <w:lang w:val="en-US"/>
              </w:rPr>
              <w:t>Senior UI/UX Designer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  <w:lang w:val="en-US"/>
              </w:rPr>
              <w:t xml:space="preserve">   |   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Proseware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, Inc.</w:t>
            </w:r>
          </w:p>
          <w:p w:rsidR="2077EF34" w:rsidP="2077EF34" w:rsidRDefault="2077EF34" w14:paraId="1B3292F8" w14:textId="77F4770E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i w:val="1"/>
                <w:iCs w:val="1"/>
                <w:color w:val="4A4A6A"/>
                <w:sz w:val="17"/>
                <w:szCs w:val="17"/>
              </w:rPr>
              <w:t>Jan 20XX – Dec 20XX</w:t>
            </w:r>
          </w:p>
          <w:p w:rsidR="2077EF34" w:rsidP="2077EF34" w:rsidRDefault="2077EF34" w14:paraId="524B02F7" w14:textId="7F4E5DAF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Led and mentored a team of junior designers, improving design quality and delivery efficiency.</w:t>
            </w:r>
          </w:p>
          <w:p w:rsidR="2077EF34" w:rsidP="2077EF34" w:rsidRDefault="2077EF34" w14:paraId="7D817871" w14:textId="6B4BBC89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Designed wireframes, prototypes, and high-fidelity mockups for 10+ web and mobile projects.</w:t>
            </w:r>
          </w:p>
          <w:p w:rsidR="2077EF34" w:rsidP="2077EF34" w:rsidRDefault="2077EF34" w14:paraId="5183782C" w14:textId="46689985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Collaborated with clients to translate business goals into effective, user-centered design solutions.</w:t>
            </w:r>
          </w:p>
          <w:p w:rsidR="2077EF34" w:rsidP="2077EF34" w:rsidRDefault="2077EF34" w14:paraId="2C7419EF" w14:textId="5745B0EB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21"/>
                <w:szCs w:val="21"/>
                <w:lang w:val="en-US"/>
              </w:rPr>
              <w:t>UI/UX Designer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  <w:lang w:val="en-US"/>
              </w:rPr>
              <w:t xml:space="preserve">   |   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Proseware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, Inc.</w:t>
            </w:r>
          </w:p>
          <w:p w:rsidR="2077EF34" w:rsidP="2077EF34" w:rsidRDefault="2077EF34" w14:paraId="449A20CB" w14:textId="11ACF7D9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i w:val="1"/>
                <w:iCs w:val="1"/>
                <w:color w:val="4A4A6A"/>
                <w:sz w:val="17"/>
                <w:szCs w:val="17"/>
              </w:rPr>
              <w:t>Oct 20XX – Jul 20XX</w:t>
            </w:r>
          </w:p>
          <w:p w:rsidR="2077EF34" w:rsidP="2077EF34" w:rsidRDefault="2077EF34" w14:paraId="6D9C5A45" w14:textId="626FE8F1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Spearheaded redesign of the company's e-commerce platform, resulting in a 25% increase in sales.</w:t>
            </w:r>
          </w:p>
          <w:p w:rsidR="2077EF34" w:rsidP="2077EF34" w:rsidRDefault="2077EF34" w14:paraId="0352FEAF" w14:textId="18B317A3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Conducted user research and usability testing to drive data-informed design decisions.</w:t>
            </w:r>
          </w:p>
          <w:p w:rsidR="2077EF34" w:rsidP="2077EF34" w:rsidRDefault="2077EF34" w14:paraId="0D6C0DF0" w14:textId="4216FC1E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Partnered with developers to ensure pixel-accurate implementation of all designs.</w:t>
            </w:r>
          </w:p>
          <w:p w:rsidR="2077EF34" w:rsidP="2077EF34" w:rsidRDefault="2077EF34" w14:paraId="166E9345" w14:textId="7164C836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21"/>
                <w:szCs w:val="21"/>
                <w:lang w:val="en-US"/>
              </w:rPr>
              <w:t>UI/UX Designer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  <w:lang w:val="en-US"/>
              </w:rPr>
              <w:t xml:space="preserve">   |   </w:t>
            </w: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19"/>
                <w:szCs w:val="19"/>
                <w:lang w:val="en-US"/>
              </w:rPr>
              <w:t>Relecloud</w:t>
            </w:r>
          </w:p>
          <w:p w:rsidR="2077EF34" w:rsidP="2077EF34" w:rsidRDefault="2077EF34" w14:paraId="2A9E2D1D" w14:textId="7AF9C882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i w:val="1"/>
                <w:iCs w:val="1"/>
                <w:color w:val="4A4A6A"/>
                <w:sz w:val="17"/>
                <w:szCs w:val="17"/>
              </w:rPr>
              <w:t>Feb 20XX – Oct 20XX</w:t>
            </w:r>
          </w:p>
          <w:p w:rsidR="2077EF34" w:rsidP="2077EF34" w:rsidRDefault="2077EF34" w14:paraId="1C3EC85D" w14:textId="2D71ED57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Developed user personas and conducted research to inform product design strategy.</w:t>
            </w:r>
          </w:p>
          <w:p w:rsidR="2077EF34" w:rsidP="2077EF34" w:rsidRDefault="2077EF34" w14:paraId="3118C828" w14:textId="09F84175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Designed user flows, wireframes, and prototypes for an award-winning mobile application.</w:t>
            </w:r>
          </w:p>
          <w:p w:rsidR="2077EF34" w:rsidP="2077EF34" w:rsidRDefault="2077EF34" w14:paraId="21B1AE97" w14:textId="3A9A033A">
            <w:pPr>
              <w:pStyle w:val="ListParagraph"/>
              <w:rPr/>
            </w:pP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Worked closely with engineering to ensure design fidelity throughout development.</w:t>
            </w:r>
          </w:p>
          <w:p w:rsidR="2077EF34" w:rsidP="2077EF34" w:rsidRDefault="2077EF34" w14:paraId="58530E75" w14:textId="4ABD4CC6">
            <w:pPr>
              <w:pStyle w:val="Normal"/>
              <w:pBdr>
                <w:bottom w:val="single" w:color="4F3CC9" w:sz="4" w:space="4"/>
              </w:pBdr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4F3CC9"/>
                <w:sz w:val="21"/>
                <w:szCs w:val="21"/>
              </w:rPr>
              <w:t>SKILLS</w:t>
            </w:r>
          </w:p>
          <w:p w:rsidR="2077EF34" w:rsidP="2077EF34" w:rsidRDefault="2077EF34" w14:paraId="04436DD5" w14:textId="11B0AD51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Design Tools:  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Figma, Adobe XD, Sketch, InVision, Zeplin</w:t>
            </w:r>
          </w:p>
          <w:p w:rsidR="2077EF34" w:rsidP="2077EF34" w:rsidRDefault="2077EF34" w14:paraId="4F248587" w14:textId="562E85D2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Core UX:  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User Research, Wireframing, Prototyping, Usability Testing</w:t>
            </w:r>
          </w:p>
          <w:p w:rsidR="2077EF34" w:rsidP="2077EF34" w:rsidRDefault="2077EF34" w14:paraId="17ED61E7" w14:textId="6FAF0C24">
            <w:pPr>
              <w:pStyle w:val="Normal"/>
            </w:pPr>
            <w:r w:rsidRPr="2077EF34" w:rsidR="2077EF34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Methods:  </w:t>
            </w:r>
            <w:r w:rsidRPr="2077EF34" w:rsidR="2077EF34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User Personas, Journey Mapping, Information Architecture, Design Systems</w:t>
            </w:r>
          </w:p>
          <w:p w:rsidR="2077EF34" w:rsidP="2077EF34" w:rsidRDefault="2077EF34" w14:paraId="230AD826" w14:textId="4E428488">
            <w:pPr>
              <w:pStyle w:val="Normal"/>
            </w:pPr>
            <w:r w:rsidRPr="58F2EB74" w:rsidR="11B7E9B0">
              <w:rPr>
                <w:rFonts w:ascii="Calibri" w:hAnsi="Calibri" w:eastAsia="Calibri" w:cs="Calibri"/>
                <w:b w:val="1"/>
                <w:bCs w:val="1"/>
                <w:color w:val="1E1E2E"/>
                <w:sz w:val="19"/>
                <w:szCs w:val="19"/>
              </w:rPr>
              <w:t xml:space="preserve">Collaboration:  </w:t>
            </w:r>
            <w:r w:rsidRPr="58F2EB74" w:rsidR="11B7E9B0">
              <w:rPr>
                <w:rFonts w:ascii="Calibri" w:hAnsi="Calibri" w:eastAsia="Calibri" w:cs="Calibri"/>
                <w:color w:val="4A4A6A"/>
                <w:sz w:val="19"/>
                <w:szCs w:val="19"/>
              </w:rPr>
              <w:t>Agile/Scrum, Developer Handoff, Client Presentations, Team Leadership</w:t>
            </w:r>
          </w:p>
          <w:p w:rsidR="2077EF34" w:rsidP="58F2EB74" w:rsidRDefault="2077EF34" w14:paraId="537BE93A" w14:textId="73110EF7">
            <w:pPr>
              <w:pStyle w:val="Normal"/>
              <w:rPr>
                <w:rFonts w:ascii="Calibri" w:hAnsi="Calibri" w:eastAsia="Calibri" w:cs="Calibri"/>
                <w:color w:val="4A4A6A"/>
                <w:sz w:val="19"/>
                <w:szCs w:val="19"/>
              </w:rPr>
            </w:pPr>
          </w:p>
          <w:p w:rsidR="2077EF34" w:rsidP="58F2EB74" w:rsidRDefault="2077EF34" w14:paraId="4E633FC9" w14:textId="22F35F8E">
            <w:pPr>
              <w:pStyle w:val="Normal"/>
              <w:rPr>
                <w:rFonts w:ascii="Calibri" w:hAnsi="Calibri" w:eastAsia="Calibri" w:cs="Calibri"/>
                <w:color w:val="4A4A6A"/>
                <w:sz w:val="19"/>
                <w:szCs w:val="19"/>
              </w:rPr>
            </w:pPr>
          </w:p>
          <w:p w:rsidR="2077EF34" w:rsidP="58F2EB74" w:rsidRDefault="2077EF34" w14:paraId="0F705A90" w14:textId="696015CB">
            <w:pPr>
              <w:pStyle w:val="Normal"/>
              <w:rPr>
                <w:rFonts w:ascii="Calibri" w:hAnsi="Calibri" w:eastAsia="Calibri" w:cs="Calibri"/>
                <w:color w:val="4A4A6A"/>
                <w:sz w:val="19"/>
                <w:szCs w:val="19"/>
              </w:rPr>
            </w:pPr>
          </w:p>
        </w:tc>
      </w:tr>
    </w:tbl>
    <w:sectPr>
      <w:pgSz w:w="12240" w:h="15840" w:orient="portrait"/>
      <w:pgMar w:top="0" w:right="720" w:bottom="720" w:left="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27a6d1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8317c9"/>
    <w:multiLevelType w:val="hybridMultilevel"/>
    <w:lvl w:ilvl="0" w15:tentative="1">
      <w:start w:val="1"/>
      <w:numFmt w:val="bullet"/>
      <w:lvlText w:val="–"/>
      <w:lvlJc w:val="left"/>
      <w:pPr>
        <w:ind w:left="320" w:hanging="200"/>
      </w:pPr>
      <w:rPr>
        <w:rFonts w:ascii="Calibri" w:hAnsi="Calibri" w:eastAsia="Calibri" w:cs="Calibri"/>
        <w:color w:val="C8C0F0"/>
      </w:rPr>
    </w:lvl>
  </w:abstractNum>
  <w:abstractNum w:abstractNumId="3" w15:restartNumberingAfterBreak="0">
    <w:nsid w:val="53cd90ed"/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156203"/>
    <w:rsid w:val="02156203"/>
    <w:rsid w:val="10F2D034"/>
    <w:rsid w:val="11B7E9B0"/>
    <w:rsid w:val="1932B3F3"/>
    <w:rsid w:val="2077EF34"/>
    <w:rsid w:val="20D752FD"/>
    <w:rsid w:val="36405014"/>
    <w:rsid w:val="37AC2297"/>
    <w:rsid w:val="3E62F4DD"/>
    <w:rsid w:val="4D9B57E8"/>
    <w:rsid w:val="52DDA827"/>
    <w:rsid w:val="533E48BF"/>
    <w:rsid w:val="58F2EB74"/>
    <w:rsid w:val="5D6F065F"/>
  </w:rsids>
  <w14:docId w14:val="497EFF50"/>
  <w15:docId w15:val="{E62908F2-588C-4EC1-80BD-4B59DBE07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75878729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Shounak Kanade</lastModifiedBy>
  <revision>3</revision>
  <dcterms:created xsi:type="dcterms:W3CDTF">2026-04-24T10:59:12.2310000Z</dcterms:created>
  <dcterms:modified xsi:type="dcterms:W3CDTF">2026-04-24T12:16:52.3595632Z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