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7A67728" w:rsidR="00E741AC" w:rsidRPr="00587F0A" w:rsidRDefault="00093FFD">
      <w:pPr>
        <w:pStyle w:val="Heading1"/>
        <w:rPr>
          <w:rFonts w:ascii="Calibri" w:hAnsi="Calibri"/>
        </w:rPr>
      </w:pPr>
      <w:r w:rsidRPr="00587F0A">
        <w:rPr>
          <w:rFonts w:ascii="Calibri" w:hAnsi="Calibri"/>
          <w:lang w:val="en-US"/>
        </w:rPr>
        <w:t>Advanced radiation and remote sensing</w:t>
      </w:r>
    </w:p>
    <w:p w14:paraId="14FFA99B" w14:textId="4E2E2C3B" w:rsidR="00E741AC" w:rsidRPr="00587F0A" w:rsidRDefault="00C1548C">
      <w:pPr>
        <w:jc w:val="right"/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11</w:t>
      </w:r>
      <w:r w:rsidR="00BB6ABC" w:rsidRPr="00587F0A">
        <w:rPr>
          <w:rFonts w:ascii="Calibri" w:hAnsi="Calibri"/>
          <w:lang w:val="en-GB"/>
        </w:rPr>
        <w:t>.11</w:t>
      </w:r>
      <w:r w:rsidRPr="00587F0A">
        <w:rPr>
          <w:rFonts w:ascii="Calibri" w:hAnsi="Calibri"/>
          <w:lang w:val="en-GB"/>
        </w:rPr>
        <w:t>.2017</w:t>
      </w:r>
    </w:p>
    <w:p w14:paraId="2F1A5482" w14:textId="77777777" w:rsidR="00E741AC" w:rsidRPr="00587F0A" w:rsidRDefault="00E741AC">
      <w:pPr>
        <w:rPr>
          <w:rFonts w:ascii="Calibri" w:hAnsi="Calibri"/>
          <w:lang w:val="en-GB"/>
        </w:rPr>
      </w:pPr>
    </w:p>
    <w:p w14:paraId="2028D7B8" w14:textId="7D415C38" w:rsidR="00E741AC" w:rsidRPr="00587F0A" w:rsidRDefault="00C861EA">
      <w:pPr>
        <w:pStyle w:val="Heading1"/>
        <w:rPr>
          <w:rFonts w:ascii="Calibri" w:hAnsi="Calibri"/>
        </w:rPr>
      </w:pPr>
      <w:r w:rsidRPr="00587F0A">
        <w:rPr>
          <w:rFonts w:ascii="Calibri" w:hAnsi="Calibri"/>
        </w:rPr>
        <w:t>Exercise No. 2</w:t>
      </w:r>
      <w:r w:rsidR="00E741AC" w:rsidRPr="00587F0A">
        <w:rPr>
          <w:rFonts w:ascii="Calibri" w:hAnsi="Calibri"/>
        </w:rPr>
        <w:t xml:space="preserve"> – </w:t>
      </w:r>
      <w:r w:rsidR="00BB6ABC" w:rsidRPr="00587F0A">
        <w:rPr>
          <w:rFonts w:ascii="Calibri" w:hAnsi="Calibri"/>
        </w:rPr>
        <w:t>Vibration</w:t>
      </w:r>
    </w:p>
    <w:p w14:paraId="59E8752D" w14:textId="77777777" w:rsidR="00E741AC" w:rsidRPr="00587F0A" w:rsidRDefault="00E741AC">
      <w:pPr>
        <w:rPr>
          <w:rFonts w:ascii="Calibri" w:hAnsi="Calibri"/>
          <w:lang w:val="en-GB"/>
        </w:rPr>
      </w:pPr>
      <w:bookmarkStart w:id="0" w:name="_GoBack"/>
      <w:bookmarkEnd w:id="0"/>
    </w:p>
    <w:p w14:paraId="322F2FC4" w14:textId="38F1AD9E" w:rsidR="00465E12" w:rsidRPr="00587F0A" w:rsidRDefault="00465E12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You can reuse the controlfiles from the first exercise to answer the questions on vibration</w:t>
      </w:r>
      <w:r w:rsidR="00344158" w:rsidRPr="00587F0A">
        <w:rPr>
          <w:rFonts w:ascii="Calibri" w:hAnsi="Calibri"/>
          <w:lang w:val="en-GB"/>
        </w:rPr>
        <w:t>al</w:t>
      </w:r>
      <w:r w:rsidRPr="00587F0A">
        <w:rPr>
          <w:rFonts w:ascii="Calibri" w:hAnsi="Calibri"/>
          <w:lang w:val="en-GB"/>
        </w:rPr>
        <w:t xml:space="preserve"> spectra. Fir</w:t>
      </w:r>
      <w:r w:rsidR="00344158" w:rsidRPr="00587F0A">
        <w:rPr>
          <w:rFonts w:ascii="Calibri" w:hAnsi="Calibri"/>
          <w:lang w:val="en-GB"/>
        </w:rPr>
        <w:t>st, copy the</w:t>
      </w:r>
      <w:r w:rsidRPr="00587F0A">
        <w:rPr>
          <w:rFonts w:ascii="Calibri" w:hAnsi="Calibri"/>
          <w:lang w:val="en-GB"/>
        </w:rPr>
        <w:t xml:space="preserve"> contro</w:t>
      </w:r>
      <w:r w:rsidR="00566B00" w:rsidRPr="00587F0A">
        <w:rPr>
          <w:rFonts w:ascii="Calibri" w:hAnsi="Calibri"/>
          <w:lang w:val="en-GB"/>
        </w:rPr>
        <w:t>l</w:t>
      </w:r>
      <w:r w:rsidRPr="00587F0A">
        <w:rPr>
          <w:rFonts w:ascii="Calibri" w:hAnsi="Calibri"/>
          <w:lang w:val="en-GB"/>
        </w:rPr>
        <w:t>file into this directory</w:t>
      </w:r>
      <w:r w:rsidR="009C2E75" w:rsidRPr="00587F0A">
        <w:rPr>
          <w:rFonts w:ascii="Calibri" w:hAnsi="Calibri"/>
          <w:lang w:val="en-GB"/>
        </w:rPr>
        <w:t>:</w:t>
      </w:r>
    </w:p>
    <w:p w14:paraId="666A473C" w14:textId="77777777" w:rsidR="00465E12" w:rsidRPr="00587F0A" w:rsidRDefault="00465E12">
      <w:pPr>
        <w:rPr>
          <w:rFonts w:ascii="Calibri" w:hAnsi="Calibri"/>
          <w:lang w:val="en-GB"/>
        </w:rPr>
      </w:pPr>
    </w:p>
    <w:p w14:paraId="7A384C0D" w14:textId="02F15AD2" w:rsidR="00465E12" w:rsidRPr="00587F0A" w:rsidRDefault="00465E12">
      <w:pPr>
        <w:rPr>
          <w:rFonts w:ascii="Menlo" w:hAnsi="Menlo"/>
          <w:sz w:val="20"/>
          <w:szCs w:val="20"/>
          <w:lang w:val="en-GB"/>
        </w:rPr>
      </w:pPr>
      <w:r w:rsidRPr="00587F0A">
        <w:rPr>
          <w:rFonts w:ascii="Menlo" w:hAnsi="Menlo"/>
          <w:sz w:val="20"/>
          <w:szCs w:val="20"/>
          <w:lang w:val="en-GB"/>
        </w:rPr>
        <w:tab/>
        <w:t>$ cd ~/arts-lectures/exercises</w:t>
      </w:r>
      <w:r w:rsidR="000008C7" w:rsidRPr="00587F0A">
        <w:rPr>
          <w:rFonts w:ascii="Menlo" w:hAnsi="Menlo"/>
          <w:sz w:val="20"/>
          <w:szCs w:val="20"/>
          <w:lang w:val="en-GB"/>
        </w:rPr>
        <w:t>/02-vibrational</w:t>
      </w:r>
      <w:r w:rsidR="009C2E75" w:rsidRPr="00587F0A">
        <w:rPr>
          <w:rFonts w:ascii="Menlo" w:hAnsi="Menlo"/>
          <w:sz w:val="20"/>
          <w:szCs w:val="20"/>
          <w:lang w:val="en-GB"/>
        </w:rPr>
        <w:t>_spectra/</w:t>
      </w:r>
    </w:p>
    <w:p w14:paraId="4EE25BE4" w14:textId="3BA9DB04" w:rsidR="00465E12" w:rsidRPr="00587F0A" w:rsidRDefault="00465E12">
      <w:pPr>
        <w:rPr>
          <w:rFonts w:ascii="Menlo" w:hAnsi="Menlo"/>
          <w:sz w:val="20"/>
          <w:szCs w:val="20"/>
          <w:lang w:val="en-GB"/>
        </w:rPr>
      </w:pPr>
      <w:r w:rsidRPr="00587F0A">
        <w:rPr>
          <w:rFonts w:ascii="Menlo" w:hAnsi="Menlo"/>
          <w:sz w:val="20"/>
          <w:szCs w:val="20"/>
          <w:lang w:val="en-GB"/>
        </w:rPr>
        <w:tab/>
        <w:t xml:space="preserve">$ cp </w:t>
      </w:r>
      <w:r w:rsidR="009C2E75" w:rsidRPr="00587F0A">
        <w:rPr>
          <w:rFonts w:ascii="Menlo" w:hAnsi="Menlo"/>
          <w:sz w:val="20"/>
          <w:szCs w:val="20"/>
          <w:lang w:val="en-GB"/>
        </w:rPr>
        <w:t>../</w:t>
      </w:r>
      <w:r w:rsidRPr="00587F0A">
        <w:rPr>
          <w:rFonts w:ascii="Menlo" w:hAnsi="Menlo"/>
          <w:sz w:val="20"/>
          <w:szCs w:val="20"/>
          <w:lang w:val="en-GB"/>
        </w:rPr>
        <w:t>01-rotational_spectra/absorption.arts vibration.arts</w:t>
      </w:r>
    </w:p>
    <w:p w14:paraId="72DB40D3" w14:textId="77777777" w:rsidR="00465E12" w:rsidRPr="00587F0A" w:rsidRDefault="00465E12">
      <w:pPr>
        <w:rPr>
          <w:rFonts w:ascii="Calibri" w:hAnsi="Calibri"/>
          <w:lang w:val="en-GB"/>
        </w:rPr>
      </w:pPr>
    </w:p>
    <w:p w14:paraId="2FDF2168" w14:textId="77777777" w:rsidR="00DE4C7B" w:rsidRPr="00587F0A" w:rsidRDefault="00146EF8" w:rsidP="00146EF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Next, you have to adjust the controlfile to perform simulations at higher frequencies. The catalogue storing the information on line absorption used in the first exercise is limited to frequencies below 3 THz. You have to replace it with </w:t>
      </w:r>
      <w:r w:rsidRPr="00587F0A">
        <w:rPr>
          <w:rFonts w:ascii="Menlo" w:hAnsi="Menlo"/>
          <w:sz w:val="20"/>
          <w:szCs w:val="20"/>
          <w:lang w:val="en-GB"/>
        </w:rPr>
        <w:t>HitranSplit/</w:t>
      </w:r>
      <w:r w:rsidRPr="00587F0A">
        <w:rPr>
          <w:rFonts w:ascii="Calibri" w:hAnsi="Calibri"/>
          <w:lang w:val="en-GB"/>
        </w:rPr>
        <w:t>, which covers a wider range of frequencies.</w:t>
      </w:r>
      <w:r w:rsidR="002F31D4" w:rsidRPr="00587F0A">
        <w:rPr>
          <w:rFonts w:ascii="Calibri" w:hAnsi="Calibri"/>
          <w:lang w:val="en-GB"/>
        </w:rPr>
        <w:t xml:space="preserve"> </w:t>
      </w:r>
      <w:r w:rsidRPr="00587F0A">
        <w:rPr>
          <w:rFonts w:ascii="Calibri" w:hAnsi="Calibri"/>
          <w:lang w:val="en-GB"/>
        </w:rPr>
        <w:t>The frequency range has to be extended when reading the line catalogue (</w:t>
      </w:r>
      <w:r w:rsidRPr="00587F0A">
        <w:rPr>
          <w:rFonts w:ascii="Menlo" w:hAnsi="Menlo"/>
          <w:sz w:val="20"/>
          <w:szCs w:val="20"/>
          <w:lang w:val="en-GB"/>
        </w:rPr>
        <w:t>abs_linesReadFromSplitArtscat</w:t>
      </w:r>
      <w:r w:rsidRPr="00587F0A">
        <w:rPr>
          <w:rFonts w:ascii="Calibri" w:hAnsi="Calibri"/>
          <w:lang w:val="en-GB"/>
        </w:rPr>
        <w:t xml:space="preserve">) and </w:t>
      </w:r>
      <w:r w:rsidR="00DE4C7B" w:rsidRPr="00587F0A">
        <w:rPr>
          <w:rFonts w:ascii="Calibri" w:hAnsi="Calibri"/>
          <w:lang w:val="en-GB"/>
        </w:rPr>
        <w:t xml:space="preserve">when </w:t>
      </w:r>
      <w:r w:rsidRPr="00587F0A">
        <w:rPr>
          <w:rFonts w:ascii="Calibri" w:hAnsi="Calibri"/>
          <w:lang w:val="en-GB"/>
        </w:rPr>
        <w:t>setting the frequency grid (</w:t>
      </w:r>
      <w:r w:rsidRPr="00587F0A">
        <w:rPr>
          <w:rFonts w:ascii="Menlo" w:hAnsi="Menlo"/>
          <w:sz w:val="20"/>
          <w:szCs w:val="20"/>
          <w:lang w:val="en-GB"/>
        </w:rPr>
        <w:t>f_grid</w:t>
      </w:r>
      <w:r w:rsidRPr="00587F0A">
        <w:rPr>
          <w:rFonts w:ascii="Calibri" w:hAnsi="Calibri"/>
          <w:lang w:val="en-GB"/>
        </w:rPr>
        <w:t>) for the simulation.</w:t>
      </w:r>
    </w:p>
    <w:p w14:paraId="03634B25" w14:textId="1E117218" w:rsidR="002F31D4" w:rsidRPr="00587F0A" w:rsidRDefault="002F31D4" w:rsidP="00146EF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Afterwards, you can create a directory for the results and start the ARTS simulation:</w:t>
      </w:r>
    </w:p>
    <w:p w14:paraId="4E3B2574" w14:textId="12ED4903" w:rsidR="00146EF8" w:rsidRPr="00587F0A" w:rsidRDefault="00146EF8" w:rsidP="00077558">
      <w:pPr>
        <w:rPr>
          <w:rFonts w:ascii="Calibri" w:hAnsi="Calibri"/>
          <w:lang w:val="en-GB"/>
        </w:rPr>
      </w:pPr>
    </w:p>
    <w:p w14:paraId="56BA8191" w14:textId="2525FAA8" w:rsidR="002F31D4" w:rsidRPr="00587F0A" w:rsidRDefault="002F31D4" w:rsidP="00077558">
      <w:pPr>
        <w:rPr>
          <w:rFonts w:ascii="Menlo" w:hAnsi="Menlo"/>
          <w:sz w:val="20"/>
          <w:szCs w:val="20"/>
          <w:lang w:val="en-GB"/>
        </w:rPr>
      </w:pPr>
      <w:r w:rsidRPr="00587F0A">
        <w:rPr>
          <w:rFonts w:ascii="Menlo" w:hAnsi="Menlo"/>
          <w:sz w:val="20"/>
          <w:szCs w:val="20"/>
          <w:lang w:val="en-GB"/>
        </w:rPr>
        <w:tab/>
        <w:t>$ mkdir results</w:t>
      </w:r>
    </w:p>
    <w:p w14:paraId="4C098AFD" w14:textId="5432181E" w:rsidR="002F31D4" w:rsidRPr="00587F0A" w:rsidRDefault="002F31D4" w:rsidP="00077558">
      <w:pPr>
        <w:rPr>
          <w:rFonts w:ascii="Menlo" w:hAnsi="Menlo"/>
          <w:sz w:val="20"/>
          <w:szCs w:val="20"/>
          <w:lang w:val="en-GB"/>
        </w:rPr>
      </w:pPr>
      <w:r w:rsidRPr="00587F0A">
        <w:rPr>
          <w:rFonts w:ascii="Menlo" w:hAnsi="Menlo"/>
          <w:sz w:val="20"/>
          <w:szCs w:val="20"/>
          <w:lang w:val="en-GB"/>
        </w:rPr>
        <w:tab/>
        <w:t>$ arts vibration.arts</w:t>
      </w:r>
    </w:p>
    <w:p w14:paraId="3D0DC457" w14:textId="77777777" w:rsidR="002F31D4" w:rsidRPr="00587F0A" w:rsidRDefault="002F31D4" w:rsidP="00077558">
      <w:pPr>
        <w:rPr>
          <w:rFonts w:ascii="Calibri" w:hAnsi="Calibri"/>
          <w:lang w:val="en-GB"/>
        </w:rPr>
      </w:pPr>
    </w:p>
    <w:p w14:paraId="20D420ED" w14:textId="155AF6ED" w:rsidR="002F31D4" w:rsidRPr="00587F0A" w:rsidRDefault="002F31D4" w:rsidP="0007755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Plot the calculated absorpt</w:t>
      </w:r>
      <w:r w:rsidR="00344158" w:rsidRPr="00587F0A">
        <w:rPr>
          <w:rFonts w:ascii="Calibri" w:hAnsi="Calibri"/>
          <w:lang w:val="en-GB"/>
        </w:rPr>
        <w:t xml:space="preserve">ion cross sections as a function of wavenumber. For this purpose, you can copy and adapt the plotting script from the exercise on rotational bands. Remember to create a </w:t>
      </w:r>
      <w:r w:rsidR="00344158" w:rsidRPr="00587F0A">
        <w:rPr>
          <w:rFonts w:ascii="Menlo" w:hAnsi="Menlo"/>
          <w:sz w:val="20"/>
          <w:szCs w:val="20"/>
          <w:lang w:val="en-GB"/>
        </w:rPr>
        <w:t>plots/</w:t>
      </w:r>
      <w:r w:rsidR="00344158" w:rsidRPr="00587F0A">
        <w:rPr>
          <w:rFonts w:ascii="Calibri" w:hAnsi="Calibri"/>
          <w:lang w:val="en-GB"/>
        </w:rPr>
        <w:t xml:space="preserve"> directory before running the scripts. </w:t>
      </w:r>
    </w:p>
    <w:p w14:paraId="64836546" w14:textId="77777777" w:rsidR="00146EF8" w:rsidRPr="00587F0A" w:rsidRDefault="00146EF8" w:rsidP="00077558">
      <w:pPr>
        <w:rPr>
          <w:rFonts w:ascii="Calibri" w:hAnsi="Calibri"/>
          <w:lang w:val="en-GB"/>
        </w:rPr>
      </w:pPr>
    </w:p>
    <w:p w14:paraId="66696ABB" w14:textId="77777777" w:rsidR="00DE4C7B" w:rsidRPr="00587F0A" w:rsidRDefault="00DE4C7B" w:rsidP="00077558">
      <w:pPr>
        <w:rPr>
          <w:rFonts w:ascii="Calibri" w:hAnsi="Calibri"/>
          <w:lang w:val="en-GB"/>
        </w:rPr>
      </w:pPr>
    </w:p>
    <w:p w14:paraId="6E4277C1" w14:textId="1514AC90" w:rsidR="00E741AC" w:rsidRPr="00587F0A" w:rsidRDefault="00BB6ABC" w:rsidP="00BB6AB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Find the fundamental band of CO and plot its spectrum.</w:t>
      </w:r>
    </w:p>
    <w:p w14:paraId="254CF9B7" w14:textId="7C9DB7EA" w:rsidR="00BB6ABC" w:rsidRPr="00587F0A" w:rsidRDefault="00BB6ABC" w:rsidP="00BB6ABC">
      <w:pPr>
        <w:numPr>
          <w:ilvl w:val="1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Determine the band center frequency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ν</m:t>
            </m:r>
          </m:e>
        </m:acc>
      </m:oMath>
      <w:r w:rsidRPr="00587F0A">
        <w:rPr>
          <w:rFonts w:ascii="Calibri" w:hAnsi="Calibri"/>
          <w:lang w:val="en-GB"/>
        </w:rPr>
        <w:t xml:space="preserve"> from your plot.</w:t>
      </w:r>
    </w:p>
    <w:p w14:paraId="3B2150C4" w14:textId="6ED5B09C" w:rsidR="00BB6ABC" w:rsidRPr="00587F0A" w:rsidRDefault="00BB6ABC" w:rsidP="00BB6ABC">
      <w:pPr>
        <w:numPr>
          <w:ilvl w:val="1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There is some “pollution” in the P-branch that comes from lines of </w:t>
      </w:r>
      <w:r w:rsidRPr="00587F0A">
        <w:rPr>
          <w:rFonts w:ascii="Calibri" w:hAnsi="Calibri"/>
          <w:vertAlign w:val="superscript"/>
          <w:lang w:val="en-GB"/>
        </w:rPr>
        <w:t>13</w:t>
      </w:r>
      <w:r w:rsidRPr="00587F0A">
        <w:rPr>
          <w:rFonts w:ascii="Calibri" w:hAnsi="Calibri"/>
          <w:lang w:val="en-GB"/>
        </w:rPr>
        <w:t>CO. Recalculate the spectrum for only the main isotopologue.</w:t>
      </w:r>
    </w:p>
    <w:p w14:paraId="43A07452" w14:textId="77777777" w:rsidR="00BB6ABC" w:rsidRPr="00587F0A" w:rsidRDefault="00BB6ABC" w:rsidP="00BB6ABC">
      <w:pPr>
        <w:ind w:left="1080"/>
        <w:rPr>
          <w:rFonts w:ascii="Calibri" w:hAnsi="Calibri"/>
          <w:lang w:val="en-GB"/>
        </w:rPr>
      </w:pPr>
    </w:p>
    <w:p w14:paraId="16E54A35" w14:textId="3CF950E0" w:rsidR="00BB6ABC" w:rsidRPr="00587F0A" w:rsidRDefault="00BB6ABC" w:rsidP="00BB6AB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Explore the spectrum of either H</w:t>
      </w:r>
      <w:r w:rsidRPr="00587F0A">
        <w:rPr>
          <w:rFonts w:ascii="Calibri" w:hAnsi="Calibri"/>
          <w:vertAlign w:val="subscript"/>
          <w:lang w:val="en-GB"/>
        </w:rPr>
        <w:t>2</w:t>
      </w:r>
      <w:r w:rsidRPr="00587F0A">
        <w:rPr>
          <w:rFonts w:ascii="Calibri" w:hAnsi="Calibri"/>
          <w:lang w:val="en-GB"/>
        </w:rPr>
        <w:t>O or CO</w:t>
      </w:r>
      <w:r w:rsidRPr="00587F0A">
        <w:rPr>
          <w:rFonts w:ascii="Calibri" w:hAnsi="Calibri"/>
          <w:vertAlign w:val="subscript"/>
          <w:lang w:val="en-GB"/>
        </w:rPr>
        <w:t>2</w:t>
      </w:r>
      <w:r w:rsidRPr="00587F0A">
        <w:rPr>
          <w:rFonts w:ascii="Calibri" w:hAnsi="Calibri"/>
          <w:lang w:val="en-GB"/>
        </w:rPr>
        <w:t>. Can you find the different vibration bands?</w:t>
      </w:r>
    </w:p>
    <w:sectPr w:rsidR="00BB6ABC" w:rsidRPr="00587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008C7"/>
    <w:rsid w:val="00077558"/>
    <w:rsid w:val="00093FFD"/>
    <w:rsid w:val="000E7888"/>
    <w:rsid w:val="00146EF8"/>
    <w:rsid w:val="002F31D4"/>
    <w:rsid w:val="00344158"/>
    <w:rsid w:val="00465E12"/>
    <w:rsid w:val="00566B00"/>
    <w:rsid w:val="005872A3"/>
    <w:rsid w:val="00587F0A"/>
    <w:rsid w:val="009C2E75"/>
    <w:rsid w:val="009F70CA"/>
    <w:rsid w:val="00A327E8"/>
    <w:rsid w:val="00BB6ABC"/>
    <w:rsid w:val="00C1548C"/>
    <w:rsid w:val="00C73691"/>
    <w:rsid w:val="00C861EA"/>
    <w:rsid w:val="00DE18FE"/>
    <w:rsid w:val="00DE4C7B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11</cp:revision>
  <dcterms:created xsi:type="dcterms:W3CDTF">2016-10-17T12:36:00Z</dcterms:created>
  <dcterms:modified xsi:type="dcterms:W3CDTF">2018-10-12T07:08:00Z</dcterms:modified>
</cp:coreProperties>
</file>