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EFC7AB" w14:textId="77777777" w:rsidR="00BE0D2F" w:rsidRDefault="00BE0D2F" w:rsidP="00CB44D0">
      <w:pPr>
        <w:rPr>
          <w:i/>
        </w:rPr>
      </w:pPr>
      <w:bookmarkStart w:id="0" w:name="_GoBack"/>
      <w:r>
        <w:rPr>
          <w:i/>
        </w:rPr>
        <w:t>Audience:</w:t>
      </w:r>
    </w:p>
    <w:p w14:paraId="27CBB288" w14:textId="3666B8A4" w:rsidR="00BE0D2F" w:rsidRPr="00BE0D2F" w:rsidRDefault="00BE0D2F" w:rsidP="00CB44D0">
      <w:r>
        <w:t xml:space="preserve">The </w:t>
      </w:r>
      <w:r w:rsidR="00EE7288">
        <w:t>audience of the visualization is Doctors and L</w:t>
      </w:r>
      <w:r>
        <w:t xml:space="preserve">ab practitioners who need to know the </w:t>
      </w:r>
      <w:r w:rsidR="00EE7288">
        <w:t>Minimum Inhibitory C</w:t>
      </w:r>
      <w:r w:rsidR="00EE7288" w:rsidRPr="00EE7288">
        <w:t>oncentration</w:t>
      </w:r>
      <w:r w:rsidR="00EE7288">
        <w:t xml:space="preserve"> (</w:t>
      </w:r>
      <w:r w:rsidR="0059747A">
        <w:t>MIC</w:t>
      </w:r>
      <w:r w:rsidR="00EE7288">
        <w:t>)</w:t>
      </w:r>
      <w:r w:rsidR="0059747A">
        <w:t xml:space="preserve"> of the antibiotic </w:t>
      </w:r>
      <w:r w:rsidR="00EE7288">
        <w:t xml:space="preserve">during (not after) the process of </w:t>
      </w:r>
      <w:r w:rsidR="0059747A">
        <w:t>determining the bacteria in hand.</w:t>
      </w:r>
    </w:p>
    <w:p w14:paraId="45BB593A" w14:textId="77777777" w:rsidR="00EE7288" w:rsidRDefault="00EE7288" w:rsidP="00CB44D0">
      <w:pPr>
        <w:rPr>
          <w:i/>
        </w:rPr>
      </w:pPr>
    </w:p>
    <w:p w14:paraId="4C8CC2DA" w14:textId="77777777" w:rsidR="00BE0D2F" w:rsidRDefault="00BE0D2F" w:rsidP="00CB44D0">
      <w:r w:rsidRPr="00BE0D2F">
        <w:rPr>
          <w:i/>
        </w:rPr>
        <w:t>Rationale</w:t>
      </w:r>
      <w:r>
        <w:t>:</w:t>
      </w:r>
    </w:p>
    <w:p w14:paraId="4F1C0EEB" w14:textId="24569E3A" w:rsidR="00BE0D2F" w:rsidRDefault="00BE0D2F" w:rsidP="00043D3A">
      <w:pPr>
        <w:pStyle w:val="ListParagraph"/>
        <w:numPr>
          <w:ilvl w:val="0"/>
          <w:numId w:val="2"/>
        </w:numPr>
      </w:pPr>
      <w:r>
        <w:t xml:space="preserve">I briefly went through the procedure involved </w:t>
      </w:r>
      <w:r w:rsidR="00EE7288">
        <w:t xml:space="preserve">in </w:t>
      </w:r>
      <w:r>
        <w:t>diagn</w:t>
      </w:r>
      <w:r w:rsidR="00043D3A">
        <w:t xml:space="preserve">osis of bacteria. First step is </w:t>
      </w:r>
      <w:r w:rsidR="0059747A">
        <w:t xml:space="preserve">Gram </w:t>
      </w:r>
      <w:r w:rsidR="00EE7288">
        <w:t>staining</w:t>
      </w:r>
      <w:r w:rsidR="0059747A">
        <w:t xml:space="preserve"> the bacteria</w:t>
      </w:r>
      <w:r>
        <w:t xml:space="preserve">. </w:t>
      </w:r>
      <w:r w:rsidR="0059747A">
        <w:t>It’s</w:t>
      </w:r>
      <w:r>
        <w:t xml:space="preserve"> quite fast and cheap t</w:t>
      </w:r>
      <w:r w:rsidR="00043D3A">
        <w:t>o get G</w:t>
      </w:r>
      <w:r>
        <w:t>ram results</w:t>
      </w:r>
      <w:r w:rsidR="0059747A">
        <w:t xml:space="preserve"> as positive or negative</w:t>
      </w:r>
      <w:r>
        <w:t xml:space="preserve">. So, it will be beneficial if the data is </w:t>
      </w:r>
      <w:r w:rsidR="0059747A">
        <w:t>visualized</w:t>
      </w:r>
      <w:r>
        <w:t xml:space="preserve"> in two separate graphics</w:t>
      </w:r>
      <w:r w:rsidR="0059747A">
        <w:t xml:space="preserve"> according to Gram Stain</w:t>
      </w:r>
      <w:r w:rsidR="00043D3A">
        <w:t xml:space="preserve"> as one wouldn’t need to go though all 16 bacteria</w:t>
      </w:r>
      <w:r w:rsidR="0059747A">
        <w:t>. Moreover it tells a story, which I noticed and would like to tell while I was</w:t>
      </w:r>
      <w:r w:rsidR="00EE7288">
        <w:t xml:space="preserve"> playing with data. It intentionally and correctly shows that Neomycin is an effective </w:t>
      </w:r>
      <w:r w:rsidR="0059747A">
        <w:t>antibiotic for Gram-negative bacteria and Penicillin (</w:t>
      </w:r>
      <w:r w:rsidR="00EE7288">
        <w:t xml:space="preserve">in </w:t>
      </w:r>
      <w:r w:rsidR="0059747A">
        <w:t>most cases) or Neomycin (</w:t>
      </w:r>
      <w:r w:rsidR="00EE7288">
        <w:t xml:space="preserve">for </w:t>
      </w:r>
      <w:r w:rsidR="0059747A">
        <w:t xml:space="preserve">other cases) can be good choice for Gram-positive bacteria. </w:t>
      </w:r>
    </w:p>
    <w:p w14:paraId="01ACABE7" w14:textId="207C7118" w:rsidR="00043D3A" w:rsidRDefault="00043D3A" w:rsidP="00043D3A">
      <w:pPr>
        <w:pStyle w:val="ListParagraph"/>
        <w:numPr>
          <w:ilvl w:val="0"/>
          <w:numId w:val="2"/>
        </w:numPr>
      </w:pPr>
      <w:r>
        <w:t xml:space="preserve">The data is arranged from lower concentration needed to higher concentration needed. As with lower MIC I wanted to represent more powerfulness </w:t>
      </w:r>
      <w:r w:rsidR="00EE7288">
        <w:t xml:space="preserve">or effectiveness </w:t>
      </w:r>
      <w:r>
        <w:t>of the antibiotic, it made sense to arrange it in that order. For example, the graphic shows Neomycin as a powerful antibiotic for Gram-negative bacteria, showing ‘capturing’ all the space and inhibiting the bacterial growth.</w:t>
      </w:r>
      <w:r w:rsidR="00EE7288">
        <w:t xml:space="preserve"> To show the ‘capturing’ I used spider chart instead </w:t>
      </w:r>
      <w:r w:rsidR="00D41DEF">
        <w:t xml:space="preserve">of </w:t>
      </w:r>
      <w:r w:rsidR="00EE7288">
        <w:t>something else.</w:t>
      </w:r>
    </w:p>
    <w:p w14:paraId="1444518F" w14:textId="44066E1E" w:rsidR="00EE7288" w:rsidRDefault="00EE7288" w:rsidP="00043D3A">
      <w:pPr>
        <w:pStyle w:val="ListParagraph"/>
        <w:numPr>
          <w:ilvl w:val="0"/>
          <w:numId w:val="2"/>
        </w:numPr>
      </w:pPr>
      <w:r>
        <w:t xml:space="preserve">The color of the text showing Gram strain is in purple for positive and in pink/red for negative as the color of bacteria after gram staining. This is can help is quick recognition. </w:t>
      </w:r>
    </w:p>
    <w:p w14:paraId="0B472664" w14:textId="77777777" w:rsidR="00D41DEF" w:rsidRDefault="00CA55D1" w:rsidP="00CA55D1">
      <w:pPr>
        <w:pStyle w:val="ListParagraph"/>
        <w:numPr>
          <w:ilvl w:val="0"/>
          <w:numId w:val="2"/>
        </w:numPr>
      </w:pPr>
      <w:r>
        <w:t xml:space="preserve">As the MIC data is not linear. I applied the following formula to transform the data so that it can tell the </w:t>
      </w:r>
      <w:proofErr w:type="gramStart"/>
      <w:r>
        <w:t>above mentioned</w:t>
      </w:r>
      <w:proofErr w:type="gramEnd"/>
      <w:r>
        <w:t xml:space="preserve"> stories</w:t>
      </w:r>
      <w:r w:rsidR="00D41DEF">
        <w:t xml:space="preserve"> and can be fitted into the space</w:t>
      </w:r>
      <w:r>
        <w:t xml:space="preserve">. </w:t>
      </w:r>
    </w:p>
    <w:p w14:paraId="4DB74725" w14:textId="77777777" w:rsidR="00D41DEF" w:rsidRDefault="00D41DEF" w:rsidP="00D41DEF">
      <w:pPr>
        <w:pStyle w:val="ListParagraph"/>
      </w:pPr>
    </w:p>
    <w:p w14:paraId="778F1D6A" w14:textId="77777777" w:rsidR="00D41DEF" w:rsidRDefault="00D41DEF" w:rsidP="00D41DEF">
      <w:pPr>
        <w:pStyle w:val="ListParagraph"/>
      </w:pPr>
      <w:r>
        <w:t>Y= -1*(-4+</w:t>
      </w:r>
      <w:proofErr w:type="gramStart"/>
      <w:r>
        <w:t>log(</w:t>
      </w:r>
      <w:proofErr w:type="gramEnd"/>
      <w:r>
        <w:t>X))</w:t>
      </w:r>
    </w:p>
    <w:p w14:paraId="66A8D181" w14:textId="77777777" w:rsidR="00D41DEF" w:rsidRDefault="00D41DEF" w:rsidP="00D41DEF">
      <w:pPr>
        <w:pStyle w:val="ListParagraph"/>
      </w:pPr>
    </w:p>
    <w:p w14:paraId="31A8899E" w14:textId="48685C46" w:rsidR="00CA55D1" w:rsidRDefault="00CA55D1" w:rsidP="00D41DEF">
      <w:pPr>
        <w:pStyle w:val="ListParagraph"/>
      </w:pPr>
      <w:r>
        <w:t xml:space="preserve">It maps the values as: </w:t>
      </w:r>
    </w:p>
    <w:p w14:paraId="31E1CEA6" w14:textId="77777777" w:rsidR="00CA55D1" w:rsidRDefault="00CA55D1" w:rsidP="00CA55D1">
      <w:pPr>
        <w:pStyle w:val="ListParagraph"/>
      </w:pPr>
    </w:p>
    <w:p w14:paraId="2B1C11E0" w14:textId="01991778" w:rsidR="00CA55D1" w:rsidRDefault="00CA55D1" w:rsidP="00CA55D1">
      <w:pPr>
        <w:pStyle w:val="ListParagraph"/>
      </w:pPr>
      <w:r>
        <w:t>0.001</w:t>
      </w:r>
      <w:r>
        <w:tab/>
        <w:t>to 7</w:t>
      </w:r>
    </w:p>
    <w:p w14:paraId="6EE6870E" w14:textId="69261395" w:rsidR="00CA55D1" w:rsidRDefault="00CA55D1" w:rsidP="00CA55D1">
      <w:pPr>
        <w:pStyle w:val="ListParagraph"/>
      </w:pPr>
      <w:r>
        <w:t>0.01</w:t>
      </w:r>
      <w:r>
        <w:tab/>
        <w:t>to 6</w:t>
      </w:r>
    </w:p>
    <w:p w14:paraId="1CD80545" w14:textId="74CA35C9" w:rsidR="00CA55D1" w:rsidRDefault="00CA55D1" w:rsidP="00CA55D1">
      <w:pPr>
        <w:pStyle w:val="ListParagraph"/>
      </w:pPr>
      <w:r>
        <w:t>0.1</w:t>
      </w:r>
      <w:r>
        <w:tab/>
        <w:t>to 5</w:t>
      </w:r>
    </w:p>
    <w:p w14:paraId="264EF22C" w14:textId="0C7E5297" w:rsidR="00CA55D1" w:rsidRDefault="00CA55D1" w:rsidP="00CA55D1">
      <w:pPr>
        <w:pStyle w:val="ListParagraph"/>
      </w:pPr>
      <w:r>
        <w:t>1</w:t>
      </w:r>
      <w:r>
        <w:tab/>
        <w:t>to 4</w:t>
      </w:r>
    </w:p>
    <w:p w14:paraId="3DAD4E1D" w14:textId="653313FD" w:rsidR="00CA55D1" w:rsidRDefault="00CA55D1" w:rsidP="00CA55D1">
      <w:pPr>
        <w:pStyle w:val="ListParagraph"/>
      </w:pPr>
      <w:r>
        <w:t>10</w:t>
      </w:r>
      <w:r>
        <w:tab/>
        <w:t>to 3</w:t>
      </w:r>
    </w:p>
    <w:p w14:paraId="3C9A76FE" w14:textId="7392C665" w:rsidR="00CA55D1" w:rsidRDefault="00CA55D1" w:rsidP="00CA55D1">
      <w:pPr>
        <w:pStyle w:val="ListParagraph"/>
      </w:pPr>
      <w:r>
        <w:t>100</w:t>
      </w:r>
      <w:r>
        <w:tab/>
        <w:t>to 2</w:t>
      </w:r>
    </w:p>
    <w:p w14:paraId="7EC19CAC" w14:textId="60D209B3" w:rsidR="00CA55D1" w:rsidRDefault="00CA55D1" w:rsidP="00CA55D1">
      <w:pPr>
        <w:pStyle w:val="ListParagraph"/>
      </w:pPr>
      <w:r>
        <w:t>1000</w:t>
      </w:r>
      <w:r>
        <w:tab/>
        <w:t>to 1</w:t>
      </w:r>
    </w:p>
    <w:p w14:paraId="74CAFF5A" w14:textId="77777777" w:rsidR="00CA55D1" w:rsidRDefault="00CA55D1" w:rsidP="00CA55D1">
      <w:pPr>
        <w:pStyle w:val="ListParagraph"/>
      </w:pPr>
    </w:p>
    <w:p w14:paraId="6A3D6646" w14:textId="77777777" w:rsidR="00D41DEF" w:rsidRDefault="00CA55D1" w:rsidP="00D41DEF">
      <w:pPr>
        <w:pStyle w:val="ListParagraph"/>
      </w:pPr>
      <w:r>
        <w:t xml:space="preserve">The </w:t>
      </w:r>
      <w:proofErr w:type="gramStart"/>
      <w:r>
        <w:t>log(</w:t>
      </w:r>
      <w:proofErr w:type="gramEnd"/>
      <w:r>
        <w:t xml:space="preserve">base 10) is used to linearize the data. -4 helps in having all the data on one side of the axis. Then the whole -1 takes it to the positive domain. The mapping also made it easier for the graphic toolkit to represent using levels 1 to 7. </w:t>
      </w:r>
    </w:p>
    <w:p w14:paraId="349E9547" w14:textId="50897A8C" w:rsidR="00CB44D0" w:rsidRDefault="00CA55D1" w:rsidP="00D41DEF">
      <w:pPr>
        <w:pStyle w:val="ListParagraph"/>
      </w:pPr>
      <w:r>
        <w:lastRenderedPageBreak/>
        <w:t>I also tried using external database of s</w:t>
      </w:r>
      <w:r w:rsidR="006974DC">
        <w:t>hape</w:t>
      </w:r>
      <w:r>
        <w:t xml:space="preserve"> of the bacteria (as this is usually the next step after Gram staining) to get some patterns, but couldn’t i</w:t>
      </w:r>
      <w:r w:rsidR="00EE7288">
        <w:t xml:space="preserve">n the specified time constrain. </w:t>
      </w:r>
      <w:r>
        <w:t>I think using the shape data can be the next step in improving this visualization, and might give it a tree-like structure</w:t>
      </w:r>
      <w:r w:rsidR="00BE0D2F">
        <w:t xml:space="preserve">. </w:t>
      </w:r>
      <w:r w:rsidR="00EE7288">
        <w:t xml:space="preserve">Bacteria can have a </w:t>
      </w:r>
      <w:proofErr w:type="spellStart"/>
      <w:r w:rsidR="00EE7288">
        <w:t>C</w:t>
      </w:r>
      <w:r w:rsidR="006974DC">
        <w:t>occii</w:t>
      </w:r>
      <w:proofErr w:type="spellEnd"/>
      <w:r w:rsidR="006974DC">
        <w:t xml:space="preserve"> </w:t>
      </w:r>
      <w:r w:rsidR="00EE7288">
        <w:t>or</w:t>
      </w:r>
      <w:r w:rsidR="006974DC">
        <w:t xml:space="preserve"> </w:t>
      </w:r>
      <w:r w:rsidR="00EE7288">
        <w:t xml:space="preserve">a </w:t>
      </w:r>
      <w:proofErr w:type="spellStart"/>
      <w:r w:rsidR="006974DC">
        <w:t>bac</w:t>
      </w:r>
      <w:r w:rsidR="00BE0D2F">
        <w:t>caii</w:t>
      </w:r>
      <w:proofErr w:type="spellEnd"/>
      <w:r w:rsidR="00EE7288">
        <w:t xml:space="preserve"> shape or others, independent of the gram </w:t>
      </w:r>
    </w:p>
    <w:bookmarkEnd w:id="0"/>
    <w:sectPr w:rsidR="00CB44D0" w:rsidSect="002F66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900AC"/>
    <w:multiLevelType w:val="hybridMultilevel"/>
    <w:tmpl w:val="FFA8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B262AA"/>
    <w:multiLevelType w:val="hybridMultilevel"/>
    <w:tmpl w:val="F0A45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4D0"/>
    <w:rsid w:val="00043D3A"/>
    <w:rsid w:val="002F669B"/>
    <w:rsid w:val="0059747A"/>
    <w:rsid w:val="006974DC"/>
    <w:rsid w:val="00B54D50"/>
    <w:rsid w:val="00BE0D2F"/>
    <w:rsid w:val="00CA55D1"/>
    <w:rsid w:val="00CB44D0"/>
    <w:rsid w:val="00D41DEF"/>
    <w:rsid w:val="00EE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135D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4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364</Words>
  <Characters>2075</Characters>
  <Application>Microsoft Macintosh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</dc:creator>
  <cp:keywords/>
  <dc:description/>
  <cp:lastModifiedBy>Aniket</cp:lastModifiedBy>
  <cp:revision>3</cp:revision>
  <dcterms:created xsi:type="dcterms:W3CDTF">2014-01-12T11:01:00Z</dcterms:created>
  <dcterms:modified xsi:type="dcterms:W3CDTF">2014-01-14T00:39:00Z</dcterms:modified>
</cp:coreProperties>
</file>