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Alabama-Coushatta Tribe of Texas</w:t>
      </w:r>
    </w:p>
    <w:p>
      <w:pPr>
        <w:pStyle w:val="HSBody"/>
      </w:pPr>
      <w:r>
        <w:t>Prepared for the offices of: 4 Senators, 2 Representatives</w:t>
      </w:r>
    </w:p>
    <w:p>
      <w:pPr>
        <w:pStyle w:val="HSBody"/>
      </w:pPr>
      <w:r>
        <w:t>State(s): TX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Alabama-Coushatta Tribe of Texas's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Alabama-Coushatta Tribe of Texas -- TX</w:t>
      </w:r>
    </w:p>
    <w:p>
      <w:pPr>
        <w:pStyle w:val="HSBody"/>
      </w:pPr>
      <w:r>
        <w:t>Top Climate Hazards: Wildfire, Drought, Hail</w:t>
      </w:r>
    </w:p>
    <w:p>
      <w:pPr>
        <w:pStyle w:val="HSBody"/>
      </w:pPr>
      <w:r>
        <w:t>Total Federal Climate Resilience Funding: $727,411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John Kennedy (R-LA)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LA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Commerce, Justice, Science, and Related Agencies; Energy and Water Development;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Bill Cassidy (R-LA)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LA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Ted Cruz (R-TX)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TX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John Cornyn (R-TX)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TX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Mike Johnson (R-LA-04)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LA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Morgan Luttrell (R-TX-08)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TX</w:t>
            </w:r>
          </w:p>
        </w:tc>
        <w:tc>
          <w:tcPr>
            <w:tcW w:type="dxa" w:w="1872"/>
            <w:shd w:fill="FFFFFF" w:val="clear"/>
          </w:tcPr>
          <w:p>
            <w:r>
              <w:t>8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$14,817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2020-06-01 - 2023-05-31</w:t>
            </w:r>
          </w:p>
        </w:tc>
      </w:tr>
    </w:tbl>
    <w:p>
      <w:pPr>
        <w:pStyle w:val="HSBody"/>
      </w:pPr>
      <w:r>
        <w:rPr>
          <w:b/>
        </w:rPr>
        <w:t>Total: $14,817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Alabama-Coushatta Tribe of Texas generated an estimated $26,671-$35,561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Alabama-Coushatta Tribe of Texas's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(100% overlap): $26,671 - $35,561</w:t>
      </w:r>
    </w:p>
    <w:p>
      <w:pPr>
        <w:pStyle w:val="HSBody"/>
      </w:pPr>
      <w:r>
        <w:t xml:space="preserve">  TX-08 (100% overlap): $26,671 - $35,561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Alabama-Coushatta Tribe of Texas generated an estimated $26,671-$35,561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Alabama-Coushatta Tribe of Texas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Alabama-Coushatta Tribe of Texas's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(100% overlap): $900,000 - $1,200,000</w:t>
      </w:r>
    </w:p>
    <w:p>
      <w:pPr>
        <w:pStyle w:val="HSBody"/>
      </w:pPr>
      <w:r>
        <w:t xml:space="preserve">  TX-08 (100% overlap): $900,000 - $1,200,000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Alabama-Coushatta Tribe of Texas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Alabama-Coushatta Tribe of Texas's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(100% overlap): $360,000 - $480,000</w:t>
      </w:r>
    </w:p>
    <w:p>
      <w:pPr>
        <w:pStyle w:val="HSBody"/>
      </w:pPr>
      <w:r>
        <w:t xml:space="preserve">  TX-08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Alabama-Coushatta Tribe of Texas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Alabama-Coushatta Tribe of Texas's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(100% overlap): $540,000 - $720,000</w:t>
      </w:r>
    </w:p>
    <w:p>
      <w:pPr>
        <w:pStyle w:val="HSBody"/>
      </w:pPr>
      <w:r>
        <w:t xml:space="preserve">  TX-08 (100% overlap): $540,000 - $720,000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Alabama-Coushatta Tribe of Texas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Alabama-Coushatta Tribe of Texas's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(100% overlap): $630,000 - $840,000</w:t>
      </w:r>
    </w:p>
    <w:p>
      <w:pPr>
        <w:pStyle w:val="HSBody"/>
      </w:pPr>
      <w:r>
        <w:t xml:space="preserve">  TX-08 (100% overlap): $630,000 - $840,000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Alabama-Coushatta Tribe of Texas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Alabama-Coushatta Tribe of Texas's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(100% overlap): $720,000 - $960,000</w:t>
      </w:r>
    </w:p>
    <w:p>
      <w:pPr>
        <w:pStyle w:val="HSBody"/>
      </w:pPr>
      <w:r>
        <w:t xml:space="preserve">  TX-08 (100% overlap): $720,000 - $960,000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$550,000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$135,000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$685,000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Alabama-Coushatta Tribe of Texas generated an estimated $1,233,000-$1,644,000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Alabama-Coushatta Tribe of Texas's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(100% overlap): $1,233,000 - $1,644,000</w:t>
      </w:r>
    </w:p>
    <w:p>
      <w:pPr>
        <w:pStyle w:val="HSBody"/>
      </w:pPr>
      <w:r>
        <w:t xml:space="preserve">  TX-08 (100% overlap): $1,233,000 - $1,644,000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EPA GAP funding to Alabama-Coushatta Tribe of Texas generated an estimated $1,233,000-$1,644,000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Alabama-Coushatta Tribe of Texas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Alabama-Coushatta Tribe of Texas's wildfire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(100% overlap): $450,000 - $600,000</w:t>
      </w:r>
    </w:p>
    <w:p>
      <w:pPr>
        <w:pStyle w:val="HSBody"/>
      </w:pPr>
      <w:r>
        <w:t xml:space="preserve">  TX-08 (100% overlap): $450,000 - $600,000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Alabama-Coushatta Tribe of Texas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Alabama-Coushatta Tribe of Texas's wildfire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(100% overlap): $216,000 - $288,000</w:t>
      </w:r>
    </w:p>
    <w:p>
      <w:pPr>
        <w:pStyle w:val="HSBody"/>
      </w:pPr>
      <w:r>
        <w:t xml:space="preserve">  TX-08 (100% overlap): $216,000 - $288,000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Alabama-Coushatta Tribe of Texas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Alabama-Coushatta Tribe of Texas's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(100% overlap): $360,000 - $480,000</w:t>
      </w:r>
    </w:p>
    <w:p>
      <w:pPr>
        <w:pStyle w:val="HSBody"/>
      </w:pPr>
      <w:r>
        <w:t xml:space="preserve">  TX-08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Alabama-Coushatta Tribe of Texas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Alabama-Coushatta Tribe of Texas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49.0)</w:t>
      </w:r>
    </w:p>
    <w:p>
      <w:pPr>
        <w:pStyle w:val="HSBody"/>
      </w:pPr>
      <w:r>
        <w:t>Social Vulnerability: Relatively High (Score: 64.8)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72.7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$496,289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72.0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$1,618,997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65.6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$3,287,121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56.5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$9,325,014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54.2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$4,306,371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Alabama-Coushatta Tribe of Texas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Alabama-Coushatta Tribe of Texas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Alabama-Coushatta Tribe of Texas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