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Cher-Ae Heights Indian Community of the Trinidad Rancheria,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Cher-Ae Heights Indian Community of the Trinidad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Cher-Ae Heights Indian Community of the Trinidad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$7,589,775</w:t>
      </w:r>
    </w:p>
    <w:p>
      <w:pPr>
        <w:pStyle w:val="HSBody"/>
      </w:pPr>
      <w:r>
        <w:t>16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$142,500</w:t>
            </w:r>
          </w:p>
        </w:tc>
        <w:tc>
          <w:tcPr>
            <w:tcW w:type="dxa" w:w="2340"/>
            <w:shd w:fill="F2F2F2" w:val="clear"/>
          </w:tcPr>
          <w:p>
            <w:r>
              <w:t>2024-06-21 - 2027-06-20</w:t>
            </w:r>
          </w:p>
        </w:tc>
      </w:tr>
    </w:tbl>
    <w:p>
      <w:pPr>
        <w:pStyle w:val="HSBody"/>
      </w:pPr>
      <w:r>
        <w:rPr>
          <w:b/>
        </w:rPr>
        <w:t>Total: $142,500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Cher-Ae Heights Indian Community of the Trinidad Rancheria, California generated an estimated $256,500-$342,000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Cher-Ae Heights Indian Community of the Trinidad Rancheria, California generated an estimated $256,500-$342,000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$11,972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2020-06-01 - 2022-12-31</w:t>
            </w:r>
          </w:p>
        </w:tc>
      </w:tr>
    </w:tbl>
    <w:p>
      <w:pPr>
        <w:pStyle w:val="HSBody"/>
      </w:pPr>
      <w:r>
        <w:rPr>
          <w:b/>
        </w:rPr>
        <w:t>Total: $11,972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Cher-Ae Heights Indian Community of the Trinidad Rancheria, California generated an estimated $21,550-$28,733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Cher-Ae Heights Indian Community of the Trinidad Rancheria, California generated an estimated $21,550-$28,733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$142,500</w:t>
            </w:r>
          </w:p>
        </w:tc>
        <w:tc>
          <w:tcPr>
            <w:tcW w:type="dxa" w:w="2340"/>
            <w:shd w:fill="F2F2F2" w:val="clear"/>
          </w:tcPr>
          <w:p>
            <w:r>
              <w:t>2024-06-21 - 2027-06-20</w:t>
            </w:r>
          </w:p>
        </w:tc>
      </w:tr>
    </w:tbl>
    <w:p>
      <w:pPr>
        <w:pStyle w:val="HSBody"/>
      </w:pPr>
      <w:r>
        <w:rPr>
          <w:b/>
        </w:rPr>
        <w:t>Total: $142,500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$894,430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$683,076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$1,577,506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Cher-Ae Heights Indian Community of the Trinidad Rancheria, California generated an estimated $2,839,511-$3,786,014 in regional economic activity (BEA RIMS II methodology, output multiplier range 1.8-2.4x), supporting approximately 13-24 jobs (BLS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Cher-Ae Heights Indian Community of the Trinidad Rancheria, California generated an estimated $2,839,511-$3,786,014 in regional economic activity (BEA RIMS II methodology, output multiplier range 1.8-2.4x), supporting approximately 13-24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Cher-Ae Heights Indian Community of the Trinidad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$1,239,851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$1,239,851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Cher-Ae Heights Indian Community of the Trinidad Rancheria, California generated an estimated $2,231,732-$2,975,642 in regional economic activity (BEA RIMS II methodology, output multiplier range 1.8-2.4x), supporting approximately 10-19 jobs (BLS employment requirements methodology).</w:t>
      </w:r>
    </w:p>
    <w:p>
      <w:pPr>
        <w:pStyle w:val="HSBody"/>
      </w:pPr>
      <w:r>
        <w:t>Hazard Alignment: Cher-Ae Heights Indian Community of the Trinidad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Cher-Ae Heights Indian Community of the Trinidad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Cher-Ae Heights Indian Community of the Trinidad Rancheria, California generated an estimated $2,231,732-$2,975,642 in regional economic activity (BEA RIMS II methodology, output multiplier range 1.8-2.4x), supporting approximately 10-19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Cher-Ae Heights Indian Community of the Trinidad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Cher-Ae Heights Indian Community of the Trinidad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Cher-Ae Heights Indian Community of the Trinidad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