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Warm Springs Reservation of Oregon</w:t>
      </w:r>
    </w:p>
    <w:p>
      <w:pPr>
        <w:pStyle w:val="HSBody"/>
      </w:pPr>
      <w:r>
        <w:t>Prepared for the offices of: 2 Senators, 3 Representatives</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Warm Springs Reservation of Oregon's climate risk profile and geographic context.</w:t>
      </w:r>
    </w:p>
    <w:p>
      <w:r>
        <w:br w:type="page"/>
      </w:r>
    </w:p>
    <w:p>
      <w:pPr>
        <w:pStyle w:val="Heading2"/>
      </w:pPr>
      <w:r>
        <w:t>Executive Summary</w:t>
      </w:r>
    </w:p>
    <w:p>
      <w:pPr>
        <w:pStyle w:val="HSTitle"/>
      </w:pPr>
      <w:r>
        <w:t>Confederated Tribes of the Warm Springs Reservation of Oregon -- OR</w:t>
      </w:r>
    </w:p>
    <w:p>
      <w:pPr>
        <w:pStyle w:val="HSBody"/>
      </w:pPr>
      <w:r>
        <w:t>Top Climate Hazards: Landslide, Earthquake, Wildfire</w:t>
      </w:r>
    </w:p>
    <w:p>
      <w:pPr>
        <w:pStyle w:val="HSBody"/>
      </w:pPr>
      <w:r>
        <w:t>Total Federal Climate Resilience Funding: $20,514,182</w:t>
      </w:r>
    </w:p>
    <w:p>
      <w:pPr>
        <w:pStyle w:val="HSBody"/>
      </w:pPr>
      <w:r>
        <w:t>27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Maxine Dexter (D-OR-03)</w:t>
            </w:r>
          </w:p>
        </w:tc>
        <w:tc>
          <w:tcPr>
            <w:tcW w:type="dxa" w:w="1872"/>
            <w:shd w:fill="FFFFFF" w:val="clear"/>
          </w:tcPr>
          <w:p>
            <w:r>
              <w:t>Representative</w:t>
            </w:r>
          </w:p>
        </w:tc>
        <w:tc>
          <w:tcPr>
            <w:tcW w:type="dxa" w:w="1872"/>
            <w:shd w:fill="FFFFFF" w:val="clear"/>
          </w:tcPr>
          <w:p>
            <w:r>
              <w:t>OR</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Janelle S. Bynum (D-OR-05)</w:t>
            </w:r>
          </w:p>
        </w:tc>
        <w:tc>
          <w:tcPr>
            <w:tcW w:type="dxa" w:w="1872"/>
            <w:shd w:fill="F2F2F2" w:val="clear"/>
          </w:tcPr>
          <w:p>
            <w:r>
              <w:t>Representative</w:t>
            </w:r>
          </w:p>
        </w:tc>
        <w:tc>
          <w:tcPr>
            <w:tcW w:type="dxa" w:w="1872"/>
            <w:shd w:fill="F2F2F2" w:val="clear"/>
          </w:tcPr>
          <w:p>
            <w:r>
              <w:t>OR</w:t>
            </w:r>
          </w:p>
        </w:tc>
        <w:tc>
          <w:tcPr>
            <w:tcW w:type="dxa" w:w="1872"/>
            <w:shd w:fill="F2F2F2" w:val="clear"/>
          </w:tcPr>
          <w:p>
            <w:r>
              <w:t>5</w:t>
            </w:r>
          </w:p>
        </w:tc>
        <w:tc>
          <w:tcPr>
            <w:tcW w:type="dxa" w:w="1872"/>
            <w:shd w:fill="F2F2F2" w:val="clear"/>
          </w:tcPr>
          <w:p>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FEMA BRIC.</w:t>
      </w:r>
    </w:p>
    <w:p>
      <w:pPr>
        <w:pStyle w:val="HSBody"/>
      </w:pPr>
      <w:r>
        <w:t>Per-District Impact Allocation:</w:t>
      </w:r>
    </w:p>
    <w:p>
      <w:pPr>
        <w:pStyle w:val="HSBody"/>
      </w:pPr>
      <w:r>
        <w:t xml:space="preserve">  OR-02 (100% overlap): $899,100 - $1,198,800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BIA Tribal Climate Resilience.</w:t>
      </w:r>
    </w:p>
    <w:p>
      <w:pPr>
        <w:pStyle w:val="HSBody"/>
      </w:pPr>
      <w:r>
        <w:t>Per-District Impact Allocation:</w:t>
      </w:r>
    </w:p>
    <w:p>
      <w:pPr>
        <w:pStyle w:val="HSBody"/>
      </w:pPr>
      <w:r>
        <w:t xml:space="preserve">  OR-02 (100% overlap): $269,730 - $359,640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IRS Elective Pay.</w:t>
      </w:r>
    </w:p>
    <w:p>
      <w:pPr>
        <w:pStyle w:val="HSBody"/>
      </w:pPr>
      <w:r>
        <w:t>Per-District Impact Allocation:</w:t>
      </w:r>
    </w:p>
    <w:p>
      <w:pPr>
        <w:pStyle w:val="HSBody"/>
      </w:pPr>
      <w:r>
        <w:t xml:space="preserve">  OR-02 (100% overlap): $359,640 - $479,520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FEMA Tribal Mitigation Plans.</w:t>
      </w:r>
    </w:p>
    <w:p>
      <w:pPr>
        <w:pStyle w:val="HSBody"/>
      </w:pPr>
      <w:r>
        <w:t>Per-District Impact Allocation:</w:t>
      </w:r>
    </w:p>
    <w:p>
      <w:pPr>
        <w:pStyle w:val="HSBody"/>
      </w:pPr>
      <w:r>
        <w:t xml:space="preserve">  OR-02 (100% overlap): $539,460 - $719,280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DOT PROTECT.</w:t>
      </w:r>
    </w:p>
    <w:p>
      <w:pPr>
        <w:pStyle w:val="HSBody"/>
      </w:pPr>
      <w:r>
        <w:t>Per-District Impact Allocation:</w:t>
      </w:r>
    </w:p>
    <w:p>
      <w:pPr>
        <w:pStyle w:val="HSBody"/>
      </w:pPr>
      <w:r>
        <w:t xml:space="preserve">  OR-02 (100% overlap): $449,550 - $599,400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USDA Wildfire Defense Grants.</w:t>
      </w:r>
    </w:p>
    <w:p>
      <w:pPr>
        <w:pStyle w:val="HSBody"/>
      </w:pPr>
      <w:r>
        <w:t>Per-District Impact Allocation:</w:t>
      </w:r>
    </w:p>
    <w:p>
      <w:pPr>
        <w:pStyle w:val="HSBody"/>
      </w:pPr>
      <w:r>
        <w:t xml:space="preserve">  OR-02 (100% overlap): $629,370 - $839,160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$1,088,922</w:t>
            </w:r>
          </w:p>
        </w:tc>
        <w:tc>
          <w:tcPr>
            <w:tcW w:type="dxa" w:w="2340"/>
            <w:shd w:fill="F2F2F2" w:val="clear"/>
          </w:tcPr>
          <w:p>
            <w:r>
              <w:t>2021-01-01 - 2024-12-31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$340,000</w:t>
            </w:r>
          </w:p>
        </w:tc>
        <w:tc>
          <w:tcPr>
            <w:tcW w:type="dxa" w:w="2340"/>
            <w:shd w:fill="FFFFFF" w:val="clear"/>
          </w:tcPr>
          <w:p>
            <w:r>
              <w:t>2025-01-01 - 2026-12-31</w:t>
            </w:r>
          </w:p>
        </w:tc>
      </w:tr>
    </w:tbl>
    <w:p>
      <w:pPr>
        <w:pStyle w:val="HSBody"/>
      </w:pPr>
      <w:r>
        <w:rPr>
          <w:b/>
        </w:rPr>
        <w:t>Total: $1,428,922</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EPA GAP funding to Confederated Tribes of the Warm Springs Reservation of Oregon generated an estimated $2,572,060-$3,429,413 in regional economic activity (BEA RIMS II methodology, output multiplier range 1.8-2.4x), supporting approximately 11-21 jobs (BLS employment requirements methodology).</w:t>
      </w:r>
    </w:p>
    <w:p>
      <w:pPr>
        <w:pStyle w:val="HSBody"/>
      </w:pPr>
      <w:r>
        <w:t>Hazard Alignment: Confederated Tribes of the Warm Springs Reservation of Oregon's landslide risk profile reinforces the economic case for continued federal investment in EPA GAP.</w:t>
      </w:r>
    </w:p>
    <w:p>
      <w:pPr>
        <w:pStyle w:val="HSBody"/>
      </w:pPr>
      <w:r>
        <w:t>Per-District Impact Allocation:</w:t>
      </w:r>
    </w:p>
    <w:p>
      <w:pPr>
        <w:pStyle w:val="HSBody"/>
      </w:pPr>
      <w:r>
        <w:t xml:space="preserve">  OR-02 (100% overlap): $2,569,488 - $3,425,983</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EPA GAP funding to Confederated Tribes of the Warm Springs Reservation of Oregon generated an estimated $2,572,060-$3,429,413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NOAA Tribal Grants.</w:t>
      </w:r>
    </w:p>
    <w:p>
      <w:pPr>
        <w:pStyle w:val="HSBody"/>
      </w:pPr>
      <w:r>
        <w:t>Per-District Impact Allocation:</w:t>
      </w:r>
    </w:p>
    <w:p>
      <w:pPr>
        <w:pStyle w:val="HSBody"/>
      </w:pPr>
      <w:r>
        <w:t xml:space="preserve">  OR-02 (100% overlap): $269,730 - $359,640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EPA STAG.</w:t>
      </w:r>
    </w:p>
    <w:p>
      <w:pPr>
        <w:pStyle w:val="HSBody"/>
      </w:pPr>
      <w:r>
        <w:t>Per-District Impact Allocation:</w:t>
      </w:r>
    </w:p>
    <w:p>
      <w:pPr>
        <w:pStyle w:val="HSBody"/>
      </w:pPr>
      <w:r>
        <w:t xml:space="preserve">  OR-02 (100% overlap): $179,820 - $239,760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DOE Indian Energy.</w:t>
      </w:r>
    </w:p>
    <w:p>
      <w:pPr>
        <w:pStyle w:val="HSBody"/>
      </w:pPr>
      <w:r>
        <w:t>Per-District Impact Allocation:</w:t>
      </w:r>
    </w:p>
    <w:p>
      <w:pPr>
        <w:pStyle w:val="HSBody"/>
      </w:pPr>
      <w:r>
        <w:t xml:space="preserve">  OR-02 (100% overlap): $359,640 - $479,520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the Warm Springs Reservation of Oregon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Warm Springs Reservation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Warm Springs Reservation of Oregon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