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Iowa Tribe of Oklahoma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Iowa Tribe of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Iowa Tribe of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$10,852,049</w:t>
      </w:r>
    </w:p>
    <w:p>
      <w:pPr>
        <w:pStyle w:val="HSBody"/>
      </w:pPr>
      <w:r>
        <w:t>11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$158,130</w:t>
            </w:r>
          </w:p>
        </w:tc>
        <w:tc>
          <w:tcPr>
            <w:tcW w:type="dxa" w:w="2340"/>
            <w:shd w:fill="F2F2F2" w:val="clear"/>
          </w:tcPr>
          <w:p>
            <w:r>
              <w:t>2022-02-03 - 2025-02-02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$21,084</w:t>
            </w:r>
          </w:p>
        </w:tc>
        <w:tc>
          <w:tcPr>
            <w:tcW w:type="dxa" w:w="2340"/>
            <w:shd w:fill="FFFFFF" w:val="clear"/>
          </w:tcPr>
          <w:p>
            <w:r>
              <w:t>2022-02-03 - 2025-02-02</w:t>
            </w:r>
          </w:p>
        </w:tc>
      </w:tr>
    </w:tbl>
    <w:p>
      <w:pPr>
        <w:pStyle w:val="HSBody"/>
      </w:pPr>
      <w:r>
        <w:rPr>
          <w:b/>
        </w:rPr>
        <w:t>Total: $179,214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Iowa Tribe of Oklahoma generated an estimated $322,585-$430,114 in regional economic activity (BEA RIMS II methodology, output multiplier range 1.8-2.4x), supporting approximately 1-3 jobs (BLS employment requirements methodology).</w:t>
      </w:r>
    </w:p>
    <w:p>
      <w:pPr>
        <w:pStyle w:val="HSBody"/>
      </w:pPr>
      <w:r>
        <w:t>Hazard Alignment: Iowa Tribe of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Iowa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Iowa Tribe of Oklahoma generated an estimated $322,585-$430,114 in regional economic activity (BEA RIMS II methodology, output multiplier range 1.8-2.4x), supporting approximately 1-3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Iowa Tribe of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Iowa Tribe of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Iowa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Iowa Tribe of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Iowa Tribe of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Iowa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$158,130</w:t>
            </w:r>
          </w:p>
        </w:tc>
        <w:tc>
          <w:tcPr>
            <w:tcW w:type="dxa" w:w="2340"/>
            <w:shd w:fill="F2F2F2" w:val="clear"/>
          </w:tcPr>
          <w:p>
            <w:r>
              <w:t>2022-02-03 - 2025-02-02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$21,084</w:t>
            </w:r>
          </w:p>
        </w:tc>
        <w:tc>
          <w:tcPr>
            <w:tcW w:type="dxa" w:w="2340"/>
            <w:shd w:fill="FFFFFF" w:val="clear"/>
          </w:tcPr>
          <w:p>
            <w:r>
              <w:t>2022-02-03 - 2025-02-02</w:t>
            </w:r>
          </w:p>
        </w:tc>
      </w:tr>
    </w:tbl>
    <w:p>
      <w:pPr>
        <w:pStyle w:val="HSBody"/>
      </w:pPr>
      <w:r>
        <w:rPr>
          <w:b/>
        </w:rPr>
        <w:t>Total: $179,214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Iowa Tribe of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Iowa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Iowa Tribe of Oklahoma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Iowa Tribe of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Iowa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Iowa Tribe of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Iowa Tribe of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Iowa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$535,000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$331,837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$866,837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Iowa Tribe of Oklahoma generated an estimated $1,560,307-$2,080,409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Iowa Tribe of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Iowa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Iowa Tribe of Oklahoma generated an estimated $1,560,307-$2,080,409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Iowa Tribe of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Iowa Tribe of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Iowa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Iowa Tribe of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Iowa Tribe of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Iowa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Iowa Tribe of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Iowa Tribe of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Iowa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Iowa Tribe of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Iowa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Iowa Tribe of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Iowa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Iowa Tribe of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Iowa Tribe of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Iowa Tribe of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