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Keweenaw Bay Indian Community,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Keweenaw Bay Indian Community,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Keweenaw Bay Indian Community,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$28,427,480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$393,019</w:t>
            </w:r>
          </w:p>
        </w:tc>
        <w:tc>
          <w:tcPr>
            <w:tcW w:type="dxa" w:w="2340"/>
            <w:shd w:fill="F2F2F2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$393,019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Keweenaw Bay Indian Community, Michigan generated an estimated $707,434-$943,246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FEMA BRIC funding to Keweenaw Bay Indian Community, Michigan generated an estimated $707,434-$943,246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$97,304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2020-06-01 - 2024-03-30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$9,385</w:t>
            </w:r>
          </w:p>
        </w:tc>
        <w:tc>
          <w:tcPr>
            <w:tcW w:type="dxa" w:w="2340"/>
            <w:shd w:fill="FFFFFF" w:val="clear"/>
          </w:tcPr>
          <w:p>
            <w:r>
              <w:t>2023-04-01 - 2024-03-31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$2,124,106</w:t>
            </w:r>
          </w:p>
        </w:tc>
        <w:tc>
          <w:tcPr>
            <w:tcW w:type="dxa" w:w="2340"/>
            <w:shd w:fill="F2F2F2" w:val="clear"/>
          </w:tcPr>
          <w:p>
            <w:r>
              <w:t>2025-02-01 - 2026-12-31</w:t>
            </w:r>
          </w:p>
        </w:tc>
      </w:tr>
    </w:tbl>
    <w:p>
      <w:pPr>
        <w:pStyle w:val="HSBody"/>
      </w:pPr>
      <w:r>
        <w:rPr>
          <w:b/>
        </w:rPr>
        <w:t>Total: $2,230,795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Keweenaw Bay Indian Community, Michigan generated an estimated $4,015,431-$5,353,908 in regional economic activity (BEA RIMS II methodology, output multiplier range 1.8-2.4x), supporting approximately 18-33 jobs (BLS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Keweenaw Bay Indian Community, Michigan generated an estimated $4,015,431-$5,353,908 in regional economic activity (BEA RIMS II methodology, output multiplier range 1.8-2.4x), supporting approximately 18-33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$24,365,065</w:t>
            </w:r>
          </w:p>
        </w:tc>
        <w:tc>
          <w:tcPr>
            <w:tcW w:type="dxa" w:w="2340"/>
            <w:shd w:fill="F2F2F2" w:val="clear"/>
          </w:tcPr>
          <w:p>
            <w:r>
              <w:t>2017-10-01 - 2034-09-30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$1,358,601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$25,723,666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Keweenaw Bay Indian Community, Michigan generated an estimated $46,302,598-$61,736,798 in regional economic activity (BEA RIMS II methodology, output multiplier range 1.8-2.4x), supporting approximately 206-386 jobs (BLS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Keweenaw Bay Indian Community, Michigan generated an estimated $46,302,598-$61,736,798 in regional economic activity (BEA RIMS II methodology, output multiplier range 1.8-2.4x), supporting approximately 206-386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$393,019</w:t>
            </w:r>
          </w:p>
        </w:tc>
        <w:tc>
          <w:tcPr>
            <w:tcW w:type="dxa" w:w="2340"/>
            <w:shd w:fill="F2F2F2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$393,019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Keweenaw Bay Indian Community,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Keweenaw Bay Indian Community,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Keweenaw Bay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Keweenaw Bay Indian Community,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Keweenaw Bay Indian Community,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Keweenaw Bay Indian Community,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