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Sault Ste. Marie Tribe of Chippewa Indians, Michigan</w:t>
      </w:r>
    </w:p>
    <w:p>
      <w:pPr>
        <w:pStyle w:val="HSBody"/>
      </w:pPr>
      <w:r>
        <w:t>Prepared for the offices of: No delegation data</w:t>
      </w:r>
    </w:p>
    <w:p>
      <w:pPr>
        <w:pStyle w:val="HSBody"/>
      </w:pPr>
      <w:r>
        <w:t>State(s): MI</w:t>
      </w:r>
    </w:p>
    <w:p>
      <w:pPr>
        <w:pStyle w:val="HSBody"/>
      </w:pPr>
      <w:r>
        <w:t>Ecoregion(s): northeast_midwest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EPA GAP</w:t>
      </w:r>
      <w:r>
        <w:t xml:space="preserve">  </w:t>
      </w:r>
      <w:r>
        <w:rPr>
          <w:color w:val="4B5563"/>
          <w:sz w:val="16"/>
        </w:rPr>
        <w:t>[Stable]</w:t>
      </w:r>
    </w:p>
    <w:p>
      <w:pPr>
        <w:pStyle w:val="HSBody"/>
      </w:pPr>
      <w:r>
        <w:t>6. FEMA Tribal Mitigation Plans</w:t>
      </w:r>
      <w:r>
        <w:t xml:space="preserve">  </w:t>
      </w:r>
      <w:r>
        <w:rPr>
          <w:color w:val="4B5563"/>
          <w:sz w:val="16"/>
        </w:rPr>
        <w:t>[At Risk]</w:t>
      </w:r>
    </w:p>
    <w:p>
      <w:pPr>
        <w:pStyle w:val="HSBody"/>
      </w:pPr>
      <w:r>
        <w:t>7. DOE Indian Energy</w:t>
      </w:r>
      <w:r>
        <w:t xml:space="preserve">  </w:t>
      </w:r>
      <w:r>
        <w:rPr>
          <w:color w:val="4B5563"/>
          <w:sz w:val="16"/>
        </w:rPr>
        <w:t>[Uncertain]</w:t>
      </w:r>
    </w:p>
    <w:p>
      <w:pPr>
        <w:pStyle w:val="HSBody"/>
      </w:pPr>
      <w:r>
        <w:t>8. DOT PROTECT</w:t>
      </w:r>
      <w:r>
        <w:t xml:space="preserve">  </w:t>
      </w:r>
      <w:r>
        <w:rPr>
          <w:color w:val="4B5563"/>
          <w:sz w:val="16"/>
        </w:rPr>
        <w:t>[Secure]</w:t>
      </w:r>
    </w:p>
    <w:p>
      <w:pPr>
        <w:pStyle w:val="HSBody"/>
      </w:pPr>
      <w:r>
        <w:t>9. NOAA Tribal Grants</w:t>
      </w:r>
      <w:r>
        <w:t xml:space="preserve">  </w:t>
      </w:r>
      <w:r>
        <w:rPr>
          <w:color w:val="4B5563"/>
          <w:sz w:val="16"/>
        </w:rPr>
        <w:t>[Uncertain]</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Sault Ste. Marie Tribe of Chippewa Indians, Michigan's climate risk profile and geographic context.</w:t>
      </w:r>
    </w:p>
    <w:p>
      <w:r>
        <w:br w:type="page"/>
      </w:r>
    </w:p>
    <w:p>
      <w:pPr>
        <w:pStyle w:val="Heading2"/>
      </w:pPr>
      <w:r>
        <w:t>Executive Summary</w:t>
      </w:r>
    </w:p>
    <w:p>
      <w:pPr>
        <w:pStyle w:val="HSTitle"/>
      </w:pPr>
      <w:r>
        <w:t>Sault Ste. Marie Tribe of Chippewa Indians, Michigan -- MI</w:t>
      </w:r>
    </w:p>
    <w:p>
      <w:pPr>
        <w:pStyle w:val="HSBody"/>
      </w:pPr>
      <w:r>
        <w:t>Top Climate Hazards: Cold Wave, Winter Weather, Strong Wind</w:t>
      </w:r>
    </w:p>
    <w:p>
      <w:pPr>
        <w:pStyle w:val="HSBody"/>
      </w:pPr>
      <w:r>
        <w:t>Total Federal Climate Resilience Funding: $127,290,965</w:t>
      </w:r>
    </w:p>
    <w:p>
      <w:pPr>
        <w:pStyle w:val="HSBody"/>
      </w:pPr>
      <w:r>
        <w:t>10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0 Senator(s) and 0 Representative(s) across 0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p>
      <w:pPr>
        <w:pStyle w:val="HSBody"/>
      </w:pPr>
      <w:r>
        <w:t>Congressional delegation data not available.</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Sault Ste. Marie Tribe of Chippewa Indians, Michigan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Sault Ste. Marie Tribe of Chippewa Indians, Michigan's cold wave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Sault Ste. Marie Tribe of Chippewa Indians, Michigan's Cold Wave, Winter Weather and Strong Wind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Sault Ste. Marie Tribe of Chippewa Indians, Michigan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Sault Ste. Marie Tribe of Chippewa Indians, Michigan's cold wave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Sault Ste. Marie Tribe of Chippewa Indians, Michigan's Cold Wave, Winter Weather and Strong Wind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Sault Ste. Marie Tribe of Chippewa Indians, Michigan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Sault Ste. Marie Tribe of Chippewa Indians, Michigan's cold wave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Sault Ste. Marie Tribe of Chippewa Indians, Michigan's Cold Wave, Winter Weather and Strong Wind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$77,406,752</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$3,507,499</w:t>
            </w:r>
          </w:p>
        </w:tc>
        <w:tc>
          <w:tcPr>
            <w:tcW w:type="dxa" w:w="2340"/>
            <w:shd w:fill="FFFFFF" w:val="clear"/>
          </w:tcPr>
          <w:p>
            <w:r>
              <w:t>2021-04-22 - 2026-09-30</w:t>
            </w:r>
          </w:p>
        </w:tc>
      </w:tr>
    </w:tbl>
    <w:p>
      <w:pPr>
        <w:pStyle w:val="HSBody"/>
      </w:pPr>
      <w:r>
        <w:rPr>
          <w:b/>
        </w:rPr>
        <w:t>Total: $80,914,251</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HUD IHBG funding to Sault Ste. Marie Tribe of Chippewa Indians, Michigan generated an estimated $145,645,653-$194,194,203 in regional economic activity (BEA RIMS II methodology, output multiplier range 1.8-2.4x), supporting approximately 647-1214 jobs (BLS employment requirements methodology).</w:t>
      </w:r>
    </w:p>
    <w:p>
      <w:pPr>
        <w:pStyle w:val="HSBody"/>
      </w:pPr>
      <w:r>
        <w:t>Hazard Alignment: Sault Ste. Marie Tribe of Chippewa Indians, Michigan's cold wave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Sault Ste. Marie Tribe of Chippewa Indians, Michigan's Cold Wave, Winter Weather and Strong Wind risk makes this program critical for community resilience</w:t>
      </w:r>
    </w:p>
    <w:p>
      <w:pPr>
        <w:pStyle w:val="HSCalloutDetail"/>
        <w:shd w:fill="EEF2FF" w:val="clear"/>
      </w:pPr>
      <w:r>
        <w:t>IMPACT: HUD IHBG funding to Sault Ste. Marie Tribe of Chippewa Indians, Michigan generated an estimated $145,645,653-$194,194,203 in regional economic activity (BEA RIMS II methodology, output multiplier range 1.8-2.4x), supporting approximately 647-1214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Cold Wave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Sault Ste. Marie Tribe of Chippewa Indians, Michigan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Sault Ste. Marie Tribe of Chippewa Indians, Michigan's cold wave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Sault Ste. Marie Tribe of Chippewa Indians, Michigan's Cold Wave, Winter Weather and Strong Wind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Sault Ste. Marie Tribe of Chippewa Indians, Michigan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Sault Ste. Marie Tribe of Chippewa Indians, Michigan's cold wave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Sault Ste. Marie Tribe of Chippewa Indians, Michigan's Cold Wave, Winter Weather and Strong Wind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Sault Ste. Marie Tribe of Chippewa Indians, Michigan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Sault Ste. Marie Tribe of Chippewa Indians, Michigan's cold wave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Sault Ste. Marie Tribe of Chippewa Indians, Michigan's Cold Wave, Winter Weather and Strong Wind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Sault Ste. Marie Tribe of Chippewa Indians, Michigan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Sault Ste. Marie Tribe of Chippewa Indians, Michigan's cold wave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Sault Ste. Marie Tribe of Chippewa Indians, Michigan's Cold Wave, Winter Weather and Strong Wind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Sault Ste. Marie Tribe of Chippewa Indians, Michigan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Sault Ste. Marie Tribe of Chippewa Indians, Michigan's cold wave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Sault Ste. Marie Tribe of Chippewa Indians, Michigan's Cold Wave, Winter Weather and Strong Wind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Sault Ste. Marie Tribe of Chippewa Indians, Michigan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Sault Ste. Marie Tribe of Chippewa Indians, Michigan's Cold Wave, Winter Weather and Strong Wind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Sault Ste. Marie Tribe of Chippewa Indians, Michigan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Sault Ste. Marie Tribe of Chippewa Indians, Michigan's Cold Wave, Winter Weather and Strong Wind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Sault Ste. Marie Tribe of Chippewa Indians, Michigan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Sault Ste. Marie Tribe of Chippewa Indians, Michigan's cold wave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Sault Ste. Marie Tribe of Chippewa Indians, Michigan's Cold Wave, Winter Weather and Strong Wind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Moderate (Score: 49.6)</w:t>
      </w:r>
    </w:p>
    <w:p>
      <w:pPr>
        <w:pStyle w:val="HSBody"/>
      </w:pPr>
      <w:r>
        <w:t>Social Vulnerability: Relatively Moderate (Score: 53.5)</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Cold Wave</w:t>
            </w:r>
          </w:p>
        </w:tc>
        <w:tc>
          <w:tcPr>
            <w:tcW w:type="dxa" w:w="2340"/>
            <w:shd w:fill="F2F2F2" w:val="clear"/>
          </w:tcPr>
          <w:p>
            <w:r>
              <w:t>69.5</w:t>
            </w:r>
          </w:p>
        </w:tc>
        <w:tc>
          <w:tcPr>
            <w:tcW w:type="dxa" w:w="2340"/>
            <w:shd w:fill="F2F2F2" w:val="clear"/>
          </w:tcPr>
          <w:p>
            <w:r>
              <w:t>Relatively High</w:t>
            </w:r>
          </w:p>
        </w:tc>
        <w:tc>
          <w:tcPr>
            <w:tcW w:type="dxa" w:w="2340"/>
            <w:shd w:fill="F2F2F2" w:val="clear"/>
          </w:tcPr>
          <w:p>
            <w:r>
              <w:t>$5,397,500</w:t>
            </w:r>
          </w:p>
        </w:tc>
      </w:tr>
      <w:tr>
        <w:tc>
          <w:tcPr>
            <w:tcW w:type="dxa" w:w="2340"/>
            <w:shd w:fill="FFFFFF" w:val="clear"/>
          </w:tcPr>
          <w:p>
            <w:r>
              <w:t>Winter Weather</w:t>
            </w:r>
          </w:p>
        </w:tc>
        <w:tc>
          <w:tcPr>
            <w:tcW w:type="dxa" w:w="2340"/>
            <w:shd w:fill="FFFFFF" w:val="clear"/>
          </w:tcPr>
          <w:p>
            <w:r>
              <w:t>62.0</w:t>
            </w:r>
          </w:p>
        </w:tc>
        <w:tc>
          <w:tcPr>
            <w:tcW w:type="dxa" w:w="2340"/>
            <w:shd w:fill="FFFFFF" w:val="clear"/>
          </w:tcPr>
          <w:p>
            <w:r>
              <w:t>Relatively High</w:t>
            </w:r>
          </w:p>
        </w:tc>
        <w:tc>
          <w:tcPr>
            <w:tcW w:type="dxa" w:w="2340"/>
            <w:shd w:fill="FFFFFF" w:val="clear"/>
          </w:tcPr>
          <w:p>
            <w:r>
              <w:t>$226,748</w:t>
            </w:r>
          </w:p>
        </w:tc>
      </w:tr>
      <w:tr>
        <w:tc>
          <w:tcPr>
            <w:tcW w:type="dxa" w:w="2340"/>
            <w:shd w:fill="F2F2F2" w:val="clear"/>
          </w:tcPr>
          <w:p>
            <w:r>
              <w:t>Strong Wind</w:t>
            </w:r>
          </w:p>
        </w:tc>
        <w:tc>
          <w:tcPr>
            <w:tcW w:type="dxa" w:w="2340"/>
            <w:shd w:fill="F2F2F2" w:val="clear"/>
          </w:tcPr>
          <w:p>
            <w:r>
              <w:t>61.6</w:t>
            </w:r>
          </w:p>
        </w:tc>
        <w:tc>
          <w:tcPr>
            <w:tcW w:type="dxa" w:w="2340"/>
            <w:shd w:fill="F2F2F2" w:val="clear"/>
          </w:tcPr>
          <w:p>
            <w:r>
              <w:t>Relatively High</w:t>
            </w:r>
          </w:p>
        </w:tc>
        <w:tc>
          <w:tcPr>
            <w:tcW w:type="dxa" w:w="2340"/>
            <w:shd w:fill="F2F2F2" w:val="clear"/>
          </w:tcPr>
          <w:p>
            <w:r>
              <w:t>$1,971,656</w:t>
            </w:r>
          </w:p>
        </w:tc>
      </w:tr>
      <w:tr>
        <w:tc>
          <w:tcPr>
            <w:tcW w:type="dxa" w:w="2340"/>
            <w:shd w:fill="FFFFFF" w:val="clear"/>
          </w:tcPr>
          <w:p>
            <w:r>
              <w:t>Hail</w:t>
            </w:r>
          </w:p>
        </w:tc>
        <w:tc>
          <w:tcPr>
            <w:tcW w:type="dxa" w:w="2340"/>
            <w:shd w:fill="FFFFFF" w:val="clear"/>
          </w:tcPr>
          <w:p>
            <w:r>
              <w:t>57.8</w:t>
            </w:r>
          </w:p>
        </w:tc>
        <w:tc>
          <w:tcPr>
            <w:tcW w:type="dxa" w:w="2340"/>
            <w:shd w:fill="FFFFFF" w:val="clear"/>
          </w:tcPr>
          <w:p>
            <w:r>
              <w:t>Relatively Moderate</w:t>
            </w:r>
          </w:p>
        </w:tc>
        <w:tc>
          <w:tcPr>
            <w:tcW w:type="dxa" w:w="2340"/>
            <w:shd w:fill="FFFFFF" w:val="clear"/>
          </w:tcPr>
          <w:p>
            <w:r>
              <w:t>$703,150</w:t>
            </w:r>
          </w:p>
        </w:tc>
      </w:tr>
      <w:tr>
        <w:tc>
          <w:tcPr>
            <w:tcW w:type="dxa" w:w="2340"/>
            <w:shd w:fill="F2F2F2" w:val="clear"/>
          </w:tcPr>
          <w:p>
            <w:r>
              <w:t>Inland Flooding</w:t>
            </w:r>
          </w:p>
        </w:tc>
        <w:tc>
          <w:tcPr>
            <w:tcW w:type="dxa" w:w="2340"/>
            <w:shd w:fill="F2F2F2" w:val="clear"/>
          </w:tcPr>
          <w:p>
            <w:r>
              <w:t>56.7</w:t>
            </w:r>
          </w:p>
        </w:tc>
        <w:tc>
          <w:tcPr>
            <w:tcW w:type="dxa" w:w="2340"/>
            <w:shd w:fill="F2F2F2" w:val="clear"/>
          </w:tcPr>
          <w:p>
            <w:r>
              <w:t>Relatively Moderate</w:t>
            </w:r>
          </w:p>
        </w:tc>
        <w:tc>
          <w:tcPr>
            <w:tcW w:type="dxa" w:w="2340"/>
            <w:shd w:fill="F2F2F2" w:val="clear"/>
          </w:tcPr>
          <w:p>
            <w:r>
              <w:t>$18,284,339</w:t>
            </w:r>
          </w:p>
        </w:tc>
      </w:tr>
    </w:tbl>
    <w:p>
      <w:r>
        <w:br w:type="page"/>
      </w:r>
    </w:p>
    <w:p>
      <w:pPr>
        <w:pStyle w:val="Heading2"/>
      </w:pPr>
      <w:r>
        <w:t>Structural Policy Asks</w:t>
      </w:r>
    </w:p>
    <w:p>
      <w:pPr>
        <w:pStyle w:val="HSBody"/>
      </w:pPr>
      <w:r>
        <w:t>The following structural policy changes would advance climate resilience funding for Sault Ste. Marie Tribe of Chippewa Indians, Michigan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Cold Wave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Cold Wave risk profile</w:t>
      </w:r>
    </w:p>
    <w:p>
      <w:r>
        <w:br w:type="page"/>
      </w:r>
    </w:p>
    <w:p>
      <w:pPr>
        <w:pStyle w:val="Heading2"/>
      </w:pPr>
      <w:r>
        <w:t>Appendix: Additional Programs</w:t>
      </w:r>
    </w:p>
    <w:p>
      <w:pPr>
        <w:pStyle w:val="HSBody"/>
      </w:pPr>
      <w:r>
        <w:t>The following programs were assessed as lower priority for Sault Ste. Marie Tribe of Chippewa Indians, Michigan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Sault Ste. Marie Tribe of Chippewa Indians, Michigan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